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after="0" w:afterAutospacing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Перечень документов, прилагаемых к ходатайству </w:t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jc w:val="center"/>
        <w:spacing w:after="0" w:afterAutospacing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о присвоении почетного звания Ленинградской области «Почетный работник жилищно-коммунального хозяйства Ленинградской области»</w:t>
      </w:r>
      <w:r>
        <w:rPr>
          <w:rFonts w:ascii="Times New Roman" w:hAnsi="Times New Roman" w:cs="Times New Roman"/>
          <w:b/>
          <w:bCs/>
          <w:sz w:val="28"/>
          <w:szCs w:val="28"/>
        </w:rPr>
      </w:r>
      <w:r/>
    </w:p>
    <w:p>
      <w:pPr>
        <w:jc w:val="center"/>
        <w:spacing w:after="0" w:afterAutospacing="0"/>
        <w:rPr>
          <w:rFonts w:ascii="Times New Roman" w:hAnsi="Times New Roman" w:cs="Times New Roman"/>
          <w:b/>
          <w:bCs/>
          <w:sz w:val="28"/>
          <w:szCs w:val="28"/>
          <w:highlight w:val="none"/>
        </w:rPr>
      </w:pPr>
      <w:r>
        <w:rPr>
          <w:rFonts w:ascii="Times New Roman" w:hAnsi="Times New Roman" w:cs="Times New Roman"/>
          <w:b w:val="0"/>
          <w:bCs w:val="0"/>
          <w:sz w:val="28"/>
          <w:szCs w:val="24"/>
        </w:rPr>
        <w:t xml:space="preserve">(постановление Губернатора Ленинградской области от 19.10.2023 № 76-пг)</w:t>
      </w:r>
      <w:r>
        <w:rPr>
          <w:rFonts w:ascii="Times New Roman" w:hAnsi="Times New Roman" w:cs="Times New Roman"/>
          <w:b w:val="0"/>
          <w:bCs w:val="0"/>
          <w:sz w:val="28"/>
          <w:szCs w:val="24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</w:p>
    <w:p>
      <w:pPr>
        <w:jc w:val="center"/>
        <w:spacing w:after="0" w:afterAutospacing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4"/>
          <w:highlight w:val="none"/>
        </w:rPr>
      </w:r>
      <w:r>
        <w:rPr>
          <w:rFonts w:ascii="Times New Roman" w:hAnsi="Times New Roman" w:cs="Times New Roman"/>
          <w:b/>
          <w:sz w:val="28"/>
          <w:szCs w:val="24"/>
          <w:highlight w:val="none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pStyle w:val="846"/>
        <w:ind w:firstLine="540"/>
        <w:jc w:val="both"/>
        <w:spacing w:before="240"/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</w:rPr>
        <w:t xml:space="preserve">1.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</w:rPr>
        <w:t xml:space="preserve"> Наградной </w:t>
      </w:r>
      <w:hyperlink w:tooltip="НАГРАДНОЙ ЛИСТ" w:anchor="P82" w:history="1">
        <w:r>
          <w:rPr>
            <w:rFonts w:ascii="Times New Roman" w:hAnsi="Times New Roman" w:eastAsia="Times New Roman" w:cs="Times New Roman"/>
            <w:b w:val="0"/>
            <w:bCs w:val="0"/>
            <w:color w:val="000000" w:themeColor="text1"/>
            <w:sz w:val="28"/>
            <w:szCs w:val="28"/>
          </w:rPr>
          <w:t xml:space="preserve">лист</w:t>
        </w:r>
      </w:hyperlink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</w:rPr>
        <w:t xml:space="preserve"> о присвоении почетного звания </w:t>
      </w:r>
      <w:r>
        <w:rPr>
          <w:rFonts w:ascii="Times New Roman" w:hAnsi="Times New Roman" w:cs="Times New Roman"/>
          <w:b w:val="0"/>
          <w:bCs w:val="0"/>
          <w:sz w:val="28"/>
          <w:szCs w:val="24"/>
        </w:rPr>
        <w:t xml:space="preserve">Ленинградской области «Почетный работник жилищно-коммунального хозяйства Ленинградской области»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</w:rPr>
      </w:r>
    </w:p>
    <w:p>
      <w:pPr>
        <w:pStyle w:val="846"/>
        <w:ind w:firstLine="540"/>
        <w:jc w:val="both"/>
        <w:spacing w:before="24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Наградной лист представляются в п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ечатном виде на листе формата A4. Текст печатается на одной стороне листа в формате "Microsoft Word" с использованием шрифта "Times New Roman" размером 14, междустрочный интервал одинарный (поля: левое - 2 см, правое - 1 см, верхнее - 2 см, нижнее - 2 см).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Style w:val="846"/>
        <w:ind w:firstLine="540"/>
        <w:jc w:val="both"/>
        <w:spacing w:before="24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</w:rPr>
        <w:t xml:space="preserve">2.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 Копия трудовой книжки, заверенная в установленном порядке, и(или) сведения о трудовой деятельности, предусмотренные Трудовым </w:t>
      </w:r>
      <w:hyperlink r:id="rId9" w:tooltip="&quot;Трудовой кодекс Российской Федерации&quot; от 30.12.2001 N 197-ФЗ (ред. от 29.12.2025, с изм. от 15.05.2026) {КонсультантПлюс}" w:history="1">
        <w:r>
          <w:rPr>
            <w:rFonts w:ascii="Times New Roman" w:hAnsi="Times New Roman" w:eastAsia="Times New Roman" w:cs="Times New Roman"/>
            <w:color w:val="000000" w:themeColor="text1"/>
            <w:sz w:val="28"/>
            <w:szCs w:val="28"/>
          </w:rPr>
          <w:t xml:space="preserve">кодексом</w:t>
        </w:r>
      </w:hyperlink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Российской Федерации, подтверждающие трудовой стаж в организациях жилищно-коммунального хозяйства не менее 15 лет, из них не менее 10 лет на территории Ленинградской области.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r>
    </w:p>
    <w:p>
      <w:pPr>
        <w:pStyle w:val="846"/>
        <w:ind w:firstLine="540"/>
        <w:jc w:val="both"/>
        <w:spacing w:before="24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</w:rPr>
        <w:t xml:space="preserve">3.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 С</w:t>
      </w:r>
      <w:hyperlink w:tooltip="СОГЛАСИЕ" w:anchor="P185" w:history="1">
        <w:r>
          <w:rPr>
            <w:rFonts w:ascii="Times New Roman" w:hAnsi="Times New Roman" w:eastAsia="Times New Roman" w:cs="Times New Roman"/>
            <w:color w:val="000000" w:themeColor="text1"/>
            <w:sz w:val="28"/>
            <w:szCs w:val="28"/>
          </w:rPr>
          <w:t xml:space="preserve">огласие</w:t>
        </w:r>
      </w:hyperlink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на обработку персональных данных.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r>
    </w:p>
    <w:p>
      <w:pPr>
        <w:pStyle w:val="846"/>
        <w:ind w:firstLine="540"/>
        <w:jc w:val="both"/>
        <w:spacing w:before="24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</w:rPr>
        <w:t xml:space="preserve">4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 Копии удостоверений к наградам (поощрениям) федеральных органов госу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дарственной власти, органов государственной власти Ленинградской области, государственных органов Ленинградской области, органов местного самоуправления Ленинградской области в связи с профессиональной деятельностью в сфере жилищно-коммунального хозяйства.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r>
    </w:p>
    <w:p>
      <w:pPr>
        <w:pStyle w:val="846"/>
        <w:ind w:firstLine="540"/>
        <w:jc w:val="both"/>
        <w:spacing w:before="24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</w:rPr>
        <w:t xml:space="preserve">5.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 Для юридических лиц, в том числе для федеральных органов государственной вла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сти, органов государственной власти Ленинградской области, государственных органов Ленинградской области и органов местного самоуправления Ленинградской области обязательно представление документа, подтверждающего полномочия лица, подписавшего ходатайство.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r>
    </w:p>
    <w:sectPr>
      <w:footnotePr/>
      <w:endnotePr/>
      <w:type w:val="nextPage"/>
      <w:pgSz w:w="11906" w:h="16838" w:orient="portrait"/>
      <w:pgMar w:top="709" w:right="567" w:bottom="850" w:left="1134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Calibri">
    <w:panose1 w:val="020F0502020204030204"/>
  </w:font>
  <w:font w:name="Liberation Sans">
    <w:panose1 w:val="020B060402020202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b/>
        <w:i w:val="0"/>
        <w:sz w:val="24"/>
        <w:szCs w:val="24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65">
    <w:name w:val="Heading 1"/>
    <w:basedOn w:val="842"/>
    <w:next w:val="842"/>
    <w:link w:val="666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666">
    <w:name w:val="Heading 1 Char"/>
    <w:basedOn w:val="843"/>
    <w:link w:val="665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667">
    <w:name w:val="Heading 2"/>
    <w:basedOn w:val="842"/>
    <w:next w:val="842"/>
    <w:link w:val="668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668">
    <w:name w:val="Heading 2 Char"/>
    <w:basedOn w:val="843"/>
    <w:link w:val="667"/>
    <w:uiPriority w:val="9"/>
    <w:rPr>
      <w:rFonts w:ascii="Liberation Sans" w:hAnsi="Liberation Sans" w:eastAsia="Liberation Sans" w:cs="Liberation Sans"/>
      <w:sz w:val="34"/>
    </w:rPr>
  </w:style>
  <w:style w:type="paragraph" w:styleId="669">
    <w:name w:val="Heading 3"/>
    <w:basedOn w:val="842"/>
    <w:next w:val="842"/>
    <w:link w:val="670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670">
    <w:name w:val="Heading 3 Char"/>
    <w:basedOn w:val="843"/>
    <w:link w:val="669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671">
    <w:name w:val="Heading 4"/>
    <w:basedOn w:val="842"/>
    <w:next w:val="842"/>
    <w:link w:val="672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672">
    <w:name w:val="Heading 4 Char"/>
    <w:basedOn w:val="843"/>
    <w:link w:val="671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673">
    <w:name w:val="Heading 5"/>
    <w:basedOn w:val="842"/>
    <w:next w:val="842"/>
    <w:link w:val="674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674">
    <w:name w:val="Heading 5 Char"/>
    <w:basedOn w:val="843"/>
    <w:link w:val="673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675">
    <w:name w:val="Heading 6"/>
    <w:basedOn w:val="842"/>
    <w:next w:val="842"/>
    <w:link w:val="676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676">
    <w:name w:val="Heading 6 Char"/>
    <w:basedOn w:val="843"/>
    <w:link w:val="675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677">
    <w:name w:val="Heading 7"/>
    <w:basedOn w:val="842"/>
    <w:next w:val="842"/>
    <w:link w:val="678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678">
    <w:name w:val="Heading 7 Char"/>
    <w:basedOn w:val="843"/>
    <w:link w:val="677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679">
    <w:name w:val="Heading 8"/>
    <w:basedOn w:val="842"/>
    <w:next w:val="842"/>
    <w:link w:val="680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680">
    <w:name w:val="Heading 8 Char"/>
    <w:basedOn w:val="843"/>
    <w:link w:val="679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681">
    <w:name w:val="Heading 9"/>
    <w:basedOn w:val="842"/>
    <w:next w:val="842"/>
    <w:link w:val="682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682">
    <w:name w:val="Heading 9 Char"/>
    <w:basedOn w:val="843"/>
    <w:link w:val="681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683">
    <w:name w:val="No Spacing"/>
    <w:uiPriority w:val="1"/>
    <w:qFormat/>
    <w:pPr>
      <w:spacing w:before="0" w:after="0" w:line="240" w:lineRule="auto"/>
    </w:pPr>
  </w:style>
  <w:style w:type="paragraph" w:styleId="684">
    <w:name w:val="Title"/>
    <w:basedOn w:val="842"/>
    <w:next w:val="842"/>
    <w:link w:val="68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85">
    <w:name w:val="Title Char"/>
    <w:basedOn w:val="843"/>
    <w:link w:val="684"/>
    <w:uiPriority w:val="10"/>
    <w:rPr>
      <w:sz w:val="48"/>
      <w:szCs w:val="48"/>
    </w:rPr>
  </w:style>
  <w:style w:type="paragraph" w:styleId="686">
    <w:name w:val="Subtitle"/>
    <w:basedOn w:val="842"/>
    <w:next w:val="842"/>
    <w:link w:val="687"/>
    <w:uiPriority w:val="11"/>
    <w:qFormat/>
    <w:pPr>
      <w:spacing w:before="200" w:after="200"/>
    </w:pPr>
    <w:rPr>
      <w:sz w:val="24"/>
      <w:szCs w:val="24"/>
    </w:rPr>
  </w:style>
  <w:style w:type="character" w:styleId="687">
    <w:name w:val="Subtitle Char"/>
    <w:basedOn w:val="843"/>
    <w:link w:val="686"/>
    <w:uiPriority w:val="11"/>
    <w:rPr>
      <w:sz w:val="24"/>
      <w:szCs w:val="24"/>
    </w:rPr>
  </w:style>
  <w:style w:type="paragraph" w:styleId="688">
    <w:name w:val="Quote"/>
    <w:basedOn w:val="842"/>
    <w:next w:val="842"/>
    <w:link w:val="689"/>
    <w:uiPriority w:val="29"/>
    <w:qFormat/>
    <w:pPr>
      <w:ind w:left="720" w:right="720"/>
    </w:pPr>
    <w:rPr>
      <w:i/>
    </w:rPr>
  </w:style>
  <w:style w:type="character" w:styleId="689">
    <w:name w:val="Quote Char"/>
    <w:link w:val="688"/>
    <w:uiPriority w:val="29"/>
    <w:rPr>
      <w:i/>
    </w:rPr>
  </w:style>
  <w:style w:type="paragraph" w:styleId="690">
    <w:name w:val="Intense Quote"/>
    <w:basedOn w:val="842"/>
    <w:next w:val="842"/>
    <w:link w:val="69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91">
    <w:name w:val="Intense Quote Char"/>
    <w:link w:val="690"/>
    <w:uiPriority w:val="30"/>
    <w:rPr>
      <w:i/>
    </w:rPr>
  </w:style>
  <w:style w:type="paragraph" w:styleId="692">
    <w:name w:val="Header"/>
    <w:basedOn w:val="842"/>
    <w:link w:val="69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93">
    <w:name w:val="Header Char"/>
    <w:basedOn w:val="843"/>
    <w:link w:val="692"/>
    <w:uiPriority w:val="99"/>
  </w:style>
  <w:style w:type="paragraph" w:styleId="694">
    <w:name w:val="Footer"/>
    <w:basedOn w:val="842"/>
    <w:link w:val="69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95">
    <w:name w:val="Footer Char"/>
    <w:basedOn w:val="843"/>
    <w:link w:val="694"/>
    <w:uiPriority w:val="99"/>
  </w:style>
  <w:style w:type="paragraph" w:styleId="696">
    <w:name w:val="Caption"/>
    <w:basedOn w:val="842"/>
    <w:next w:val="842"/>
    <w:link w:val="69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97">
    <w:name w:val="Caption Char"/>
    <w:basedOn w:val="843"/>
    <w:link w:val="696"/>
    <w:uiPriority w:val="35"/>
    <w:rPr>
      <w:b/>
      <w:bCs/>
      <w:color w:val="4f81bd" w:themeColor="accent1"/>
      <w:sz w:val="18"/>
      <w:szCs w:val="18"/>
    </w:rPr>
  </w:style>
  <w:style w:type="table" w:styleId="698">
    <w:name w:val="Table Grid"/>
    <w:basedOn w:val="844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9">
    <w:name w:val="Table Grid Light"/>
    <w:basedOn w:val="84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00">
    <w:name w:val="Plain Table 1"/>
    <w:basedOn w:val="84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01">
    <w:name w:val="Plain Table 2"/>
    <w:basedOn w:val="844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02">
    <w:name w:val="Plain Table 3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03">
    <w:name w:val="Plain Table 4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4">
    <w:name w:val="Plain Table 5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05">
    <w:name w:val="Grid Table 1 Light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6">
    <w:name w:val="Grid Table 1 Light - Accent 1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7">
    <w:name w:val="Grid Table 1 Light - Accent 2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8">
    <w:name w:val="Grid Table 1 Light - Accent 3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9">
    <w:name w:val="Grid Table 1 Light - Accent 4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0">
    <w:name w:val="Grid Table 1 Light - Accent 5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1">
    <w:name w:val="Grid Table 1 Light - Accent 6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2">
    <w:name w:val="Grid Table 2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2 - Accent 1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2 - Accent 2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2 - Accent 3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2 - Accent 4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2 - Accent 5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Grid Table 2 - Accent 6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>
    <w:name w:val="Grid Table 3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0">
    <w:name w:val="Grid Table 3 - Accent 1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1">
    <w:name w:val="Grid Table 3 - Accent 2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2">
    <w:name w:val="Grid Table 3 - Accent 3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>
    <w:name w:val="Grid Table 3 - Accent 4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>
    <w:name w:val="Grid Table 3 - Accent 5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>
    <w:name w:val="Grid Table 3 - Accent 6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>
    <w:name w:val="Grid Table 4"/>
    <w:basedOn w:val="84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27">
    <w:name w:val="Grid Table 4 - Accent 1"/>
    <w:basedOn w:val="84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28">
    <w:name w:val="Grid Table 4 - Accent 2"/>
    <w:basedOn w:val="84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29">
    <w:name w:val="Grid Table 4 - Accent 3"/>
    <w:basedOn w:val="84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30">
    <w:name w:val="Grid Table 4 - Accent 4"/>
    <w:basedOn w:val="84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31">
    <w:name w:val="Grid Table 4 - Accent 5"/>
    <w:basedOn w:val="84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32">
    <w:name w:val="Grid Table 4 - Accent 6"/>
    <w:basedOn w:val="84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33">
    <w:name w:val="Grid Table 5 Dark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34">
    <w:name w:val="Grid Table 5 Dark- Accent 1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35">
    <w:name w:val="Grid Table 5 Dark - Accent 2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36">
    <w:name w:val="Grid Table 5 Dark - Accent 3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37">
    <w:name w:val="Grid Table 5 Dark- Accent 4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38">
    <w:name w:val="Grid Table 5 Dark - Accent 5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39">
    <w:name w:val="Grid Table 5 Dark - Accent 6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40">
    <w:name w:val="Grid Table 6 Colorful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741">
    <w:name w:val="Grid Table 6 Colorful - Accent 1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742">
    <w:name w:val="Grid Table 6 Colorful - Accent 2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743">
    <w:name w:val="Grid Table 6 Colorful - Accent 3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744">
    <w:name w:val="Grid Table 6 Colorful - Accent 4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745">
    <w:name w:val="Grid Table 6 Colorful - Accent 5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46">
    <w:name w:val="Grid Table 6 Colorful - Accent 6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47">
    <w:name w:val="Grid Table 7 Colorful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Grid Table 7 Colorful - Accent 1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3e70a3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Grid Table 7 Colorful - Accent 2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Grid Table 7 Colorful - Accent 3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5c702f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Grid Table 7 Colorful - Accent 4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Grid Table 7 Colorful - Accent 5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7" w:themeColor="accent5" w:themeShade="95"/>
        <w:sz w:val="22"/>
      </w:rPr>
    </w:tblStylePr>
    <w:tblStylePr w:type="firstCol">
      <w:rPr>
        <w:rFonts w:ascii="Liberation Sans" w:hAnsi="Liberation Sans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Grid Table 7 Colorful - Accent 6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05307" w:themeColor="accent6" w:themeShade="95"/>
        <w:sz w:val="22"/>
      </w:rPr>
    </w:tblStylePr>
    <w:tblStylePr w:type="firstCol">
      <w:rPr>
        <w:rFonts w:ascii="Liberation Sans" w:hAnsi="Liberation Sans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List Table 1 Light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List Table 1 Light - Accent 1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List Table 1 Light - Accent 2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>
    <w:name w:val="List Table 1 Light - Accent 3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List Table 1 Light - Accent 4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List Table 1 Light - Accent 5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List Table 1 Light - Accent 6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>
    <w:name w:val="List Table 2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62">
    <w:name w:val="List Table 2 - Accent 1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63">
    <w:name w:val="List Table 2 - Accent 2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64">
    <w:name w:val="List Table 2 - Accent 3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65">
    <w:name w:val="List Table 2 - Accent 4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66">
    <w:name w:val="List Table 2 - Accent 5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67">
    <w:name w:val="List Table 2 - Accent 6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68">
    <w:name w:val="List Table 3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3 - Accent 1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3 - Accent 2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3 - Accent 3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3 - Accent 4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3 - Accent 5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>
    <w:name w:val="List Table 3 - Accent 6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>
    <w:name w:val="List Table 4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6">
    <w:name w:val="List Table 4 - Accent 1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7">
    <w:name w:val="List Table 4 - Accent 2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8">
    <w:name w:val="List Table 4 - Accent 3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9">
    <w:name w:val="List Table 4 - Accent 4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0">
    <w:name w:val="List Table 4 - Accent 5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>
    <w:name w:val="List Table 4 - Accent 6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>
    <w:name w:val="List Table 5 Dark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83">
    <w:name w:val="List Table 5 Dark - Accent 1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84">
    <w:name w:val="List Table 5 Dark - Accent 2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85">
    <w:name w:val="List Table 5 Dark - Accent 3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86">
    <w:name w:val="List Table 5 Dark - Accent 4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87">
    <w:name w:val="List Table 5 Dark - Accent 5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88">
    <w:name w:val="List Table 5 Dark - Accent 6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89">
    <w:name w:val="List Table 6 Colorful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90">
    <w:name w:val="List Table 6 Colorful - Accent 1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91">
    <w:name w:val="List Table 6 Colorful - Accent 2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92">
    <w:name w:val="List Table 6 Colorful - Accent 3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93">
    <w:name w:val="List Table 6 Colorful - Accent 4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94">
    <w:name w:val="List Table 6 Colorful - Accent 5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95">
    <w:name w:val="List Table 6 Colorful - Accent 6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96">
    <w:name w:val="List Table 7 Colorful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797">
    <w:name w:val="List Table 7 Colorful - Accent 1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2a4b71" w:themeColor="accent1" w:themeShade="95"/>
        <w:sz w:val="22"/>
      </w:rPr>
    </w:tblStylePr>
    <w:tblStylePr w:type="firstCol">
      <w:rPr>
        <w:rFonts w:ascii="Liberation Sans" w:hAnsi="Liberation Sans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2a4b71" w:themeColor="accent1" w:themeShade="95"/>
        <w:sz w:val="22"/>
      </w:rPr>
    </w:tblStylePr>
  </w:style>
  <w:style w:type="table" w:styleId="798">
    <w:name w:val="List Table 7 Colorful - Accent 2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9c3a37" w:themeColor="accent2" w:themeTint="97" w:themeShade="95"/>
        <w:sz w:val="22"/>
      </w:rPr>
    </w:tblStylePr>
  </w:style>
  <w:style w:type="table" w:styleId="799">
    <w:name w:val="List Table 7 Colorful - Accent 3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7c983f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7c983f" w:themeColor="accent3" w:themeTint="98" w:themeShade="95"/>
        <w:sz w:val="22"/>
      </w:rPr>
    </w:tblStylePr>
  </w:style>
  <w:style w:type="table" w:styleId="800">
    <w:name w:val="List Table 7 Colorful - Accent 4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664f82" w:themeColor="accent4" w:themeTint="9A" w:themeShade="95"/>
        <w:sz w:val="22"/>
      </w:rPr>
    </w:tblStylePr>
  </w:style>
  <w:style w:type="table" w:styleId="801">
    <w:name w:val="List Table 7 Colorful - Accent 5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338aa0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338aa0" w:themeColor="accent5" w:themeTint="9A" w:themeShade="95"/>
        <w:sz w:val="22"/>
      </w:rPr>
    </w:tblStylePr>
  </w:style>
  <w:style w:type="table" w:styleId="802">
    <w:name w:val="List Table 7 Colorful - Accent 6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d9680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d9680c" w:themeColor="accent6" w:themeTint="98" w:themeShade="95"/>
        <w:sz w:val="22"/>
      </w:rPr>
    </w:tblStylePr>
  </w:style>
  <w:style w:type="table" w:styleId="803">
    <w:name w:val="Lined - Accent"/>
    <w:basedOn w:val="84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4">
    <w:name w:val="Lined - Accent 1"/>
    <w:basedOn w:val="84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05">
    <w:name w:val="Lined - Accent 2"/>
    <w:basedOn w:val="84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06">
    <w:name w:val="Lined - Accent 3"/>
    <w:basedOn w:val="84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07">
    <w:name w:val="Lined - Accent 4"/>
    <w:basedOn w:val="84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08">
    <w:name w:val="Lined - Accent 5"/>
    <w:basedOn w:val="84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9">
    <w:name w:val="Lined - Accent 6"/>
    <w:basedOn w:val="84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10">
    <w:name w:val="Bordered &amp; Lined - Accent"/>
    <w:basedOn w:val="84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11">
    <w:name w:val="Bordered &amp; Lined - Accent 1"/>
    <w:basedOn w:val="84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12">
    <w:name w:val="Bordered &amp; Lined - Accent 2"/>
    <w:basedOn w:val="84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13">
    <w:name w:val="Bordered &amp; Lined - Accent 3"/>
    <w:basedOn w:val="84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14">
    <w:name w:val="Bordered &amp; Lined - Accent 4"/>
    <w:basedOn w:val="84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15">
    <w:name w:val="Bordered &amp; Lined - Accent 5"/>
    <w:basedOn w:val="84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16">
    <w:name w:val="Bordered &amp; Lined - Accent 6"/>
    <w:basedOn w:val="84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17">
    <w:name w:val="Bordered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18">
    <w:name w:val="Bordered - Accent 1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19">
    <w:name w:val="Bordered - Accent 2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20">
    <w:name w:val="Bordered - Accent 3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21">
    <w:name w:val="Bordered - Accent 4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22">
    <w:name w:val="Bordered - Accent 5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23">
    <w:name w:val="Bordered - Accent 6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24">
    <w:name w:val="Hyperlink"/>
    <w:uiPriority w:val="99"/>
    <w:unhideWhenUsed/>
    <w:rPr>
      <w:color w:val="0000ff" w:themeColor="hyperlink"/>
      <w:u w:val="single"/>
    </w:rPr>
  </w:style>
  <w:style w:type="paragraph" w:styleId="825">
    <w:name w:val="footnote text"/>
    <w:basedOn w:val="842"/>
    <w:link w:val="826"/>
    <w:uiPriority w:val="99"/>
    <w:semiHidden/>
    <w:unhideWhenUsed/>
    <w:pPr>
      <w:spacing w:after="40" w:line="240" w:lineRule="auto"/>
    </w:pPr>
    <w:rPr>
      <w:sz w:val="18"/>
    </w:rPr>
  </w:style>
  <w:style w:type="character" w:styleId="826">
    <w:name w:val="Footnote Text Char"/>
    <w:link w:val="825"/>
    <w:uiPriority w:val="99"/>
    <w:rPr>
      <w:sz w:val="18"/>
    </w:rPr>
  </w:style>
  <w:style w:type="character" w:styleId="827">
    <w:name w:val="footnote reference"/>
    <w:basedOn w:val="843"/>
    <w:uiPriority w:val="99"/>
    <w:unhideWhenUsed/>
    <w:rPr>
      <w:vertAlign w:val="superscript"/>
    </w:rPr>
  </w:style>
  <w:style w:type="paragraph" w:styleId="828">
    <w:name w:val="endnote text"/>
    <w:basedOn w:val="842"/>
    <w:link w:val="829"/>
    <w:uiPriority w:val="99"/>
    <w:semiHidden/>
    <w:unhideWhenUsed/>
    <w:pPr>
      <w:spacing w:after="0" w:line="240" w:lineRule="auto"/>
    </w:pPr>
    <w:rPr>
      <w:sz w:val="20"/>
    </w:rPr>
  </w:style>
  <w:style w:type="character" w:styleId="829">
    <w:name w:val="Endnote Text Char"/>
    <w:link w:val="828"/>
    <w:uiPriority w:val="99"/>
    <w:rPr>
      <w:sz w:val="20"/>
    </w:rPr>
  </w:style>
  <w:style w:type="character" w:styleId="830">
    <w:name w:val="endnote reference"/>
    <w:basedOn w:val="843"/>
    <w:uiPriority w:val="99"/>
    <w:semiHidden/>
    <w:unhideWhenUsed/>
    <w:rPr>
      <w:vertAlign w:val="superscript"/>
    </w:rPr>
  </w:style>
  <w:style w:type="paragraph" w:styleId="831">
    <w:name w:val="toc 1"/>
    <w:basedOn w:val="842"/>
    <w:next w:val="842"/>
    <w:uiPriority w:val="39"/>
    <w:unhideWhenUsed/>
    <w:pPr>
      <w:ind w:left="0" w:right="0" w:firstLine="0"/>
      <w:spacing w:after="57"/>
    </w:pPr>
  </w:style>
  <w:style w:type="paragraph" w:styleId="832">
    <w:name w:val="toc 2"/>
    <w:basedOn w:val="842"/>
    <w:next w:val="842"/>
    <w:uiPriority w:val="39"/>
    <w:unhideWhenUsed/>
    <w:pPr>
      <w:ind w:left="283" w:right="0" w:firstLine="0"/>
      <w:spacing w:after="57"/>
    </w:pPr>
  </w:style>
  <w:style w:type="paragraph" w:styleId="833">
    <w:name w:val="toc 3"/>
    <w:basedOn w:val="842"/>
    <w:next w:val="842"/>
    <w:uiPriority w:val="39"/>
    <w:unhideWhenUsed/>
    <w:pPr>
      <w:ind w:left="567" w:right="0" w:firstLine="0"/>
      <w:spacing w:after="57"/>
    </w:pPr>
  </w:style>
  <w:style w:type="paragraph" w:styleId="834">
    <w:name w:val="toc 4"/>
    <w:basedOn w:val="842"/>
    <w:next w:val="842"/>
    <w:uiPriority w:val="39"/>
    <w:unhideWhenUsed/>
    <w:pPr>
      <w:ind w:left="850" w:right="0" w:firstLine="0"/>
      <w:spacing w:after="57"/>
    </w:pPr>
  </w:style>
  <w:style w:type="paragraph" w:styleId="835">
    <w:name w:val="toc 5"/>
    <w:basedOn w:val="842"/>
    <w:next w:val="842"/>
    <w:uiPriority w:val="39"/>
    <w:unhideWhenUsed/>
    <w:pPr>
      <w:ind w:left="1134" w:right="0" w:firstLine="0"/>
      <w:spacing w:after="57"/>
    </w:pPr>
  </w:style>
  <w:style w:type="paragraph" w:styleId="836">
    <w:name w:val="toc 6"/>
    <w:basedOn w:val="842"/>
    <w:next w:val="842"/>
    <w:uiPriority w:val="39"/>
    <w:unhideWhenUsed/>
    <w:pPr>
      <w:ind w:left="1417" w:right="0" w:firstLine="0"/>
      <w:spacing w:after="57"/>
    </w:pPr>
  </w:style>
  <w:style w:type="paragraph" w:styleId="837">
    <w:name w:val="toc 7"/>
    <w:basedOn w:val="842"/>
    <w:next w:val="842"/>
    <w:uiPriority w:val="39"/>
    <w:unhideWhenUsed/>
    <w:pPr>
      <w:ind w:left="1701" w:right="0" w:firstLine="0"/>
      <w:spacing w:after="57"/>
    </w:pPr>
  </w:style>
  <w:style w:type="paragraph" w:styleId="838">
    <w:name w:val="toc 8"/>
    <w:basedOn w:val="842"/>
    <w:next w:val="842"/>
    <w:uiPriority w:val="39"/>
    <w:unhideWhenUsed/>
    <w:pPr>
      <w:ind w:left="1984" w:right="0" w:firstLine="0"/>
      <w:spacing w:after="57"/>
    </w:pPr>
  </w:style>
  <w:style w:type="paragraph" w:styleId="839">
    <w:name w:val="toc 9"/>
    <w:basedOn w:val="842"/>
    <w:next w:val="842"/>
    <w:uiPriority w:val="39"/>
    <w:unhideWhenUsed/>
    <w:pPr>
      <w:ind w:left="2268" w:right="0" w:firstLine="0"/>
      <w:spacing w:after="57"/>
    </w:pPr>
  </w:style>
  <w:style w:type="paragraph" w:styleId="840">
    <w:name w:val="TOC Heading"/>
    <w:uiPriority w:val="39"/>
    <w:unhideWhenUsed/>
  </w:style>
  <w:style w:type="paragraph" w:styleId="841">
    <w:name w:val="table of figures"/>
    <w:basedOn w:val="842"/>
    <w:next w:val="842"/>
    <w:uiPriority w:val="99"/>
    <w:unhideWhenUsed/>
    <w:pPr>
      <w:spacing w:after="0" w:afterAutospacing="0"/>
    </w:pPr>
  </w:style>
  <w:style w:type="paragraph" w:styleId="842" w:default="1">
    <w:name w:val="Normal"/>
    <w:qFormat/>
  </w:style>
  <w:style w:type="character" w:styleId="843" w:default="1">
    <w:name w:val="Default Paragraph Font"/>
    <w:uiPriority w:val="1"/>
    <w:semiHidden/>
    <w:unhideWhenUsed/>
  </w:style>
  <w:style w:type="table" w:styleId="844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45" w:default="1">
    <w:name w:val="No List"/>
    <w:uiPriority w:val="99"/>
    <w:semiHidden/>
    <w:unhideWhenUsed/>
  </w:style>
  <w:style w:type="paragraph" w:styleId="846" w:customStyle="1">
    <w:name w:val="ConsPlusNormal"/>
    <w:pPr>
      <w:spacing w:after="0" w:line="240" w:lineRule="auto"/>
      <w:widowControl w:val="off"/>
    </w:pPr>
    <w:rPr>
      <w:rFonts w:ascii="Calibri" w:hAnsi="Calibri" w:eastAsia="Times New Roman" w:cs="Calibri"/>
      <w:szCs w:val="20"/>
      <w:lang w:eastAsia="ru-RU"/>
    </w:rPr>
  </w:style>
  <w:style w:type="paragraph" w:styleId="847">
    <w:name w:val="List Paragraph"/>
    <w:basedOn w:val="842"/>
    <w:uiPriority w:val="34"/>
    <w:qFormat/>
    <w:pPr>
      <w:contextualSpacing/>
      <w:ind w:left="720"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yperlink" Target="https://login.consultant.ru/link/?req=doc&amp;base=LAW&amp;n=519026&amp;date=10.08.2026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Максим Игоревич Лосюков</dc:creator>
  <cp:lastModifiedBy>av_batrakova</cp:lastModifiedBy>
  <cp:revision>9</cp:revision>
  <dcterms:created xsi:type="dcterms:W3CDTF">2018-02-07T09:51:00Z</dcterms:created>
  <dcterms:modified xsi:type="dcterms:W3CDTF">2026-08-10T13:29:20Z</dcterms:modified>
</cp:coreProperties>
</file>