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Выписка из протокола № </w:t>
      </w:r>
      <w:r>
        <w:rPr>
          <w:rFonts w:ascii="Times New Roman" w:hAnsi="Times New Roman" w:cs="Times New Roman"/>
          <w:b/>
          <w:sz w:val="28"/>
          <w:szCs w:val="28"/>
        </w:rPr>
        <w:t xml:space="preserve">5</w:t>
      </w:r>
      <w:r>
        <w:rPr>
          <w:rFonts w:ascii="Times New Roman" w:hAnsi="Times New Roman" w:cs="Times New Roman"/>
          <w:b/>
          <w:sz w:val="28"/>
          <w:szCs w:val="28"/>
        </w:rPr>
        <w:t xml:space="preserve"> от </w:t>
      </w:r>
      <w:r>
        <w:rPr>
          <w:rFonts w:ascii="Times New Roman" w:hAnsi="Times New Roman" w:cs="Times New Roman"/>
          <w:b/>
          <w:sz w:val="28"/>
          <w:szCs w:val="28"/>
        </w:rPr>
        <w:t xml:space="preserve">24</w:t>
      </w:r>
      <w:r>
        <w:rPr>
          <w:rFonts w:ascii="Times New Roman" w:hAnsi="Times New Roman" w:cs="Times New Roman"/>
          <w:b/>
          <w:sz w:val="28"/>
          <w:szCs w:val="28"/>
        </w:rPr>
        <w:t xml:space="preserve">.0</w:t>
      </w:r>
      <w:r>
        <w:rPr>
          <w:rFonts w:ascii="Times New Roman" w:hAnsi="Times New Roman" w:cs="Times New Roman"/>
          <w:b/>
          <w:sz w:val="28"/>
          <w:szCs w:val="28"/>
        </w:rPr>
        <w:t xml:space="preserve">4</w:t>
      </w:r>
      <w:r>
        <w:rPr>
          <w:rFonts w:ascii="Times New Roman" w:hAnsi="Times New Roman" w:cs="Times New Roman"/>
          <w:b/>
          <w:sz w:val="28"/>
          <w:szCs w:val="28"/>
        </w:rPr>
        <w:t xml:space="preserve">.2026</w:t>
      </w: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заседания комиссии по установлению необходимости (отсутствия необходимости) проведения капитального ремонта общего имущества в многоквартирных домах, расположенных на территории Ленинградской области</w:t>
      </w:r>
    </w:p>
    <w:p>
      <w:pPr>
        <w:spacing w:after="0" w:line="240" w:lineRule="auto"/>
        <w:jc w:val="center"/>
        <w:rPr>
          <w:rFonts w:ascii="Times New Roman" w:hAnsi="Times New Roman" w:cs="Times New Roman"/>
          <w:b/>
          <w:sz w:val="28"/>
          <w:szCs w:val="28"/>
        </w:rPr>
      </w:pPr>
    </w:p>
    <w:p>
      <w:pPr>
        <w:spacing w:after="0" w:line="240" w:lineRule="auto"/>
        <w:jc w:val="both"/>
        <w:rPr>
          <w:rFonts w:ascii="Times New Roman" w:hAnsi="Times New Roman" w:eastAsia="Calibri" w:cs="Times New Roman"/>
          <w:b/>
          <w:sz w:val="28"/>
          <w:szCs w:val="28"/>
          <w:u w:val="single"/>
        </w:rPr>
      </w:pPr>
      <w:r>
        <w:rPr>
          <w:rFonts w:ascii="Times New Roman" w:hAnsi="Times New Roman" w:eastAsia="Calibri" w:cs="Times New Roman"/>
          <w:b/>
          <w:sz w:val="28"/>
          <w:szCs w:val="28"/>
          <w:u w:val="single"/>
        </w:rPr>
        <w:t xml:space="preserve">1) Рассмотрение заявлени</w:t>
      </w:r>
      <w:r>
        <w:rPr>
          <w:rFonts w:ascii="Times New Roman" w:hAnsi="Times New Roman" w:eastAsia="Calibri" w:cs="Times New Roman"/>
          <w:b/>
          <w:sz w:val="28"/>
          <w:szCs w:val="28"/>
          <w:u w:val="single"/>
        </w:rPr>
        <w:t xml:space="preserve">я</w:t>
      </w:r>
      <w:r>
        <w:rPr>
          <w:rFonts w:ascii="Times New Roman" w:hAnsi="Times New Roman" w:eastAsia="Calibri" w:cs="Times New Roman"/>
          <w:b/>
          <w:sz w:val="28"/>
          <w:szCs w:val="28"/>
          <w:u w:val="single"/>
        </w:rPr>
        <w:t xml:space="preserve">, представленн</w:t>
      </w:r>
      <w:r>
        <w:rPr>
          <w:rFonts w:ascii="Times New Roman" w:hAnsi="Times New Roman" w:eastAsia="Calibri" w:cs="Times New Roman"/>
          <w:b/>
          <w:sz w:val="28"/>
          <w:szCs w:val="28"/>
          <w:u w:val="single"/>
        </w:rPr>
        <w:t xml:space="preserve">ого</w:t>
      </w:r>
      <w:r>
        <w:rPr>
          <w:rFonts w:ascii="Times New Roman" w:hAnsi="Times New Roman" w:eastAsia="Calibri" w:cs="Times New Roman"/>
          <w:b/>
          <w:sz w:val="28"/>
          <w:szCs w:val="28"/>
          <w:u w:val="single"/>
        </w:rPr>
        <w:t xml:space="preserve"> администрацией Выборгского муниципального района Ленинградской области:</w:t>
      </w:r>
    </w:p>
    <w:p>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1.1)</w:t>
      </w:r>
      <w:r>
        <w:rPr>
          <w:rFonts w:ascii="Times New Roman" w:hAnsi="Times New Roman" w:eastAsia="Calibri" w:cs="Times New Roman"/>
          <w:sz w:val="28"/>
          <w:szCs w:val="28"/>
        </w:rPr>
        <w:t xml:space="preserve"> </w:t>
      </w:r>
      <w:r>
        <w:rPr>
          <w:rFonts w:ascii="Times New Roman" w:hAnsi="Times New Roman" w:eastAsia="Calibri" w:cs="Times New Roman"/>
          <w:sz w:val="28"/>
          <w:szCs w:val="28"/>
        </w:rPr>
        <w:t xml:space="preserve">о переносе установленного срока капитального ремонта (отдельных услуг и(или) работ по капитальному ремонту) на более ранний период (срок) (подпункт 1 пункта 1.3.4 Порядка</w:t>
      </w:r>
      <w:r>
        <w:rPr>
          <w:rFonts w:ascii="Times New Roman" w:hAnsi="Times New Roman" w:eastAsia="Calibri" w:cs="Times New Roman"/>
          <w:sz w:val="28"/>
          <w:szCs w:val="28"/>
        </w:rPr>
        <w:t xml:space="preserve"> </w:t>
      </w:r>
      <w:r>
        <w:rPr>
          <w:rFonts w:ascii="Times New Roman" w:hAnsi="Times New Roman" w:cs="Times New Roman"/>
          <w:sz w:val="28"/>
          <w:szCs w:val="28"/>
        </w:rPr>
        <w:t xml:space="preserve">установления необходимости проведения капитального ремонта общего имущества в многоквартирных домах, расположенных на территории Ленинградской области, утвержденным постановлением Правительства Ленинградской области от 27 декабря 2017 года</w:t>
      </w:r>
      <w:r>
        <w:rPr>
          <w:rFonts w:ascii="Times New Roman" w:hAnsi="Times New Roman" w:cs="Times New Roman"/>
          <w:sz w:val="28"/>
          <w:szCs w:val="28"/>
        </w:rPr>
        <w:t xml:space="preserve"> </w:t>
      </w:r>
      <w:r>
        <w:rPr>
          <w:rFonts w:ascii="Times New Roman" w:hAnsi="Times New Roman" w:cs="Times New Roman"/>
          <w:sz w:val="28"/>
          <w:szCs w:val="28"/>
        </w:rPr>
        <w:t xml:space="preserve">№ 625</w:t>
      </w:r>
      <w:r>
        <w:rPr>
          <w:rFonts w:ascii="Times New Roman" w:hAnsi="Times New Roman" w:cs="Times New Roman"/>
          <w:sz w:val="28"/>
          <w:szCs w:val="28"/>
        </w:rPr>
        <w:t xml:space="preserve"> (далее – Порядок)</w:t>
      </w:r>
      <w:r>
        <w:rPr>
          <w:rFonts w:ascii="Times New Roman" w:hAnsi="Times New Roman" w:eastAsia="Calibri" w:cs="Times New Roman"/>
          <w:sz w:val="28"/>
          <w:szCs w:val="28"/>
        </w:rPr>
        <w:t xml:space="preserve">):</w:t>
      </w:r>
    </w:p>
    <w:p>
      <w:pPr>
        <w:spacing w:line="240" w:lineRule="auto"/>
        <w:ind w:firstLine="851"/>
        <w:contextualSpacing/>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Выборгский муниципальный район, г. Выборг, ул. Приморская, д. 17а </w:t>
      </w:r>
      <w:r>
        <w:rPr>
          <w:rFonts w:ascii="Times New Roman" w:hAnsi="Times New Roman" w:eastAsia="Times New Roman" w:cs="Times New Roman"/>
          <w:sz w:val="28"/>
          <w:szCs w:val="28"/>
        </w:rPr>
        <w:t xml:space="preserve">– перенос срока капитального ремонта крыши (ПИР </w:t>
      </w:r>
      <w:r>
        <w:rPr>
          <w:rFonts w:ascii="Times New Roman" w:hAnsi="Times New Roman" w:eastAsia="Times New Roman" w:cs="Times New Roman"/>
          <w:sz w:val="28"/>
          <w:szCs w:val="28"/>
        </w:rPr>
        <w:t xml:space="preserve">+ СМР)</w:t>
      </w:r>
      <w:r>
        <w:rPr>
          <w:rFonts w:ascii="Times New Roman" w:hAnsi="Times New Roman" w:eastAsia="Times New Roman" w:cs="Times New Roman"/>
          <w:sz w:val="28"/>
          <w:szCs w:val="28"/>
        </w:rPr>
        <w:t xml:space="preserve"> на 2026-2028 года</w:t>
      </w:r>
      <w:r>
        <w:rPr>
          <w:rFonts w:ascii="Times New Roman" w:hAnsi="Times New Roman" w:eastAsia="Times New Roman" w:cs="Times New Roman"/>
          <w:sz w:val="28"/>
          <w:szCs w:val="28"/>
        </w:rPr>
        <w:t xml:space="preserve">.</w:t>
      </w:r>
    </w:p>
    <w:p>
      <w:pPr>
        <w:spacing w:after="0" w:line="240" w:lineRule="auto"/>
        <w:ind w:firstLine="851"/>
        <w:jc w:val="both"/>
        <w:rPr>
          <w:rFonts w:ascii="Times New Roman" w:hAnsi="Times New Roman" w:eastAsia="Calibri" w:cs="Times New Roman"/>
          <w:b/>
          <w:bCs/>
          <w:sz w:val="28"/>
          <w:szCs w:val="28"/>
        </w:rPr>
      </w:pPr>
      <w:r>
        <w:rPr>
          <w:rFonts w:ascii="Times New Roman" w:hAnsi="Times New Roman" w:eastAsia="Calibri" w:cs="Times New Roman"/>
          <w:b/>
          <w:sz w:val="28"/>
          <w:szCs w:val="28"/>
        </w:rPr>
        <w:t xml:space="preserve">Решили:</w:t>
      </w:r>
      <w:r>
        <w:rPr>
          <w:rFonts w:ascii="Times New Roman" w:hAnsi="Times New Roman" w:eastAsia="Calibri" w:cs="Times New Roman"/>
          <w:bCs/>
          <w:sz w:val="28"/>
          <w:szCs w:val="28"/>
        </w:rPr>
        <w:t xml:space="preserve"> </w:t>
      </w:r>
      <w:r>
        <w:rPr>
          <w:rFonts w:ascii="Times New Roman" w:hAnsi="Times New Roman" w:eastAsia="Calibri" w:cs="Times New Roman"/>
          <w:sz w:val="28"/>
          <w:szCs w:val="28"/>
        </w:rPr>
        <w:t xml:space="preserve">Установили необходимость переноса сроков проведения работ по капитальному ремонту крыши (ПИР+СМР) на более ранний период согласно заявлениям на период 2026-2028 годов. </w:t>
      </w:r>
      <w:r>
        <w:rPr>
          <w:rFonts w:ascii="Times New Roman" w:hAnsi="Times New Roman" w:eastAsia="Calibri" w:cs="Times New Roman"/>
          <w:b/>
          <w:bCs/>
          <w:sz w:val="28"/>
          <w:szCs w:val="28"/>
        </w:rPr>
        <w:t xml:space="preserve">(в 2028 год)</w:t>
      </w:r>
    </w:p>
    <w:p>
      <w:pPr>
        <w:spacing w:after="0" w:line="240" w:lineRule="auto"/>
        <w:ind w:firstLine="851"/>
        <w:rPr>
          <w:rFonts w:ascii="Times New Roman" w:hAnsi="Times New Roman" w:eastAsia="Calibri" w:cs="Times New Roman"/>
          <w:color w:val="000000"/>
          <w:sz w:val="28"/>
          <w:szCs w:val="28"/>
          <w:u w:val="single"/>
        </w:rPr>
      </w:pPr>
      <w:r>
        <w:rPr>
          <w:rFonts w:ascii="Times New Roman" w:hAnsi="Times New Roman" w:eastAsia="Calibri" w:cs="Times New Roman"/>
          <w:color w:val="000000"/>
          <w:sz w:val="28"/>
          <w:szCs w:val="28"/>
          <w:u w:val="single"/>
        </w:rPr>
        <w:t xml:space="preserve">Приложение № 1</w:t>
      </w:r>
    </w:p>
    <w:p>
      <w:pPr>
        <w:spacing w:line="240" w:lineRule="auto"/>
        <w:ind w:firstLine="851"/>
        <w:contextualSpacing/>
        <w:rPr>
          <w:rFonts w:ascii="Times New Roman" w:hAnsi="Times New Roman" w:eastAsia="Times New Roman" w:cs="Times New Roman"/>
          <w:sz w:val="28"/>
          <w:szCs w:val="28"/>
        </w:rPr>
      </w:pPr>
    </w:p>
    <w:p>
      <w:pPr>
        <w:spacing w:after="0" w:line="240" w:lineRule="auto"/>
        <w:jc w:val="both"/>
        <w:rPr>
          <w:rFonts w:ascii="Times New Roman" w:hAnsi="Times New Roman" w:eastAsia="Calibri" w:cs="Times New Roman"/>
          <w:b/>
          <w:sz w:val="28"/>
          <w:szCs w:val="28"/>
          <w:u w:val="single"/>
        </w:rPr>
      </w:pPr>
      <w:r>
        <w:rPr>
          <w:rFonts w:ascii="Times New Roman" w:hAnsi="Times New Roman" w:eastAsia="Calibri" w:cs="Times New Roman"/>
          <w:b/>
          <w:sz w:val="28"/>
          <w:szCs w:val="28"/>
          <w:u w:val="single"/>
        </w:rPr>
        <w:t xml:space="preserve">2)</w:t>
      </w:r>
      <w:r>
        <w:rPr>
          <w:rFonts w:ascii="Times New Roman" w:hAnsi="Times New Roman" w:eastAsia="Calibri" w:cs="Times New Roman"/>
          <w:b/>
          <w:sz w:val="28"/>
          <w:szCs w:val="28"/>
          <w:u w:val="single"/>
        </w:rPr>
        <w:t xml:space="preserve"> </w:t>
      </w:r>
      <w:r>
        <w:rPr>
          <w:rFonts w:ascii="Times New Roman" w:hAnsi="Times New Roman" w:eastAsia="Calibri" w:cs="Times New Roman"/>
          <w:b/>
          <w:sz w:val="28"/>
          <w:szCs w:val="28"/>
          <w:u w:val="single"/>
        </w:rPr>
        <w:t xml:space="preserve">Рассмотрение заявлени</w:t>
      </w:r>
      <w:r>
        <w:rPr>
          <w:rFonts w:ascii="Times New Roman" w:hAnsi="Times New Roman" w:eastAsia="Calibri" w:cs="Times New Roman"/>
          <w:b/>
          <w:sz w:val="28"/>
          <w:szCs w:val="28"/>
          <w:u w:val="single"/>
        </w:rPr>
        <w:t xml:space="preserve">я</w:t>
      </w:r>
      <w:r>
        <w:rPr>
          <w:rFonts w:ascii="Times New Roman" w:hAnsi="Times New Roman" w:eastAsia="Calibri" w:cs="Times New Roman"/>
          <w:b/>
          <w:sz w:val="28"/>
          <w:szCs w:val="28"/>
          <w:u w:val="single"/>
        </w:rPr>
        <w:t xml:space="preserve">, представленн</w:t>
      </w:r>
      <w:r>
        <w:rPr>
          <w:rFonts w:ascii="Times New Roman" w:hAnsi="Times New Roman" w:eastAsia="Calibri" w:cs="Times New Roman"/>
          <w:b/>
          <w:sz w:val="28"/>
          <w:szCs w:val="28"/>
          <w:u w:val="single"/>
        </w:rPr>
        <w:t xml:space="preserve">ого</w:t>
      </w:r>
      <w:r>
        <w:rPr>
          <w:rFonts w:ascii="Times New Roman" w:hAnsi="Times New Roman" w:eastAsia="Calibri" w:cs="Times New Roman"/>
          <w:b/>
          <w:sz w:val="28"/>
          <w:szCs w:val="28"/>
          <w:u w:val="single"/>
        </w:rPr>
        <w:t xml:space="preserve"> местной администрацией муниципального образования </w:t>
      </w:r>
      <w:r>
        <w:rPr>
          <w:rFonts w:ascii="Times New Roman" w:hAnsi="Times New Roman" w:eastAsia="Calibri" w:cs="Times New Roman"/>
          <w:b/>
          <w:sz w:val="28"/>
          <w:szCs w:val="28"/>
          <w:u w:val="single"/>
        </w:rPr>
        <w:t xml:space="preserve">«Горбунковское сельское поселение» Ломоносовского</w:t>
      </w:r>
      <w:r>
        <w:rPr>
          <w:rFonts w:ascii="Times New Roman" w:hAnsi="Times New Roman" w:eastAsia="Calibri" w:cs="Times New Roman"/>
          <w:b/>
          <w:sz w:val="28"/>
          <w:szCs w:val="28"/>
          <w:u w:val="single"/>
        </w:rPr>
        <w:t xml:space="preserve"> муниципального района Ленинградской области:</w:t>
      </w:r>
    </w:p>
    <w:p>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2</w:t>
      </w:r>
      <w:r>
        <w:rPr>
          <w:rFonts w:ascii="Times New Roman" w:hAnsi="Times New Roman" w:eastAsia="Calibri" w:cs="Times New Roman"/>
          <w:sz w:val="28"/>
          <w:szCs w:val="28"/>
        </w:rPr>
        <w:t xml:space="preserve">.1) о </w:t>
      </w:r>
      <w:r>
        <w:rPr>
          <w:rFonts w:ascii="Times New Roman" w:hAnsi="Times New Roman" w:eastAsia="Calibri" w:cs="Times New Roman"/>
          <w:sz w:val="28"/>
          <w:szCs w:val="28"/>
        </w:rPr>
        <w:t xml:space="preserve">включении в региональную программу многоквартирного дома в случае, если многоквартирный дом ранее не включен в региональную программу в результате технических ошибок (подпункт 2 пункта 1.3.1 Порядка):</w:t>
      </w:r>
      <w:r>
        <w:rPr>
          <w:rFonts w:ascii="Times New Roman" w:hAnsi="Times New Roman" w:eastAsia="Calibri" w:cs="Times New Roman"/>
          <w:sz w:val="28"/>
          <w:szCs w:val="28"/>
        </w:rPr>
        <w:t xml:space="preserve"> </w:t>
      </w:r>
    </w:p>
    <w:p>
      <w:pPr>
        <w:spacing w:after="0" w:line="240" w:lineRule="auto"/>
        <w:ind w:firstLine="851"/>
        <w:jc w:val="both"/>
        <w:rPr>
          <w:rFonts w:ascii="Times New Roman" w:hAnsi="Times New Roman" w:eastAsia="Times New Roman" w:cs="Times New Roman"/>
        </w:rPr>
      </w:pPr>
      <w:r>
        <w:rPr>
          <w:rFonts w:ascii="Times New Roman" w:hAnsi="Times New Roman" w:eastAsia="Times New Roman" w:cs="Times New Roman"/>
          <w:b/>
          <w:sz w:val="28"/>
          <w:szCs w:val="28"/>
        </w:rPr>
        <w:t xml:space="preserve">Ломоносовский муниципальный район, Горбунковское с.п., д. Средняя Колония, д. 51 </w:t>
      </w:r>
      <w:r>
        <w:rPr>
          <w:rFonts w:ascii="Times New Roman" w:hAnsi="Times New Roman" w:eastAsia="Times New Roman" w:cs="Times New Roman"/>
          <w:sz w:val="28"/>
          <w:szCs w:val="28"/>
        </w:rPr>
        <w:t xml:space="preserve">– дом 1965 года постройки, 2 этажа, количество жилых помещений(квартир) 8</w:t>
      </w:r>
      <w:r>
        <w:rPr>
          <w:rFonts w:ascii="Times New Roman" w:hAnsi="Times New Roman" w:eastAsia="Times New Roman" w:cs="Times New Roman"/>
        </w:rPr>
        <w:t xml:space="preserve"> </w:t>
      </w:r>
    </w:p>
    <w:p>
      <w:pPr>
        <w:spacing w:after="0" w:line="240" w:lineRule="auto"/>
        <w:ind w:firstLine="851"/>
        <w:jc w:val="both"/>
        <w:rPr>
          <w:rFonts w:ascii="Times New Roman" w:hAnsi="Times New Roman" w:eastAsia="Calibri" w:cs="Times New Roman"/>
          <w:bCs/>
          <w:sz w:val="26"/>
          <w:szCs w:val="26"/>
        </w:rPr>
      </w:pPr>
      <w:r>
        <w:rPr>
          <w:rFonts w:ascii="Times New Roman" w:hAnsi="Times New Roman" w:eastAsia="Calibri" w:cs="Times New Roman"/>
          <w:b/>
          <w:sz w:val="28"/>
          <w:szCs w:val="28"/>
        </w:rPr>
        <w:t xml:space="preserve">Решили:</w:t>
      </w:r>
      <w:r>
        <w:rPr>
          <w:rFonts w:ascii="Times New Roman" w:hAnsi="Times New Roman" w:eastAsia="Calibri" w:cs="Times New Roman"/>
          <w:bCs/>
          <w:sz w:val="28"/>
          <w:szCs w:val="28"/>
        </w:rPr>
        <w:t xml:space="preserve"> Приостановить рассмотрение заявления в соответствии в пп. 7 п</w:t>
      </w:r>
      <w:r>
        <w:rPr>
          <w:rFonts w:ascii="Times New Roman" w:hAnsi="Times New Roman" w:eastAsia="Calibri" w:cs="Times New Roman"/>
          <w:bCs/>
          <w:sz w:val="28"/>
          <w:szCs w:val="28"/>
        </w:rPr>
        <w:t xml:space="preserve">.</w:t>
      </w:r>
      <w:r>
        <w:rPr>
          <w:rFonts w:ascii="Times New Roman" w:hAnsi="Times New Roman" w:eastAsia="Calibri" w:cs="Times New Roman"/>
          <w:bCs/>
          <w:sz w:val="28"/>
          <w:szCs w:val="28"/>
        </w:rPr>
        <w:t xml:space="preserve"> 3.17 Порядка в связи с необходимостью запроса информации, необходимой для принятия комиссией решения об установлении необходимости (отсутствия необходимости) проведения капитального ремонта.</w:t>
      </w:r>
    </w:p>
    <w:p>
      <w:pPr>
        <w:spacing w:after="0" w:line="240" w:lineRule="auto"/>
        <w:ind w:firstLine="851"/>
        <w:rPr>
          <w:rFonts w:ascii="Times New Roman" w:hAnsi="Times New Roman" w:eastAsia="Calibri" w:cs="Times New Roman"/>
          <w:color w:val="000000"/>
          <w:sz w:val="28"/>
          <w:szCs w:val="28"/>
          <w:u w:val="single"/>
        </w:rPr>
      </w:pPr>
      <w:r>
        <w:rPr>
          <w:rFonts w:ascii="Times New Roman" w:hAnsi="Times New Roman" w:eastAsia="Calibri" w:cs="Times New Roman"/>
          <w:color w:val="000000"/>
          <w:sz w:val="28"/>
          <w:szCs w:val="28"/>
          <w:u w:val="single"/>
        </w:rPr>
        <w:t xml:space="preserve">Приложение № </w:t>
      </w:r>
      <w:r>
        <w:rPr>
          <w:rFonts w:ascii="Times New Roman" w:hAnsi="Times New Roman" w:eastAsia="Calibri" w:cs="Times New Roman"/>
          <w:color w:val="000000"/>
          <w:sz w:val="28"/>
          <w:szCs w:val="28"/>
          <w:u w:val="single"/>
        </w:rPr>
        <w:t xml:space="preserve">2</w:t>
      </w:r>
    </w:p>
    <w:p>
      <w:pPr>
        <w:spacing w:line="240" w:lineRule="auto"/>
        <w:ind w:firstLine="851"/>
        <w:contextualSpacing/>
        <w:rPr>
          <w:rFonts w:ascii="Times New Roman" w:hAnsi="Times New Roman" w:eastAsia="Times New Roman" w:cs="Times New Roman"/>
          <w:sz w:val="28"/>
          <w:szCs w:val="28"/>
        </w:rPr>
      </w:pPr>
    </w:p>
    <w:p>
      <w:pPr>
        <w:spacing w:after="0" w:line="240" w:lineRule="auto"/>
        <w:jc w:val="both"/>
        <w:rPr>
          <w:rFonts w:ascii="Times New Roman" w:hAnsi="Times New Roman" w:eastAsia="Calibri" w:cs="Times New Roman"/>
          <w:b/>
          <w:sz w:val="28"/>
          <w:szCs w:val="28"/>
          <w:u w:val="single"/>
        </w:rPr>
      </w:pPr>
      <w:r>
        <w:rPr>
          <w:rFonts w:ascii="Times New Roman" w:hAnsi="Times New Roman" w:eastAsia="Calibri" w:cs="Times New Roman"/>
          <w:b/>
          <w:sz w:val="28"/>
          <w:szCs w:val="28"/>
          <w:u w:val="single"/>
        </w:rPr>
        <w:t xml:space="preserve">3) Рассмотрение заявлений, представленных ООО «</w:t>
      </w:r>
      <w:r>
        <w:rPr>
          <w:rFonts w:ascii="Times New Roman" w:hAnsi="Times New Roman" w:eastAsia="Calibri" w:cs="Times New Roman"/>
          <w:b/>
          <w:sz w:val="28"/>
          <w:szCs w:val="28"/>
          <w:u w:val="single"/>
        </w:rPr>
        <w:t xml:space="preserve">Верис» Приозерский район Ленинградской области</w:t>
      </w:r>
      <w:r>
        <w:rPr>
          <w:rFonts w:ascii="Times New Roman" w:hAnsi="Times New Roman" w:eastAsia="Calibri" w:cs="Times New Roman"/>
          <w:b/>
          <w:sz w:val="28"/>
          <w:szCs w:val="28"/>
          <w:u w:val="single"/>
        </w:rPr>
        <w:t xml:space="preserve">:</w:t>
      </w:r>
    </w:p>
    <w:p>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3</w:t>
      </w:r>
      <w:r>
        <w:rPr>
          <w:rFonts w:ascii="Times New Roman" w:hAnsi="Times New Roman" w:eastAsia="Calibri" w:cs="Times New Roman"/>
          <w:sz w:val="28"/>
          <w:szCs w:val="28"/>
        </w:rPr>
        <w:t xml:space="preserve">.1) о переносе установленного срока капитального ремонта (отдельных услуг и(или) работ по капитальному ремонту) на более ранний период (срок) (подпункт 1 пункта 1.3.4 Порядка):</w:t>
      </w:r>
    </w:p>
    <w:p>
      <w:pPr>
        <w:spacing w:line="240" w:lineRule="auto"/>
        <w:ind w:firstLine="851"/>
        <w:contextualSpacing/>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Приозерский муниципальный район, п. Петровское, ул. Шоссейная, д. 29 </w:t>
      </w:r>
      <w:r>
        <w:rPr>
          <w:rFonts w:ascii="Times New Roman" w:hAnsi="Times New Roman" w:eastAsia="Times New Roman" w:cs="Times New Roman"/>
          <w:sz w:val="28"/>
          <w:szCs w:val="28"/>
        </w:rPr>
        <w:t xml:space="preserve">– перенос срока капитального ремонта фасада на 2026-2028 года (ПИР+СМР)</w:t>
      </w:r>
      <w:r>
        <w:rPr>
          <w:rFonts w:ascii="Times New Roman" w:hAnsi="Times New Roman" w:eastAsia="Times New Roman" w:cs="Times New Roman"/>
          <w:sz w:val="28"/>
          <w:szCs w:val="28"/>
        </w:rPr>
        <w:t xml:space="preserve">;</w:t>
      </w:r>
    </w:p>
    <w:p>
      <w:pPr>
        <w:spacing w:line="240" w:lineRule="auto"/>
        <w:ind w:firstLine="851"/>
        <w:contextualSpacing/>
        <w:jc w:val="both"/>
        <w:rPr>
          <w:rFonts w:ascii="Times New Roman" w:hAnsi="Times New Roman" w:cs="Times New Roman"/>
          <w:sz w:val="28"/>
          <w:szCs w:val="28"/>
        </w:rPr>
      </w:pPr>
      <w:r>
        <w:rPr>
          <w:rFonts w:ascii="Times New Roman" w:hAnsi="Times New Roman" w:eastAsia="Times New Roman" w:cs="Times New Roman"/>
          <w:b/>
          <w:sz w:val="28"/>
          <w:szCs w:val="28"/>
        </w:rPr>
        <w:t xml:space="preserve">Приозерский муниципальный район, п. Петровское, ул. Шоссейная, д. 30 </w:t>
      </w:r>
      <w:r>
        <w:rPr>
          <w:rFonts w:ascii="Times New Roman" w:hAnsi="Times New Roman" w:eastAsia="Times New Roman" w:cs="Times New Roman"/>
          <w:sz w:val="28"/>
          <w:szCs w:val="28"/>
        </w:rPr>
        <w:t xml:space="preserve">– перенос срока капитального ремонта фасада на 2026-2028 года (ПИР+СМР)</w:t>
      </w:r>
      <w:r>
        <w:rPr>
          <w:rFonts w:ascii="Times New Roman" w:hAnsi="Times New Roman" w:eastAsia="Times New Roman" w:cs="Times New Roman"/>
          <w:sz w:val="28"/>
          <w:szCs w:val="28"/>
        </w:rPr>
        <w:t xml:space="preserve">;</w:t>
      </w:r>
    </w:p>
    <w:p>
      <w:pPr>
        <w:spacing w:line="240" w:lineRule="auto"/>
        <w:ind w:firstLine="851"/>
        <w:contextualSpacing/>
        <w:jc w:val="both"/>
        <w:rPr>
          <w:rFonts w:ascii="Times New Roman" w:hAnsi="Times New Roman" w:cs="Times New Roman"/>
          <w:sz w:val="28"/>
          <w:szCs w:val="28"/>
        </w:rPr>
      </w:pPr>
      <w:r>
        <w:rPr>
          <w:rFonts w:ascii="Times New Roman" w:hAnsi="Times New Roman" w:eastAsia="Times New Roman" w:cs="Times New Roman"/>
          <w:b/>
          <w:sz w:val="28"/>
          <w:szCs w:val="28"/>
        </w:rPr>
        <w:t xml:space="preserve">Приозерский муниципальный район, п. Плодовое, ул. Центральная, д. 7 </w:t>
      </w:r>
      <w:r>
        <w:rPr>
          <w:rFonts w:ascii="Times New Roman" w:hAnsi="Times New Roman" w:eastAsia="Times New Roman" w:cs="Times New Roman"/>
          <w:sz w:val="28"/>
          <w:szCs w:val="28"/>
        </w:rPr>
        <w:t xml:space="preserve">– перенос срока капитального ремонта фасада на 2026-2028 года (ПИР+СМР)</w:t>
      </w:r>
      <w:r>
        <w:rPr>
          <w:rFonts w:ascii="Times New Roman" w:hAnsi="Times New Roman" w:eastAsia="Times New Roman" w:cs="Times New Roman"/>
          <w:sz w:val="28"/>
          <w:szCs w:val="28"/>
        </w:rPr>
        <w:t xml:space="preserve">.</w:t>
      </w:r>
    </w:p>
    <w:p>
      <w:pPr>
        <w:spacing w:after="0" w:line="240" w:lineRule="auto"/>
        <w:ind w:firstLine="851"/>
        <w:jc w:val="both"/>
        <w:rPr>
          <w:rFonts w:ascii="Times New Roman" w:hAnsi="Times New Roman" w:eastAsia="Calibri" w:cs="Times New Roman"/>
          <w:bCs/>
          <w:sz w:val="28"/>
          <w:szCs w:val="28"/>
        </w:rPr>
      </w:pPr>
      <w:r>
        <w:rPr>
          <w:rFonts w:ascii="Times New Roman" w:hAnsi="Times New Roman" w:eastAsia="Calibri" w:cs="Times New Roman"/>
          <w:b/>
          <w:sz w:val="28"/>
          <w:szCs w:val="28"/>
        </w:rPr>
        <w:t xml:space="preserve">Решили:</w:t>
      </w:r>
      <w:r>
        <w:rPr>
          <w:rFonts w:ascii="Times New Roman" w:hAnsi="Times New Roman" w:eastAsia="Calibri" w:cs="Times New Roman"/>
          <w:bCs/>
          <w:sz w:val="28"/>
          <w:szCs w:val="28"/>
        </w:rPr>
        <w:t xml:space="preserve"> </w:t>
      </w:r>
      <w:r>
        <w:rPr>
          <w:rFonts w:ascii="Times New Roman" w:hAnsi="Times New Roman" w:eastAsia="Calibri" w:cs="Times New Roman"/>
          <w:sz w:val="28"/>
          <w:szCs w:val="28"/>
        </w:rPr>
        <w:t xml:space="preserve">Установили необходимость переноса сроков проведения работ по капитальному ремонту </w:t>
      </w:r>
      <w:r>
        <w:rPr>
          <w:rFonts w:ascii="Times New Roman" w:hAnsi="Times New Roman" w:eastAsia="Calibri" w:cs="Times New Roman"/>
          <w:sz w:val="28"/>
          <w:szCs w:val="28"/>
        </w:rPr>
        <w:t xml:space="preserve">фасада</w:t>
      </w:r>
      <w:r>
        <w:rPr>
          <w:rFonts w:ascii="Times New Roman" w:hAnsi="Times New Roman" w:eastAsia="Calibri" w:cs="Times New Roman"/>
          <w:sz w:val="28"/>
          <w:szCs w:val="28"/>
        </w:rPr>
        <w:t xml:space="preserve"> (ПИР+СМР) на более ранний период согласно заявлениям на период 2026-2028 </w:t>
      </w:r>
      <w:r>
        <w:rPr>
          <w:rFonts w:ascii="Times New Roman" w:hAnsi="Times New Roman" w:eastAsia="Calibri" w:cs="Times New Roman"/>
          <w:sz w:val="28"/>
          <w:szCs w:val="28"/>
        </w:rPr>
        <w:t xml:space="preserve">годов по адресам: </w:t>
      </w:r>
      <w:r>
        <w:rPr>
          <w:rFonts w:ascii="Times New Roman" w:hAnsi="Times New Roman" w:eastAsia="Times New Roman" w:cs="Times New Roman"/>
          <w:bCs/>
          <w:sz w:val="28"/>
          <w:szCs w:val="28"/>
        </w:rPr>
        <w:t xml:space="preserve">Приозерский муниципальный район, п. Петровское, ул. Шоссейная, д. 29 и д. 30 на 2028 год, п. Плодовое, ул. Центральная, д. 7 на 2026 год.</w:t>
      </w:r>
    </w:p>
    <w:p>
      <w:pPr>
        <w:spacing w:after="0" w:line="240" w:lineRule="auto"/>
        <w:ind w:firstLine="851"/>
        <w:rPr>
          <w:rFonts w:ascii="Times New Roman" w:hAnsi="Times New Roman" w:eastAsia="Calibri" w:cs="Times New Roman"/>
          <w:color w:val="000000"/>
          <w:sz w:val="28"/>
          <w:szCs w:val="28"/>
          <w:u w:val="single"/>
        </w:rPr>
      </w:pPr>
      <w:r>
        <w:rPr>
          <w:rFonts w:ascii="Times New Roman" w:hAnsi="Times New Roman" w:eastAsia="Calibri" w:cs="Times New Roman"/>
          <w:color w:val="000000"/>
          <w:sz w:val="28"/>
          <w:szCs w:val="28"/>
          <w:u w:val="single"/>
        </w:rPr>
        <w:t xml:space="preserve">Приложение № </w:t>
      </w:r>
      <w:r>
        <w:rPr>
          <w:rFonts w:ascii="Times New Roman" w:hAnsi="Times New Roman" w:eastAsia="Calibri" w:cs="Times New Roman"/>
          <w:color w:val="000000"/>
          <w:sz w:val="28"/>
          <w:szCs w:val="28"/>
          <w:u w:val="single"/>
        </w:rPr>
        <w:t xml:space="preserve">3</w:t>
      </w:r>
    </w:p>
    <w:p>
      <w:pPr>
        <w:spacing w:line="240" w:lineRule="auto"/>
        <w:ind w:firstLine="851"/>
        <w:contextualSpacing/>
        <w:rPr>
          <w:rFonts w:ascii="Times New Roman" w:hAnsi="Times New Roman" w:eastAsia="Times New Roman" w:cs="Times New Roman"/>
          <w:sz w:val="28"/>
          <w:szCs w:val="28"/>
        </w:rPr>
      </w:pPr>
    </w:p>
    <w:p>
      <w:pPr>
        <w:spacing w:after="0" w:line="240" w:lineRule="auto"/>
        <w:jc w:val="both"/>
        <w:rPr>
          <w:rFonts w:ascii="Times New Roman" w:hAnsi="Times New Roman" w:eastAsia="Calibri" w:cs="Times New Roman"/>
          <w:b/>
          <w:sz w:val="28"/>
          <w:szCs w:val="28"/>
          <w:u w:val="single"/>
        </w:rPr>
      </w:pPr>
      <w:r>
        <w:rPr>
          <w:rFonts w:ascii="Times New Roman" w:hAnsi="Times New Roman" w:eastAsia="Calibri" w:cs="Times New Roman"/>
          <w:b/>
          <w:sz w:val="28"/>
          <w:szCs w:val="28"/>
          <w:u w:val="single"/>
        </w:rPr>
        <w:t xml:space="preserve">4) Рассмотрение заявлений, представленных администрацией Всеволожского муниципального района Ленинградской области:</w:t>
      </w:r>
    </w:p>
    <w:p>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1.1) о переносе установленного срока капитального ремонта (отдельных услуг и(или) работ по капитальному ремонту) на более ранний период (срок) (подпункт 1 пункта 1.3.4 Порядка):</w:t>
      </w:r>
    </w:p>
    <w:p>
      <w:pPr>
        <w:spacing w:line="240" w:lineRule="auto"/>
        <w:ind w:firstLine="851"/>
        <w:contextualSpacing/>
        <w:jc w:val="both"/>
        <w:rPr>
          <w:rFonts w:ascii="Times New Roman" w:hAnsi="Times New Roman" w:cs="Times New Roman"/>
          <w:sz w:val="28"/>
          <w:szCs w:val="28"/>
        </w:rPr>
      </w:pPr>
      <w:r>
        <w:rPr>
          <w:rFonts w:ascii="Times New Roman" w:hAnsi="Times New Roman" w:eastAsia="Times New Roman" w:cs="Times New Roman"/>
          <w:b/>
          <w:sz w:val="28"/>
          <w:szCs w:val="28"/>
        </w:rPr>
        <w:t xml:space="preserve">Всеволожский муниципальный район, г. Всеволожск, ул. Ленинградская, д. 28 </w:t>
      </w:r>
      <w:r>
        <w:rPr>
          <w:rFonts w:ascii="Times New Roman" w:hAnsi="Times New Roman" w:eastAsia="Times New Roman" w:cs="Times New Roman"/>
          <w:sz w:val="28"/>
          <w:szCs w:val="28"/>
        </w:rPr>
        <w:t xml:space="preserve">– перенос срока капитального ремонта крыши на 2026-2028 года (ПИР+СМР)</w:t>
      </w:r>
      <w:r>
        <w:rPr>
          <w:rFonts w:ascii="Times New Roman" w:hAnsi="Times New Roman" w:eastAsia="Times New Roman" w:cs="Times New Roman"/>
          <w:sz w:val="28"/>
          <w:szCs w:val="28"/>
        </w:rPr>
        <w:t xml:space="preserve">;</w:t>
      </w:r>
    </w:p>
    <w:p>
      <w:pPr>
        <w:spacing w:line="240" w:lineRule="auto"/>
        <w:ind w:firstLine="851"/>
        <w:contextualSpacing/>
        <w:jc w:val="both"/>
        <w:rPr>
          <w:rFonts w:ascii="Times New Roman" w:hAnsi="Times New Roman" w:cs="Times New Roman"/>
          <w:sz w:val="28"/>
          <w:szCs w:val="28"/>
        </w:rPr>
      </w:pPr>
      <w:r>
        <w:rPr>
          <w:rFonts w:ascii="Times New Roman" w:hAnsi="Times New Roman" w:eastAsia="Times New Roman" w:cs="Times New Roman"/>
          <w:b/>
          <w:sz w:val="28"/>
          <w:szCs w:val="28"/>
        </w:rPr>
        <w:t xml:space="preserve">Всеволожский муниципальный район, г. Всеволожск, ул. Ленинградская, д. 5 </w:t>
      </w:r>
      <w:r>
        <w:rPr>
          <w:rFonts w:ascii="Times New Roman" w:hAnsi="Times New Roman" w:eastAsia="Times New Roman" w:cs="Times New Roman"/>
          <w:sz w:val="28"/>
          <w:szCs w:val="28"/>
        </w:rPr>
        <w:t xml:space="preserve">– перенос срока капитального ремонта фасада на 2026-2028 года (ПИР+СМР)</w:t>
      </w:r>
      <w:r>
        <w:rPr>
          <w:rFonts w:ascii="Times New Roman" w:hAnsi="Times New Roman" w:eastAsia="Times New Roman" w:cs="Times New Roman"/>
          <w:sz w:val="28"/>
          <w:szCs w:val="28"/>
        </w:rPr>
        <w:t xml:space="preserve">;</w:t>
      </w:r>
    </w:p>
    <w:p>
      <w:pPr>
        <w:spacing w:line="240" w:lineRule="auto"/>
        <w:ind w:firstLine="851"/>
        <w:contextualSpacing/>
        <w:jc w:val="both"/>
        <w:rPr>
          <w:rFonts w:ascii="Times New Roman" w:hAnsi="Times New Roman" w:cs="Times New Roman"/>
          <w:sz w:val="28"/>
          <w:szCs w:val="28"/>
        </w:rPr>
      </w:pPr>
      <w:r>
        <w:rPr>
          <w:rFonts w:ascii="Times New Roman" w:hAnsi="Times New Roman" w:eastAsia="Times New Roman" w:cs="Times New Roman"/>
          <w:b/>
          <w:sz w:val="28"/>
          <w:szCs w:val="28"/>
        </w:rPr>
        <w:t xml:space="preserve">Всеволожский муниципальный район, г. Всеволожск, ул. Невская, д. 6 </w:t>
      </w:r>
      <w:r>
        <w:rPr>
          <w:rFonts w:ascii="Times New Roman" w:hAnsi="Times New Roman" w:eastAsia="Times New Roman" w:cs="Times New Roman"/>
          <w:sz w:val="28"/>
          <w:szCs w:val="28"/>
        </w:rPr>
        <w:t xml:space="preserve">– перенос срока капитального ремонта ВДИС ХВС и ВДИС ГВС (ПИР + СМР) на 2026-2028 года</w:t>
      </w:r>
      <w:r>
        <w:rPr>
          <w:rFonts w:ascii="Times New Roman" w:hAnsi="Times New Roman" w:eastAsia="Times New Roman" w:cs="Times New Roman"/>
          <w:sz w:val="28"/>
          <w:szCs w:val="28"/>
        </w:rPr>
        <w:t xml:space="preserve">;</w:t>
      </w:r>
    </w:p>
    <w:p>
      <w:pPr>
        <w:spacing w:line="240" w:lineRule="auto"/>
        <w:ind w:firstLine="851"/>
        <w:contextualSpacing/>
        <w:jc w:val="both"/>
        <w:rPr>
          <w:rFonts w:ascii="Times New Roman" w:hAnsi="Times New Roman" w:cs="Times New Roman"/>
          <w:sz w:val="28"/>
          <w:szCs w:val="28"/>
        </w:rPr>
      </w:pPr>
      <w:r>
        <w:rPr>
          <w:rFonts w:ascii="Times New Roman" w:hAnsi="Times New Roman" w:eastAsia="Times New Roman" w:cs="Times New Roman"/>
          <w:b/>
          <w:sz w:val="28"/>
          <w:szCs w:val="28"/>
        </w:rPr>
        <w:t xml:space="preserve">Всеволожский муниципальный район, г. Всеволожск, ул. Плоткина, д. 13, к. 2 </w:t>
      </w:r>
      <w:r>
        <w:rPr>
          <w:rFonts w:ascii="Times New Roman" w:hAnsi="Times New Roman" w:eastAsia="Times New Roman" w:cs="Times New Roman"/>
          <w:sz w:val="28"/>
          <w:szCs w:val="28"/>
        </w:rPr>
        <w:t xml:space="preserve">– перенос срока капитального ремонта крыши (ПИР + СМР) на 2026-2028 года</w:t>
      </w:r>
      <w:r>
        <w:rPr>
          <w:rFonts w:ascii="Times New Roman" w:hAnsi="Times New Roman" w:eastAsia="Times New Roman" w:cs="Times New Roman"/>
          <w:sz w:val="28"/>
          <w:szCs w:val="28"/>
        </w:rPr>
        <w:t xml:space="preserve">.</w:t>
      </w:r>
    </w:p>
    <w:p>
      <w:pPr>
        <w:spacing w:after="0" w:line="240" w:lineRule="auto"/>
        <w:ind w:firstLine="851"/>
        <w:jc w:val="both"/>
        <w:rPr>
          <w:rFonts w:ascii="Times New Roman" w:hAnsi="Times New Roman" w:eastAsia="Times New Roman" w:cs="Times New Roman"/>
          <w:bCs/>
          <w:sz w:val="28"/>
          <w:szCs w:val="28"/>
        </w:rPr>
      </w:pPr>
      <w:r>
        <w:rPr>
          <w:rFonts w:ascii="Times New Roman" w:hAnsi="Times New Roman" w:eastAsia="Calibri" w:cs="Times New Roman"/>
          <w:b/>
          <w:sz w:val="28"/>
          <w:szCs w:val="28"/>
        </w:rPr>
        <w:t xml:space="preserve">Решили:</w:t>
      </w:r>
      <w:r>
        <w:rPr>
          <w:rFonts w:ascii="Times New Roman" w:hAnsi="Times New Roman" w:eastAsia="Calibri" w:cs="Times New Roman"/>
          <w:bCs/>
          <w:sz w:val="28"/>
          <w:szCs w:val="28"/>
        </w:rPr>
        <w:t xml:space="preserve"> </w:t>
      </w:r>
      <w:r>
        <w:rPr>
          <w:rFonts w:ascii="Times New Roman" w:hAnsi="Times New Roman" w:eastAsia="Calibri" w:cs="Times New Roman"/>
          <w:sz w:val="28"/>
          <w:szCs w:val="28"/>
        </w:rPr>
        <w:t xml:space="preserve">Установили необходимость переноса сроков проведения работ по капитальному ремонту </w:t>
      </w:r>
      <w:r>
        <w:rPr>
          <w:rFonts w:ascii="Times New Roman" w:hAnsi="Times New Roman" w:eastAsia="Calibri" w:cs="Times New Roman"/>
          <w:sz w:val="28"/>
          <w:szCs w:val="28"/>
        </w:rPr>
        <w:t xml:space="preserve">общего имущества в многоквартирных домах</w:t>
      </w:r>
      <w:r>
        <w:rPr>
          <w:rFonts w:ascii="Times New Roman" w:hAnsi="Times New Roman" w:eastAsia="Calibri" w:cs="Times New Roman"/>
          <w:sz w:val="28"/>
          <w:szCs w:val="28"/>
        </w:rPr>
        <w:t xml:space="preserve"> на более ранний период согласно заявлениям на период 2026-2028 годов по адресам: </w:t>
      </w:r>
      <w:r>
        <w:rPr>
          <w:rFonts w:ascii="Times New Roman" w:hAnsi="Times New Roman" w:eastAsia="Times New Roman" w:cs="Times New Roman"/>
          <w:bCs/>
          <w:sz w:val="28"/>
          <w:szCs w:val="28"/>
        </w:rPr>
        <w:t xml:space="preserve">Всеволожский муниципальный район, г. Всеволожск, ул. Ленинградская, д. 28 и ул. Плоткина, д. 13 и ул. Невская, д. 6 на 2028 год; </w:t>
      </w:r>
    </w:p>
    <w:p>
      <w:pPr>
        <w:spacing w:after="0" w:line="240" w:lineRule="auto"/>
        <w:ind w:firstLine="851"/>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xml:space="preserve">По адресу: Всеволожский муниципальный район, г. Всеволожск, ул. Ленинградская, д. 5 - </w:t>
      </w:r>
      <w:r>
        <w:rPr>
          <w:rFonts w:ascii="Times New Roman" w:hAnsi="Times New Roman" w:eastAsia="Calibri" w:cs="Times New Roman"/>
          <w:bCs/>
          <w:sz w:val="28"/>
          <w:szCs w:val="28"/>
        </w:rPr>
        <w:t xml:space="preserve">Вернуть документы заявителю в связи с представлением документов не в полном объеме в соответствии с пп.6 п. 3.17. Порядка и в связи с оформлением документов не в соответствии с требованиями п. 3.10.1 Порядка.</w:t>
      </w:r>
    </w:p>
    <w:p>
      <w:pPr>
        <w:spacing w:after="0" w:line="240" w:lineRule="auto"/>
        <w:ind w:firstLine="851"/>
        <w:rPr>
          <w:rFonts w:ascii="Times New Roman" w:hAnsi="Times New Roman" w:eastAsia="Calibri" w:cs="Times New Roman"/>
          <w:color w:val="000000"/>
          <w:sz w:val="28"/>
          <w:szCs w:val="28"/>
          <w:u w:val="single"/>
        </w:rPr>
      </w:pPr>
      <w:r>
        <w:rPr>
          <w:rFonts w:ascii="Times New Roman" w:hAnsi="Times New Roman" w:eastAsia="Calibri" w:cs="Times New Roman"/>
          <w:color w:val="000000"/>
          <w:sz w:val="28"/>
          <w:szCs w:val="28"/>
          <w:u w:val="single"/>
        </w:rPr>
        <w:t xml:space="preserve">Приложение № </w:t>
      </w:r>
      <w:r>
        <w:rPr>
          <w:rFonts w:ascii="Times New Roman" w:hAnsi="Times New Roman" w:eastAsia="Calibri" w:cs="Times New Roman"/>
          <w:color w:val="000000"/>
          <w:sz w:val="28"/>
          <w:szCs w:val="28"/>
          <w:u w:val="single"/>
        </w:rPr>
        <w:t xml:space="preserve">4</w:t>
      </w:r>
    </w:p>
    <w:p>
      <w:pPr>
        <w:spacing w:after="0" w:line="240" w:lineRule="auto"/>
        <w:ind w:firstLine="851"/>
        <w:rPr>
          <w:rFonts w:ascii="Times New Roman" w:hAnsi="Times New Roman" w:eastAsia="Calibri" w:cs="Times New Roman"/>
          <w:b/>
          <w:bCs/>
          <w:color w:val="000000"/>
          <w:sz w:val="28"/>
          <w:szCs w:val="28"/>
        </w:rPr>
      </w:pPr>
    </w:p>
    <w:p>
      <w:pPr>
        <w:spacing w:after="0" w:line="240" w:lineRule="auto"/>
        <w:jc w:val="both"/>
        <w:rPr>
          <w:rFonts w:ascii="Times New Roman" w:hAnsi="Times New Roman" w:eastAsia="Calibri" w:cs="Times New Roman"/>
          <w:b/>
          <w:sz w:val="28"/>
          <w:szCs w:val="28"/>
          <w:u w:val="single"/>
        </w:rPr>
      </w:pPr>
      <w:r>
        <w:rPr>
          <w:rFonts w:ascii="Times New Roman" w:hAnsi="Times New Roman" w:eastAsia="Calibri" w:cs="Times New Roman"/>
          <w:b/>
          <w:sz w:val="28"/>
          <w:szCs w:val="28"/>
          <w:u w:val="single"/>
        </w:rPr>
        <w:t xml:space="preserve">5) Рассмотрение заявлений, представленных администрацией Тихвинского муниципального района Ленинградской области:</w:t>
      </w:r>
    </w:p>
    <w:p>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5</w:t>
      </w:r>
      <w:r>
        <w:rPr>
          <w:rFonts w:ascii="Times New Roman" w:hAnsi="Times New Roman" w:eastAsia="Calibri" w:cs="Times New Roman"/>
          <w:sz w:val="28"/>
          <w:szCs w:val="28"/>
        </w:rPr>
        <w:t xml:space="preserve">.1) о переносе установленного срока капитального ремонта (отдельных услуг и(или) работ по капитальному ремонту) на более ранний период (срок) (подпункт 1 пункта 1.3.4 Порядка):</w:t>
      </w:r>
    </w:p>
    <w:p>
      <w:pPr>
        <w:spacing w:line="240" w:lineRule="auto"/>
        <w:ind w:firstLine="851"/>
        <w:contextualSpacing/>
        <w:jc w:val="both"/>
        <w:rPr>
          <w:rFonts w:ascii="Times New Roman" w:hAnsi="Times New Roman" w:cs="Times New Roman"/>
          <w:sz w:val="28"/>
          <w:szCs w:val="28"/>
        </w:rPr>
      </w:pPr>
      <w:r>
        <w:rPr>
          <w:rFonts w:ascii="Times New Roman" w:hAnsi="Times New Roman" w:eastAsia="Times New Roman" w:cs="Times New Roman"/>
          <w:b/>
          <w:sz w:val="28"/>
          <w:szCs w:val="28"/>
        </w:rPr>
        <w:t xml:space="preserve">Тихвинский муниципальный район, г. Тихвин, микрорайон 5, д. 41, кор. 1</w:t>
      </w:r>
      <w:r>
        <w:rPr>
          <w:rFonts w:ascii="Times New Roman" w:hAnsi="Times New Roman" w:eastAsia="Times New Roman" w:cs="Times New Roman"/>
          <w:sz w:val="28"/>
          <w:szCs w:val="28"/>
        </w:rPr>
        <w:t xml:space="preserve">– перенос срока капитального ремонта фасада на 2026 год (СМР)</w:t>
      </w:r>
      <w:r>
        <w:rPr>
          <w:rFonts w:ascii="Times New Roman" w:hAnsi="Times New Roman" w:eastAsia="Times New Roman" w:cs="Times New Roman"/>
          <w:sz w:val="28"/>
          <w:szCs w:val="28"/>
        </w:rPr>
        <w:t xml:space="preserve">;</w:t>
      </w:r>
    </w:p>
    <w:p>
      <w:pPr>
        <w:spacing w:line="240" w:lineRule="auto"/>
        <w:ind w:firstLine="851"/>
        <w:contextualSpacing/>
        <w:jc w:val="both"/>
        <w:rPr>
          <w:rFonts w:ascii="Times New Roman" w:hAnsi="Times New Roman" w:cs="Times New Roman"/>
          <w:sz w:val="28"/>
          <w:szCs w:val="28"/>
        </w:rPr>
      </w:pPr>
      <w:r>
        <w:rPr>
          <w:rFonts w:ascii="Times New Roman" w:hAnsi="Times New Roman" w:eastAsia="Times New Roman" w:cs="Times New Roman"/>
          <w:b/>
          <w:sz w:val="28"/>
          <w:szCs w:val="28"/>
        </w:rPr>
        <w:t xml:space="preserve">Тихвинский муниципальный район, г. Тихвин, микрорайон 5, д. 41, кор. 2</w:t>
      </w:r>
      <w:r>
        <w:rPr>
          <w:rFonts w:ascii="Times New Roman" w:hAnsi="Times New Roman" w:eastAsia="Times New Roman" w:cs="Times New Roman"/>
          <w:sz w:val="28"/>
          <w:szCs w:val="28"/>
        </w:rPr>
        <w:t xml:space="preserve">– перенос срока капитального ремонта фасада на 2026 год (СМР)</w:t>
      </w:r>
      <w:r>
        <w:rPr>
          <w:rFonts w:ascii="Times New Roman" w:hAnsi="Times New Roman" w:eastAsia="Times New Roman" w:cs="Times New Roman"/>
          <w:sz w:val="28"/>
          <w:szCs w:val="28"/>
        </w:rPr>
        <w:t xml:space="preserve">.</w:t>
      </w:r>
    </w:p>
    <w:p>
      <w:pPr>
        <w:spacing w:after="0" w:line="240" w:lineRule="auto"/>
        <w:ind w:firstLine="851"/>
        <w:jc w:val="both"/>
        <w:rPr>
          <w:rFonts w:ascii="Times New Roman" w:hAnsi="Times New Roman" w:eastAsia="Times New Roman" w:cs="Times New Roman"/>
          <w:bCs/>
          <w:sz w:val="28"/>
          <w:szCs w:val="28"/>
        </w:rPr>
      </w:pPr>
      <w:r>
        <w:rPr>
          <w:rFonts w:ascii="Times New Roman" w:hAnsi="Times New Roman" w:eastAsia="Calibri" w:cs="Times New Roman"/>
          <w:b/>
          <w:sz w:val="28"/>
          <w:szCs w:val="28"/>
        </w:rPr>
        <w:t xml:space="preserve">Решили:</w:t>
      </w:r>
      <w:r>
        <w:rPr>
          <w:rFonts w:ascii="Times New Roman" w:hAnsi="Times New Roman" w:eastAsia="Calibri" w:cs="Times New Roman"/>
          <w:bCs/>
          <w:sz w:val="28"/>
          <w:szCs w:val="28"/>
        </w:rPr>
        <w:t xml:space="preserve"> </w:t>
      </w:r>
      <w:r>
        <w:rPr>
          <w:rFonts w:ascii="Times New Roman" w:hAnsi="Times New Roman" w:eastAsia="Calibri" w:cs="Times New Roman"/>
          <w:sz w:val="28"/>
          <w:szCs w:val="28"/>
        </w:rPr>
        <w:t xml:space="preserve">Установили необходимость переноса сроков проведения работ по капитальному ремонту </w:t>
      </w:r>
      <w:r>
        <w:rPr>
          <w:rFonts w:ascii="Times New Roman" w:hAnsi="Times New Roman" w:eastAsia="Calibri" w:cs="Times New Roman"/>
          <w:sz w:val="28"/>
          <w:szCs w:val="28"/>
        </w:rPr>
        <w:t xml:space="preserve">фасада (СМР)</w:t>
      </w:r>
      <w:r>
        <w:rPr>
          <w:rFonts w:ascii="Times New Roman" w:hAnsi="Times New Roman" w:eastAsia="Calibri" w:cs="Times New Roman"/>
          <w:sz w:val="28"/>
          <w:szCs w:val="28"/>
        </w:rPr>
        <w:t xml:space="preserve"> в многоквартирных домах на более ранний период согласно заявлениям на период 2026-2028</w:t>
      </w:r>
      <w:r>
        <w:rPr>
          <w:rFonts w:ascii="Times New Roman" w:hAnsi="Times New Roman" w:eastAsia="Calibri" w:cs="Times New Roman"/>
          <w:sz w:val="28"/>
          <w:szCs w:val="28"/>
        </w:rPr>
        <w:t xml:space="preserve"> годов. </w:t>
      </w:r>
      <w:r>
        <w:rPr>
          <w:rFonts w:ascii="Times New Roman" w:hAnsi="Times New Roman" w:eastAsia="Calibri" w:cs="Times New Roman"/>
          <w:b/>
          <w:bCs/>
          <w:sz w:val="28"/>
          <w:szCs w:val="28"/>
        </w:rPr>
        <w:t xml:space="preserve">(2026 год)</w:t>
      </w:r>
    </w:p>
    <w:p>
      <w:pPr>
        <w:spacing w:after="0" w:line="240" w:lineRule="auto"/>
        <w:ind w:firstLine="851"/>
        <w:rPr>
          <w:rFonts w:ascii="Times New Roman" w:hAnsi="Times New Roman" w:eastAsia="Calibri" w:cs="Times New Roman"/>
          <w:color w:val="000000"/>
          <w:sz w:val="28"/>
          <w:szCs w:val="28"/>
          <w:u w:val="single"/>
        </w:rPr>
      </w:pPr>
      <w:r>
        <w:rPr>
          <w:rFonts w:ascii="Times New Roman" w:hAnsi="Times New Roman" w:eastAsia="Calibri" w:cs="Times New Roman"/>
          <w:color w:val="000000"/>
          <w:sz w:val="28"/>
          <w:szCs w:val="28"/>
          <w:u w:val="single"/>
        </w:rPr>
        <w:t xml:space="preserve">Приложение № 5</w:t>
      </w:r>
    </w:p>
    <w:p>
      <w:pPr>
        <w:spacing w:after="0" w:line="240" w:lineRule="auto"/>
        <w:jc w:val="both"/>
        <w:rPr>
          <w:rFonts w:ascii="Times New Roman" w:hAnsi="Times New Roman" w:eastAsia="Calibri" w:cs="Times New Roman"/>
          <w:b/>
          <w:sz w:val="28"/>
          <w:szCs w:val="28"/>
          <w:u w:val="single"/>
        </w:rPr>
      </w:pPr>
    </w:p>
    <w:p>
      <w:pPr>
        <w:spacing w:after="0" w:line="240" w:lineRule="auto"/>
        <w:jc w:val="both"/>
        <w:rPr>
          <w:rFonts w:ascii="Times New Roman" w:hAnsi="Times New Roman" w:eastAsia="Calibri" w:cs="Times New Roman"/>
          <w:b/>
          <w:sz w:val="28"/>
          <w:szCs w:val="28"/>
          <w:u w:val="single"/>
        </w:rPr>
      </w:pPr>
      <w:r>
        <w:rPr>
          <w:rFonts w:ascii="Times New Roman" w:hAnsi="Times New Roman" w:eastAsia="Calibri" w:cs="Times New Roman"/>
          <w:b/>
          <w:sz w:val="28"/>
          <w:szCs w:val="28"/>
          <w:u w:val="single"/>
        </w:rPr>
        <w:t xml:space="preserve">6</w:t>
      </w:r>
      <w:r>
        <w:rPr>
          <w:rFonts w:ascii="Times New Roman" w:hAnsi="Times New Roman" w:eastAsia="Calibri" w:cs="Times New Roman"/>
          <w:b/>
          <w:sz w:val="28"/>
          <w:szCs w:val="28"/>
          <w:u w:val="single"/>
        </w:rPr>
        <w:t xml:space="preserve">) Рассмотрение заявлений, представленных администрацией Гатчинского муниципального округа Ленинградской области:</w:t>
      </w:r>
    </w:p>
    <w:p>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6</w:t>
      </w:r>
      <w:r>
        <w:rPr>
          <w:rFonts w:ascii="Times New Roman" w:hAnsi="Times New Roman" w:eastAsia="Calibri" w:cs="Times New Roman"/>
          <w:sz w:val="28"/>
          <w:szCs w:val="28"/>
        </w:rPr>
        <w:t xml:space="preserve">.1) о переносе установленного срока капитального ремонта (отдельных услуг и(или) работ по капитальному ремонту) на более ранний период (срок) (подпункт 1 пункта 1.3.4 Порядка):</w:t>
      </w:r>
    </w:p>
    <w:p>
      <w:pPr>
        <w:spacing w:line="240" w:lineRule="auto"/>
        <w:ind w:firstLine="851"/>
        <w:contextualSpacing/>
        <w:jc w:val="both"/>
        <w:rPr>
          <w:rFonts w:ascii="Times New Roman" w:hAnsi="Times New Roman" w:cs="Times New Roman"/>
          <w:sz w:val="28"/>
          <w:szCs w:val="28"/>
        </w:rPr>
      </w:pPr>
      <w:r>
        <w:rPr>
          <w:rFonts w:ascii="Times New Roman" w:hAnsi="Times New Roman" w:eastAsia="Times New Roman" w:cs="Times New Roman"/>
          <w:b/>
          <w:sz w:val="28"/>
          <w:szCs w:val="28"/>
        </w:rPr>
        <w:t xml:space="preserve">Гатчинский муниципальный округ, г. Гатчина, пр-кт. 25 Октября, д. 33 </w:t>
      </w:r>
      <w:r>
        <w:rPr>
          <w:rFonts w:ascii="Times New Roman" w:hAnsi="Times New Roman" w:eastAsia="Times New Roman" w:cs="Times New Roman"/>
          <w:sz w:val="28"/>
          <w:szCs w:val="28"/>
        </w:rPr>
        <w:t xml:space="preserve">– перенос срока капитального ремонта фасада на 2026 год (ПИР+СМР)</w:t>
      </w:r>
      <w:r>
        <w:rPr>
          <w:rFonts w:ascii="Times New Roman" w:hAnsi="Times New Roman" w:eastAsia="Times New Roman" w:cs="Times New Roman"/>
          <w:sz w:val="28"/>
          <w:szCs w:val="28"/>
        </w:rPr>
        <w:t xml:space="preserve">;</w:t>
      </w:r>
    </w:p>
    <w:p>
      <w:pPr>
        <w:spacing w:line="240" w:lineRule="auto"/>
        <w:ind w:firstLine="851"/>
        <w:contextualSpacing/>
        <w:jc w:val="both"/>
        <w:rPr>
          <w:rFonts w:ascii="Times New Roman" w:hAnsi="Times New Roman" w:cs="Times New Roman"/>
          <w:sz w:val="28"/>
          <w:szCs w:val="28"/>
        </w:rPr>
      </w:pPr>
      <w:r>
        <w:rPr>
          <w:rFonts w:ascii="Times New Roman" w:hAnsi="Times New Roman" w:eastAsia="Times New Roman" w:cs="Times New Roman"/>
          <w:b/>
          <w:sz w:val="28"/>
          <w:szCs w:val="28"/>
        </w:rPr>
        <w:t xml:space="preserve">Гатчинский муниципальный округ, г. Гатчина, пр-кт. 25 Октября, д. 46</w:t>
      </w:r>
      <w:r>
        <w:rPr>
          <w:rFonts w:ascii="Times New Roman" w:hAnsi="Times New Roman" w:eastAsia="Times New Roman" w:cs="Times New Roman"/>
          <w:sz w:val="28"/>
          <w:szCs w:val="28"/>
        </w:rPr>
        <w:t xml:space="preserve">– перенос срока капитального ремонта фасада и крыши на 2026 год (ПИР+СМР)</w:t>
      </w:r>
      <w:r>
        <w:rPr>
          <w:rFonts w:ascii="Times New Roman" w:hAnsi="Times New Roman" w:eastAsia="Times New Roman" w:cs="Times New Roman"/>
          <w:sz w:val="28"/>
          <w:szCs w:val="28"/>
        </w:rPr>
        <w:t xml:space="preserve">;</w:t>
      </w:r>
    </w:p>
    <w:p>
      <w:pPr>
        <w:spacing w:line="240" w:lineRule="auto"/>
        <w:ind w:firstLine="851"/>
        <w:contextualSpacing/>
        <w:jc w:val="both"/>
        <w:rPr>
          <w:rFonts w:ascii="Times New Roman" w:hAnsi="Times New Roman" w:cs="Times New Roman"/>
          <w:sz w:val="28"/>
          <w:szCs w:val="28"/>
        </w:rPr>
      </w:pPr>
      <w:r>
        <w:rPr>
          <w:rFonts w:ascii="Times New Roman" w:hAnsi="Times New Roman" w:eastAsia="Times New Roman" w:cs="Times New Roman"/>
          <w:b/>
          <w:sz w:val="28"/>
          <w:szCs w:val="28"/>
        </w:rPr>
        <w:t xml:space="preserve">Гатчинский муниципальный округ, г. Гатчина, пр-кт. 25 Октября, д. 49</w:t>
      </w:r>
      <w:r>
        <w:rPr>
          <w:rFonts w:ascii="Times New Roman" w:hAnsi="Times New Roman" w:eastAsia="Times New Roman" w:cs="Times New Roman"/>
          <w:sz w:val="28"/>
          <w:szCs w:val="28"/>
        </w:rPr>
        <w:t xml:space="preserve">– перенос срока капитального ремонта фасада (ПИР+СМР) и крыши (СМР) на 2026 год</w:t>
      </w:r>
      <w:r>
        <w:rPr>
          <w:rFonts w:ascii="Times New Roman" w:hAnsi="Times New Roman" w:eastAsia="Times New Roman" w:cs="Times New Roman"/>
          <w:sz w:val="28"/>
          <w:szCs w:val="28"/>
        </w:rPr>
        <w:t xml:space="preserve">;</w:t>
      </w:r>
    </w:p>
    <w:p>
      <w:pPr>
        <w:spacing w:line="240" w:lineRule="auto"/>
        <w:ind w:firstLine="851"/>
        <w:contextualSpacing/>
        <w:jc w:val="both"/>
        <w:rPr>
          <w:rFonts w:ascii="Times New Roman" w:hAnsi="Times New Roman" w:cs="Times New Roman"/>
          <w:sz w:val="28"/>
          <w:szCs w:val="28"/>
        </w:rPr>
      </w:pPr>
      <w:r>
        <w:rPr>
          <w:rFonts w:ascii="Times New Roman" w:hAnsi="Times New Roman" w:eastAsia="Times New Roman" w:cs="Times New Roman"/>
          <w:b/>
          <w:sz w:val="28"/>
          <w:szCs w:val="28"/>
        </w:rPr>
        <w:t xml:space="preserve">Гатчинский муниципальный округ, г. Гатчина, пр-кт. 25 Октября, д. 50</w:t>
      </w:r>
      <w:r>
        <w:rPr>
          <w:rFonts w:ascii="Times New Roman" w:hAnsi="Times New Roman" w:eastAsia="Times New Roman" w:cs="Times New Roman"/>
          <w:sz w:val="28"/>
          <w:szCs w:val="28"/>
        </w:rPr>
        <w:t xml:space="preserve">– перенос срока капитального ремонта крыши на 2026 год (ПИР+СМР)</w:t>
      </w:r>
      <w:r>
        <w:rPr>
          <w:rFonts w:ascii="Times New Roman" w:hAnsi="Times New Roman" w:eastAsia="Times New Roman" w:cs="Times New Roman"/>
          <w:sz w:val="28"/>
          <w:szCs w:val="28"/>
        </w:rPr>
        <w:t xml:space="preserve">;</w:t>
      </w:r>
    </w:p>
    <w:p>
      <w:pPr>
        <w:spacing w:line="240" w:lineRule="auto"/>
        <w:ind w:firstLine="851"/>
        <w:contextualSpacing/>
        <w:jc w:val="both"/>
        <w:rPr>
          <w:rFonts w:ascii="Times New Roman" w:hAnsi="Times New Roman" w:cs="Times New Roman"/>
          <w:sz w:val="28"/>
          <w:szCs w:val="28"/>
        </w:rPr>
      </w:pPr>
      <w:r>
        <w:rPr>
          <w:rFonts w:ascii="Times New Roman" w:hAnsi="Times New Roman" w:eastAsia="Times New Roman" w:cs="Times New Roman"/>
          <w:b/>
          <w:sz w:val="28"/>
          <w:szCs w:val="28"/>
        </w:rPr>
        <w:t xml:space="preserve">Гатчинский муниципальный округ, г. Гатчина, пр-кт. 25 Октября, д. 53</w:t>
      </w:r>
      <w:r>
        <w:rPr>
          <w:rFonts w:ascii="Times New Roman" w:hAnsi="Times New Roman" w:eastAsia="Times New Roman" w:cs="Times New Roman"/>
          <w:sz w:val="28"/>
          <w:szCs w:val="28"/>
        </w:rPr>
        <w:t xml:space="preserve">– перенос срока капитального ремонта крыши (ПИР+СМР) и фасада (ПИР+СМР) на 2026 год</w:t>
      </w:r>
      <w:r>
        <w:rPr>
          <w:rFonts w:ascii="Times New Roman" w:hAnsi="Times New Roman" w:eastAsia="Times New Roman" w:cs="Times New Roman"/>
          <w:sz w:val="28"/>
          <w:szCs w:val="28"/>
        </w:rPr>
        <w:t xml:space="preserve">;</w:t>
      </w:r>
    </w:p>
    <w:p>
      <w:pPr>
        <w:spacing w:line="240" w:lineRule="auto"/>
        <w:ind w:firstLine="851"/>
        <w:contextualSpacing/>
        <w:jc w:val="both"/>
        <w:rPr>
          <w:rFonts w:ascii="Times New Roman" w:hAnsi="Times New Roman" w:cs="Times New Roman"/>
          <w:sz w:val="28"/>
          <w:szCs w:val="28"/>
        </w:rPr>
      </w:pPr>
      <w:r>
        <w:rPr>
          <w:rFonts w:ascii="Times New Roman" w:hAnsi="Times New Roman" w:eastAsia="Times New Roman" w:cs="Times New Roman"/>
          <w:b/>
          <w:sz w:val="28"/>
          <w:szCs w:val="28"/>
        </w:rPr>
        <w:t xml:space="preserve">Гатчинский муниципальный округ, г. Гатчина, ул. Рощинская, д. 11, к. 1</w:t>
      </w:r>
      <w:r>
        <w:rPr>
          <w:rFonts w:ascii="Times New Roman" w:hAnsi="Times New Roman" w:eastAsia="Times New Roman" w:cs="Times New Roman"/>
          <w:sz w:val="28"/>
          <w:szCs w:val="28"/>
        </w:rPr>
        <w:t xml:space="preserve">– перенос срока капитального ремонта крыши (ПИР+СМР) и фасада (ПИР+СМР) на 2026 год</w:t>
      </w:r>
      <w:r>
        <w:rPr>
          <w:rFonts w:ascii="Times New Roman" w:hAnsi="Times New Roman" w:eastAsia="Times New Roman" w:cs="Times New Roman"/>
          <w:sz w:val="28"/>
          <w:szCs w:val="28"/>
        </w:rPr>
        <w:t xml:space="preserve">;</w:t>
      </w:r>
    </w:p>
    <w:p>
      <w:pPr>
        <w:spacing w:line="240" w:lineRule="auto"/>
        <w:ind w:firstLine="851"/>
        <w:contextualSpacing/>
        <w:jc w:val="both"/>
        <w:rPr>
          <w:rFonts w:ascii="Times New Roman" w:hAnsi="Times New Roman" w:cs="Times New Roman"/>
          <w:sz w:val="28"/>
          <w:szCs w:val="28"/>
        </w:rPr>
      </w:pPr>
      <w:r>
        <w:rPr>
          <w:rFonts w:ascii="Times New Roman" w:hAnsi="Times New Roman" w:eastAsia="Times New Roman" w:cs="Times New Roman"/>
          <w:b/>
          <w:sz w:val="28"/>
          <w:szCs w:val="28"/>
        </w:rPr>
        <w:t xml:space="preserve">Гатчинский муниципальный округ, г. Гатчина, ул. Рощинская, д. 13, к. 1</w:t>
      </w:r>
      <w:r>
        <w:rPr>
          <w:rFonts w:ascii="Times New Roman" w:hAnsi="Times New Roman" w:eastAsia="Times New Roman" w:cs="Times New Roman"/>
          <w:sz w:val="28"/>
          <w:szCs w:val="28"/>
        </w:rPr>
        <w:t xml:space="preserve">– перенос срока капитального ремонта крыши </w:t>
      </w:r>
      <w:r>
        <w:rPr>
          <w:rFonts w:ascii="Times New Roman" w:hAnsi="Times New Roman" w:eastAsia="Times New Roman" w:cs="Times New Roman"/>
          <w:sz w:val="28"/>
          <w:szCs w:val="28"/>
        </w:rPr>
        <w:t xml:space="preserve">(ПИР+СМР) </w:t>
      </w:r>
      <w:r>
        <w:rPr>
          <w:rFonts w:ascii="Times New Roman" w:hAnsi="Times New Roman" w:eastAsia="Times New Roman" w:cs="Times New Roman"/>
          <w:sz w:val="28"/>
          <w:szCs w:val="28"/>
        </w:rPr>
        <w:t xml:space="preserve">и фасада</w:t>
      </w:r>
      <w:r>
        <w:rPr>
          <w:rFonts w:ascii="Times New Roman" w:hAnsi="Times New Roman" w:eastAsia="Times New Roman" w:cs="Times New Roman"/>
          <w:sz w:val="28"/>
          <w:szCs w:val="28"/>
        </w:rPr>
        <w:t xml:space="preserve"> (ПИР+СМР)</w:t>
      </w:r>
      <w:r>
        <w:rPr>
          <w:rFonts w:ascii="Times New Roman" w:hAnsi="Times New Roman" w:eastAsia="Times New Roman" w:cs="Times New Roman"/>
          <w:sz w:val="28"/>
          <w:szCs w:val="28"/>
        </w:rPr>
        <w:t xml:space="preserve"> на 2026 год (ПИР+СМР)</w:t>
      </w:r>
      <w:r>
        <w:rPr>
          <w:rFonts w:ascii="Times New Roman" w:hAnsi="Times New Roman" w:eastAsia="Times New Roman" w:cs="Times New Roman"/>
          <w:sz w:val="28"/>
          <w:szCs w:val="28"/>
        </w:rPr>
        <w:t xml:space="preserve">;</w:t>
      </w:r>
    </w:p>
    <w:p>
      <w:pPr>
        <w:spacing w:line="240" w:lineRule="auto"/>
        <w:ind w:firstLine="851"/>
        <w:contextualSpacing/>
        <w:jc w:val="both"/>
        <w:rPr>
          <w:rFonts w:ascii="Times New Roman" w:hAnsi="Times New Roman" w:cs="Times New Roman"/>
          <w:sz w:val="28"/>
          <w:szCs w:val="28"/>
        </w:rPr>
      </w:pPr>
      <w:r>
        <w:rPr>
          <w:rFonts w:ascii="Times New Roman" w:hAnsi="Times New Roman" w:eastAsia="Times New Roman" w:cs="Times New Roman"/>
          <w:b/>
          <w:sz w:val="28"/>
          <w:szCs w:val="28"/>
        </w:rPr>
        <w:t xml:space="preserve">Гатчинский муниципальный округ, г. Гатчина, ул. Чкалова, д. 3</w:t>
      </w:r>
      <w:r>
        <w:rPr>
          <w:rFonts w:ascii="Times New Roman" w:hAnsi="Times New Roman" w:eastAsia="Times New Roman" w:cs="Times New Roman"/>
          <w:sz w:val="28"/>
          <w:szCs w:val="28"/>
        </w:rPr>
        <w:t xml:space="preserve">– перенос срока капитального ремонта фасада на 2026 год (ПИР+СМР)</w:t>
      </w:r>
      <w:r>
        <w:rPr>
          <w:rFonts w:ascii="Times New Roman" w:hAnsi="Times New Roman" w:eastAsia="Times New Roman" w:cs="Times New Roman"/>
          <w:sz w:val="28"/>
          <w:szCs w:val="28"/>
        </w:rPr>
        <w:t xml:space="preserve">;</w:t>
      </w:r>
    </w:p>
    <w:p>
      <w:pPr>
        <w:spacing w:line="240" w:lineRule="auto"/>
        <w:ind w:firstLine="851"/>
        <w:contextualSpacing/>
        <w:jc w:val="both"/>
        <w:rPr>
          <w:rFonts w:ascii="Times New Roman" w:hAnsi="Times New Roman" w:cs="Times New Roman"/>
          <w:sz w:val="28"/>
          <w:szCs w:val="28"/>
        </w:rPr>
      </w:pPr>
      <w:r>
        <w:rPr>
          <w:rFonts w:ascii="Times New Roman" w:hAnsi="Times New Roman" w:eastAsia="Times New Roman" w:cs="Times New Roman"/>
          <w:b/>
          <w:sz w:val="28"/>
          <w:szCs w:val="28"/>
        </w:rPr>
        <w:t xml:space="preserve">Гатчинский муниципальный округ, г. Гатчина, ул. Чкалова, д. 18</w:t>
      </w:r>
      <w:r>
        <w:rPr>
          <w:rFonts w:ascii="Times New Roman" w:hAnsi="Times New Roman" w:eastAsia="Times New Roman" w:cs="Times New Roman"/>
          <w:sz w:val="28"/>
          <w:szCs w:val="28"/>
        </w:rPr>
        <w:t xml:space="preserve">– перенос срока капитального ремонта фасада на 2026 год (ПИР+СМР)</w:t>
      </w:r>
      <w:r>
        <w:rPr>
          <w:rFonts w:ascii="Times New Roman" w:hAnsi="Times New Roman" w:eastAsia="Times New Roman" w:cs="Times New Roman"/>
          <w:sz w:val="28"/>
          <w:szCs w:val="28"/>
        </w:rPr>
        <w:t xml:space="preserve">;</w:t>
      </w:r>
    </w:p>
    <w:p>
      <w:pPr>
        <w:spacing w:line="240" w:lineRule="auto"/>
        <w:ind w:firstLine="851"/>
        <w:contextualSpacing/>
        <w:jc w:val="both"/>
        <w:rPr>
          <w:rFonts w:ascii="Times New Roman" w:hAnsi="Times New Roman" w:cs="Times New Roman"/>
          <w:sz w:val="28"/>
          <w:szCs w:val="28"/>
        </w:rPr>
      </w:pPr>
      <w:r>
        <w:rPr>
          <w:rFonts w:ascii="Times New Roman" w:hAnsi="Times New Roman" w:eastAsia="Times New Roman" w:cs="Times New Roman"/>
          <w:b/>
          <w:sz w:val="28"/>
          <w:szCs w:val="28"/>
        </w:rPr>
        <w:t xml:space="preserve">Гатчинский муниципальный округ, г. Гатчина, ул. Чкалова, д. 63</w:t>
      </w:r>
      <w:r>
        <w:rPr>
          <w:rFonts w:ascii="Times New Roman" w:hAnsi="Times New Roman" w:eastAsia="Times New Roman" w:cs="Times New Roman"/>
          <w:sz w:val="28"/>
          <w:szCs w:val="28"/>
        </w:rPr>
        <w:t xml:space="preserve">– перенос срока капитального ремонта фасада на 2026 год (ПИР+СМР)</w:t>
      </w:r>
      <w:r>
        <w:rPr>
          <w:rFonts w:ascii="Times New Roman" w:hAnsi="Times New Roman" w:eastAsia="Times New Roman" w:cs="Times New Roman"/>
          <w:sz w:val="28"/>
          <w:szCs w:val="28"/>
        </w:rPr>
        <w:t xml:space="preserve">;</w:t>
      </w:r>
    </w:p>
    <w:p>
      <w:pPr>
        <w:spacing w:line="240" w:lineRule="auto"/>
        <w:ind w:firstLine="851"/>
        <w:contextualSpacing/>
        <w:jc w:val="both"/>
        <w:rPr>
          <w:rFonts w:ascii="Times New Roman" w:hAnsi="Times New Roman" w:cs="Times New Roman"/>
          <w:sz w:val="28"/>
          <w:szCs w:val="28"/>
        </w:rPr>
      </w:pPr>
      <w:r>
        <w:rPr>
          <w:rFonts w:ascii="Times New Roman" w:hAnsi="Times New Roman" w:eastAsia="Times New Roman" w:cs="Times New Roman"/>
          <w:b/>
          <w:sz w:val="28"/>
          <w:szCs w:val="28"/>
        </w:rPr>
        <w:t xml:space="preserve">Гатчинский муниципальный округ, г. Гатчина, ул. Киевская, д. 7/15 </w:t>
      </w:r>
      <w:r>
        <w:rPr>
          <w:rFonts w:ascii="Times New Roman" w:hAnsi="Times New Roman" w:eastAsia="Times New Roman" w:cs="Times New Roman"/>
          <w:sz w:val="28"/>
          <w:szCs w:val="28"/>
        </w:rPr>
        <w:t xml:space="preserve">– перенос срока капитального ремонта фасада на 2026 год (ПИР+СМР)</w:t>
      </w:r>
      <w:r>
        <w:rPr>
          <w:rFonts w:ascii="Times New Roman" w:hAnsi="Times New Roman" w:eastAsia="Times New Roman" w:cs="Times New Roman"/>
          <w:sz w:val="28"/>
          <w:szCs w:val="28"/>
        </w:rPr>
        <w:t xml:space="preserve">;</w:t>
      </w:r>
    </w:p>
    <w:p>
      <w:pPr>
        <w:spacing w:line="240" w:lineRule="auto"/>
        <w:ind w:firstLine="851"/>
        <w:contextualSpacing/>
        <w:jc w:val="both"/>
        <w:rPr>
          <w:rFonts w:ascii="Times New Roman" w:hAnsi="Times New Roman" w:cs="Times New Roman"/>
          <w:sz w:val="28"/>
          <w:szCs w:val="28"/>
        </w:rPr>
      </w:pPr>
      <w:r>
        <w:rPr>
          <w:rFonts w:ascii="Times New Roman" w:hAnsi="Times New Roman" w:eastAsia="Times New Roman" w:cs="Times New Roman"/>
          <w:b/>
          <w:sz w:val="28"/>
          <w:szCs w:val="28"/>
        </w:rPr>
        <w:t xml:space="preserve">Гатчинский муниципальный округ, г. Гатчина, ул. Горького, д. 8/10 </w:t>
      </w:r>
      <w:r>
        <w:rPr>
          <w:rFonts w:ascii="Times New Roman" w:hAnsi="Times New Roman" w:eastAsia="Times New Roman" w:cs="Times New Roman"/>
          <w:sz w:val="28"/>
          <w:szCs w:val="28"/>
        </w:rPr>
        <w:t xml:space="preserve">– перенос срока капитального ремонта фасада на 2026 год (ПИР+СМР)</w:t>
      </w:r>
      <w:r>
        <w:rPr>
          <w:rFonts w:ascii="Times New Roman" w:hAnsi="Times New Roman" w:eastAsia="Times New Roman" w:cs="Times New Roman"/>
          <w:sz w:val="28"/>
          <w:szCs w:val="28"/>
        </w:rPr>
        <w:t xml:space="preserve">.</w:t>
      </w:r>
    </w:p>
    <w:p>
      <w:pPr>
        <w:spacing w:after="0" w:line="240" w:lineRule="auto"/>
        <w:ind w:firstLine="851"/>
        <w:jc w:val="both"/>
        <w:rPr>
          <w:rFonts w:ascii="Times New Roman" w:hAnsi="Times New Roman" w:eastAsia="Calibri" w:cs="Times New Roman"/>
          <w:b/>
          <w:bCs/>
          <w:sz w:val="28"/>
          <w:szCs w:val="28"/>
        </w:rPr>
      </w:pPr>
      <w:r>
        <w:rPr>
          <w:rFonts w:ascii="Times New Roman" w:hAnsi="Times New Roman" w:eastAsia="Calibri" w:cs="Times New Roman"/>
          <w:b/>
          <w:sz w:val="28"/>
          <w:szCs w:val="28"/>
        </w:rPr>
        <w:t xml:space="preserve">Решили:</w:t>
      </w:r>
      <w:r>
        <w:rPr>
          <w:rFonts w:ascii="Times New Roman" w:hAnsi="Times New Roman" w:eastAsia="Calibri" w:cs="Times New Roman"/>
          <w:bCs/>
          <w:sz w:val="28"/>
          <w:szCs w:val="28"/>
        </w:rPr>
        <w:t xml:space="preserve"> </w:t>
      </w:r>
      <w:r>
        <w:rPr>
          <w:rFonts w:ascii="Times New Roman" w:hAnsi="Times New Roman" w:eastAsia="Calibri" w:cs="Times New Roman"/>
          <w:sz w:val="28"/>
          <w:szCs w:val="28"/>
        </w:rPr>
        <w:t xml:space="preserve">Установили необходимость переноса сроков проведения работ по капитальному </w:t>
      </w:r>
      <w:r>
        <w:rPr>
          <w:rFonts w:ascii="Times New Roman" w:hAnsi="Times New Roman" w:eastAsia="Calibri" w:cs="Times New Roman"/>
          <w:sz w:val="28"/>
          <w:szCs w:val="28"/>
        </w:rPr>
        <w:t xml:space="preserve">общего имущества</w:t>
      </w:r>
      <w:r>
        <w:rPr>
          <w:rFonts w:ascii="Times New Roman" w:hAnsi="Times New Roman" w:eastAsia="Calibri" w:cs="Times New Roman"/>
          <w:sz w:val="28"/>
          <w:szCs w:val="28"/>
        </w:rPr>
        <w:t xml:space="preserve"> в многоквартирных домах на более ранний период согласно заявлениям на период 2026-2028 годов. </w:t>
      </w:r>
      <w:r>
        <w:rPr>
          <w:rFonts w:ascii="Times New Roman" w:hAnsi="Times New Roman" w:eastAsia="Calibri" w:cs="Times New Roman"/>
          <w:b/>
          <w:bCs/>
          <w:sz w:val="28"/>
          <w:szCs w:val="28"/>
        </w:rPr>
        <w:t xml:space="preserve">(202</w:t>
      </w:r>
      <w:r>
        <w:rPr>
          <w:rFonts w:ascii="Times New Roman" w:hAnsi="Times New Roman" w:eastAsia="Calibri" w:cs="Times New Roman"/>
          <w:b/>
          <w:bCs/>
          <w:sz w:val="28"/>
          <w:szCs w:val="28"/>
        </w:rPr>
        <w:t xml:space="preserve">7</w:t>
      </w:r>
      <w:r>
        <w:rPr>
          <w:rFonts w:ascii="Times New Roman" w:hAnsi="Times New Roman" w:eastAsia="Calibri" w:cs="Times New Roman"/>
          <w:b/>
          <w:bCs/>
          <w:sz w:val="28"/>
          <w:szCs w:val="28"/>
        </w:rPr>
        <w:t xml:space="preserve"> год)</w:t>
      </w:r>
    </w:p>
    <w:p>
      <w:pPr>
        <w:spacing w:after="0" w:line="240" w:lineRule="auto"/>
        <w:ind w:firstLine="851"/>
        <w:rPr>
          <w:rFonts w:ascii="Times New Roman" w:hAnsi="Times New Roman" w:eastAsia="Calibri" w:cs="Times New Roman"/>
          <w:color w:val="000000"/>
          <w:sz w:val="28"/>
          <w:szCs w:val="28"/>
          <w:u w:val="single"/>
        </w:rPr>
      </w:pPr>
      <w:r>
        <w:rPr>
          <w:rFonts w:ascii="Times New Roman" w:hAnsi="Times New Roman" w:eastAsia="Calibri" w:cs="Times New Roman"/>
          <w:color w:val="000000"/>
          <w:sz w:val="28"/>
          <w:szCs w:val="28"/>
          <w:u w:val="single"/>
        </w:rPr>
        <w:t xml:space="preserve">Приложение № 6</w:t>
      </w:r>
    </w:p>
    <w:p>
      <w:pPr>
        <w:spacing w:after="0" w:line="240" w:lineRule="auto"/>
        <w:ind w:firstLine="851"/>
        <w:jc w:val="both"/>
        <w:rPr>
          <w:rFonts w:ascii="Times New Roman" w:hAnsi="Times New Roman" w:eastAsia="Times New Roman" w:cs="Times New Roman"/>
          <w:bCs/>
          <w:sz w:val="28"/>
          <w:szCs w:val="28"/>
        </w:rPr>
      </w:pPr>
    </w:p>
    <w:p>
      <w:pPr>
        <w:spacing w:after="0" w:line="240" w:lineRule="auto"/>
        <w:jc w:val="both"/>
        <w:rPr>
          <w:rFonts w:ascii="Times New Roman" w:hAnsi="Times New Roman" w:eastAsia="Calibri" w:cs="Times New Roman"/>
          <w:b/>
          <w:bCs/>
          <w:sz w:val="26"/>
          <w:szCs w:val="26"/>
          <w:u w:val="single"/>
        </w:rPr>
      </w:pPr>
      <w:r>
        <w:rPr>
          <w:rFonts w:ascii="Times New Roman" w:hAnsi="Times New Roman" w:eastAsia="Calibri" w:cs="Times New Roman"/>
          <w:b/>
          <w:sz w:val="26"/>
          <w:szCs w:val="26"/>
          <w:u w:val="single"/>
        </w:rPr>
        <w:t xml:space="preserve">7</w:t>
      </w:r>
      <w:r>
        <w:rPr>
          <w:rFonts w:ascii="Times New Roman" w:hAnsi="Times New Roman" w:eastAsia="Calibri" w:cs="Times New Roman"/>
          <w:b/>
          <w:sz w:val="26"/>
          <w:szCs w:val="26"/>
          <w:u w:val="single"/>
        </w:rPr>
        <w:t xml:space="preserve">) Рассмотрение заявлений, представленных </w:t>
      </w:r>
      <w:r>
        <w:rPr>
          <w:rFonts w:ascii="Times New Roman" w:hAnsi="Times New Roman" w:eastAsia="Calibri" w:cs="Times New Roman"/>
          <w:b/>
          <w:bCs/>
          <w:sz w:val="26"/>
          <w:szCs w:val="26"/>
          <w:u w:val="single"/>
        </w:rPr>
        <w:t xml:space="preserve">НО «Фонд капитального ремонта многоквартирных домов Ленинградской области»:</w:t>
      </w:r>
    </w:p>
    <w:p>
      <w:pPr>
        <w:spacing w:after="0" w:line="240" w:lineRule="auto"/>
        <w:jc w:val="both"/>
        <w:rPr>
          <w:rFonts w:ascii="Times New Roman" w:hAnsi="Times New Roman" w:eastAsia="Times New Roman" w:cs="Times New Roman"/>
          <w:sz w:val="28"/>
          <w:szCs w:val="28"/>
        </w:rPr>
      </w:pPr>
      <w:r>
        <w:rPr>
          <w:rFonts w:ascii="Times New Roman" w:hAnsi="Times New Roman" w:eastAsia="Calibri" w:cs="Times New Roman"/>
          <w:sz w:val="28"/>
          <w:szCs w:val="28"/>
        </w:rPr>
        <w:t xml:space="preserve">7.1) о с</w:t>
      </w:r>
      <w:r>
        <w:rPr>
          <w:rFonts w:ascii="Times New Roman" w:hAnsi="Times New Roman" w:cs="Times New Roman"/>
          <w:sz w:val="28"/>
          <w:szCs w:val="28"/>
        </w:rPr>
        <w:t xml:space="preserve">окращении перечня планируемых видов услуг и(или) работ по капитальному ремонту в случае </w:t>
      </w:r>
      <w:r>
        <w:rPr>
          <w:rFonts w:ascii="Times New Roman" w:hAnsi="Times New Roman" w:eastAsia="Times New Roman" w:cs="Times New Roman"/>
          <w:sz w:val="28"/>
          <w:szCs w:val="28"/>
        </w:rPr>
        <w:t xml:space="preserve">установления отсутствия конструктивных элементов, внутридомовых инженерных систем, относящихся к общему имуществу, в отношении которых утвержденной региональной программой должен быть проведен капитальный ремонт (пункт 1 части 4 статьи 168 Жилищного кодекса Российской Федерации)</w:t>
      </w:r>
      <w:r>
        <w:rPr>
          <w:rFonts w:ascii="Times New Roman" w:hAnsi="Times New Roman" w:eastAsia="Calibri" w:cs="Times New Roman"/>
          <w:sz w:val="28"/>
          <w:szCs w:val="28"/>
        </w:rPr>
        <w:t xml:space="preserve"> </w:t>
      </w:r>
      <w:r>
        <w:rPr>
          <w:rFonts w:ascii="Times New Roman" w:hAnsi="Times New Roman" w:eastAsia="Calibri" w:cs="Times New Roman"/>
          <w:sz w:val="28"/>
          <w:szCs w:val="28"/>
        </w:rPr>
        <w:t xml:space="preserve">(подпункт 1 пункта 1.3.</w:t>
      </w:r>
      <w:r>
        <w:rPr>
          <w:rFonts w:ascii="Times New Roman" w:hAnsi="Times New Roman" w:eastAsia="Calibri" w:cs="Times New Roman"/>
          <w:sz w:val="28"/>
          <w:szCs w:val="28"/>
        </w:rPr>
        <w:t xml:space="preserve">5</w:t>
      </w:r>
      <w:r>
        <w:rPr>
          <w:rFonts w:ascii="Times New Roman" w:hAnsi="Times New Roman" w:eastAsia="Calibri" w:cs="Times New Roman"/>
          <w:sz w:val="28"/>
          <w:szCs w:val="28"/>
        </w:rPr>
        <w:t xml:space="preserve"> Порядка)</w:t>
      </w:r>
      <w:r>
        <w:rPr>
          <w:rFonts w:ascii="Times New Roman" w:hAnsi="Times New Roman" w:eastAsia="Times New Roman" w:cs="Times New Roman"/>
          <w:sz w:val="28"/>
          <w:szCs w:val="28"/>
        </w:rPr>
        <w:t xml:space="preserve">:</w:t>
      </w:r>
    </w:p>
    <w:p>
      <w:pPr>
        <w:spacing w:after="0" w:line="240" w:lineRule="auto"/>
        <w:ind w:firstLine="851"/>
        <w:rPr>
          <w:rFonts w:ascii="Times New Roman" w:hAnsi="Times New Roman" w:cs="Times New Roman"/>
          <w:bCs/>
          <w:sz w:val="28"/>
          <w:szCs w:val="28"/>
        </w:rPr>
      </w:pPr>
      <w:r>
        <w:rPr>
          <w:rFonts w:ascii="Times New Roman" w:hAnsi="Times New Roman" w:eastAsia="Times New Roman" w:cs="Times New Roman"/>
          <w:b/>
          <w:sz w:val="28"/>
          <w:szCs w:val="28"/>
        </w:rPr>
        <w:t xml:space="preserve">Выборгский муниципальный район, пос. Возрождение,  д. 27– </w:t>
      </w:r>
      <w:r>
        <w:rPr>
          <w:rFonts w:ascii="Times New Roman" w:hAnsi="Times New Roman" w:eastAsia="Times New Roman" w:cs="Times New Roman"/>
          <w:sz w:val="28"/>
          <w:szCs w:val="28"/>
        </w:rPr>
        <w:t xml:space="preserve">сократить перечень планируемых видов услуг и(или) работ по капитальному ремонту ВДИС ВО (ПИР ВО)</w:t>
      </w:r>
      <w:r>
        <w:rPr>
          <w:rFonts w:ascii="Times New Roman" w:hAnsi="Times New Roman" w:eastAsia="Times New Roman" w:cs="Times New Roman"/>
          <w:bCs/>
          <w:sz w:val="28"/>
          <w:szCs w:val="28"/>
        </w:rPr>
        <w:t xml:space="preserve">.</w:t>
      </w:r>
    </w:p>
    <w:p>
      <w:pPr>
        <w:spacing w:after="0" w:line="240" w:lineRule="auto"/>
        <w:ind w:firstLine="851"/>
        <w:jc w:val="both"/>
        <w:rPr>
          <w:rFonts w:ascii="Times New Roman" w:hAnsi="Times New Roman" w:eastAsia="Calibri" w:cs="Times New Roman"/>
          <w:b/>
          <w:bCs/>
          <w:sz w:val="28"/>
          <w:szCs w:val="28"/>
        </w:rPr>
      </w:pPr>
      <w:r>
        <w:rPr>
          <w:rFonts w:ascii="Times New Roman" w:hAnsi="Times New Roman" w:eastAsia="Calibri" w:cs="Times New Roman"/>
          <w:b/>
          <w:sz w:val="28"/>
          <w:szCs w:val="28"/>
        </w:rPr>
        <w:t xml:space="preserve">Решили:</w:t>
      </w:r>
      <w:r>
        <w:rPr>
          <w:rFonts w:ascii="Times New Roman" w:hAnsi="Times New Roman" w:eastAsia="Calibri" w:cs="Times New Roman"/>
          <w:bCs/>
          <w:sz w:val="28"/>
          <w:szCs w:val="28"/>
        </w:rPr>
        <w:t xml:space="preserve"> Приостановить рассмотрение заявления в соответствии в пп. 7 п</w:t>
      </w:r>
      <w:r>
        <w:rPr>
          <w:rFonts w:ascii="Times New Roman" w:hAnsi="Times New Roman" w:eastAsia="Calibri" w:cs="Times New Roman"/>
          <w:bCs/>
          <w:sz w:val="28"/>
          <w:szCs w:val="28"/>
        </w:rPr>
        <w:t xml:space="preserve">.</w:t>
      </w:r>
      <w:r>
        <w:rPr>
          <w:rFonts w:ascii="Times New Roman" w:hAnsi="Times New Roman" w:eastAsia="Calibri" w:cs="Times New Roman"/>
          <w:bCs/>
          <w:sz w:val="28"/>
          <w:szCs w:val="28"/>
        </w:rPr>
        <w:t xml:space="preserve"> 3.17 Порядка в связи с необходимостью запроса информации, необходимой для принятия комиссией решения об установлении необходимости (отсутствия необходимости) проведения капитального ремонта.</w:t>
      </w:r>
    </w:p>
    <w:p>
      <w:pPr>
        <w:spacing w:after="0" w:line="240" w:lineRule="auto"/>
        <w:ind w:firstLine="851"/>
        <w:rPr>
          <w:rFonts w:ascii="Times New Roman" w:hAnsi="Times New Roman" w:eastAsia="Calibri" w:cs="Times New Roman"/>
          <w:color w:val="000000"/>
          <w:sz w:val="28"/>
          <w:szCs w:val="28"/>
          <w:u w:val="single"/>
        </w:rPr>
      </w:pPr>
      <w:r>
        <w:rPr>
          <w:rFonts w:ascii="Times New Roman" w:hAnsi="Times New Roman" w:eastAsia="Calibri" w:cs="Times New Roman"/>
          <w:color w:val="000000"/>
          <w:sz w:val="28"/>
          <w:szCs w:val="28"/>
          <w:u w:val="single"/>
        </w:rPr>
        <w:t xml:space="preserve">Приложение № 7</w:t>
      </w:r>
    </w:p>
    <w:p>
      <w:pPr>
        <w:spacing w:after="0" w:line="240" w:lineRule="auto"/>
        <w:jc w:val="both"/>
        <w:rPr>
          <w:rFonts w:ascii="Times New Roman" w:hAnsi="Times New Roman" w:eastAsia="Calibri" w:cs="Times New Roman"/>
          <w:b/>
          <w:bCs/>
          <w:sz w:val="26"/>
          <w:szCs w:val="26"/>
          <w:u w:val="single"/>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7.2) об </w:t>
      </w:r>
      <w:r>
        <w:rPr>
          <w:rFonts w:ascii="Times New Roman" w:hAnsi="Times New Roman" w:cs="Times New Roman"/>
          <w:sz w:val="28"/>
          <w:szCs w:val="28"/>
        </w:rPr>
        <w:t xml:space="preserve">о</w:t>
      </w:r>
      <w:r>
        <w:rPr>
          <w:rFonts w:ascii="Times New Roman" w:hAnsi="Times New Roman" w:cs="Times New Roman"/>
          <w:sz w:val="28"/>
          <w:szCs w:val="28"/>
        </w:rPr>
        <w:t xml:space="preserve">тсутствии технической возможности выполнения работ по капитальному ремонту общего имущества в многоквартирном доме в случае, если в ходе обследования многоквартирного дома региональным оператором будет выявлено наличие невозможности выполнения работ по капитальному ремонту конструктивного элемента/внутридомовой инженерной системы в многоквартирном доме в связи с необходимостью выполнения реконструкции и(или) капитального ремонта данного или иного конструктивного элемента/внутридомовой инженерной системы</w:t>
      </w:r>
      <w:r>
        <w:rPr>
          <w:rFonts w:ascii="Times New Roman" w:hAnsi="Times New Roman" w:cs="Times New Roman"/>
          <w:sz w:val="28"/>
          <w:szCs w:val="28"/>
        </w:rPr>
        <w:t xml:space="preserve"> </w:t>
      </w:r>
      <w:r>
        <w:rPr>
          <w:rFonts w:ascii="Times New Roman" w:hAnsi="Times New Roman" w:eastAsia="Calibri" w:cs="Times New Roman"/>
          <w:sz w:val="28"/>
          <w:szCs w:val="28"/>
        </w:rPr>
        <w:t xml:space="preserve">(подпункт 1 пункта 1.3.</w:t>
      </w:r>
      <w:r>
        <w:rPr>
          <w:rFonts w:ascii="Times New Roman" w:hAnsi="Times New Roman" w:eastAsia="Calibri" w:cs="Times New Roman"/>
          <w:sz w:val="28"/>
          <w:szCs w:val="28"/>
        </w:rPr>
        <w:t xml:space="preserve">8</w:t>
      </w:r>
      <w:r>
        <w:rPr>
          <w:rFonts w:ascii="Times New Roman" w:hAnsi="Times New Roman" w:eastAsia="Calibri" w:cs="Times New Roman"/>
          <w:sz w:val="28"/>
          <w:szCs w:val="28"/>
        </w:rPr>
        <w:t xml:space="preserve"> Порядка)</w:t>
      </w:r>
      <w:r>
        <w:rPr>
          <w:rFonts w:ascii="Times New Roman" w:hAnsi="Times New Roman" w:eastAsia="Times New Roman" w:cs="Times New Roman"/>
          <w:sz w:val="28"/>
          <w:szCs w:val="28"/>
        </w:rPr>
        <w:t xml:space="preserve">:</w:t>
      </w:r>
    </w:p>
    <w:p>
      <w:pPr>
        <w:spacing w:after="0" w:line="240" w:lineRule="auto"/>
        <w:ind w:firstLine="851"/>
        <w:jc w:val="both"/>
        <w:rPr>
          <w:rFonts w:ascii="Times New Roman" w:hAnsi="Times New Roman" w:cs="Times New Roman"/>
          <w:sz w:val="28"/>
          <w:szCs w:val="28"/>
        </w:rPr>
      </w:pPr>
      <w:r>
        <w:rPr>
          <w:rFonts w:ascii="Times New Roman" w:hAnsi="Times New Roman" w:cs="Times New Roman"/>
          <w:b/>
          <w:sz w:val="28"/>
          <w:szCs w:val="28"/>
        </w:rPr>
        <w:t xml:space="preserve">Всеволожский муниципальный район, г. п. им. Морозова, ул. Первомайская, д. 20</w:t>
      </w:r>
      <w:r>
        <w:rPr>
          <w:rFonts w:ascii="Times New Roman" w:hAnsi="Times New Roman" w:cs="Times New Roman"/>
          <w:b/>
          <w:sz w:val="28"/>
          <w:szCs w:val="28"/>
        </w:rPr>
        <w:t xml:space="preserve"> - </w:t>
      </w:r>
      <w:r>
        <w:rPr>
          <w:rFonts w:ascii="Times New Roman" w:hAnsi="Times New Roman" w:cs="Times New Roman"/>
          <w:bCs/>
          <w:sz w:val="28"/>
          <w:szCs w:val="28"/>
        </w:rPr>
        <w:t xml:space="preserve">ПУ и УУ ТС с 2026 года на более поздний</w:t>
      </w:r>
      <w:r>
        <w:rPr>
          <w:rFonts w:ascii="Times New Roman" w:hAnsi="Times New Roman" w:cs="Times New Roman"/>
          <w:bCs/>
          <w:sz w:val="28"/>
          <w:szCs w:val="28"/>
        </w:rPr>
        <w:t xml:space="preserve">;</w:t>
      </w:r>
    </w:p>
    <w:p>
      <w:pPr>
        <w:spacing w:after="0" w:line="240" w:lineRule="auto"/>
        <w:ind w:firstLine="851"/>
        <w:jc w:val="both"/>
        <w:rPr>
          <w:rFonts w:ascii="Times New Roman" w:hAnsi="Times New Roman" w:cs="Times New Roman"/>
          <w:sz w:val="28"/>
          <w:szCs w:val="28"/>
        </w:rPr>
      </w:pPr>
      <w:r>
        <w:rPr>
          <w:rFonts w:ascii="Times New Roman" w:hAnsi="Times New Roman" w:cs="Times New Roman"/>
          <w:b/>
          <w:sz w:val="28"/>
          <w:szCs w:val="28"/>
        </w:rPr>
        <w:t xml:space="preserve">Сланцевский муниципальный район, г. Сланцы, ул. Чкалова, д. 5</w:t>
      </w:r>
      <w:r>
        <w:rPr>
          <w:rFonts w:ascii="Times New Roman" w:hAnsi="Times New Roman" w:cs="Times New Roman"/>
          <w:b/>
          <w:sz w:val="28"/>
          <w:szCs w:val="28"/>
        </w:rPr>
        <w:t xml:space="preserve"> - </w:t>
      </w:r>
      <w:r>
        <w:rPr>
          <w:rFonts w:ascii="Times New Roman" w:hAnsi="Times New Roman" w:cs="Times New Roman"/>
          <w:bCs/>
          <w:sz w:val="28"/>
          <w:szCs w:val="28"/>
        </w:rPr>
        <w:t xml:space="preserve">ПУ и УУ ТС с 2026 года на более поздний</w:t>
      </w:r>
      <w:r>
        <w:rPr>
          <w:rFonts w:ascii="Times New Roman" w:hAnsi="Times New Roman" w:cs="Times New Roman"/>
          <w:bCs/>
          <w:sz w:val="28"/>
          <w:szCs w:val="28"/>
        </w:rPr>
        <w:t xml:space="preserve">.</w:t>
      </w:r>
    </w:p>
    <w:p>
      <w:pPr>
        <w:spacing w:after="0" w:line="240" w:lineRule="auto"/>
        <w:ind w:firstLine="851"/>
        <w:jc w:val="both"/>
        <w:rPr>
          <w:rFonts w:ascii="Times New Roman" w:hAnsi="Times New Roman" w:cs="Times New Roman"/>
          <w:sz w:val="28"/>
          <w:szCs w:val="28"/>
        </w:rPr>
      </w:pPr>
      <w:r>
        <w:rPr>
          <w:rFonts w:ascii="Times New Roman" w:hAnsi="Times New Roman" w:eastAsia="Calibri" w:cs="Times New Roman"/>
          <w:b/>
          <w:sz w:val="28"/>
          <w:szCs w:val="28"/>
        </w:rPr>
        <w:t xml:space="preserve">Решили:</w:t>
      </w:r>
      <w:r>
        <w:rPr>
          <w:rFonts w:ascii="Times New Roman" w:hAnsi="Times New Roman" w:eastAsia="Calibri" w:cs="Times New Roman"/>
          <w:bCs/>
          <w:sz w:val="28"/>
          <w:szCs w:val="28"/>
        </w:rPr>
        <w:t xml:space="preserve"> </w:t>
      </w:r>
      <w:r>
        <w:rPr>
          <w:rFonts w:ascii="Times New Roman" w:hAnsi="Times New Roman" w:eastAsia="Calibri" w:cs="Times New Roman"/>
          <w:sz w:val="28"/>
          <w:szCs w:val="28"/>
        </w:rPr>
        <w:t xml:space="preserve">Установили необходимость переноса сроков проведения капитального ремонта </w:t>
      </w:r>
      <w:r>
        <w:rPr>
          <w:rFonts w:ascii="Times New Roman" w:hAnsi="Times New Roman" w:eastAsia="Times New Roman" w:cs="Times New Roman"/>
          <w:sz w:val="28"/>
          <w:szCs w:val="28"/>
        </w:rPr>
        <w:t xml:space="preserve">ВДИС ВО (ПИР ВО)</w:t>
      </w:r>
      <w:r>
        <w:rPr>
          <w:rFonts w:ascii="Times New Roman" w:hAnsi="Times New Roman" w:eastAsia="Calibri" w:cs="Times New Roman"/>
          <w:sz w:val="28"/>
          <w:szCs w:val="28"/>
        </w:rPr>
        <w:t xml:space="preserve"> в многоквартирных домах с 2026 года на более поздний период 2038-2040 годов.</w:t>
      </w:r>
      <w:r>
        <w:rPr>
          <w:rFonts w:ascii="Times New Roman" w:hAnsi="Times New Roman" w:cs="Times New Roman"/>
          <w:sz w:val="28"/>
          <w:szCs w:val="28"/>
        </w:rPr>
        <w:tab/>
      </w:r>
    </w:p>
    <w:p>
      <w:pPr>
        <w:spacing w:after="0" w:line="240" w:lineRule="auto"/>
        <w:ind w:firstLine="851"/>
        <w:rPr>
          <w:rFonts w:ascii="Times New Roman" w:hAnsi="Times New Roman" w:eastAsia="Calibri" w:cs="Times New Roman"/>
          <w:color w:val="000000"/>
          <w:sz w:val="28"/>
          <w:szCs w:val="28"/>
          <w:u w:val="single"/>
        </w:rPr>
      </w:pPr>
      <w:r>
        <w:rPr>
          <w:rFonts w:ascii="Times New Roman" w:hAnsi="Times New Roman" w:eastAsia="Calibri" w:cs="Times New Roman"/>
          <w:color w:val="000000"/>
          <w:sz w:val="28"/>
          <w:szCs w:val="28"/>
          <w:u w:val="single"/>
        </w:rPr>
        <w:t xml:space="preserve">Приложение № 7</w:t>
      </w:r>
    </w:p>
    <w:p>
      <w:pPr>
        <w:spacing w:after="0" w:line="240" w:lineRule="auto"/>
        <w:rPr>
          <w:rFonts w:ascii="Times New Roman" w:hAnsi="Times New Roman" w:cs="Times New Roman"/>
          <w:b/>
          <w:bCs/>
          <w:i/>
          <w:iCs/>
          <w:sz w:val="24"/>
          <w:szCs w:val="24"/>
          <w:u w:val="single"/>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7.3) о расширении перечня планируемых видов услуг и(или) работ по капитальному ремонту в случае установления наличия в многоквартирном доме конструктивных элементов и(или) внутридомовых инженерных систем, относящихся к общему имуществу в многоквартирном доме, работы по капитальному ремонту которых входят в состав перечня услуг и(или) работ, предусмотренного </w:t>
      </w:r>
      <w:hyperlink r:id="rId10" w:history="1">
        <w:r>
          <w:rPr>
            <w:rStyle w:val="af0"/>
            <w:rFonts w:ascii="Times New Roman" w:hAnsi="Times New Roman" w:cs="Times New Roman"/>
            <w:sz w:val="28"/>
            <w:szCs w:val="28"/>
            <w:u w:val="none"/>
          </w:rPr>
          <w:t xml:space="preserve">частью 1 статьи 166</w:t>
        </w:r>
      </w:hyperlink>
      <w:r>
        <w:rPr>
          <w:rFonts w:ascii="Times New Roman" w:hAnsi="Times New Roman" w:cs="Times New Roman"/>
          <w:sz w:val="28"/>
          <w:szCs w:val="28"/>
        </w:rPr>
        <w:t xml:space="preserve"> Жилищного кодекса Российской Федерации и </w:t>
      </w:r>
      <w:hyperlink r:id="rId11" w:history="1">
        <w:r>
          <w:rPr>
            <w:rStyle w:val="af0"/>
            <w:rFonts w:ascii="Times New Roman" w:hAnsi="Times New Roman" w:cs="Times New Roman"/>
            <w:sz w:val="28"/>
            <w:szCs w:val="28"/>
            <w:u w:val="none"/>
          </w:rPr>
          <w:t xml:space="preserve">статьей 11</w:t>
        </w:r>
      </w:hyperlink>
      <w:r>
        <w:rPr>
          <w:rFonts w:ascii="Times New Roman" w:hAnsi="Times New Roman" w:cs="Times New Roman"/>
          <w:sz w:val="28"/>
          <w:szCs w:val="28"/>
        </w:rPr>
        <w:t xml:space="preserve"> областного закона N 82-оз, но не были предусмотрены утвержденной региональной программой</w:t>
      </w:r>
      <w:r>
        <w:rPr>
          <w:rFonts w:ascii="Times New Roman" w:hAnsi="Times New Roman" w:cs="Times New Roman"/>
          <w:sz w:val="28"/>
          <w:szCs w:val="28"/>
        </w:rPr>
        <w:t xml:space="preserve"> </w:t>
      </w:r>
      <w:r>
        <w:rPr>
          <w:rFonts w:ascii="Times New Roman" w:hAnsi="Times New Roman" w:eastAsia="Calibri" w:cs="Times New Roman"/>
          <w:sz w:val="28"/>
          <w:szCs w:val="28"/>
        </w:rPr>
        <w:t xml:space="preserve">(подпункт 1 пункта 1.3.</w:t>
      </w:r>
      <w:r>
        <w:rPr>
          <w:rFonts w:ascii="Times New Roman" w:hAnsi="Times New Roman" w:eastAsia="Calibri" w:cs="Times New Roman"/>
          <w:sz w:val="28"/>
          <w:szCs w:val="28"/>
        </w:rPr>
        <w:t xml:space="preserve">6</w:t>
      </w:r>
      <w:r>
        <w:rPr>
          <w:rFonts w:ascii="Times New Roman" w:hAnsi="Times New Roman" w:eastAsia="Calibri" w:cs="Times New Roman"/>
          <w:sz w:val="28"/>
          <w:szCs w:val="28"/>
        </w:rPr>
        <w:t xml:space="preserve"> Порядка)</w:t>
      </w:r>
      <w:r>
        <w:rPr>
          <w:rFonts w:ascii="Times New Roman" w:hAnsi="Times New Roman" w:eastAsia="Times New Roman" w:cs="Times New Roman"/>
          <w:sz w:val="28"/>
          <w:szCs w:val="28"/>
        </w:rPr>
        <w:t xml:space="preserve">:</w:t>
      </w:r>
    </w:p>
    <w:p>
      <w:pPr>
        <w:spacing w:after="0" w:line="240" w:lineRule="auto"/>
        <w:ind w:firstLine="851"/>
        <w:jc w:val="both"/>
        <w:rPr>
          <w:rFonts w:ascii="Times New Roman" w:hAnsi="Times New Roman" w:cs="Times New Roman"/>
          <w:sz w:val="28"/>
          <w:szCs w:val="28"/>
        </w:rPr>
      </w:pPr>
      <w:r>
        <w:rPr>
          <w:rFonts w:ascii="Times New Roman" w:hAnsi="Times New Roman" w:cs="Times New Roman"/>
          <w:b/>
          <w:sz w:val="28"/>
          <w:szCs w:val="28"/>
        </w:rPr>
        <w:t xml:space="preserve">Выборгский муниципальный район, г. Выборг, бул. Кутузова, д. 35</w:t>
      </w:r>
      <w:r>
        <w:rPr>
          <w:rFonts w:ascii="Times New Roman" w:hAnsi="Times New Roman" w:cs="Times New Roman"/>
          <w:b/>
          <w:sz w:val="28"/>
          <w:szCs w:val="28"/>
        </w:rPr>
        <w:t xml:space="preserve"> </w:t>
      </w:r>
      <w:r>
        <w:rPr>
          <w:rFonts w:ascii="Times New Roman" w:hAnsi="Times New Roman" w:cs="Times New Roman"/>
          <w:bCs/>
          <w:sz w:val="28"/>
          <w:szCs w:val="28"/>
        </w:rPr>
        <w:t xml:space="preserve">- </w:t>
      </w:r>
      <w:r>
        <w:rPr>
          <w:rFonts w:ascii="Times New Roman" w:hAnsi="Times New Roman" w:cs="Times New Roman"/>
          <w:bCs/>
          <w:sz w:val="28"/>
          <w:szCs w:val="28"/>
        </w:rPr>
        <w:t xml:space="preserve">Расширение перечня планируемых видов услуг и(или) работ по капитальному ремонту Лифт, ПИР Лифт на период 2026-2028 годов</w:t>
      </w:r>
      <w:r>
        <w:rPr>
          <w:rFonts w:ascii="Times New Roman" w:hAnsi="Times New Roman" w:cs="Times New Roman"/>
          <w:bCs/>
          <w:sz w:val="28"/>
          <w:szCs w:val="28"/>
        </w:rPr>
        <w:t xml:space="preserve">;</w:t>
      </w:r>
      <w:r>
        <w:rPr>
          <w:rFonts w:ascii="Times New Roman" w:hAnsi="Times New Roman" w:cs="Times New Roman"/>
          <w:bCs/>
          <w:sz w:val="28"/>
          <w:szCs w:val="28"/>
        </w:rPr>
        <w:t xml:space="preserve"> </w:t>
      </w:r>
    </w:p>
    <w:p>
      <w:pPr>
        <w:spacing w:after="0" w:line="240" w:lineRule="auto"/>
        <w:ind w:firstLine="851"/>
        <w:jc w:val="both"/>
        <w:rPr>
          <w:rFonts w:ascii="Times New Roman" w:hAnsi="Times New Roman" w:cs="Times New Roman"/>
          <w:sz w:val="28"/>
          <w:szCs w:val="28"/>
        </w:rPr>
      </w:pPr>
      <w:r>
        <w:rPr>
          <w:rFonts w:ascii="Times New Roman" w:hAnsi="Times New Roman" w:cs="Times New Roman"/>
          <w:b/>
          <w:sz w:val="28"/>
          <w:szCs w:val="28"/>
        </w:rPr>
        <w:t xml:space="preserve">Выборгский муниципальный район, г. Выборг, Весенний поток, д. 1, к. 33</w:t>
      </w:r>
      <w:r>
        <w:rPr>
          <w:rFonts w:ascii="Times New Roman" w:hAnsi="Times New Roman" w:cs="Times New Roman"/>
          <w:bCs/>
          <w:sz w:val="28"/>
          <w:szCs w:val="28"/>
        </w:rPr>
        <w:t xml:space="preserve">- </w:t>
      </w:r>
      <w:r>
        <w:rPr>
          <w:rFonts w:ascii="Times New Roman" w:hAnsi="Times New Roman" w:cs="Times New Roman"/>
          <w:bCs/>
          <w:sz w:val="28"/>
          <w:szCs w:val="28"/>
        </w:rPr>
        <w:t xml:space="preserve">Расширение перечня планируемых видов услуг и(или) работ по капитальному ремонту Лифт, ПИР Лифт</w:t>
      </w:r>
      <w:r>
        <w:rPr>
          <w:rFonts w:ascii="Times New Roman" w:hAnsi="Times New Roman" w:cs="Times New Roman"/>
          <w:bCs/>
          <w:sz w:val="28"/>
          <w:szCs w:val="28"/>
        </w:rPr>
        <w:t xml:space="preserve"> </w:t>
      </w:r>
      <w:r>
        <w:rPr>
          <w:rFonts w:ascii="Times New Roman" w:hAnsi="Times New Roman" w:cs="Times New Roman"/>
          <w:bCs/>
          <w:sz w:val="28"/>
          <w:szCs w:val="28"/>
        </w:rPr>
        <w:t xml:space="preserve">на период 2035-2037 годов</w:t>
      </w:r>
      <w:r>
        <w:rPr>
          <w:rFonts w:ascii="Times New Roman" w:hAnsi="Times New Roman" w:cs="Times New Roman"/>
          <w:bCs/>
          <w:sz w:val="28"/>
          <w:szCs w:val="28"/>
        </w:rPr>
        <w:t xml:space="preserve">;</w:t>
      </w:r>
    </w:p>
    <w:p>
      <w:pPr>
        <w:spacing w:after="0" w:line="240" w:lineRule="auto"/>
        <w:ind w:firstLine="851"/>
        <w:jc w:val="both"/>
        <w:rPr>
          <w:rFonts w:ascii="Times New Roman" w:hAnsi="Times New Roman" w:cs="Times New Roman"/>
          <w:sz w:val="28"/>
          <w:szCs w:val="28"/>
        </w:rPr>
      </w:pPr>
      <w:r>
        <w:rPr>
          <w:rFonts w:ascii="Times New Roman" w:hAnsi="Times New Roman" w:cs="Times New Roman"/>
          <w:b/>
          <w:sz w:val="28"/>
          <w:szCs w:val="28"/>
        </w:rPr>
        <w:t xml:space="preserve">Выборгский муниципальный район, г. Выборг, Рельефный проезд, д. 2</w:t>
      </w:r>
      <w:r>
        <w:rPr>
          <w:rFonts w:ascii="Times New Roman" w:hAnsi="Times New Roman" w:cs="Times New Roman"/>
          <w:b/>
          <w:sz w:val="28"/>
          <w:szCs w:val="28"/>
        </w:rPr>
        <w:t xml:space="preserve"> - </w:t>
      </w:r>
      <w:r>
        <w:rPr>
          <w:rFonts w:ascii="Times New Roman" w:hAnsi="Times New Roman" w:cs="Times New Roman"/>
          <w:bCs/>
          <w:sz w:val="28"/>
          <w:szCs w:val="28"/>
        </w:rPr>
        <w:t xml:space="preserve">Расширение перечня планируемых видов услуг и(или) работ по капитальному ремонту Лифт, ПИР Лифт</w:t>
      </w:r>
      <w:r>
        <w:rPr>
          <w:rFonts w:ascii="Times New Roman" w:hAnsi="Times New Roman" w:cs="Times New Roman"/>
          <w:bCs/>
          <w:sz w:val="28"/>
          <w:szCs w:val="28"/>
        </w:rPr>
        <w:t xml:space="preserve"> </w:t>
      </w:r>
      <w:r>
        <w:rPr>
          <w:rFonts w:ascii="Times New Roman" w:hAnsi="Times New Roman" w:cs="Times New Roman"/>
          <w:bCs/>
          <w:sz w:val="28"/>
          <w:szCs w:val="28"/>
        </w:rPr>
        <w:t xml:space="preserve">на период 2041-2043 годов</w:t>
      </w:r>
      <w:r>
        <w:rPr>
          <w:rFonts w:ascii="Times New Roman" w:hAnsi="Times New Roman" w:cs="Times New Roman"/>
          <w:bCs/>
          <w:sz w:val="28"/>
          <w:szCs w:val="28"/>
        </w:rPr>
        <w:t xml:space="preserve">;</w:t>
      </w:r>
    </w:p>
    <w:p>
      <w:pPr>
        <w:spacing w:after="0" w:line="240" w:lineRule="auto"/>
        <w:ind w:firstLine="851"/>
        <w:jc w:val="both"/>
        <w:rPr>
          <w:rFonts w:ascii="Times New Roman" w:hAnsi="Times New Roman" w:cs="Times New Roman"/>
          <w:sz w:val="28"/>
          <w:szCs w:val="28"/>
        </w:rPr>
      </w:pPr>
      <w:r>
        <w:rPr>
          <w:rFonts w:ascii="Times New Roman" w:hAnsi="Times New Roman" w:cs="Times New Roman"/>
          <w:b/>
          <w:sz w:val="28"/>
          <w:szCs w:val="28"/>
        </w:rPr>
        <w:t xml:space="preserve">Выборгский муниципальный район, г. Выборг, ул. Приморская, д. 49</w:t>
      </w:r>
      <w:r>
        <w:rPr>
          <w:rFonts w:ascii="Times New Roman" w:hAnsi="Times New Roman" w:cs="Times New Roman"/>
          <w:b/>
          <w:sz w:val="28"/>
          <w:szCs w:val="28"/>
        </w:rPr>
        <w:t xml:space="preserve"> </w:t>
      </w:r>
      <w:r>
        <w:rPr>
          <w:rFonts w:ascii="Times New Roman" w:hAnsi="Times New Roman" w:cs="Times New Roman"/>
          <w:bCs/>
          <w:sz w:val="28"/>
          <w:szCs w:val="28"/>
        </w:rPr>
        <w:t xml:space="preserve">- </w:t>
      </w:r>
      <w:r>
        <w:rPr>
          <w:rFonts w:ascii="Times New Roman" w:hAnsi="Times New Roman" w:cs="Times New Roman"/>
          <w:bCs/>
          <w:sz w:val="28"/>
          <w:szCs w:val="28"/>
        </w:rPr>
        <w:t xml:space="preserve">Расширение перечня планируемых видов услуг и(или) работ по капитальному ремонту Лифт, ПИР Лифт</w:t>
      </w:r>
      <w:r>
        <w:rPr>
          <w:rFonts w:ascii="Times New Roman" w:hAnsi="Times New Roman" w:cs="Times New Roman"/>
          <w:bCs/>
          <w:sz w:val="28"/>
          <w:szCs w:val="28"/>
        </w:rPr>
        <w:t xml:space="preserve"> </w:t>
      </w:r>
      <w:r>
        <w:rPr>
          <w:rFonts w:ascii="Times New Roman" w:hAnsi="Times New Roman" w:cs="Times New Roman"/>
          <w:bCs/>
          <w:sz w:val="28"/>
          <w:szCs w:val="28"/>
        </w:rPr>
        <w:t xml:space="preserve">на период 2026-2028 годов</w:t>
      </w:r>
      <w:r>
        <w:rPr>
          <w:rFonts w:ascii="Times New Roman" w:hAnsi="Times New Roman" w:cs="Times New Roman"/>
          <w:bCs/>
          <w:sz w:val="28"/>
          <w:szCs w:val="28"/>
        </w:rPr>
        <w:t xml:space="preserve">;</w:t>
      </w:r>
    </w:p>
    <w:p>
      <w:pPr>
        <w:spacing w:after="0" w:line="240" w:lineRule="auto"/>
        <w:ind w:firstLine="851"/>
        <w:jc w:val="both"/>
        <w:rPr>
          <w:rFonts w:ascii="Times New Roman" w:hAnsi="Times New Roman" w:cs="Times New Roman"/>
          <w:sz w:val="28"/>
          <w:szCs w:val="28"/>
        </w:rPr>
      </w:pPr>
      <w:r>
        <w:rPr>
          <w:rFonts w:ascii="Times New Roman" w:hAnsi="Times New Roman" w:cs="Times New Roman"/>
          <w:b/>
          <w:sz w:val="28"/>
          <w:szCs w:val="28"/>
        </w:rPr>
        <w:t xml:space="preserve">Выборгский муниципальный район, г. Выборг, ул. Ушакова, д. 4</w:t>
      </w:r>
      <w:r>
        <w:rPr>
          <w:rFonts w:ascii="Times New Roman" w:hAnsi="Times New Roman" w:cs="Times New Roman"/>
          <w:b/>
          <w:sz w:val="28"/>
          <w:szCs w:val="28"/>
        </w:rPr>
        <w:t xml:space="preserve"> </w:t>
      </w:r>
      <w:r>
        <w:rPr>
          <w:rFonts w:ascii="Times New Roman" w:hAnsi="Times New Roman" w:cs="Times New Roman"/>
          <w:bCs/>
          <w:sz w:val="28"/>
          <w:szCs w:val="28"/>
        </w:rPr>
        <w:t xml:space="preserve">- </w:t>
      </w:r>
      <w:r>
        <w:rPr>
          <w:rFonts w:ascii="Times New Roman" w:hAnsi="Times New Roman" w:cs="Times New Roman"/>
          <w:bCs/>
          <w:sz w:val="28"/>
          <w:szCs w:val="28"/>
        </w:rPr>
        <w:t xml:space="preserve">Расширение перечня планируемых видов услуг и(или) работ по капитальному ремонту Лифт, ПИР Лифт на период 2032-2034 годов</w:t>
      </w:r>
      <w:r>
        <w:rPr>
          <w:rFonts w:ascii="Times New Roman" w:hAnsi="Times New Roman" w:cs="Times New Roman"/>
          <w:bCs/>
          <w:sz w:val="28"/>
          <w:szCs w:val="28"/>
        </w:rPr>
        <w:t xml:space="preserve">;</w:t>
      </w:r>
    </w:p>
    <w:p>
      <w:pPr>
        <w:spacing w:after="0" w:line="240" w:lineRule="auto"/>
        <w:ind w:firstLine="851"/>
        <w:jc w:val="both"/>
        <w:rPr>
          <w:rFonts w:ascii="Times New Roman" w:hAnsi="Times New Roman" w:cs="Times New Roman"/>
          <w:sz w:val="28"/>
          <w:szCs w:val="28"/>
        </w:rPr>
      </w:pPr>
      <w:r>
        <w:rPr>
          <w:rFonts w:ascii="Times New Roman" w:hAnsi="Times New Roman" w:cs="Times New Roman"/>
          <w:b/>
          <w:sz w:val="28"/>
          <w:szCs w:val="28"/>
        </w:rPr>
        <w:t xml:space="preserve">Всеволожский муниципальный район, г. </w:t>
      </w:r>
      <w:r>
        <w:rPr>
          <w:rFonts w:ascii="Times New Roman" w:hAnsi="Times New Roman" w:cs="Times New Roman"/>
          <w:b/>
          <w:sz w:val="28"/>
          <w:szCs w:val="28"/>
        </w:rPr>
        <w:t xml:space="preserve">Всеволожск</w:t>
      </w:r>
      <w:r>
        <w:rPr>
          <w:rFonts w:ascii="Times New Roman" w:hAnsi="Times New Roman" w:cs="Times New Roman"/>
          <w:b/>
          <w:sz w:val="28"/>
          <w:szCs w:val="28"/>
        </w:rPr>
        <w:t xml:space="preserve">, ул. Шинников, д. 3, к. 1</w:t>
      </w:r>
      <w:r>
        <w:rPr>
          <w:rFonts w:ascii="Times New Roman" w:hAnsi="Times New Roman" w:cs="Times New Roman"/>
          <w:b/>
          <w:sz w:val="28"/>
          <w:szCs w:val="28"/>
        </w:rPr>
        <w:t xml:space="preserve">- </w:t>
      </w:r>
      <w:r>
        <w:rPr>
          <w:rFonts w:ascii="Times New Roman" w:hAnsi="Times New Roman" w:cs="Times New Roman"/>
          <w:bCs/>
          <w:sz w:val="28"/>
          <w:szCs w:val="28"/>
        </w:rPr>
        <w:t xml:space="preserve">Расширение перечня планируемых видов услуг и(или) работ по капитальному ремонту Лифт, ПИР Лифт</w:t>
      </w:r>
      <w:r>
        <w:rPr>
          <w:rFonts w:ascii="Times New Roman" w:hAnsi="Times New Roman" w:cs="Times New Roman"/>
          <w:bCs/>
          <w:sz w:val="28"/>
          <w:szCs w:val="28"/>
        </w:rPr>
        <w:t xml:space="preserve"> </w:t>
      </w:r>
      <w:r>
        <w:rPr>
          <w:rFonts w:ascii="Times New Roman" w:hAnsi="Times New Roman" w:cs="Times New Roman"/>
          <w:bCs/>
          <w:sz w:val="28"/>
          <w:szCs w:val="28"/>
        </w:rPr>
        <w:t xml:space="preserve">на период 2032-2034 годов</w:t>
      </w:r>
      <w:r>
        <w:rPr>
          <w:rFonts w:ascii="Times New Roman" w:hAnsi="Times New Roman" w:cs="Times New Roman"/>
          <w:bCs/>
          <w:sz w:val="28"/>
          <w:szCs w:val="28"/>
        </w:rPr>
        <w:t xml:space="preserve">;</w:t>
      </w:r>
    </w:p>
    <w:p>
      <w:pPr>
        <w:spacing w:after="0" w:line="240" w:lineRule="auto"/>
        <w:ind w:firstLine="851"/>
        <w:jc w:val="both"/>
        <w:rPr>
          <w:rFonts w:ascii="Times New Roman" w:hAnsi="Times New Roman" w:cs="Times New Roman"/>
          <w:sz w:val="28"/>
          <w:szCs w:val="28"/>
        </w:rPr>
      </w:pPr>
      <w:r>
        <w:rPr>
          <w:rFonts w:ascii="Times New Roman" w:hAnsi="Times New Roman" w:cs="Times New Roman"/>
          <w:b/>
          <w:sz w:val="28"/>
          <w:szCs w:val="28"/>
        </w:rPr>
        <w:t xml:space="preserve">Всеволожский муниципальный район, г. </w:t>
      </w:r>
      <w:r>
        <w:rPr>
          <w:rFonts w:ascii="Times New Roman" w:hAnsi="Times New Roman" w:cs="Times New Roman"/>
          <w:b/>
          <w:sz w:val="28"/>
          <w:szCs w:val="28"/>
        </w:rPr>
        <w:t xml:space="preserve">Всеволожск</w:t>
      </w:r>
      <w:r>
        <w:rPr>
          <w:rFonts w:ascii="Times New Roman" w:hAnsi="Times New Roman" w:cs="Times New Roman"/>
          <w:b/>
          <w:sz w:val="28"/>
          <w:szCs w:val="28"/>
        </w:rPr>
        <w:t xml:space="preserve">, ул. Шинников, д. 1, к. 1</w:t>
      </w:r>
      <w:r>
        <w:rPr>
          <w:rFonts w:ascii="Times New Roman" w:hAnsi="Times New Roman" w:cs="Times New Roman"/>
          <w:bCs/>
          <w:sz w:val="28"/>
          <w:szCs w:val="28"/>
        </w:rPr>
        <w:t xml:space="preserve">- </w:t>
      </w:r>
      <w:r>
        <w:rPr>
          <w:rFonts w:ascii="Times New Roman" w:hAnsi="Times New Roman" w:cs="Times New Roman"/>
          <w:bCs/>
          <w:sz w:val="28"/>
          <w:szCs w:val="28"/>
        </w:rPr>
        <w:t xml:space="preserve">Расширение перечня планируемых видов услуг и(или) работ по капитальному ремонту Лифт, ПИР Лифт</w:t>
      </w:r>
      <w:r>
        <w:rPr>
          <w:rFonts w:ascii="Times New Roman" w:hAnsi="Times New Roman" w:cs="Times New Roman"/>
          <w:bCs/>
          <w:sz w:val="28"/>
          <w:szCs w:val="28"/>
        </w:rPr>
        <w:t xml:space="preserve"> </w:t>
      </w:r>
      <w:r>
        <w:rPr>
          <w:rFonts w:ascii="Times New Roman" w:hAnsi="Times New Roman" w:cs="Times New Roman"/>
          <w:bCs/>
          <w:sz w:val="28"/>
          <w:szCs w:val="28"/>
        </w:rPr>
        <w:t xml:space="preserve">на период 2032-2034 годов</w:t>
      </w:r>
      <w:r>
        <w:rPr>
          <w:rFonts w:ascii="Times New Roman" w:hAnsi="Times New Roman" w:cs="Times New Roman"/>
          <w:bCs/>
          <w:sz w:val="28"/>
          <w:szCs w:val="28"/>
        </w:rPr>
        <w:t xml:space="preserve">;</w:t>
      </w:r>
    </w:p>
    <w:p>
      <w:pPr>
        <w:spacing w:after="0" w:line="240" w:lineRule="auto"/>
        <w:ind w:firstLine="851"/>
        <w:jc w:val="both"/>
        <w:rPr>
          <w:rFonts w:ascii="Times New Roman" w:hAnsi="Times New Roman" w:cs="Times New Roman"/>
          <w:sz w:val="28"/>
          <w:szCs w:val="28"/>
        </w:rPr>
      </w:pPr>
      <w:r>
        <w:rPr>
          <w:rFonts w:ascii="Times New Roman" w:hAnsi="Times New Roman" w:cs="Times New Roman"/>
          <w:b/>
          <w:sz w:val="28"/>
          <w:szCs w:val="28"/>
        </w:rPr>
        <w:t xml:space="preserve">Всеволожский муниципальный район, г. </w:t>
      </w:r>
      <w:r>
        <w:rPr>
          <w:rFonts w:ascii="Times New Roman" w:hAnsi="Times New Roman" w:cs="Times New Roman"/>
          <w:b/>
          <w:sz w:val="28"/>
          <w:szCs w:val="28"/>
        </w:rPr>
        <w:t xml:space="preserve">Всеволожск</w:t>
      </w:r>
      <w:r>
        <w:rPr>
          <w:rFonts w:ascii="Times New Roman" w:hAnsi="Times New Roman" w:cs="Times New Roman"/>
          <w:b/>
          <w:sz w:val="28"/>
          <w:szCs w:val="28"/>
        </w:rPr>
        <w:t xml:space="preserve">, ул. Шинников, д. 3, к. 2</w:t>
      </w:r>
      <w:r>
        <w:rPr>
          <w:rFonts w:ascii="Times New Roman" w:hAnsi="Times New Roman" w:cs="Times New Roman"/>
          <w:bCs/>
          <w:sz w:val="28"/>
          <w:szCs w:val="28"/>
        </w:rPr>
        <w:t xml:space="preserve">- </w:t>
      </w:r>
      <w:r>
        <w:rPr>
          <w:rFonts w:ascii="Times New Roman" w:hAnsi="Times New Roman" w:cs="Times New Roman"/>
          <w:bCs/>
          <w:sz w:val="28"/>
          <w:szCs w:val="28"/>
        </w:rPr>
        <w:t xml:space="preserve">Расширение перечня планируемых видов услуг и(или) работ по капитальному ремонту Лифт, ПИР Лифт</w:t>
      </w:r>
      <w:r>
        <w:rPr>
          <w:rFonts w:ascii="Times New Roman" w:hAnsi="Times New Roman" w:cs="Times New Roman"/>
          <w:bCs/>
          <w:sz w:val="28"/>
          <w:szCs w:val="28"/>
        </w:rPr>
        <w:t xml:space="preserve"> </w:t>
      </w:r>
      <w:r>
        <w:rPr>
          <w:rFonts w:ascii="Times New Roman" w:hAnsi="Times New Roman" w:cs="Times New Roman"/>
          <w:bCs/>
          <w:sz w:val="28"/>
          <w:szCs w:val="28"/>
        </w:rPr>
        <w:t xml:space="preserve">на период 2032-2034 годов</w:t>
      </w:r>
      <w:r>
        <w:rPr>
          <w:rFonts w:ascii="Times New Roman" w:hAnsi="Times New Roman" w:cs="Times New Roman"/>
          <w:bCs/>
          <w:sz w:val="28"/>
          <w:szCs w:val="28"/>
        </w:rPr>
        <w:t xml:space="preserve">;</w:t>
      </w:r>
    </w:p>
    <w:p>
      <w:pPr>
        <w:spacing w:after="0" w:line="240" w:lineRule="auto"/>
        <w:ind w:firstLine="851"/>
        <w:jc w:val="both"/>
        <w:rPr>
          <w:rFonts w:ascii="Times New Roman" w:hAnsi="Times New Roman" w:cs="Times New Roman"/>
          <w:sz w:val="28"/>
          <w:szCs w:val="28"/>
        </w:rPr>
      </w:pPr>
      <w:r>
        <w:rPr>
          <w:rFonts w:ascii="Times New Roman" w:hAnsi="Times New Roman" w:cs="Times New Roman"/>
          <w:b/>
          <w:sz w:val="28"/>
          <w:szCs w:val="28"/>
        </w:rPr>
        <w:t xml:space="preserve">Гатчинский муниципальный округ, г. Коммунар, пер. Технический, д. 5</w:t>
      </w:r>
      <w:r>
        <w:rPr>
          <w:rFonts w:ascii="Times New Roman" w:hAnsi="Times New Roman" w:cs="Times New Roman"/>
          <w:b/>
          <w:sz w:val="28"/>
          <w:szCs w:val="28"/>
        </w:rPr>
        <w:t xml:space="preserve"> </w:t>
      </w:r>
      <w:r>
        <w:rPr>
          <w:rFonts w:ascii="Times New Roman" w:hAnsi="Times New Roman" w:cs="Times New Roman"/>
          <w:bCs/>
          <w:sz w:val="28"/>
          <w:szCs w:val="28"/>
        </w:rPr>
        <w:t xml:space="preserve">-</w:t>
      </w:r>
      <w:r>
        <w:rPr>
          <w:rFonts w:ascii="Times New Roman" w:hAnsi="Times New Roman" w:cs="Times New Roman"/>
          <w:bCs/>
          <w:sz w:val="28"/>
          <w:szCs w:val="28"/>
        </w:rPr>
        <w:t xml:space="preserve">Расширение перечня планируемых видов услуг и(или) работ по капитальному ремонту Лифт, ПИР Лифт</w:t>
      </w:r>
      <w:r>
        <w:rPr>
          <w:rFonts w:ascii="Times New Roman" w:hAnsi="Times New Roman" w:cs="Times New Roman"/>
          <w:bCs/>
          <w:sz w:val="28"/>
          <w:szCs w:val="28"/>
        </w:rPr>
        <w:t xml:space="preserve"> </w:t>
      </w:r>
      <w:r>
        <w:rPr>
          <w:rFonts w:ascii="Times New Roman" w:hAnsi="Times New Roman" w:cs="Times New Roman"/>
          <w:bCs/>
          <w:sz w:val="28"/>
          <w:szCs w:val="28"/>
        </w:rPr>
        <w:t xml:space="preserve">на период 2041-2043 годов</w:t>
      </w:r>
      <w:r>
        <w:rPr>
          <w:rFonts w:ascii="Times New Roman" w:hAnsi="Times New Roman" w:cs="Times New Roman"/>
          <w:bCs/>
          <w:sz w:val="28"/>
          <w:szCs w:val="28"/>
        </w:rPr>
        <w:t xml:space="preserve">;</w:t>
      </w:r>
    </w:p>
    <w:p>
      <w:pPr>
        <w:spacing w:after="0" w:line="240" w:lineRule="auto"/>
        <w:ind w:firstLine="851"/>
        <w:jc w:val="both"/>
        <w:rPr>
          <w:rFonts w:ascii="Times New Roman" w:hAnsi="Times New Roman" w:cs="Times New Roman"/>
          <w:sz w:val="28"/>
          <w:szCs w:val="28"/>
        </w:rPr>
      </w:pPr>
      <w:r>
        <w:rPr>
          <w:rFonts w:ascii="Times New Roman" w:hAnsi="Times New Roman" w:cs="Times New Roman"/>
          <w:b/>
          <w:sz w:val="28"/>
          <w:szCs w:val="28"/>
        </w:rPr>
        <w:t xml:space="preserve">Всеволожский муниципальный район, пос. им. Свердлова, мкр. 1, д. 7</w:t>
      </w:r>
      <w:r>
        <w:rPr>
          <w:rFonts w:ascii="Times New Roman" w:hAnsi="Times New Roman" w:cs="Times New Roman"/>
          <w:b/>
          <w:sz w:val="28"/>
          <w:szCs w:val="28"/>
        </w:rPr>
        <w:t xml:space="preserve"> </w:t>
      </w:r>
      <w:r>
        <w:rPr>
          <w:rFonts w:ascii="Times New Roman" w:hAnsi="Times New Roman" w:cs="Times New Roman"/>
          <w:bCs/>
          <w:sz w:val="28"/>
          <w:szCs w:val="28"/>
        </w:rPr>
        <w:t xml:space="preserve">- </w:t>
      </w:r>
      <w:r>
        <w:rPr>
          <w:rFonts w:ascii="Times New Roman" w:hAnsi="Times New Roman" w:cs="Times New Roman"/>
          <w:bCs/>
          <w:sz w:val="28"/>
          <w:szCs w:val="28"/>
        </w:rPr>
        <w:t xml:space="preserve">Расширение перечня планируемых видов услуг и(или) работ по капитальному ремонту Лифт, ПИР Лифт</w:t>
      </w:r>
      <w:r>
        <w:rPr>
          <w:rFonts w:ascii="Times New Roman" w:hAnsi="Times New Roman" w:cs="Times New Roman"/>
          <w:bCs/>
          <w:sz w:val="28"/>
          <w:szCs w:val="28"/>
        </w:rPr>
        <w:t xml:space="preserve"> </w:t>
      </w:r>
      <w:r>
        <w:rPr>
          <w:rFonts w:ascii="Times New Roman" w:hAnsi="Times New Roman" w:cs="Times New Roman"/>
          <w:bCs/>
          <w:sz w:val="28"/>
          <w:szCs w:val="28"/>
        </w:rPr>
        <w:t xml:space="preserve">на период 2026-2028 годов</w:t>
      </w:r>
      <w:r>
        <w:rPr>
          <w:rFonts w:ascii="Times New Roman" w:hAnsi="Times New Roman" w:cs="Times New Roman"/>
          <w:bCs/>
          <w:sz w:val="28"/>
          <w:szCs w:val="28"/>
        </w:rPr>
        <w:t xml:space="preserve">;</w:t>
      </w:r>
    </w:p>
    <w:p>
      <w:pPr>
        <w:spacing w:after="0" w:line="240" w:lineRule="auto"/>
        <w:ind w:firstLine="851"/>
        <w:jc w:val="both"/>
        <w:rPr>
          <w:rFonts w:ascii="Times New Roman" w:hAnsi="Times New Roman" w:cs="Times New Roman"/>
          <w:sz w:val="28"/>
          <w:szCs w:val="28"/>
        </w:rPr>
      </w:pPr>
      <w:r>
        <w:rPr>
          <w:rFonts w:ascii="Times New Roman" w:hAnsi="Times New Roman" w:cs="Times New Roman"/>
          <w:b/>
          <w:sz w:val="28"/>
          <w:szCs w:val="28"/>
        </w:rPr>
        <w:t xml:space="preserve">Гатчинский муниципальный округ, г. Гатчина, ул. Володарского, д. 10</w:t>
      </w:r>
      <w:r>
        <w:rPr>
          <w:rFonts w:ascii="Times New Roman" w:hAnsi="Times New Roman" w:cs="Times New Roman"/>
          <w:b/>
          <w:sz w:val="28"/>
          <w:szCs w:val="28"/>
        </w:rPr>
        <w:t xml:space="preserve"> </w:t>
      </w:r>
      <w:r>
        <w:rPr>
          <w:rFonts w:ascii="Times New Roman" w:hAnsi="Times New Roman" w:cs="Times New Roman"/>
          <w:bCs/>
          <w:sz w:val="28"/>
          <w:szCs w:val="28"/>
        </w:rPr>
        <w:t xml:space="preserve">- </w:t>
      </w:r>
      <w:r>
        <w:rPr>
          <w:rFonts w:ascii="Times New Roman" w:hAnsi="Times New Roman" w:cs="Times New Roman"/>
          <w:bCs/>
          <w:sz w:val="28"/>
          <w:szCs w:val="28"/>
        </w:rPr>
        <w:t xml:space="preserve">Расширение перечня планируемых видов услуг и(или) работ по капитальному ремонту Лифт, ПИР Лифт на период 2026-2028 годов</w:t>
      </w:r>
      <w:r>
        <w:rPr>
          <w:rFonts w:ascii="Times New Roman" w:hAnsi="Times New Roman" w:cs="Times New Roman"/>
          <w:bCs/>
          <w:sz w:val="28"/>
          <w:szCs w:val="28"/>
        </w:rPr>
        <w:t xml:space="preserve">;</w:t>
      </w:r>
    </w:p>
    <w:p>
      <w:pPr>
        <w:spacing w:after="0" w:line="240" w:lineRule="auto"/>
        <w:ind w:firstLine="851"/>
        <w:jc w:val="both"/>
        <w:rPr>
          <w:rFonts w:ascii="Times New Roman" w:hAnsi="Times New Roman" w:cs="Times New Roman"/>
          <w:sz w:val="28"/>
          <w:szCs w:val="28"/>
        </w:rPr>
      </w:pPr>
      <w:r>
        <w:rPr>
          <w:rFonts w:ascii="Times New Roman" w:hAnsi="Times New Roman" w:cs="Times New Roman"/>
          <w:b/>
          <w:sz w:val="28"/>
          <w:szCs w:val="28"/>
        </w:rPr>
        <w:t xml:space="preserve">Гатчинский муниципальный округ, г. Гатчина, ул. Володарского, д. 2</w:t>
      </w:r>
      <w:r>
        <w:rPr>
          <w:rFonts w:ascii="Times New Roman" w:hAnsi="Times New Roman" w:cs="Times New Roman"/>
          <w:b/>
          <w:sz w:val="28"/>
          <w:szCs w:val="28"/>
        </w:rPr>
        <w:t xml:space="preserve"> - </w:t>
      </w:r>
      <w:r>
        <w:rPr>
          <w:rFonts w:ascii="Times New Roman" w:hAnsi="Times New Roman" w:cs="Times New Roman"/>
          <w:bCs/>
          <w:sz w:val="28"/>
          <w:szCs w:val="28"/>
        </w:rPr>
        <w:t xml:space="preserve">Расширение перечня планируемых видов услуг и(или) работ по капитальному ремонту Лифт, ПИР Лифт на период 2029-2031 годов</w:t>
      </w:r>
      <w:r>
        <w:rPr>
          <w:rFonts w:ascii="Times New Roman" w:hAnsi="Times New Roman" w:cs="Times New Roman"/>
          <w:bCs/>
          <w:sz w:val="28"/>
          <w:szCs w:val="28"/>
        </w:rPr>
        <w:t xml:space="preserve">.</w:t>
      </w:r>
    </w:p>
    <w:p>
      <w:pPr>
        <w:spacing w:after="0" w:line="240" w:lineRule="auto"/>
        <w:ind w:firstLine="851"/>
        <w:jc w:val="both"/>
        <w:rPr>
          <w:rFonts w:ascii="Times New Roman" w:hAnsi="Times New Roman" w:eastAsia="Calibri" w:cs="Times New Roman"/>
          <w:bCs/>
          <w:sz w:val="28"/>
          <w:szCs w:val="28"/>
        </w:rPr>
      </w:pPr>
      <w:r>
        <w:rPr>
          <w:rFonts w:ascii="Times New Roman" w:hAnsi="Times New Roman" w:eastAsia="Calibri" w:cs="Times New Roman"/>
          <w:b/>
          <w:sz w:val="28"/>
          <w:szCs w:val="28"/>
        </w:rPr>
        <w:t xml:space="preserve">Решили:</w:t>
      </w:r>
      <w:r>
        <w:rPr>
          <w:rFonts w:ascii="Times New Roman" w:hAnsi="Times New Roman" w:eastAsia="Calibri" w:cs="Times New Roman"/>
          <w:b/>
          <w:sz w:val="28"/>
          <w:szCs w:val="28"/>
        </w:rPr>
        <w:t xml:space="preserve"> </w:t>
      </w:r>
      <w:r>
        <w:rPr>
          <w:rFonts w:ascii="Times New Roman" w:hAnsi="Times New Roman" w:eastAsia="Calibri" w:cs="Times New Roman"/>
          <w:bCs/>
          <w:sz w:val="28"/>
          <w:szCs w:val="28"/>
        </w:rPr>
        <w:t xml:space="preserve">Установили необходимость </w:t>
      </w:r>
      <w:r>
        <w:rPr>
          <w:rFonts w:ascii="Times New Roman" w:hAnsi="Times New Roman" w:eastAsia="Calibri" w:cs="Times New Roman"/>
          <w:bCs/>
          <w:sz w:val="28"/>
          <w:szCs w:val="28"/>
        </w:rPr>
        <w:t xml:space="preserve">расширения</w:t>
      </w:r>
      <w:r>
        <w:rPr>
          <w:rFonts w:ascii="Times New Roman" w:hAnsi="Times New Roman" w:eastAsia="Calibri" w:cs="Times New Roman"/>
          <w:bCs/>
          <w:sz w:val="28"/>
          <w:szCs w:val="28"/>
        </w:rPr>
        <w:t xml:space="preserve"> перечня работ по капитальному ремонту </w:t>
      </w:r>
      <w:r>
        <w:rPr>
          <w:rFonts w:ascii="Times New Roman" w:hAnsi="Times New Roman" w:eastAsia="Calibri" w:cs="Times New Roman"/>
          <w:bCs/>
          <w:sz w:val="28"/>
          <w:szCs w:val="28"/>
        </w:rPr>
        <w:t xml:space="preserve">лифтов</w:t>
      </w:r>
      <w:r>
        <w:rPr>
          <w:rFonts w:ascii="Times New Roman" w:hAnsi="Times New Roman" w:eastAsia="Calibri" w:cs="Times New Roman"/>
          <w:bCs/>
          <w:sz w:val="28"/>
          <w:szCs w:val="28"/>
        </w:rPr>
        <w:t xml:space="preserve"> в многоквартирных домах </w:t>
      </w:r>
      <w:r>
        <w:rPr>
          <w:rFonts w:ascii="Times New Roman" w:hAnsi="Times New Roman" w:eastAsia="Calibri" w:cs="Times New Roman"/>
          <w:bCs/>
          <w:sz w:val="28"/>
          <w:szCs w:val="28"/>
        </w:rPr>
        <w:t xml:space="preserve">в периоды согласно заявлениям.</w:t>
      </w:r>
    </w:p>
    <w:p>
      <w:pPr>
        <w:spacing w:after="0" w:line="240" w:lineRule="auto"/>
        <w:ind w:firstLine="851"/>
        <w:jc w:val="both"/>
        <w:rPr>
          <w:rFonts w:ascii="Times New Roman" w:hAnsi="Times New Roman" w:cs="Times New Roman"/>
          <w:b/>
          <w:sz w:val="28"/>
          <w:szCs w:val="28"/>
        </w:rPr>
      </w:pPr>
      <w:r>
        <w:rPr>
          <w:rFonts w:ascii="Times New Roman" w:hAnsi="Times New Roman" w:eastAsia="Calibri" w:cs="Times New Roman"/>
          <w:bCs/>
          <w:sz w:val="28"/>
          <w:szCs w:val="28"/>
        </w:rPr>
        <w:t xml:space="preserve">В период </w:t>
      </w:r>
      <w:r>
        <w:rPr>
          <w:rFonts w:ascii="Times New Roman" w:hAnsi="Times New Roman" w:eastAsia="Calibri" w:cs="Times New Roman"/>
          <w:bCs/>
          <w:sz w:val="28"/>
          <w:szCs w:val="28"/>
          <w:u w:val="single"/>
        </w:rPr>
        <w:t xml:space="preserve">2026-2028</w:t>
      </w:r>
      <w:r>
        <w:rPr>
          <w:rFonts w:ascii="Times New Roman" w:hAnsi="Times New Roman" w:eastAsia="Calibri" w:cs="Times New Roman"/>
          <w:bCs/>
          <w:sz w:val="28"/>
          <w:szCs w:val="28"/>
        </w:rPr>
        <w:t xml:space="preserve"> годов</w:t>
      </w:r>
      <w:r>
        <w:rPr>
          <w:rFonts w:ascii="Times New Roman" w:hAnsi="Times New Roman" w:eastAsia="Calibri" w:cs="Times New Roman"/>
          <w:bCs/>
          <w:sz w:val="28"/>
          <w:szCs w:val="28"/>
        </w:rPr>
        <w:t xml:space="preserve">:</w:t>
      </w:r>
      <w:r>
        <w:rPr>
          <w:rFonts w:ascii="Times New Roman" w:hAnsi="Times New Roman" w:cs="Times New Roman"/>
          <w:b/>
          <w:sz w:val="28"/>
          <w:szCs w:val="28"/>
        </w:rPr>
        <w:t xml:space="preserve"> </w:t>
      </w:r>
    </w:p>
    <w:p>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Выборгский муниципальный район, г. Выборг, бул. Кутузова, д. 35</w:t>
      </w:r>
      <w:r>
        <w:rPr>
          <w:rFonts w:ascii="Times New Roman" w:hAnsi="Times New Roman" w:cs="Times New Roman"/>
          <w:bCs/>
          <w:sz w:val="28"/>
          <w:szCs w:val="28"/>
        </w:rPr>
        <w:t xml:space="preserve"> (</w:t>
      </w:r>
      <w:r>
        <w:rPr>
          <w:rFonts w:ascii="Times New Roman" w:hAnsi="Times New Roman" w:cs="Times New Roman"/>
          <w:b/>
          <w:sz w:val="28"/>
          <w:szCs w:val="28"/>
        </w:rPr>
        <w:t xml:space="preserve">2026 год</w:t>
      </w:r>
      <w:r>
        <w:rPr>
          <w:rFonts w:ascii="Times New Roman" w:hAnsi="Times New Roman" w:cs="Times New Roman"/>
          <w:bCs/>
          <w:sz w:val="28"/>
          <w:szCs w:val="28"/>
        </w:rPr>
        <w:t xml:space="preserve">)</w:t>
      </w:r>
      <w:r>
        <w:rPr>
          <w:rFonts w:ascii="Times New Roman" w:hAnsi="Times New Roman" w:cs="Times New Roman"/>
          <w:bCs/>
          <w:sz w:val="28"/>
          <w:szCs w:val="28"/>
        </w:rPr>
        <w:t xml:space="preserve">;</w:t>
      </w:r>
    </w:p>
    <w:p>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Всеволожский муниципальный район, пос. им. Свердлова, мкр. 1, д. 7</w:t>
      </w:r>
      <w:r>
        <w:rPr>
          <w:rFonts w:ascii="Times New Roman" w:hAnsi="Times New Roman" w:cs="Times New Roman"/>
          <w:bCs/>
          <w:sz w:val="28"/>
          <w:szCs w:val="28"/>
        </w:rPr>
        <w:t xml:space="preserve"> (</w:t>
      </w:r>
      <w:r>
        <w:rPr>
          <w:rFonts w:ascii="Times New Roman" w:hAnsi="Times New Roman" w:cs="Times New Roman"/>
          <w:b/>
          <w:sz w:val="28"/>
          <w:szCs w:val="28"/>
        </w:rPr>
        <w:t xml:space="preserve">2026 год</w:t>
      </w:r>
      <w:r>
        <w:rPr>
          <w:rFonts w:ascii="Times New Roman" w:hAnsi="Times New Roman" w:cs="Times New Roman"/>
          <w:bCs/>
          <w:sz w:val="28"/>
          <w:szCs w:val="28"/>
        </w:rPr>
        <w:t xml:space="preserve">)</w:t>
      </w:r>
      <w:r>
        <w:rPr>
          <w:rFonts w:ascii="Times New Roman" w:hAnsi="Times New Roman" w:cs="Times New Roman"/>
          <w:bCs/>
          <w:sz w:val="28"/>
          <w:szCs w:val="28"/>
        </w:rPr>
        <w:t xml:space="preserve">;</w:t>
      </w:r>
    </w:p>
    <w:p>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Гатчинский муниципальный округ, г. Гатчина, ул. Володарского, д. 10</w:t>
      </w:r>
      <w:r>
        <w:rPr>
          <w:rFonts w:ascii="Times New Roman" w:hAnsi="Times New Roman" w:cs="Times New Roman"/>
          <w:bCs/>
          <w:sz w:val="28"/>
          <w:szCs w:val="28"/>
        </w:rPr>
        <w:t xml:space="preserve"> (</w:t>
      </w:r>
      <w:r>
        <w:rPr>
          <w:rFonts w:ascii="Times New Roman" w:hAnsi="Times New Roman" w:cs="Times New Roman"/>
          <w:b/>
          <w:sz w:val="28"/>
          <w:szCs w:val="28"/>
        </w:rPr>
        <w:t xml:space="preserve">2026 год</w:t>
      </w:r>
      <w:r>
        <w:rPr>
          <w:rFonts w:ascii="Times New Roman" w:hAnsi="Times New Roman" w:cs="Times New Roman"/>
          <w:bCs/>
          <w:sz w:val="28"/>
          <w:szCs w:val="28"/>
        </w:rPr>
        <w:t xml:space="preserve">);</w:t>
      </w:r>
    </w:p>
    <w:p>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Выборгский муниципальный район, г. Выборг, ул. Приморская, д. 49</w:t>
      </w:r>
      <w:r>
        <w:rPr>
          <w:rFonts w:ascii="Times New Roman" w:hAnsi="Times New Roman" w:cs="Times New Roman"/>
          <w:bCs/>
          <w:sz w:val="28"/>
          <w:szCs w:val="28"/>
        </w:rPr>
        <w:t xml:space="preserve"> (</w:t>
      </w:r>
      <w:r>
        <w:rPr>
          <w:rFonts w:ascii="Times New Roman" w:hAnsi="Times New Roman" w:cs="Times New Roman"/>
          <w:b/>
          <w:sz w:val="28"/>
          <w:szCs w:val="28"/>
        </w:rPr>
        <w:t xml:space="preserve">2027 год</w:t>
      </w:r>
      <w:r>
        <w:rPr>
          <w:rFonts w:ascii="Times New Roman" w:hAnsi="Times New Roman" w:cs="Times New Roman"/>
          <w:bCs/>
          <w:sz w:val="28"/>
          <w:szCs w:val="28"/>
        </w:rPr>
        <w:t xml:space="preserve">)</w:t>
      </w:r>
      <w:r>
        <w:rPr>
          <w:rFonts w:ascii="Times New Roman" w:hAnsi="Times New Roman" w:cs="Times New Roman"/>
          <w:bCs/>
          <w:sz w:val="28"/>
          <w:szCs w:val="28"/>
        </w:rPr>
        <w:t xml:space="preserve">.</w:t>
      </w:r>
    </w:p>
    <w:p>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 xml:space="preserve">В период 2029</w:t>
      </w:r>
      <w:r>
        <w:rPr>
          <w:rFonts w:ascii="Times New Roman" w:hAnsi="Times New Roman" w:cs="Times New Roman"/>
          <w:bCs/>
          <w:sz w:val="28"/>
          <w:szCs w:val="28"/>
          <w:u w:val="single"/>
        </w:rPr>
        <w:t xml:space="preserve">-2031</w:t>
      </w:r>
      <w:r>
        <w:rPr>
          <w:rFonts w:ascii="Times New Roman" w:hAnsi="Times New Roman" w:cs="Times New Roman"/>
          <w:bCs/>
          <w:sz w:val="28"/>
          <w:szCs w:val="28"/>
        </w:rPr>
        <w:t xml:space="preserve"> годов:</w:t>
      </w:r>
    </w:p>
    <w:p>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Гатчинский муниципальный округ, г. Гатчина, ул. Володарского, д. 2</w:t>
      </w:r>
      <w:r>
        <w:rPr>
          <w:rFonts w:ascii="Times New Roman" w:hAnsi="Times New Roman" w:cs="Times New Roman"/>
          <w:bCs/>
          <w:sz w:val="28"/>
          <w:szCs w:val="28"/>
        </w:rPr>
        <w:t xml:space="preserve"> (</w:t>
      </w:r>
      <w:r>
        <w:rPr>
          <w:rFonts w:ascii="Times New Roman" w:hAnsi="Times New Roman" w:cs="Times New Roman"/>
          <w:b/>
          <w:sz w:val="28"/>
          <w:szCs w:val="28"/>
        </w:rPr>
        <w:t xml:space="preserve">2029 год</w:t>
      </w:r>
      <w:r>
        <w:rPr>
          <w:rFonts w:ascii="Times New Roman" w:hAnsi="Times New Roman" w:cs="Times New Roman"/>
          <w:bCs/>
          <w:sz w:val="28"/>
          <w:szCs w:val="28"/>
        </w:rPr>
        <w:t xml:space="preserve">).</w:t>
      </w:r>
    </w:p>
    <w:p>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 xml:space="preserve">В период 2032-2034:</w:t>
      </w:r>
    </w:p>
    <w:p>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Выборгский муниципальный район, г. Выборг, ул. Ушакова, д. 4</w:t>
      </w:r>
      <w:r>
        <w:rPr>
          <w:rFonts w:ascii="Times New Roman" w:hAnsi="Times New Roman" w:cs="Times New Roman"/>
          <w:bCs/>
          <w:sz w:val="28"/>
          <w:szCs w:val="28"/>
        </w:rPr>
        <w:t xml:space="preserve"> </w:t>
      </w:r>
      <w:r>
        <w:rPr>
          <w:rFonts w:ascii="Times New Roman" w:hAnsi="Times New Roman" w:cs="Times New Roman"/>
          <w:bCs/>
          <w:sz w:val="28"/>
          <w:szCs w:val="28"/>
        </w:rPr>
        <w:t xml:space="preserve">(</w:t>
      </w:r>
      <w:r>
        <w:rPr>
          <w:rFonts w:ascii="Times New Roman" w:hAnsi="Times New Roman" w:cs="Times New Roman"/>
          <w:b/>
          <w:sz w:val="28"/>
          <w:szCs w:val="28"/>
        </w:rPr>
        <w:t xml:space="preserve">20</w:t>
      </w:r>
      <w:r>
        <w:rPr>
          <w:rFonts w:ascii="Times New Roman" w:hAnsi="Times New Roman" w:cs="Times New Roman"/>
          <w:b/>
          <w:sz w:val="28"/>
          <w:szCs w:val="28"/>
        </w:rPr>
        <w:t xml:space="preserve">34</w:t>
      </w:r>
      <w:r>
        <w:rPr>
          <w:rFonts w:ascii="Times New Roman" w:hAnsi="Times New Roman" w:cs="Times New Roman"/>
          <w:b/>
          <w:sz w:val="28"/>
          <w:szCs w:val="28"/>
        </w:rPr>
        <w:t xml:space="preserve"> год</w:t>
      </w:r>
      <w:r>
        <w:rPr>
          <w:rFonts w:ascii="Times New Roman" w:hAnsi="Times New Roman" w:cs="Times New Roman"/>
          <w:bCs/>
          <w:sz w:val="28"/>
          <w:szCs w:val="28"/>
        </w:rPr>
        <w:t xml:space="preserve">);</w:t>
      </w:r>
    </w:p>
    <w:p>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Всеволожский муниципальный район, г. </w:t>
      </w:r>
      <w:r>
        <w:rPr>
          <w:rFonts w:ascii="Times New Roman" w:hAnsi="Times New Roman" w:cs="Times New Roman"/>
          <w:bCs/>
          <w:sz w:val="28"/>
          <w:szCs w:val="28"/>
        </w:rPr>
        <w:t xml:space="preserve">Всеволожск</w:t>
      </w:r>
      <w:r>
        <w:rPr>
          <w:rFonts w:ascii="Times New Roman" w:hAnsi="Times New Roman" w:cs="Times New Roman"/>
          <w:bCs/>
          <w:sz w:val="28"/>
          <w:szCs w:val="28"/>
        </w:rPr>
        <w:t xml:space="preserve">, ул. Шинников, д. 3, к. 1</w:t>
      </w:r>
      <w:r>
        <w:rPr>
          <w:rFonts w:ascii="Times New Roman" w:hAnsi="Times New Roman" w:cs="Times New Roman"/>
          <w:bCs/>
          <w:sz w:val="28"/>
          <w:szCs w:val="28"/>
        </w:rPr>
        <w:t xml:space="preserve"> (</w:t>
      </w:r>
      <w:r>
        <w:rPr>
          <w:rFonts w:ascii="Times New Roman" w:hAnsi="Times New Roman" w:cs="Times New Roman"/>
          <w:b/>
          <w:sz w:val="28"/>
          <w:szCs w:val="28"/>
        </w:rPr>
        <w:t xml:space="preserve">20</w:t>
      </w:r>
      <w:r>
        <w:rPr>
          <w:rFonts w:ascii="Times New Roman" w:hAnsi="Times New Roman" w:cs="Times New Roman"/>
          <w:b/>
          <w:sz w:val="28"/>
          <w:szCs w:val="28"/>
        </w:rPr>
        <w:t xml:space="preserve">34</w:t>
      </w:r>
      <w:r>
        <w:rPr>
          <w:rFonts w:ascii="Times New Roman" w:hAnsi="Times New Roman" w:cs="Times New Roman"/>
          <w:b/>
          <w:sz w:val="28"/>
          <w:szCs w:val="28"/>
        </w:rPr>
        <w:t xml:space="preserve"> год</w:t>
      </w:r>
      <w:r>
        <w:rPr>
          <w:rFonts w:ascii="Times New Roman" w:hAnsi="Times New Roman" w:cs="Times New Roman"/>
          <w:bCs/>
          <w:sz w:val="28"/>
          <w:szCs w:val="28"/>
        </w:rPr>
        <w:t xml:space="preserve">);</w:t>
      </w:r>
    </w:p>
    <w:p>
      <w:pPr>
        <w:spacing w:after="0" w:line="240" w:lineRule="auto"/>
        <w:jc w:val="both"/>
        <w:rPr>
          <w:bCs/>
          <w:sz w:val="28"/>
          <w:szCs w:val="28"/>
        </w:rPr>
      </w:pPr>
      <w:r>
        <w:rPr>
          <w:rFonts w:ascii="Times New Roman" w:hAnsi="Times New Roman" w:cs="Times New Roman"/>
          <w:bCs/>
          <w:sz w:val="28"/>
          <w:szCs w:val="28"/>
        </w:rPr>
        <w:t xml:space="preserve">Всеволожский муниципальный район, г. </w:t>
      </w:r>
      <w:r>
        <w:rPr>
          <w:rFonts w:ascii="Times New Roman" w:hAnsi="Times New Roman" w:cs="Times New Roman"/>
          <w:bCs/>
          <w:sz w:val="28"/>
          <w:szCs w:val="28"/>
        </w:rPr>
        <w:t xml:space="preserve">Всеволожск</w:t>
      </w:r>
      <w:r>
        <w:rPr>
          <w:rFonts w:ascii="Times New Roman" w:hAnsi="Times New Roman" w:cs="Times New Roman"/>
          <w:bCs/>
          <w:sz w:val="28"/>
          <w:szCs w:val="28"/>
        </w:rPr>
        <w:t xml:space="preserve">, ул. Шинников, д. 1, к. 1</w:t>
      </w:r>
      <w:r>
        <w:rPr>
          <w:rFonts w:ascii="Times New Roman" w:hAnsi="Times New Roman" w:cs="Times New Roman"/>
          <w:bCs/>
          <w:sz w:val="28"/>
          <w:szCs w:val="28"/>
        </w:rPr>
        <w:t xml:space="preserve"> (</w:t>
      </w:r>
      <w:r>
        <w:rPr>
          <w:rFonts w:ascii="Times New Roman" w:hAnsi="Times New Roman" w:cs="Times New Roman"/>
          <w:b/>
          <w:sz w:val="28"/>
          <w:szCs w:val="28"/>
        </w:rPr>
        <w:t xml:space="preserve">20</w:t>
      </w:r>
      <w:r>
        <w:rPr>
          <w:rFonts w:ascii="Times New Roman" w:hAnsi="Times New Roman" w:cs="Times New Roman"/>
          <w:b/>
          <w:sz w:val="28"/>
          <w:szCs w:val="28"/>
        </w:rPr>
        <w:t xml:space="preserve">34</w:t>
      </w:r>
      <w:r>
        <w:rPr>
          <w:rFonts w:ascii="Times New Roman" w:hAnsi="Times New Roman" w:cs="Times New Roman"/>
          <w:b/>
          <w:sz w:val="28"/>
          <w:szCs w:val="28"/>
        </w:rPr>
        <w:t xml:space="preserve"> год</w:t>
      </w:r>
      <w:r>
        <w:rPr>
          <w:rFonts w:ascii="Times New Roman" w:hAnsi="Times New Roman" w:cs="Times New Roman"/>
          <w:bCs/>
          <w:sz w:val="28"/>
          <w:szCs w:val="28"/>
        </w:rPr>
        <w:t xml:space="preserve">);</w:t>
      </w:r>
    </w:p>
    <w:p>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Всеволожский муниципальный район, г. </w:t>
      </w:r>
      <w:r>
        <w:rPr>
          <w:rFonts w:ascii="Times New Roman" w:hAnsi="Times New Roman" w:cs="Times New Roman"/>
          <w:bCs/>
          <w:sz w:val="28"/>
          <w:szCs w:val="28"/>
        </w:rPr>
        <w:t xml:space="preserve">Всеволожск</w:t>
      </w:r>
      <w:r>
        <w:rPr>
          <w:rFonts w:ascii="Times New Roman" w:hAnsi="Times New Roman" w:cs="Times New Roman"/>
          <w:bCs/>
          <w:sz w:val="28"/>
          <w:szCs w:val="28"/>
        </w:rPr>
        <w:t xml:space="preserve">, ул. Шинников, д. 3, к. 2</w:t>
      </w:r>
      <w:r>
        <w:rPr>
          <w:rFonts w:ascii="Times New Roman" w:hAnsi="Times New Roman" w:cs="Times New Roman"/>
          <w:bCs/>
          <w:sz w:val="28"/>
          <w:szCs w:val="28"/>
        </w:rPr>
        <w:t xml:space="preserve"> (</w:t>
      </w:r>
      <w:r>
        <w:rPr>
          <w:rFonts w:ascii="Times New Roman" w:hAnsi="Times New Roman" w:cs="Times New Roman"/>
          <w:b/>
          <w:sz w:val="28"/>
          <w:szCs w:val="28"/>
        </w:rPr>
        <w:t xml:space="preserve">20</w:t>
      </w:r>
      <w:r>
        <w:rPr>
          <w:rFonts w:ascii="Times New Roman" w:hAnsi="Times New Roman" w:cs="Times New Roman"/>
          <w:b/>
          <w:sz w:val="28"/>
          <w:szCs w:val="28"/>
        </w:rPr>
        <w:t xml:space="preserve">34</w:t>
      </w:r>
      <w:r>
        <w:rPr>
          <w:rFonts w:ascii="Times New Roman" w:hAnsi="Times New Roman" w:cs="Times New Roman"/>
          <w:b/>
          <w:sz w:val="28"/>
          <w:szCs w:val="28"/>
        </w:rPr>
        <w:t xml:space="preserve"> год</w:t>
      </w:r>
      <w:r>
        <w:rPr>
          <w:rFonts w:ascii="Times New Roman" w:hAnsi="Times New Roman" w:cs="Times New Roman"/>
          <w:bCs/>
          <w:sz w:val="28"/>
          <w:szCs w:val="28"/>
        </w:rPr>
        <w:t xml:space="preserve">).</w:t>
      </w:r>
    </w:p>
    <w:p>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 xml:space="preserve">В период 2035-2037:</w:t>
      </w:r>
    </w:p>
    <w:p>
      <w:pPr>
        <w:spacing w:after="0" w:line="240" w:lineRule="auto"/>
        <w:jc w:val="both"/>
        <w:rPr>
          <w:rFonts w:ascii="Times New Roman" w:hAnsi="Times New Roman" w:eastAsia="Calibri" w:cs="Times New Roman"/>
          <w:bCs/>
          <w:color w:val="000000"/>
          <w:sz w:val="28"/>
          <w:szCs w:val="28"/>
          <w:u w:val="single"/>
        </w:rPr>
      </w:pPr>
      <w:r>
        <w:rPr>
          <w:rFonts w:ascii="Times New Roman" w:hAnsi="Times New Roman" w:cs="Times New Roman"/>
          <w:bCs/>
          <w:sz w:val="28"/>
          <w:szCs w:val="28"/>
        </w:rPr>
        <w:t xml:space="preserve">Выборгский муниципальный район, г. Выборг, Весенний поток, д. 1, к. 33</w:t>
      </w:r>
      <w:r>
        <w:rPr>
          <w:rFonts w:ascii="Times New Roman" w:hAnsi="Times New Roman" w:cs="Times New Roman"/>
          <w:bCs/>
          <w:sz w:val="28"/>
          <w:szCs w:val="28"/>
        </w:rPr>
        <w:t xml:space="preserve"> (</w:t>
      </w:r>
      <w:r>
        <w:rPr>
          <w:rFonts w:ascii="Times New Roman" w:hAnsi="Times New Roman" w:cs="Times New Roman"/>
          <w:b/>
          <w:sz w:val="28"/>
          <w:szCs w:val="28"/>
        </w:rPr>
        <w:t xml:space="preserve">20</w:t>
      </w:r>
      <w:r>
        <w:rPr>
          <w:rFonts w:ascii="Times New Roman" w:hAnsi="Times New Roman" w:cs="Times New Roman"/>
          <w:b/>
          <w:sz w:val="28"/>
          <w:szCs w:val="28"/>
        </w:rPr>
        <w:t xml:space="preserve">3</w:t>
      </w:r>
      <w:r>
        <w:rPr>
          <w:rFonts w:ascii="Times New Roman" w:hAnsi="Times New Roman" w:cs="Times New Roman"/>
          <w:b/>
          <w:sz w:val="28"/>
          <w:szCs w:val="28"/>
        </w:rPr>
        <w:t xml:space="preserve">7</w:t>
      </w:r>
      <w:r>
        <w:rPr>
          <w:rFonts w:ascii="Times New Roman" w:hAnsi="Times New Roman" w:cs="Times New Roman"/>
          <w:b/>
          <w:sz w:val="28"/>
          <w:szCs w:val="28"/>
        </w:rPr>
        <w:t xml:space="preserve"> год</w:t>
      </w:r>
      <w:r>
        <w:rPr>
          <w:rFonts w:ascii="Times New Roman" w:hAnsi="Times New Roman" w:cs="Times New Roman"/>
          <w:bCs/>
          <w:sz w:val="28"/>
          <w:szCs w:val="28"/>
        </w:rPr>
        <w:t xml:space="preserve">).</w:t>
      </w:r>
    </w:p>
    <w:p>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 xml:space="preserve">В период 2041-2043:</w:t>
      </w:r>
    </w:p>
    <w:p>
      <w:pPr>
        <w:spacing w:after="0" w:line="240" w:lineRule="auto"/>
        <w:jc w:val="both"/>
        <w:rPr>
          <w:rFonts w:ascii="Times New Roman" w:hAnsi="Times New Roman" w:eastAsia="Calibri" w:cs="Times New Roman"/>
          <w:bCs/>
          <w:color w:val="000000"/>
          <w:sz w:val="28"/>
          <w:szCs w:val="28"/>
          <w:u w:val="single"/>
        </w:rPr>
      </w:pPr>
      <w:r>
        <w:rPr>
          <w:rFonts w:ascii="Times New Roman" w:hAnsi="Times New Roman" w:cs="Times New Roman"/>
          <w:bCs/>
          <w:sz w:val="28"/>
          <w:szCs w:val="28"/>
        </w:rPr>
        <w:t xml:space="preserve">Выборгский муниципальный район, г. Выборг, Рельефный проезд, д.</w:t>
      </w:r>
      <w:r>
        <w:rPr>
          <w:rFonts w:ascii="Times New Roman" w:hAnsi="Times New Roman" w:cs="Times New Roman"/>
          <w:b/>
          <w:sz w:val="28"/>
          <w:szCs w:val="28"/>
        </w:rPr>
        <w:t xml:space="preserve"> </w:t>
      </w:r>
      <w:r>
        <w:rPr>
          <w:rFonts w:ascii="Times New Roman" w:hAnsi="Times New Roman" w:cs="Times New Roman"/>
          <w:bCs/>
          <w:sz w:val="28"/>
          <w:szCs w:val="28"/>
        </w:rPr>
        <w:t xml:space="preserve">2</w:t>
      </w:r>
      <w:r>
        <w:rPr>
          <w:rFonts w:ascii="Times New Roman" w:hAnsi="Times New Roman" w:cs="Times New Roman"/>
          <w:bCs/>
          <w:sz w:val="28"/>
          <w:szCs w:val="28"/>
        </w:rPr>
        <w:t xml:space="preserve"> (</w:t>
      </w:r>
      <w:r>
        <w:rPr>
          <w:rFonts w:ascii="Times New Roman" w:hAnsi="Times New Roman" w:cs="Times New Roman"/>
          <w:b/>
          <w:sz w:val="28"/>
          <w:szCs w:val="28"/>
        </w:rPr>
        <w:t xml:space="preserve">20</w:t>
      </w:r>
      <w:r>
        <w:rPr>
          <w:rFonts w:ascii="Times New Roman" w:hAnsi="Times New Roman" w:cs="Times New Roman"/>
          <w:b/>
          <w:sz w:val="28"/>
          <w:szCs w:val="28"/>
        </w:rPr>
        <w:t xml:space="preserve">41</w:t>
      </w:r>
      <w:r>
        <w:rPr>
          <w:rFonts w:ascii="Times New Roman" w:hAnsi="Times New Roman" w:cs="Times New Roman"/>
          <w:b/>
          <w:sz w:val="28"/>
          <w:szCs w:val="28"/>
        </w:rPr>
        <w:t xml:space="preserve"> год</w:t>
      </w:r>
      <w:r>
        <w:rPr>
          <w:rFonts w:ascii="Times New Roman" w:hAnsi="Times New Roman" w:cs="Times New Roman"/>
          <w:bCs/>
          <w:sz w:val="28"/>
          <w:szCs w:val="28"/>
        </w:rPr>
        <w:t xml:space="preserve">);</w:t>
      </w:r>
    </w:p>
    <w:p>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Гатчинский муниципальный округ, г. Коммунар, пер. Технический, д. 5</w:t>
      </w:r>
      <w:r>
        <w:rPr>
          <w:rFonts w:ascii="Times New Roman" w:hAnsi="Times New Roman" w:cs="Times New Roman"/>
          <w:bCs/>
          <w:sz w:val="28"/>
          <w:szCs w:val="28"/>
        </w:rPr>
        <w:t xml:space="preserve"> (</w:t>
      </w:r>
      <w:r>
        <w:rPr>
          <w:rFonts w:ascii="Times New Roman" w:hAnsi="Times New Roman" w:cs="Times New Roman"/>
          <w:b/>
          <w:sz w:val="28"/>
          <w:szCs w:val="28"/>
        </w:rPr>
        <w:t xml:space="preserve">20</w:t>
      </w:r>
      <w:r>
        <w:rPr>
          <w:rFonts w:ascii="Times New Roman" w:hAnsi="Times New Roman" w:cs="Times New Roman"/>
          <w:b/>
          <w:sz w:val="28"/>
          <w:szCs w:val="28"/>
        </w:rPr>
        <w:t xml:space="preserve">43</w:t>
      </w:r>
      <w:r>
        <w:rPr>
          <w:rFonts w:ascii="Times New Roman" w:hAnsi="Times New Roman" w:cs="Times New Roman"/>
          <w:b/>
          <w:sz w:val="28"/>
          <w:szCs w:val="28"/>
        </w:rPr>
        <w:t xml:space="preserve"> год</w:t>
      </w:r>
      <w:r>
        <w:rPr>
          <w:rFonts w:ascii="Times New Roman" w:hAnsi="Times New Roman" w:cs="Times New Roman"/>
          <w:bCs/>
          <w:sz w:val="28"/>
          <w:szCs w:val="28"/>
        </w:rPr>
        <w:t xml:space="preserve">).</w:t>
      </w:r>
    </w:p>
    <w:p>
      <w:pPr>
        <w:spacing w:after="0" w:line="240" w:lineRule="auto"/>
        <w:ind w:firstLine="851"/>
        <w:rPr>
          <w:rFonts w:ascii="Times New Roman" w:hAnsi="Times New Roman" w:eastAsia="Calibri" w:cs="Times New Roman"/>
          <w:color w:val="000000"/>
          <w:sz w:val="28"/>
          <w:szCs w:val="28"/>
          <w:u w:val="single"/>
        </w:rPr>
      </w:pPr>
      <w:r>
        <w:rPr>
          <w:rFonts w:ascii="Times New Roman" w:hAnsi="Times New Roman" w:eastAsia="Calibri" w:cs="Times New Roman"/>
          <w:color w:val="000000"/>
          <w:sz w:val="28"/>
          <w:szCs w:val="28"/>
          <w:u w:val="single"/>
        </w:rPr>
        <w:t xml:space="preserve">Приложение № 7</w:t>
      </w:r>
    </w:p>
    <w:p>
      <w:pPr>
        <w:spacing w:after="0" w:line="240" w:lineRule="auto"/>
        <w:jc w:val="both"/>
        <w:rPr>
          <w:rFonts w:eastAsia="Calibri"/>
          <w:bCs/>
        </w:rPr>
      </w:pPr>
    </w:p>
    <w:p>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bCs/>
          <w:sz w:val="28"/>
          <w:szCs w:val="28"/>
        </w:rPr>
        <w:t xml:space="preserve">7.4) об исключении из региональной программы капитального ремонта в многоквартирных домах в случае, если в отношении многоквартирного дома установлено наличие основания (оснований) для невключения такого дома в региональную программу в соответствии с законодательством Российской Федерации и областным законом от 29 ноября 2013 года № 82-оз «Об отдельных вопросах организации и проведения капитального ремонта общего имущества в многоквартирных домах, расположенных на территории Ленинградской области» (подпункт 2 пункта 1.3.2 Порядка)</w:t>
      </w:r>
      <w:r>
        <w:rPr>
          <w:rFonts w:ascii="Times New Roman" w:hAnsi="Times New Roman" w:eastAsia="Calibri" w:cs="Times New Roman"/>
          <w:sz w:val="28"/>
          <w:szCs w:val="28"/>
        </w:rPr>
        <w:t xml:space="preserve">:</w:t>
      </w:r>
    </w:p>
    <w:p>
      <w:pPr>
        <w:spacing w:after="0" w:line="240" w:lineRule="auto"/>
        <w:ind w:firstLine="851"/>
        <w:contextualSpacing/>
        <w:jc w:val="both"/>
        <w:rPr>
          <w:rFonts w:ascii="Times New Roman" w:hAnsi="Times New Roman" w:eastAsia="Times New Roman" w:cs="Times New Roman"/>
          <w:bCs/>
          <w:sz w:val="28"/>
          <w:szCs w:val="28"/>
        </w:rPr>
      </w:pPr>
      <w:r>
        <w:rPr>
          <w:rFonts w:ascii="Times New Roman" w:hAnsi="Times New Roman" w:eastAsia="Times New Roman" w:cs="Times New Roman"/>
          <w:b/>
          <w:sz w:val="28"/>
          <w:szCs w:val="28"/>
        </w:rPr>
        <w:t xml:space="preserve">Лодейнопольский муниципальный район, г. Лодейное Поле, ул. Привокзальная, д. 9– </w:t>
      </w:r>
      <w:r>
        <w:rPr>
          <w:rFonts w:ascii="Times New Roman" w:hAnsi="Times New Roman" w:eastAsia="Times New Roman" w:cs="Times New Roman"/>
          <w:bCs/>
          <w:sz w:val="28"/>
          <w:szCs w:val="28"/>
        </w:rPr>
        <w:t xml:space="preserve">исключение из региональной программы дом на 2 квартиры</w:t>
      </w:r>
      <w:r>
        <w:rPr>
          <w:rFonts w:ascii="Times New Roman" w:hAnsi="Times New Roman" w:eastAsia="Times New Roman" w:cs="Times New Roman"/>
          <w:bCs/>
          <w:sz w:val="28"/>
          <w:szCs w:val="28"/>
        </w:rPr>
        <w:t xml:space="preserve">.</w:t>
      </w:r>
    </w:p>
    <w:p>
      <w:pPr>
        <w:spacing w:after="0" w:line="240" w:lineRule="auto"/>
        <w:ind w:firstLine="851"/>
        <w:jc w:val="both"/>
        <w:rPr>
          <w:rFonts w:ascii="Times New Roman" w:hAnsi="Times New Roman" w:eastAsia="Calibri" w:cs="Times New Roman"/>
          <w:bCs/>
          <w:sz w:val="28"/>
          <w:szCs w:val="28"/>
        </w:rPr>
      </w:pPr>
      <w:r>
        <w:rPr>
          <w:rFonts w:ascii="Times New Roman" w:hAnsi="Times New Roman" w:eastAsia="Calibri" w:cs="Times New Roman"/>
          <w:b/>
          <w:sz w:val="28"/>
          <w:szCs w:val="28"/>
        </w:rPr>
        <w:t xml:space="preserve">Решили:</w:t>
      </w:r>
      <w:r>
        <w:rPr>
          <w:rFonts w:ascii="Times New Roman" w:hAnsi="Times New Roman" w:eastAsia="Calibri" w:cs="Times New Roman"/>
          <w:bCs/>
          <w:sz w:val="28"/>
          <w:szCs w:val="28"/>
        </w:rPr>
        <w:t xml:space="preserve"> Установили отсутствие необходимости проведения капитального ремонта общего имущества в многоквартирном доме.</w:t>
      </w:r>
    </w:p>
    <w:p>
      <w:pPr>
        <w:spacing w:after="0" w:line="240" w:lineRule="auto"/>
        <w:ind w:firstLine="851"/>
        <w:rPr>
          <w:rFonts w:ascii="Times New Roman" w:hAnsi="Times New Roman" w:eastAsia="Calibri" w:cs="Times New Roman"/>
          <w:color w:val="000000"/>
          <w:sz w:val="28"/>
          <w:szCs w:val="28"/>
          <w:u w:val="single"/>
        </w:rPr>
      </w:pPr>
      <w:r>
        <w:rPr>
          <w:rFonts w:ascii="Times New Roman" w:hAnsi="Times New Roman" w:eastAsia="Calibri" w:cs="Times New Roman"/>
          <w:color w:val="000000"/>
          <w:sz w:val="28"/>
          <w:szCs w:val="28"/>
          <w:u w:val="single"/>
        </w:rPr>
        <w:t xml:space="preserve">Приложение № 7</w:t>
      </w:r>
    </w:p>
    <w:p>
      <w:pPr>
        <w:spacing w:after="0" w:line="240" w:lineRule="auto"/>
        <w:ind w:firstLine="851"/>
        <w:rPr>
          <w:rFonts w:ascii="Times New Roman" w:hAnsi="Times New Roman" w:eastAsia="Calibri" w:cs="Times New Roman"/>
          <w:color w:val="000000"/>
          <w:sz w:val="28"/>
          <w:szCs w:val="28"/>
          <w:u w:val="single"/>
        </w:rPr>
      </w:pPr>
    </w:p>
    <w:p>
      <w:pPr>
        <w:tabs>
          <w:tab w:val="left" w:pos="284"/>
          <w:tab w:val="left" w:pos="993"/>
        </w:tabs>
        <w:spacing w:after="0" w:line="240" w:lineRule="auto"/>
        <w:jc w:val="both"/>
        <w:rPr>
          <w:rFonts w:ascii="Times New Roman" w:hAnsi="Times New Roman" w:eastAsia="Calibri" w:cs="Times New Roman"/>
          <w:bCs/>
          <w:sz w:val="28"/>
          <w:szCs w:val="28"/>
        </w:rPr>
      </w:pPr>
      <w:r>
        <w:rPr>
          <w:rFonts w:ascii="Times New Roman" w:hAnsi="Times New Roman" w:eastAsia="Calibri" w:cs="Times New Roman"/>
          <w:color w:val="000000"/>
          <w:sz w:val="28"/>
          <w:szCs w:val="28"/>
        </w:rPr>
        <w:t xml:space="preserve">7.5)</w:t>
      </w:r>
      <w:r>
        <w:rPr>
          <w:rFonts w:ascii="Times New Roman" w:hAnsi="Times New Roman" w:eastAsia="Calibri" w:cs="Times New Roman"/>
          <w:color w:val="000000"/>
          <w:sz w:val="28"/>
          <w:szCs w:val="28"/>
        </w:rPr>
        <w:t xml:space="preserve"> о </w:t>
      </w:r>
      <w:r>
        <w:rPr>
          <w:rFonts w:ascii="Times New Roman" w:hAnsi="Times New Roman" w:eastAsia="Calibri" w:cs="Times New Roman"/>
          <w:sz w:val="28"/>
          <w:szCs w:val="28"/>
        </w:rPr>
        <w:t xml:space="preserve">переносе установленного срока капитального ремонта (срока оказания отдельных услуг и(или) выполнения работ по капитальному ремонту) </w:t>
      </w:r>
      <w:r>
        <w:rPr>
          <w:rFonts w:ascii="Times New Roman" w:hAnsi="Times New Roman" w:eastAsia="Calibri" w:cs="Times New Roman"/>
          <w:bCs/>
          <w:sz w:val="28"/>
          <w:szCs w:val="28"/>
        </w:rPr>
        <w:t xml:space="preserve">на более поздний период (срок)</w:t>
      </w:r>
      <w:r>
        <w:rPr>
          <w:rFonts w:ascii="Times New Roman" w:hAnsi="Times New Roman" w:cs="Times New Roman"/>
          <w:sz w:val="28"/>
          <w:szCs w:val="28"/>
        </w:rPr>
        <w:t xml:space="preserve"> </w:t>
      </w:r>
      <w:r>
        <w:rPr>
          <w:rFonts w:ascii="Times New Roman" w:hAnsi="Times New Roman" w:eastAsia="Calibri" w:cs="Times New Roman"/>
          <w:bCs/>
          <w:sz w:val="28"/>
          <w:szCs w:val="28"/>
        </w:rPr>
        <w:t xml:space="preserve">(в соответствии с пунктом 2 части 4 статьи 168 и частью 5 статьи 181 Жилищного кодекса Российской Федерации (ранее проведенные работы) (подпункт 1 пункта 1.3.3 Порядка):</w:t>
      </w:r>
    </w:p>
    <w:p>
      <w:pPr>
        <w:spacing w:after="0" w:line="240" w:lineRule="auto"/>
        <w:ind w:firstLine="851"/>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Тосненский муниципальный район, г.п. Федоровское, ул. Шоссейная, д. 13 – </w:t>
      </w:r>
      <w:r>
        <w:rPr>
          <w:rFonts w:ascii="Times New Roman" w:hAnsi="Times New Roman" w:eastAsia="Times New Roman" w:cs="Times New Roman"/>
          <w:sz w:val="28"/>
          <w:szCs w:val="28"/>
        </w:rPr>
        <w:t xml:space="preserve">перенос сроков выполнения работ по капитальному ремонту СМР Фасад с 2027 года на более поздний период. </w:t>
      </w:r>
    </w:p>
    <w:p>
      <w:pPr>
        <w:spacing w:after="0" w:line="240" w:lineRule="auto"/>
        <w:ind w:firstLine="851"/>
        <w:jc w:val="both"/>
        <w:rPr>
          <w:rFonts w:ascii="Times New Roman" w:hAnsi="Times New Roman" w:eastAsia="Calibri" w:cs="Times New Roman"/>
          <w:sz w:val="28"/>
          <w:szCs w:val="28"/>
        </w:rPr>
      </w:pPr>
      <w:r>
        <w:rPr>
          <w:rFonts w:ascii="Times New Roman" w:hAnsi="Times New Roman" w:eastAsia="Calibri" w:cs="Times New Roman"/>
          <w:b/>
          <w:sz w:val="28"/>
          <w:szCs w:val="28"/>
        </w:rPr>
        <w:t xml:space="preserve">Решили: </w:t>
      </w:r>
      <w:r>
        <w:rPr>
          <w:rFonts w:ascii="Times New Roman" w:hAnsi="Times New Roman" w:eastAsia="Calibri" w:cs="Times New Roman"/>
          <w:sz w:val="28"/>
          <w:szCs w:val="28"/>
        </w:rPr>
        <w:t xml:space="preserve">Установили необходимость переноса сроков проведения работ по капитальному ремонту с 202</w:t>
      </w:r>
      <w:r>
        <w:rPr>
          <w:rFonts w:ascii="Times New Roman" w:hAnsi="Times New Roman" w:eastAsia="Calibri" w:cs="Times New Roman"/>
          <w:sz w:val="28"/>
          <w:szCs w:val="28"/>
        </w:rPr>
        <w:t xml:space="preserve">7</w:t>
      </w:r>
      <w:r>
        <w:rPr>
          <w:rFonts w:ascii="Times New Roman" w:hAnsi="Times New Roman" w:eastAsia="Calibri" w:cs="Times New Roman"/>
          <w:sz w:val="28"/>
          <w:szCs w:val="28"/>
        </w:rPr>
        <w:t xml:space="preserve"> года на более поздний период согласно заявлени</w:t>
      </w:r>
      <w:r>
        <w:rPr>
          <w:rFonts w:ascii="Times New Roman" w:hAnsi="Times New Roman" w:eastAsia="Calibri" w:cs="Times New Roman"/>
          <w:sz w:val="28"/>
          <w:szCs w:val="28"/>
        </w:rPr>
        <w:t xml:space="preserve">ю</w:t>
      </w:r>
      <w:r>
        <w:rPr>
          <w:rFonts w:ascii="Times New Roman" w:hAnsi="Times New Roman" w:eastAsia="Calibri" w:cs="Times New Roman"/>
          <w:sz w:val="28"/>
          <w:szCs w:val="28"/>
        </w:rPr>
        <w:t xml:space="preserve"> на период 20</w:t>
      </w:r>
      <w:r>
        <w:rPr>
          <w:rFonts w:ascii="Times New Roman" w:hAnsi="Times New Roman" w:eastAsia="Calibri" w:cs="Times New Roman"/>
          <w:sz w:val="28"/>
          <w:szCs w:val="28"/>
        </w:rPr>
        <w:t xml:space="preserve">50</w:t>
      </w:r>
      <w:r>
        <w:rPr>
          <w:rFonts w:ascii="Times New Roman" w:hAnsi="Times New Roman" w:eastAsia="Calibri" w:cs="Times New Roman"/>
          <w:sz w:val="28"/>
          <w:szCs w:val="28"/>
        </w:rPr>
        <w:t xml:space="preserve">-20</w:t>
      </w:r>
      <w:r>
        <w:rPr>
          <w:rFonts w:ascii="Times New Roman" w:hAnsi="Times New Roman" w:eastAsia="Calibri" w:cs="Times New Roman"/>
          <w:sz w:val="28"/>
          <w:szCs w:val="28"/>
        </w:rPr>
        <w:t xml:space="preserve">52</w:t>
      </w:r>
      <w:r>
        <w:rPr>
          <w:rFonts w:ascii="Times New Roman" w:hAnsi="Times New Roman" w:eastAsia="Calibri" w:cs="Times New Roman"/>
          <w:sz w:val="28"/>
          <w:szCs w:val="28"/>
        </w:rPr>
        <w:t xml:space="preserve"> годов.</w:t>
      </w:r>
    </w:p>
    <w:p>
      <w:pPr>
        <w:spacing w:after="0" w:line="240" w:lineRule="auto"/>
        <w:ind w:firstLine="851"/>
        <w:rPr>
          <w:rFonts w:ascii="Times New Roman" w:hAnsi="Times New Roman" w:eastAsia="Calibri" w:cs="Times New Roman"/>
          <w:color w:val="000000"/>
          <w:sz w:val="28"/>
          <w:szCs w:val="28"/>
          <w:u w:val="single"/>
        </w:rPr>
      </w:pPr>
      <w:r>
        <w:rPr>
          <w:rFonts w:ascii="Times New Roman" w:hAnsi="Times New Roman" w:eastAsia="Calibri" w:cs="Times New Roman"/>
          <w:color w:val="000000"/>
          <w:sz w:val="28"/>
          <w:szCs w:val="28"/>
          <w:u w:val="single"/>
        </w:rPr>
        <w:t xml:space="preserve">Приложение № 7</w:t>
      </w:r>
    </w:p>
    <w:p>
      <w:pPr>
        <w:tabs>
          <w:tab w:val="left" w:pos="284"/>
          <w:tab w:val="left" w:pos="993"/>
        </w:tabs>
        <w:spacing w:line="240" w:lineRule="auto"/>
        <w:jc w:val="both"/>
        <w:rPr>
          <w:rFonts w:ascii="Times New Roman" w:hAnsi="Times New Roman" w:eastAsia="Calibri" w:cs="Times New Roman"/>
          <w:sz w:val="28"/>
          <w:szCs w:val="28"/>
        </w:rPr>
      </w:pPr>
    </w:p>
    <w:p>
      <w:pPr>
        <w:tabs>
          <w:tab w:val="left" w:pos="284"/>
          <w:tab w:val="left" w:pos="993"/>
        </w:tabs>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7.6) </w:t>
      </w:r>
      <w:r>
        <w:rPr>
          <w:rFonts w:ascii="Times New Roman" w:hAnsi="Times New Roman" w:eastAsia="Calibri" w:cs="Times New Roman"/>
          <w:sz w:val="28"/>
          <w:szCs w:val="28"/>
        </w:rPr>
        <w:t xml:space="preserve">о</w:t>
      </w:r>
      <w:r>
        <w:rPr>
          <w:rFonts w:ascii="Times New Roman" w:hAnsi="Times New Roman" w:eastAsia="Calibri" w:cs="Times New Roman"/>
          <w:bCs/>
          <w:color w:val="000000"/>
          <w:sz w:val="28"/>
          <w:szCs w:val="28"/>
        </w:rPr>
        <w:t xml:space="preserve"> переносе </w:t>
      </w:r>
      <w:r>
        <w:rPr>
          <w:rFonts w:ascii="Times New Roman" w:hAnsi="Times New Roman" w:eastAsia="Calibri" w:cs="Times New Roman"/>
          <w:color w:val="000000"/>
          <w:sz w:val="28"/>
          <w:szCs w:val="28"/>
        </w:rPr>
        <w:t xml:space="preserve">установленного срока капитального ремонта (срока оказания отдельных услуг и(или) выполнения работ по капитальному ремонту) </w:t>
      </w:r>
      <w:r>
        <w:rPr>
          <w:rFonts w:ascii="Times New Roman" w:hAnsi="Times New Roman" w:eastAsia="Calibri" w:cs="Times New Roman"/>
          <w:bCs/>
          <w:color w:val="000000"/>
          <w:sz w:val="28"/>
          <w:szCs w:val="28"/>
        </w:rPr>
        <w:t xml:space="preserve">на более поздний период</w:t>
      </w:r>
      <w:r>
        <w:rPr>
          <w:rFonts w:ascii="Times New Roman" w:hAnsi="Times New Roman" w:eastAsia="Calibri" w:cs="Times New Roman"/>
          <w:color w:val="000000"/>
          <w:sz w:val="28"/>
          <w:szCs w:val="28"/>
        </w:rPr>
        <w:t xml:space="preserve"> (срок) в соответствии с пунктом 4 части 4 статьи 168 Жилищного </w:t>
      </w:r>
      <w:r>
        <w:rPr>
          <w:rFonts w:ascii="Times New Roman" w:hAnsi="Times New Roman" w:eastAsia="Calibri" w:cs="Times New Roman"/>
          <w:color w:val="000000"/>
          <w:sz w:val="28"/>
          <w:szCs w:val="28"/>
        </w:rPr>
        <w:t xml:space="preserve">кодекса Российской Федерации (</w:t>
      </w:r>
      <w:r>
        <w:rPr>
          <w:rFonts w:ascii="Times New Roman" w:hAnsi="Times New Roman" w:eastAsia="Calibri" w:cs="Times New Roman"/>
          <w:b/>
          <w:bCs/>
          <w:i/>
          <w:iCs/>
          <w:color w:val="000000"/>
          <w:sz w:val="28"/>
          <w:szCs w:val="28"/>
        </w:rPr>
        <w:t xml:space="preserve">воспрепятствование выполнению работ</w:t>
      </w:r>
      <w:r>
        <w:rPr>
          <w:rFonts w:ascii="Times New Roman" w:hAnsi="Times New Roman" w:eastAsia="Calibri" w:cs="Times New Roman"/>
          <w:color w:val="000000"/>
          <w:sz w:val="28"/>
          <w:szCs w:val="28"/>
        </w:rPr>
        <w:t xml:space="preserve">) (</w:t>
      </w:r>
      <w:r>
        <w:rPr>
          <w:rFonts w:ascii="Times New Roman" w:hAnsi="Times New Roman" w:eastAsia="Calibri" w:cs="Times New Roman"/>
          <w:sz w:val="28"/>
          <w:szCs w:val="28"/>
        </w:rPr>
        <w:t xml:space="preserve">подпункт 4 пункта 1.3.3 Порядка):</w:t>
      </w:r>
    </w:p>
    <w:p>
      <w:pPr>
        <w:spacing w:after="0" w:line="240" w:lineRule="auto"/>
        <w:ind w:firstLine="851"/>
        <w:jc w:val="both"/>
        <w:rPr>
          <w:rFonts w:ascii="Times New Roman" w:hAnsi="Times New Roman" w:cs="Times New Roman"/>
          <w:b/>
          <w:sz w:val="28"/>
          <w:szCs w:val="28"/>
        </w:rPr>
      </w:pPr>
      <w:r>
        <w:rPr>
          <w:rFonts w:ascii="Times New Roman" w:hAnsi="Times New Roman" w:cs="Times New Roman"/>
          <w:b/>
          <w:sz w:val="28"/>
          <w:szCs w:val="28"/>
        </w:rPr>
        <w:t xml:space="preserve">Гатчинский муниципальный округ, г. п. Вырица, ул. Симбирская, д. 2/1</w:t>
      </w:r>
      <w:r>
        <w:rPr>
          <w:rFonts w:ascii="Times New Roman" w:hAnsi="Times New Roman" w:cs="Times New Roman"/>
          <w:b/>
          <w:sz w:val="28"/>
          <w:szCs w:val="28"/>
        </w:rPr>
        <w:t xml:space="preserve"> - </w:t>
      </w:r>
      <w:r>
        <w:rPr>
          <w:rFonts w:ascii="Times New Roman" w:hAnsi="Times New Roman" w:eastAsia="Calibri" w:cs="Times New Roman"/>
          <w:sz w:val="28"/>
          <w:szCs w:val="28"/>
        </w:rPr>
        <w:t xml:space="preserve">перенос </w:t>
      </w:r>
      <w:r>
        <w:rPr>
          <w:rFonts w:ascii="Times New Roman" w:hAnsi="Times New Roman" w:cs="Times New Roman"/>
          <w:bCs/>
          <w:sz w:val="28"/>
          <w:szCs w:val="28"/>
        </w:rPr>
        <w:t xml:space="preserve">сроков выполнения работ по </w:t>
      </w:r>
      <w:r>
        <w:rPr>
          <w:rFonts w:ascii="Times New Roman" w:hAnsi="Times New Roman" w:eastAsia="Calibri" w:cs="Times New Roman"/>
          <w:sz w:val="28"/>
          <w:szCs w:val="28"/>
        </w:rPr>
        <w:t xml:space="preserve">капитальному ремонту Фундамента и Фасада с 2026 года </w:t>
      </w:r>
      <w:r>
        <w:rPr>
          <w:rFonts w:ascii="Times New Roman" w:hAnsi="Times New Roman" w:cs="Times New Roman"/>
          <w:sz w:val="28"/>
          <w:szCs w:val="28"/>
        </w:rPr>
        <w:t xml:space="preserve">на более поздний период. </w:t>
      </w:r>
    </w:p>
    <w:p>
      <w:pPr>
        <w:spacing w:after="0" w:line="240" w:lineRule="auto"/>
        <w:ind w:firstLine="851"/>
        <w:jc w:val="both"/>
        <w:rPr>
          <w:rFonts w:ascii="Times New Roman" w:hAnsi="Times New Roman" w:eastAsia="Calibri" w:cs="Times New Roman"/>
          <w:color w:val="000000"/>
          <w:sz w:val="28"/>
          <w:szCs w:val="28"/>
        </w:rPr>
      </w:pPr>
      <w:r>
        <w:rPr>
          <w:rFonts w:ascii="Times New Roman" w:hAnsi="Times New Roman" w:eastAsia="Calibri" w:cs="Times New Roman"/>
          <w:b/>
          <w:sz w:val="28"/>
          <w:szCs w:val="28"/>
        </w:rPr>
        <w:t xml:space="preserve">Решили: </w:t>
      </w:r>
      <w:r>
        <w:rPr>
          <w:rFonts w:ascii="Times New Roman" w:hAnsi="Times New Roman" w:eastAsia="Calibri" w:cs="Times New Roman"/>
          <w:bCs/>
          <w:sz w:val="28"/>
          <w:szCs w:val="28"/>
        </w:rPr>
        <w:t xml:space="preserve">Установили необходимость переноса сроков проведения капитального ремонта </w:t>
      </w:r>
      <w:r>
        <w:rPr>
          <w:rFonts w:ascii="Times New Roman" w:hAnsi="Times New Roman" w:eastAsia="Calibri" w:cs="Times New Roman"/>
          <w:bCs/>
          <w:sz w:val="28"/>
          <w:szCs w:val="28"/>
        </w:rPr>
        <w:t xml:space="preserve">фундамента и фасада</w:t>
      </w:r>
      <w:r>
        <w:rPr>
          <w:rFonts w:ascii="Times New Roman" w:hAnsi="Times New Roman" w:eastAsia="Calibri" w:cs="Times New Roman"/>
          <w:bCs/>
          <w:sz w:val="28"/>
          <w:szCs w:val="28"/>
        </w:rPr>
        <w:t xml:space="preserve"> в многоквартирном доме с периода 202</w:t>
      </w:r>
      <w:r>
        <w:rPr>
          <w:rFonts w:ascii="Times New Roman" w:hAnsi="Times New Roman" w:eastAsia="Calibri" w:cs="Times New Roman"/>
          <w:bCs/>
          <w:sz w:val="28"/>
          <w:szCs w:val="28"/>
        </w:rPr>
        <w:t xml:space="preserve">6</w:t>
      </w:r>
      <w:r>
        <w:rPr>
          <w:rFonts w:ascii="Times New Roman" w:hAnsi="Times New Roman" w:eastAsia="Calibri" w:cs="Times New Roman"/>
          <w:bCs/>
          <w:sz w:val="28"/>
          <w:szCs w:val="28"/>
        </w:rPr>
        <w:t xml:space="preserve">-202</w:t>
      </w:r>
      <w:r>
        <w:rPr>
          <w:rFonts w:ascii="Times New Roman" w:hAnsi="Times New Roman" w:eastAsia="Calibri" w:cs="Times New Roman"/>
          <w:bCs/>
          <w:sz w:val="28"/>
          <w:szCs w:val="28"/>
        </w:rPr>
        <w:t xml:space="preserve">8</w:t>
      </w:r>
      <w:r>
        <w:rPr>
          <w:rFonts w:ascii="Times New Roman" w:hAnsi="Times New Roman" w:eastAsia="Calibri" w:cs="Times New Roman"/>
          <w:bCs/>
          <w:sz w:val="28"/>
          <w:szCs w:val="28"/>
        </w:rPr>
        <w:t xml:space="preserve"> годов на более поздний период 20</w:t>
      </w:r>
      <w:r>
        <w:rPr>
          <w:rFonts w:ascii="Times New Roman" w:hAnsi="Times New Roman" w:eastAsia="Calibri" w:cs="Times New Roman"/>
          <w:bCs/>
          <w:sz w:val="28"/>
          <w:szCs w:val="28"/>
        </w:rPr>
        <w:t xml:space="preserve">41</w:t>
      </w:r>
      <w:r>
        <w:rPr>
          <w:rFonts w:ascii="Times New Roman" w:hAnsi="Times New Roman" w:eastAsia="Calibri" w:cs="Times New Roman"/>
          <w:bCs/>
          <w:sz w:val="28"/>
          <w:szCs w:val="28"/>
        </w:rPr>
        <w:t xml:space="preserve">-20</w:t>
      </w:r>
      <w:r>
        <w:rPr>
          <w:rFonts w:ascii="Times New Roman" w:hAnsi="Times New Roman" w:eastAsia="Calibri" w:cs="Times New Roman"/>
          <w:bCs/>
          <w:sz w:val="28"/>
          <w:szCs w:val="28"/>
        </w:rPr>
        <w:t xml:space="preserve">43</w:t>
      </w:r>
      <w:r>
        <w:rPr>
          <w:rFonts w:ascii="Times New Roman" w:hAnsi="Times New Roman" w:eastAsia="Calibri" w:cs="Times New Roman"/>
          <w:bCs/>
          <w:sz w:val="28"/>
          <w:szCs w:val="28"/>
        </w:rPr>
        <w:t xml:space="preserve"> годов.</w:t>
      </w:r>
    </w:p>
    <w:p>
      <w:pPr>
        <w:spacing w:after="0" w:line="240" w:lineRule="auto"/>
        <w:ind w:firstLine="851"/>
        <w:rPr>
          <w:rFonts w:ascii="Times New Roman" w:hAnsi="Times New Roman" w:eastAsia="Calibri" w:cs="Times New Roman"/>
          <w:color w:val="000000"/>
          <w:sz w:val="28"/>
          <w:szCs w:val="28"/>
          <w:u w:val="single"/>
        </w:rPr>
      </w:pPr>
      <w:r>
        <w:rPr>
          <w:rFonts w:ascii="Times New Roman" w:hAnsi="Times New Roman" w:eastAsia="Calibri" w:cs="Times New Roman"/>
          <w:color w:val="000000"/>
          <w:sz w:val="28"/>
          <w:szCs w:val="28"/>
          <w:u w:val="single"/>
        </w:rPr>
        <w:t xml:space="preserve">Приложение № 7</w:t>
      </w:r>
    </w:p>
    <w:p>
      <w:pPr>
        <w:spacing w:line="240" w:lineRule="auto"/>
        <w:ind w:firstLine="709"/>
        <w:jc w:val="both"/>
        <w:rPr>
          <w:rFonts w:ascii="Times New Roman" w:hAnsi="Times New Roman" w:eastAsia="Calibri" w:cs="Times New Roman"/>
          <w:bCs/>
          <w:sz w:val="28"/>
          <w:szCs w:val="28"/>
        </w:rPr>
      </w:pPr>
    </w:p>
    <w:p>
      <w:pPr>
        <w:spacing w:after="0" w:line="240" w:lineRule="auto"/>
        <w:jc w:val="both"/>
        <w:rPr>
          <w:rFonts w:ascii="Times New Roman" w:hAnsi="Times New Roman" w:cs="Times New Roman"/>
          <w:sz w:val="28"/>
          <w:szCs w:val="28"/>
        </w:rPr>
      </w:pPr>
      <w:r>
        <w:rPr>
          <w:rFonts w:ascii="Times New Roman" w:hAnsi="Times New Roman" w:eastAsia="Calibri" w:cs="Times New Roman"/>
          <w:bCs/>
          <w:sz w:val="28"/>
          <w:szCs w:val="28"/>
        </w:rPr>
        <w:t xml:space="preserve">7.7) </w:t>
      </w:r>
      <w:r>
        <w:rPr>
          <w:rFonts w:ascii="Times New Roman" w:hAnsi="Times New Roman" w:cs="Times New Roman"/>
          <w:sz w:val="28"/>
          <w:szCs w:val="28"/>
        </w:rPr>
        <w:t xml:space="preserve">об установлении необходимости (отсутствия необходимости) проведения капитального ремонта общего имущества</w:t>
      </w:r>
      <w:r>
        <w:rPr>
          <w:rFonts w:ascii="Times New Roman" w:hAnsi="Times New Roman" w:cs="Times New Roman"/>
          <w:sz w:val="28"/>
          <w:szCs w:val="28"/>
        </w:rPr>
        <w:t xml:space="preserve"> </w:t>
      </w:r>
      <w:r>
        <w:rPr>
          <w:rFonts w:ascii="Times New Roman" w:hAnsi="Times New Roman" w:cs="Times New Roman"/>
          <w:sz w:val="28"/>
          <w:szCs w:val="28"/>
        </w:rPr>
        <w:t xml:space="preserve">в многоквартирных домах в случаях, предусмотренных частью 7 статьи 189 Жилищного кодекса Российской Федерации</w:t>
      </w:r>
      <w:r>
        <w:rPr>
          <w:rFonts w:ascii="Times New Roman" w:hAnsi="Times New Roman" w:cs="Times New Roman"/>
          <w:sz w:val="28"/>
          <w:szCs w:val="28"/>
        </w:rPr>
        <w:t xml:space="preserve"> (пункт 1.3.7 Порядка)</w:t>
      </w:r>
      <w:r>
        <w:rPr>
          <w:rFonts w:ascii="Times New Roman" w:hAnsi="Times New Roman" w:cs="Times New Roman"/>
          <w:sz w:val="28"/>
          <w:szCs w:val="28"/>
        </w:rPr>
        <w:t xml:space="preserve">:</w:t>
      </w:r>
    </w:p>
    <w:p>
      <w:pPr>
        <w:spacing w:after="0" w:line="240" w:lineRule="auto"/>
        <w:ind w:firstLine="851"/>
        <w:jc w:val="both"/>
        <w:rPr>
          <w:rFonts w:ascii="Times New Roman" w:hAnsi="Times New Roman" w:cs="Times New Roman"/>
          <w:b/>
          <w:sz w:val="28"/>
          <w:szCs w:val="28"/>
        </w:rPr>
      </w:pPr>
      <w:r>
        <w:rPr>
          <w:rFonts w:ascii="Times New Roman" w:hAnsi="Times New Roman" w:cs="Times New Roman"/>
          <w:b/>
          <w:sz w:val="28"/>
          <w:szCs w:val="28"/>
        </w:rPr>
        <w:t xml:space="preserve">Сосновоборский городской округ, г. Сосновый Бор, ул. Ленинградская, д. 66</w:t>
      </w:r>
      <w:r>
        <w:rPr>
          <w:rFonts w:ascii="Times New Roman" w:hAnsi="Times New Roman" w:cs="Times New Roman"/>
          <w:b/>
          <w:sz w:val="28"/>
          <w:szCs w:val="28"/>
        </w:rPr>
        <w:t xml:space="preserve"> </w:t>
      </w:r>
      <w:r>
        <w:rPr>
          <w:rFonts w:ascii="Times New Roman" w:hAnsi="Times New Roman" w:cs="Times New Roman"/>
          <w:b/>
          <w:sz w:val="28"/>
          <w:szCs w:val="28"/>
        </w:rPr>
        <w:t xml:space="preserve">-</w:t>
      </w:r>
      <w:r>
        <w:rPr>
          <w:rFonts w:ascii="Times New Roman" w:hAnsi="Times New Roman" w:cs="Times New Roman"/>
          <w:b/>
          <w:sz w:val="28"/>
          <w:szCs w:val="28"/>
        </w:rPr>
        <w:t xml:space="preserve"> </w:t>
      </w:r>
      <w:r>
        <w:rPr>
          <w:rFonts w:ascii="Times New Roman" w:hAnsi="Times New Roman" w:cs="Times New Roman"/>
          <w:sz w:val="28"/>
          <w:szCs w:val="28"/>
        </w:rPr>
        <w:t xml:space="preserve">ПИР Лифт, ТО Лифт, Лифт</w:t>
      </w:r>
      <w:r>
        <w:rPr>
          <w:rFonts w:ascii="Times New Roman" w:hAnsi="Times New Roman" w:cs="Times New Roman"/>
          <w:sz w:val="28"/>
          <w:szCs w:val="28"/>
        </w:rPr>
        <w:t xml:space="preserve"> – </w:t>
      </w:r>
      <w:r>
        <w:rPr>
          <w:rFonts w:ascii="Times New Roman" w:hAnsi="Times New Roman" w:cs="Times New Roman"/>
          <w:sz w:val="28"/>
          <w:szCs w:val="28"/>
        </w:rPr>
        <w:t xml:space="preserve">2025</w:t>
      </w:r>
      <w:r>
        <w:rPr>
          <w:rFonts w:ascii="Times New Roman" w:hAnsi="Times New Roman" w:cs="Times New Roman"/>
          <w:sz w:val="28"/>
          <w:szCs w:val="28"/>
        </w:rPr>
        <w:t xml:space="preserve"> </w:t>
      </w:r>
      <w:r>
        <w:rPr>
          <w:rFonts w:ascii="Times New Roman" w:hAnsi="Times New Roman" w:cs="Times New Roman"/>
          <w:sz w:val="28"/>
          <w:szCs w:val="28"/>
        </w:rPr>
        <w:t xml:space="preserve">- не выполнен</w:t>
      </w:r>
      <w:r>
        <w:rPr>
          <w:rFonts w:ascii="Times New Roman" w:hAnsi="Times New Roman" w:cs="Times New Roman"/>
          <w:sz w:val="28"/>
          <w:szCs w:val="28"/>
        </w:rPr>
        <w:t xml:space="preserve">;</w:t>
      </w:r>
    </w:p>
    <w:p>
      <w:pPr>
        <w:spacing w:after="0" w:line="240" w:lineRule="auto"/>
        <w:ind w:firstLine="851"/>
        <w:jc w:val="both"/>
        <w:rPr>
          <w:rFonts w:ascii="Times New Roman" w:hAnsi="Times New Roman" w:cs="Times New Roman"/>
          <w:sz w:val="28"/>
          <w:szCs w:val="28"/>
        </w:rPr>
      </w:pPr>
      <w:r>
        <w:rPr>
          <w:rFonts w:ascii="Times New Roman" w:hAnsi="Times New Roman" w:cs="Times New Roman"/>
          <w:b/>
          <w:sz w:val="28"/>
          <w:szCs w:val="28"/>
        </w:rPr>
        <w:t xml:space="preserve">Тихвинский муниципальный район, г. Тихвин, ул. Знаменская, д. 52</w:t>
      </w:r>
      <w:r>
        <w:rPr>
          <w:rFonts w:ascii="Times New Roman" w:hAnsi="Times New Roman" w:cs="Times New Roman"/>
          <w:b/>
          <w:sz w:val="28"/>
          <w:szCs w:val="28"/>
        </w:rPr>
        <w:t xml:space="preserve"> </w:t>
      </w:r>
      <w:r>
        <w:rPr>
          <w:rFonts w:ascii="Times New Roman" w:hAnsi="Times New Roman" w:cs="Times New Roman"/>
          <w:b/>
          <w:sz w:val="28"/>
          <w:szCs w:val="28"/>
        </w:rPr>
        <w:t xml:space="preserve">-</w:t>
      </w:r>
      <w:r>
        <w:rPr>
          <w:rFonts w:ascii="Times New Roman" w:hAnsi="Times New Roman" w:cs="Times New Roman"/>
          <w:b/>
          <w:sz w:val="28"/>
          <w:szCs w:val="28"/>
        </w:rPr>
        <w:t xml:space="preserve"> </w:t>
      </w:r>
      <w:r>
        <w:rPr>
          <w:rFonts w:ascii="Times New Roman" w:hAnsi="Times New Roman" w:cs="Times New Roman"/>
          <w:sz w:val="28"/>
          <w:szCs w:val="28"/>
        </w:rPr>
        <w:t xml:space="preserve">ПИР Лифт, ТО Лифт</w:t>
      </w:r>
      <w:r>
        <w:rPr>
          <w:rFonts w:ascii="Times New Roman" w:hAnsi="Times New Roman" w:cs="Times New Roman"/>
          <w:sz w:val="28"/>
          <w:szCs w:val="28"/>
        </w:rPr>
        <w:t xml:space="preserve"> – </w:t>
      </w:r>
      <w:r>
        <w:rPr>
          <w:rFonts w:ascii="Times New Roman" w:hAnsi="Times New Roman" w:cs="Times New Roman"/>
          <w:sz w:val="28"/>
          <w:szCs w:val="28"/>
        </w:rPr>
        <w:t xml:space="preserve">2025</w:t>
      </w:r>
      <w:r>
        <w:rPr>
          <w:rFonts w:ascii="Times New Roman" w:hAnsi="Times New Roman" w:cs="Times New Roman"/>
          <w:sz w:val="28"/>
          <w:szCs w:val="28"/>
        </w:rPr>
        <w:t xml:space="preserve"> </w:t>
      </w:r>
      <w:r>
        <w:rPr>
          <w:rFonts w:ascii="Times New Roman" w:hAnsi="Times New Roman" w:cs="Times New Roman"/>
          <w:sz w:val="28"/>
          <w:szCs w:val="28"/>
        </w:rPr>
        <w:t xml:space="preserve">- не выполнен</w:t>
      </w:r>
      <w:r>
        <w:rPr>
          <w:rFonts w:ascii="Times New Roman" w:hAnsi="Times New Roman" w:cs="Times New Roman"/>
          <w:sz w:val="28"/>
          <w:szCs w:val="28"/>
        </w:rPr>
        <w:t xml:space="preserve">;</w:t>
      </w:r>
    </w:p>
    <w:p>
      <w:pPr>
        <w:spacing w:after="0" w:line="240" w:lineRule="auto"/>
        <w:ind w:firstLine="851"/>
        <w:jc w:val="both"/>
        <w:rPr>
          <w:rFonts w:ascii="Times New Roman" w:hAnsi="Times New Roman" w:cs="Times New Roman"/>
          <w:sz w:val="28"/>
          <w:szCs w:val="28"/>
        </w:rPr>
      </w:pPr>
      <w:r>
        <w:rPr>
          <w:rFonts w:ascii="Times New Roman" w:hAnsi="Times New Roman" w:cs="Times New Roman"/>
          <w:b/>
          <w:sz w:val="28"/>
          <w:szCs w:val="28"/>
        </w:rPr>
        <w:t xml:space="preserve">Гатчинский муниципальный округ, г. Гатчина, ул. Авиатриссы Зверевой, д. 7/12</w:t>
      </w:r>
      <w:r>
        <w:rPr>
          <w:rFonts w:ascii="Times New Roman" w:hAnsi="Times New Roman" w:cs="Times New Roman"/>
          <w:b/>
          <w:sz w:val="28"/>
          <w:szCs w:val="28"/>
        </w:rPr>
        <w:t xml:space="preserve"> - </w:t>
      </w:r>
      <w:r>
        <w:rPr>
          <w:rFonts w:ascii="Times New Roman" w:hAnsi="Times New Roman" w:cs="Times New Roman"/>
          <w:sz w:val="28"/>
          <w:szCs w:val="28"/>
        </w:rPr>
        <w:t xml:space="preserve">ПИР Лифт, ТО Лифт, Лифт</w:t>
      </w:r>
      <w:r>
        <w:rPr>
          <w:rFonts w:ascii="Times New Roman" w:hAnsi="Times New Roman" w:cs="Times New Roman"/>
          <w:sz w:val="28"/>
          <w:szCs w:val="28"/>
        </w:rPr>
        <w:t xml:space="preserve"> – </w:t>
      </w:r>
      <w:r>
        <w:rPr>
          <w:rFonts w:ascii="Times New Roman" w:hAnsi="Times New Roman" w:cs="Times New Roman"/>
          <w:sz w:val="28"/>
          <w:szCs w:val="28"/>
        </w:rPr>
        <w:t xml:space="preserve">2025</w:t>
      </w:r>
      <w:r>
        <w:rPr>
          <w:rFonts w:ascii="Times New Roman" w:hAnsi="Times New Roman" w:cs="Times New Roman"/>
          <w:sz w:val="28"/>
          <w:szCs w:val="28"/>
        </w:rPr>
        <w:t xml:space="preserve"> </w:t>
      </w:r>
      <w:r>
        <w:rPr>
          <w:rFonts w:ascii="Times New Roman" w:hAnsi="Times New Roman" w:cs="Times New Roman"/>
          <w:sz w:val="28"/>
          <w:szCs w:val="28"/>
        </w:rPr>
        <w:t xml:space="preserve">- не выполнен</w:t>
      </w:r>
      <w:r>
        <w:rPr>
          <w:rFonts w:ascii="Times New Roman" w:hAnsi="Times New Roman" w:cs="Times New Roman"/>
          <w:sz w:val="28"/>
          <w:szCs w:val="28"/>
        </w:rPr>
        <w:t xml:space="preserve">;</w:t>
      </w:r>
    </w:p>
    <w:p>
      <w:pPr>
        <w:spacing w:after="0" w:line="240" w:lineRule="auto"/>
        <w:ind w:firstLine="851"/>
        <w:jc w:val="both"/>
        <w:rPr>
          <w:rFonts w:ascii="Times New Roman" w:hAnsi="Times New Roman" w:cs="Times New Roman"/>
          <w:sz w:val="28"/>
          <w:szCs w:val="28"/>
        </w:rPr>
      </w:pPr>
      <w:r>
        <w:rPr>
          <w:rFonts w:ascii="Times New Roman" w:hAnsi="Times New Roman" w:cs="Times New Roman"/>
          <w:b/>
          <w:sz w:val="28"/>
          <w:szCs w:val="28"/>
        </w:rPr>
        <w:t xml:space="preserve">Всеволожский муниципальный район, г.п. Кузьмоловский, ул. Заозерная, д. 5</w:t>
      </w:r>
      <w:r>
        <w:rPr>
          <w:rFonts w:ascii="Times New Roman" w:hAnsi="Times New Roman" w:cs="Times New Roman"/>
          <w:b/>
          <w:sz w:val="28"/>
          <w:szCs w:val="28"/>
        </w:rPr>
        <w:t xml:space="preserve"> </w:t>
      </w:r>
      <w:r>
        <w:rPr>
          <w:rFonts w:ascii="Times New Roman" w:hAnsi="Times New Roman" w:cs="Times New Roman"/>
          <w:b/>
          <w:sz w:val="28"/>
          <w:szCs w:val="28"/>
        </w:rPr>
        <w:t xml:space="preserve">-</w:t>
      </w:r>
      <w:r>
        <w:rPr>
          <w:rFonts w:ascii="Times New Roman" w:hAnsi="Times New Roman" w:cs="Times New Roman"/>
          <w:b/>
          <w:sz w:val="28"/>
          <w:szCs w:val="28"/>
        </w:rPr>
        <w:t xml:space="preserve"> </w:t>
      </w:r>
      <w:r>
        <w:rPr>
          <w:rFonts w:ascii="Times New Roman" w:hAnsi="Times New Roman" w:cs="Times New Roman"/>
          <w:sz w:val="28"/>
          <w:szCs w:val="28"/>
        </w:rPr>
        <w:t xml:space="preserve">ПИР Лифт, ТО Лифт, Лифт</w:t>
      </w:r>
      <w:r>
        <w:rPr>
          <w:rFonts w:ascii="Times New Roman" w:hAnsi="Times New Roman" w:cs="Times New Roman"/>
          <w:sz w:val="28"/>
          <w:szCs w:val="28"/>
        </w:rPr>
        <w:t xml:space="preserve"> </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2025</w:t>
      </w:r>
      <w:r>
        <w:rPr>
          <w:rFonts w:ascii="Times New Roman" w:hAnsi="Times New Roman" w:cs="Times New Roman"/>
          <w:sz w:val="28"/>
          <w:szCs w:val="28"/>
        </w:rPr>
        <w:t xml:space="preserve"> </w:t>
      </w:r>
      <w:r>
        <w:rPr>
          <w:rFonts w:ascii="Times New Roman" w:hAnsi="Times New Roman" w:cs="Times New Roman"/>
          <w:sz w:val="28"/>
          <w:szCs w:val="28"/>
        </w:rPr>
        <w:t xml:space="preserve">- не выполнен</w:t>
      </w:r>
      <w:r>
        <w:rPr>
          <w:rFonts w:ascii="Times New Roman" w:hAnsi="Times New Roman" w:cs="Times New Roman"/>
          <w:sz w:val="28"/>
          <w:szCs w:val="28"/>
        </w:rPr>
        <w:t xml:space="preserve">;</w:t>
      </w:r>
    </w:p>
    <w:p>
      <w:pPr>
        <w:spacing w:after="0" w:line="240" w:lineRule="auto"/>
        <w:ind w:firstLine="851"/>
        <w:jc w:val="both"/>
        <w:rPr>
          <w:rFonts w:ascii="Times New Roman" w:hAnsi="Times New Roman" w:cs="Times New Roman"/>
          <w:sz w:val="28"/>
          <w:szCs w:val="28"/>
        </w:rPr>
      </w:pPr>
      <w:r>
        <w:rPr>
          <w:rFonts w:ascii="Times New Roman" w:hAnsi="Times New Roman" w:cs="Times New Roman"/>
          <w:b/>
          <w:bCs/>
          <w:sz w:val="28"/>
          <w:szCs w:val="28"/>
        </w:rPr>
        <w:t xml:space="preserve">Выборгский район, пос. Рябово, ул. Каменная, д. 7</w:t>
      </w:r>
      <w:r>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Pr>
          <w:rFonts w:ascii="Times New Roman" w:hAnsi="Times New Roman" w:cs="Times New Roman"/>
          <w:sz w:val="28"/>
          <w:szCs w:val="28"/>
        </w:rPr>
        <w:t xml:space="preserve">ПИР 2023 не выполнен</w:t>
      </w:r>
      <w:r>
        <w:rPr>
          <w:rFonts w:ascii="Times New Roman" w:hAnsi="Times New Roman" w:cs="Times New Roman"/>
          <w:sz w:val="28"/>
          <w:szCs w:val="28"/>
        </w:rPr>
        <w:t xml:space="preserve">;</w:t>
      </w:r>
    </w:p>
    <w:p>
      <w:pPr>
        <w:spacing w:after="0" w:line="240" w:lineRule="auto"/>
        <w:ind w:firstLine="851"/>
        <w:jc w:val="both"/>
        <w:rPr>
          <w:rFonts w:ascii="Times New Roman" w:hAnsi="Times New Roman" w:cs="Times New Roman"/>
          <w:sz w:val="28"/>
          <w:szCs w:val="28"/>
        </w:rPr>
      </w:pPr>
      <w:r>
        <w:rPr>
          <w:rFonts w:ascii="Times New Roman" w:hAnsi="Times New Roman" w:cs="Times New Roman"/>
          <w:b/>
          <w:bCs/>
          <w:sz w:val="28"/>
          <w:szCs w:val="28"/>
        </w:rPr>
        <w:t xml:space="preserve">Выборгский район, пос. Рябово, ул. Каменная, д. 8</w:t>
      </w:r>
      <w:r>
        <w:rPr>
          <w:rFonts w:ascii="Times New Roman" w:hAnsi="Times New Roman" w:cs="Times New Roman"/>
          <w:b/>
          <w:bCs/>
          <w:sz w:val="28"/>
          <w:szCs w:val="28"/>
        </w:rPr>
        <w:t xml:space="preserve"> </w:t>
      </w:r>
      <w:r>
        <w:rPr>
          <w:rFonts w:ascii="Times New Roman" w:hAnsi="Times New Roman" w:cs="Times New Roman"/>
          <w:b/>
          <w:bCs/>
          <w:sz w:val="28"/>
          <w:szCs w:val="28"/>
        </w:rPr>
        <w:t xml:space="preserve">–</w:t>
      </w:r>
      <w:r>
        <w:rPr>
          <w:rFonts w:ascii="Times New Roman" w:hAnsi="Times New Roman" w:cs="Times New Roman"/>
          <w:b/>
          <w:bCs/>
          <w:sz w:val="28"/>
          <w:szCs w:val="28"/>
        </w:rPr>
        <w:t xml:space="preserve"> </w:t>
      </w:r>
      <w:r>
        <w:rPr>
          <w:rFonts w:ascii="Times New Roman" w:hAnsi="Times New Roman" w:cs="Times New Roman"/>
          <w:sz w:val="28"/>
          <w:szCs w:val="28"/>
        </w:rPr>
        <w:t xml:space="preserve">ПИР 2023 не выполнен</w:t>
      </w:r>
      <w:r>
        <w:rPr>
          <w:rFonts w:ascii="Times New Roman" w:hAnsi="Times New Roman" w:cs="Times New Roman"/>
          <w:sz w:val="28"/>
          <w:szCs w:val="28"/>
        </w:rPr>
        <w:t xml:space="preserve">;</w:t>
      </w:r>
    </w:p>
    <w:p>
      <w:pPr>
        <w:spacing w:after="0" w:line="240" w:lineRule="auto"/>
        <w:ind w:firstLine="851"/>
        <w:jc w:val="both"/>
        <w:rPr>
          <w:rFonts w:ascii="Times New Roman" w:hAnsi="Times New Roman" w:cs="Times New Roman"/>
          <w:sz w:val="28"/>
          <w:szCs w:val="28"/>
        </w:rPr>
      </w:pPr>
      <w:r>
        <w:rPr>
          <w:rFonts w:ascii="Times New Roman" w:hAnsi="Times New Roman" w:cs="Times New Roman"/>
          <w:b/>
          <w:bCs/>
          <w:sz w:val="28"/>
          <w:szCs w:val="28"/>
        </w:rPr>
        <w:t xml:space="preserve">Выборгский район, пос. Рябово, ул. Каменная, д. 9</w:t>
      </w:r>
      <w:r>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Pr>
          <w:rFonts w:ascii="Times New Roman" w:hAnsi="Times New Roman" w:cs="Times New Roman"/>
          <w:sz w:val="28"/>
          <w:szCs w:val="28"/>
        </w:rPr>
        <w:t xml:space="preserve">ПИР 2023 не выполнен</w:t>
      </w:r>
      <w:r>
        <w:rPr>
          <w:rFonts w:ascii="Times New Roman" w:hAnsi="Times New Roman" w:cs="Times New Roman"/>
          <w:sz w:val="28"/>
          <w:szCs w:val="28"/>
        </w:rPr>
        <w:t xml:space="preserve">;</w:t>
      </w:r>
    </w:p>
    <w:p>
      <w:pPr>
        <w:spacing w:after="0" w:line="240" w:lineRule="auto"/>
        <w:ind w:firstLine="851"/>
        <w:jc w:val="both"/>
        <w:rPr>
          <w:rFonts w:ascii="Times New Roman" w:hAnsi="Times New Roman" w:cs="Times New Roman"/>
          <w:sz w:val="28"/>
          <w:szCs w:val="28"/>
        </w:rPr>
      </w:pPr>
      <w:r>
        <w:rPr>
          <w:rFonts w:ascii="Times New Roman" w:hAnsi="Times New Roman" w:cs="Times New Roman"/>
          <w:b/>
          <w:bCs/>
          <w:sz w:val="28"/>
          <w:szCs w:val="28"/>
        </w:rPr>
        <w:t xml:space="preserve">Сланцевский район, г. Сланцы, пер. Почтовый, д. 11</w:t>
      </w:r>
      <w:r>
        <w:rPr>
          <w:rFonts w:ascii="Times New Roman" w:hAnsi="Times New Roman" w:cs="Times New Roman"/>
          <w:b/>
          <w:bCs/>
          <w:sz w:val="28"/>
          <w:szCs w:val="28"/>
        </w:rPr>
        <w:t xml:space="preserve"> - </w:t>
      </w:r>
      <w:r>
        <w:rPr>
          <w:rFonts w:ascii="Times New Roman" w:hAnsi="Times New Roman" w:cs="Times New Roman"/>
          <w:sz w:val="28"/>
          <w:szCs w:val="28"/>
        </w:rPr>
        <w:t xml:space="preserve">ПИР подвал -</w:t>
      </w:r>
      <w:r>
        <w:rPr>
          <w:rFonts w:ascii="Times New Roman" w:hAnsi="Times New Roman" w:cs="Times New Roman"/>
          <w:sz w:val="28"/>
          <w:szCs w:val="28"/>
        </w:rPr>
        <w:t xml:space="preserve"> </w:t>
      </w:r>
      <w:r>
        <w:rPr>
          <w:rFonts w:ascii="Times New Roman" w:hAnsi="Times New Roman" w:cs="Times New Roman"/>
          <w:sz w:val="28"/>
          <w:szCs w:val="28"/>
        </w:rPr>
        <w:t xml:space="preserve">2023 год</w:t>
      </w:r>
      <w:r>
        <w:rPr>
          <w:rFonts w:ascii="Times New Roman" w:hAnsi="Times New Roman" w:cs="Times New Roman"/>
          <w:sz w:val="28"/>
          <w:szCs w:val="28"/>
        </w:rPr>
        <w:t xml:space="preserve"> </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не выполнен</w:t>
      </w:r>
      <w:r>
        <w:rPr>
          <w:rFonts w:ascii="Times New Roman" w:hAnsi="Times New Roman" w:cs="Times New Roman"/>
          <w:sz w:val="28"/>
          <w:szCs w:val="28"/>
        </w:rPr>
        <w:t xml:space="preserve">;</w:t>
      </w:r>
    </w:p>
    <w:p>
      <w:pPr>
        <w:spacing w:after="0" w:line="240" w:lineRule="auto"/>
        <w:ind w:firstLine="851"/>
        <w:jc w:val="both"/>
        <w:rPr>
          <w:rFonts w:ascii="Times New Roman" w:hAnsi="Times New Roman" w:cs="Times New Roman"/>
          <w:sz w:val="28"/>
          <w:szCs w:val="28"/>
        </w:rPr>
      </w:pPr>
      <w:r>
        <w:rPr>
          <w:rFonts w:ascii="Times New Roman" w:hAnsi="Times New Roman" w:cs="Times New Roman"/>
          <w:b/>
          <w:bCs/>
          <w:sz w:val="28"/>
          <w:szCs w:val="28"/>
        </w:rPr>
        <w:t xml:space="preserve">Приозерский район, пос. Севастьяново, ул. Новая, д. 2 –</w:t>
      </w:r>
      <w:r>
        <w:rPr>
          <w:rFonts w:ascii="Times New Roman" w:hAnsi="Times New Roman" w:cs="Times New Roman"/>
          <w:b/>
          <w:bCs/>
          <w:sz w:val="28"/>
          <w:szCs w:val="28"/>
        </w:rPr>
        <w:t xml:space="preserve"> </w:t>
      </w:r>
      <w:r>
        <w:rPr>
          <w:rFonts w:ascii="Times New Roman" w:hAnsi="Times New Roman" w:cs="Times New Roman"/>
          <w:sz w:val="28"/>
          <w:szCs w:val="28"/>
        </w:rPr>
        <w:t xml:space="preserve">ПИР крыша </w:t>
      </w:r>
      <w:r>
        <w:rPr>
          <w:rFonts w:ascii="Times New Roman" w:hAnsi="Times New Roman" w:cs="Times New Roman"/>
          <w:sz w:val="28"/>
          <w:szCs w:val="28"/>
        </w:rPr>
        <w:t xml:space="preserve">выполнен </w:t>
      </w:r>
      <w:r>
        <w:rPr>
          <w:rFonts w:ascii="Times New Roman" w:hAnsi="Times New Roman" w:cs="Times New Roman"/>
          <w:sz w:val="28"/>
          <w:szCs w:val="28"/>
        </w:rPr>
        <w:t xml:space="preserve">202</w:t>
      </w:r>
      <w:r>
        <w:rPr>
          <w:rFonts w:ascii="Times New Roman" w:hAnsi="Times New Roman" w:cs="Times New Roman"/>
          <w:sz w:val="28"/>
          <w:szCs w:val="28"/>
        </w:rPr>
        <w:t xml:space="preserve">2</w:t>
      </w:r>
      <w:r>
        <w:rPr>
          <w:rFonts w:ascii="Times New Roman" w:hAnsi="Times New Roman" w:cs="Times New Roman"/>
          <w:sz w:val="28"/>
          <w:szCs w:val="28"/>
        </w:rPr>
        <w:t xml:space="preserve"> год, СМР 2024 по ПП ЛО 499</w:t>
      </w:r>
      <w:r>
        <w:rPr>
          <w:rFonts w:ascii="Times New Roman" w:hAnsi="Times New Roman" w:cs="Times New Roman"/>
          <w:sz w:val="28"/>
          <w:szCs w:val="28"/>
        </w:rPr>
        <w:t xml:space="preserve">;</w:t>
      </w:r>
    </w:p>
    <w:p>
      <w:pPr>
        <w:spacing w:after="0" w:line="240" w:lineRule="auto"/>
        <w:ind w:firstLine="851"/>
        <w:jc w:val="both"/>
        <w:rPr>
          <w:rFonts w:ascii="Times New Roman" w:hAnsi="Times New Roman" w:cs="Times New Roman"/>
          <w:sz w:val="28"/>
          <w:szCs w:val="28"/>
        </w:rPr>
      </w:pPr>
      <w:r>
        <w:rPr>
          <w:rFonts w:ascii="Times New Roman" w:hAnsi="Times New Roman" w:cs="Times New Roman"/>
          <w:b/>
          <w:bCs/>
          <w:sz w:val="28"/>
          <w:szCs w:val="28"/>
        </w:rPr>
        <w:t xml:space="preserve">Лужский район, пос. Приозерный, ул. Центральная, д. </w:t>
      </w:r>
      <w:r>
        <w:rPr>
          <w:rFonts w:ascii="Times New Roman" w:hAnsi="Times New Roman" w:cs="Times New Roman"/>
          <w:b/>
          <w:bCs/>
          <w:sz w:val="28"/>
          <w:szCs w:val="28"/>
        </w:rPr>
        <w:t xml:space="preserve">5</w:t>
      </w:r>
      <w:r>
        <w:rPr>
          <w:rFonts w:ascii="Times New Roman" w:hAnsi="Times New Roman" w:cs="Times New Roman"/>
          <w:b/>
          <w:bCs/>
          <w:sz w:val="28"/>
          <w:szCs w:val="28"/>
        </w:rPr>
        <w:t xml:space="preserve"> </w:t>
      </w:r>
      <w:r>
        <w:rPr>
          <w:rFonts w:ascii="Times New Roman" w:hAnsi="Times New Roman" w:cs="Times New Roman"/>
          <w:b/>
          <w:bCs/>
          <w:sz w:val="28"/>
          <w:szCs w:val="28"/>
        </w:rPr>
        <w:t xml:space="preserve">–</w:t>
      </w:r>
      <w:r>
        <w:rPr>
          <w:rFonts w:ascii="Times New Roman" w:hAnsi="Times New Roman" w:cs="Times New Roman"/>
          <w:b/>
          <w:bCs/>
          <w:sz w:val="28"/>
          <w:szCs w:val="28"/>
        </w:rPr>
        <w:t xml:space="preserve"> </w:t>
      </w:r>
      <w:r>
        <w:rPr>
          <w:rFonts w:ascii="Times New Roman" w:hAnsi="Times New Roman" w:cs="Times New Roman"/>
          <w:sz w:val="28"/>
          <w:szCs w:val="28"/>
        </w:rPr>
        <w:t xml:space="preserve">ПИР крыша -</w:t>
      </w:r>
      <w:r>
        <w:rPr>
          <w:rFonts w:ascii="Times New Roman" w:hAnsi="Times New Roman" w:cs="Times New Roman"/>
          <w:sz w:val="28"/>
          <w:szCs w:val="28"/>
        </w:rPr>
        <w:t xml:space="preserve"> </w:t>
      </w:r>
      <w:r>
        <w:rPr>
          <w:rFonts w:ascii="Times New Roman" w:hAnsi="Times New Roman" w:cs="Times New Roman"/>
          <w:sz w:val="28"/>
          <w:szCs w:val="28"/>
        </w:rPr>
        <w:t xml:space="preserve">2024 год</w:t>
      </w:r>
      <w:r>
        <w:rPr>
          <w:rFonts w:ascii="Times New Roman" w:hAnsi="Times New Roman" w:cs="Times New Roman"/>
          <w:sz w:val="28"/>
          <w:szCs w:val="28"/>
        </w:rPr>
        <w:t xml:space="preserve"> </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не выполнен</w:t>
      </w:r>
      <w:r>
        <w:rPr>
          <w:rFonts w:ascii="Times New Roman" w:hAnsi="Times New Roman" w:cs="Times New Roman"/>
          <w:sz w:val="28"/>
          <w:szCs w:val="28"/>
        </w:rPr>
        <w:t xml:space="preserve">;</w:t>
      </w:r>
    </w:p>
    <w:p>
      <w:pPr>
        <w:spacing w:after="0" w:line="240" w:lineRule="auto"/>
        <w:ind w:firstLine="851"/>
        <w:jc w:val="both"/>
        <w:rPr>
          <w:rFonts w:ascii="Times New Roman" w:hAnsi="Times New Roman" w:cs="Times New Roman"/>
          <w:sz w:val="28"/>
          <w:szCs w:val="28"/>
        </w:rPr>
      </w:pPr>
      <w:r>
        <w:rPr>
          <w:rFonts w:ascii="Times New Roman" w:hAnsi="Times New Roman" w:cs="Times New Roman"/>
          <w:b/>
          <w:bCs/>
          <w:sz w:val="28"/>
          <w:szCs w:val="28"/>
        </w:rPr>
        <w:t xml:space="preserve">Лужский район, дер. Ям-Тесово, ул. Центральная, д. 6</w:t>
      </w:r>
      <w:r>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Pr>
          <w:rFonts w:ascii="Times New Roman" w:hAnsi="Times New Roman" w:cs="Times New Roman"/>
          <w:sz w:val="28"/>
          <w:szCs w:val="28"/>
        </w:rPr>
        <w:t xml:space="preserve">ПИР крыша -</w:t>
      </w:r>
      <w:r>
        <w:rPr>
          <w:rFonts w:ascii="Times New Roman" w:hAnsi="Times New Roman" w:cs="Times New Roman"/>
          <w:sz w:val="28"/>
          <w:szCs w:val="28"/>
        </w:rPr>
        <w:t xml:space="preserve"> </w:t>
      </w:r>
      <w:r>
        <w:rPr>
          <w:rFonts w:ascii="Times New Roman" w:hAnsi="Times New Roman" w:cs="Times New Roman"/>
          <w:sz w:val="28"/>
          <w:szCs w:val="28"/>
        </w:rPr>
        <w:t xml:space="preserve">2024 год</w:t>
      </w:r>
      <w:r>
        <w:rPr>
          <w:rFonts w:ascii="Times New Roman" w:hAnsi="Times New Roman" w:cs="Times New Roman"/>
          <w:sz w:val="28"/>
          <w:szCs w:val="28"/>
        </w:rPr>
        <w:t xml:space="preserve"> </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не выполнен</w:t>
      </w:r>
      <w:r>
        <w:rPr>
          <w:rFonts w:ascii="Times New Roman" w:hAnsi="Times New Roman" w:cs="Times New Roman"/>
          <w:sz w:val="28"/>
          <w:szCs w:val="28"/>
        </w:rPr>
        <w:t xml:space="preserve">;</w:t>
      </w:r>
    </w:p>
    <w:p>
      <w:pPr>
        <w:spacing w:after="0" w:line="240" w:lineRule="auto"/>
        <w:ind w:firstLine="851"/>
        <w:jc w:val="both"/>
        <w:rPr>
          <w:rFonts w:ascii="Times New Roman" w:hAnsi="Times New Roman" w:cs="Times New Roman"/>
          <w:sz w:val="28"/>
          <w:szCs w:val="28"/>
        </w:rPr>
      </w:pPr>
      <w:r>
        <w:rPr>
          <w:rFonts w:ascii="Times New Roman" w:hAnsi="Times New Roman" w:cs="Times New Roman"/>
          <w:b/>
          <w:bCs/>
          <w:sz w:val="28"/>
          <w:szCs w:val="28"/>
        </w:rPr>
        <w:t xml:space="preserve">Лужский район, дер. Ям-Тесово, ул. Центральная, д. 9</w:t>
      </w:r>
      <w:r>
        <w:rPr>
          <w:rFonts w:ascii="Times New Roman" w:hAnsi="Times New Roman" w:cs="Times New Roman"/>
          <w:b/>
          <w:bCs/>
          <w:sz w:val="28"/>
          <w:szCs w:val="28"/>
        </w:rPr>
        <w:t xml:space="preserve"> </w:t>
      </w:r>
      <w:r>
        <w:rPr>
          <w:rFonts w:ascii="Times New Roman" w:hAnsi="Times New Roman" w:cs="Times New Roman"/>
          <w:b/>
          <w:bCs/>
          <w:sz w:val="28"/>
          <w:szCs w:val="28"/>
        </w:rPr>
        <w:t xml:space="preserve">–</w:t>
      </w:r>
      <w:r>
        <w:rPr>
          <w:rFonts w:ascii="Times New Roman" w:hAnsi="Times New Roman" w:cs="Times New Roman"/>
          <w:b/>
          <w:bCs/>
          <w:sz w:val="28"/>
          <w:szCs w:val="28"/>
        </w:rPr>
        <w:t xml:space="preserve"> </w:t>
      </w:r>
      <w:r>
        <w:rPr>
          <w:rFonts w:ascii="Times New Roman" w:hAnsi="Times New Roman" w:cs="Times New Roman"/>
          <w:sz w:val="28"/>
          <w:szCs w:val="28"/>
        </w:rPr>
        <w:t xml:space="preserve">ПИР крыша -</w:t>
      </w:r>
      <w:r>
        <w:rPr>
          <w:rFonts w:ascii="Times New Roman" w:hAnsi="Times New Roman" w:cs="Times New Roman"/>
          <w:sz w:val="28"/>
          <w:szCs w:val="28"/>
        </w:rPr>
        <w:t xml:space="preserve"> </w:t>
      </w:r>
      <w:r>
        <w:rPr>
          <w:rFonts w:ascii="Times New Roman" w:hAnsi="Times New Roman" w:cs="Times New Roman"/>
          <w:sz w:val="28"/>
          <w:szCs w:val="28"/>
        </w:rPr>
        <w:t xml:space="preserve">2024 год</w:t>
      </w:r>
      <w:r>
        <w:rPr>
          <w:rFonts w:ascii="Times New Roman" w:hAnsi="Times New Roman" w:cs="Times New Roman"/>
          <w:sz w:val="28"/>
          <w:szCs w:val="28"/>
        </w:rPr>
        <w:t xml:space="preserve"> </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не выполнен</w:t>
      </w:r>
      <w:r>
        <w:rPr>
          <w:rFonts w:ascii="Times New Roman" w:hAnsi="Times New Roman" w:cs="Times New Roman"/>
          <w:sz w:val="28"/>
          <w:szCs w:val="28"/>
        </w:rPr>
        <w:t xml:space="preserve">;</w:t>
      </w:r>
    </w:p>
    <w:p>
      <w:pPr>
        <w:spacing w:after="0" w:line="240" w:lineRule="auto"/>
        <w:ind w:firstLine="851"/>
        <w:jc w:val="both"/>
        <w:rPr>
          <w:rFonts w:ascii="Times New Roman" w:hAnsi="Times New Roman" w:cs="Times New Roman"/>
          <w:sz w:val="28"/>
          <w:szCs w:val="28"/>
        </w:rPr>
      </w:pPr>
      <w:r>
        <w:rPr>
          <w:rFonts w:ascii="Times New Roman" w:hAnsi="Times New Roman" w:cs="Times New Roman"/>
          <w:b/>
          <w:bCs/>
          <w:sz w:val="28"/>
          <w:szCs w:val="28"/>
        </w:rPr>
        <w:t xml:space="preserve">Лужский район, дер. Ям-Тесово, ул. Центральная, д. 10</w:t>
      </w:r>
      <w:r>
        <w:rPr>
          <w:rFonts w:ascii="Times New Roman" w:hAnsi="Times New Roman" w:cs="Times New Roman"/>
          <w:b/>
          <w:bCs/>
          <w:sz w:val="28"/>
          <w:szCs w:val="28"/>
        </w:rPr>
        <w:t xml:space="preserve"> </w:t>
      </w:r>
      <w:r>
        <w:rPr>
          <w:rFonts w:ascii="Times New Roman" w:hAnsi="Times New Roman" w:cs="Times New Roman"/>
          <w:b/>
          <w:bCs/>
          <w:sz w:val="28"/>
          <w:szCs w:val="28"/>
        </w:rPr>
        <w:t xml:space="preserve">–</w:t>
      </w:r>
      <w:r>
        <w:rPr>
          <w:rFonts w:ascii="Times New Roman" w:hAnsi="Times New Roman" w:cs="Times New Roman"/>
          <w:b/>
          <w:bCs/>
          <w:sz w:val="28"/>
          <w:szCs w:val="28"/>
        </w:rPr>
        <w:t xml:space="preserve"> </w:t>
      </w:r>
      <w:r>
        <w:rPr>
          <w:rFonts w:ascii="Times New Roman" w:hAnsi="Times New Roman" w:cs="Times New Roman"/>
          <w:sz w:val="28"/>
          <w:szCs w:val="28"/>
        </w:rPr>
        <w:t xml:space="preserve">ПИР крыша -</w:t>
      </w:r>
      <w:r>
        <w:rPr>
          <w:rFonts w:ascii="Times New Roman" w:hAnsi="Times New Roman" w:cs="Times New Roman"/>
          <w:sz w:val="28"/>
          <w:szCs w:val="28"/>
        </w:rPr>
        <w:t xml:space="preserve"> </w:t>
      </w:r>
      <w:r>
        <w:rPr>
          <w:rFonts w:ascii="Times New Roman" w:hAnsi="Times New Roman" w:cs="Times New Roman"/>
          <w:sz w:val="28"/>
          <w:szCs w:val="28"/>
        </w:rPr>
        <w:t xml:space="preserve">2024 год</w:t>
      </w:r>
      <w:r>
        <w:rPr>
          <w:rFonts w:ascii="Times New Roman" w:hAnsi="Times New Roman" w:cs="Times New Roman"/>
          <w:sz w:val="28"/>
          <w:szCs w:val="28"/>
        </w:rPr>
        <w:t xml:space="preserve"> </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не выполнен</w:t>
      </w:r>
      <w:r>
        <w:rPr>
          <w:rFonts w:ascii="Times New Roman" w:hAnsi="Times New Roman" w:cs="Times New Roman"/>
          <w:sz w:val="28"/>
          <w:szCs w:val="28"/>
        </w:rPr>
        <w:t xml:space="preserve">;</w:t>
      </w:r>
    </w:p>
    <w:p>
      <w:pPr>
        <w:spacing w:after="0" w:line="240" w:lineRule="auto"/>
        <w:ind w:firstLine="851"/>
        <w:jc w:val="both"/>
        <w:rPr>
          <w:rFonts w:ascii="Times New Roman" w:hAnsi="Times New Roman" w:cs="Times New Roman"/>
          <w:sz w:val="28"/>
          <w:szCs w:val="28"/>
        </w:rPr>
      </w:pPr>
      <w:r>
        <w:rPr>
          <w:rFonts w:ascii="Times New Roman" w:hAnsi="Times New Roman" w:cs="Times New Roman"/>
          <w:b/>
          <w:bCs/>
          <w:sz w:val="28"/>
          <w:szCs w:val="28"/>
        </w:rPr>
        <w:t xml:space="preserve">Лужский район, дер. Торошковичи, ул. Новая, д. 1</w:t>
      </w:r>
      <w:r>
        <w:rPr>
          <w:rFonts w:ascii="Times New Roman" w:hAnsi="Times New Roman" w:cs="Times New Roman"/>
          <w:b/>
          <w:bCs/>
          <w:sz w:val="28"/>
          <w:szCs w:val="28"/>
        </w:rPr>
        <w:t xml:space="preserve"> </w:t>
      </w:r>
      <w:r>
        <w:rPr>
          <w:rFonts w:ascii="Times New Roman" w:hAnsi="Times New Roman" w:cs="Times New Roman"/>
          <w:b/>
          <w:bCs/>
          <w:sz w:val="28"/>
          <w:szCs w:val="28"/>
        </w:rPr>
        <w:t xml:space="preserve">–</w:t>
      </w:r>
      <w:r>
        <w:rPr>
          <w:rFonts w:ascii="Times New Roman" w:hAnsi="Times New Roman" w:cs="Times New Roman"/>
          <w:b/>
          <w:bCs/>
          <w:sz w:val="28"/>
          <w:szCs w:val="28"/>
        </w:rPr>
        <w:t xml:space="preserve"> </w:t>
      </w:r>
      <w:r>
        <w:rPr>
          <w:rFonts w:ascii="Times New Roman" w:hAnsi="Times New Roman" w:cs="Times New Roman"/>
          <w:sz w:val="28"/>
          <w:szCs w:val="28"/>
        </w:rPr>
        <w:t xml:space="preserve">ПИР крыша -</w:t>
      </w:r>
      <w:r>
        <w:rPr>
          <w:rFonts w:ascii="Times New Roman" w:hAnsi="Times New Roman" w:cs="Times New Roman"/>
          <w:sz w:val="28"/>
          <w:szCs w:val="28"/>
        </w:rPr>
        <w:t xml:space="preserve"> </w:t>
      </w:r>
      <w:r>
        <w:rPr>
          <w:rFonts w:ascii="Times New Roman" w:hAnsi="Times New Roman" w:cs="Times New Roman"/>
          <w:sz w:val="28"/>
          <w:szCs w:val="28"/>
        </w:rPr>
        <w:t xml:space="preserve">2024 год</w:t>
      </w:r>
      <w:r>
        <w:rPr>
          <w:rFonts w:ascii="Times New Roman" w:hAnsi="Times New Roman" w:cs="Times New Roman"/>
          <w:sz w:val="28"/>
          <w:szCs w:val="28"/>
        </w:rPr>
        <w:t xml:space="preserve"> </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не выполнен</w:t>
      </w:r>
      <w:r>
        <w:rPr>
          <w:rFonts w:ascii="Times New Roman" w:hAnsi="Times New Roman" w:cs="Times New Roman"/>
          <w:sz w:val="28"/>
          <w:szCs w:val="28"/>
        </w:rPr>
        <w:t xml:space="preserve">;</w:t>
      </w:r>
    </w:p>
    <w:p>
      <w:pPr>
        <w:spacing w:after="0" w:line="240" w:lineRule="auto"/>
        <w:ind w:firstLine="851"/>
        <w:jc w:val="both"/>
        <w:rPr>
          <w:rFonts w:ascii="Times New Roman" w:hAnsi="Times New Roman" w:cs="Times New Roman"/>
          <w:sz w:val="28"/>
          <w:szCs w:val="28"/>
        </w:rPr>
      </w:pPr>
      <w:r>
        <w:rPr>
          <w:rFonts w:ascii="Times New Roman" w:hAnsi="Times New Roman" w:cs="Times New Roman"/>
          <w:b/>
          <w:bCs/>
          <w:sz w:val="28"/>
          <w:szCs w:val="28"/>
        </w:rPr>
        <w:t xml:space="preserve">Лужский район, дер. Торошковичи, ул. Новая, д. 6</w:t>
      </w:r>
      <w:r>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Pr>
          <w:rFonts w:ascii="Times New Roman" w:hAnsi="Times New Roman" w:cs="Times New Roman"/>
          <w:sz w:val="28"/>
          <w:szCs w:val="28"/>
        </w:rPr>
        <w:t xml:space="preserve">ПИР крыша -</w:t>
      </w:r>
      <w:r>
        <w:rPr>
          <w:rFonts w:ascii="Times New Roman" w:hAnsi="Times New Roman" w:cs="Times New Roman"/>
          <w:sz w:val="28"/>
          <w:szCs w:val="28"/>
        </w:rPr>
        <w:t xml:space="preserve"> </w:t>
      </w:r>
      <w:r>
        <w:rPr>
          <w:rFonts w:ascii="Times New Roman" w:hAnsi="Times New Roman" w:cs="Times New Roman"/>
          <w:sz w:val="28"/>
          <w:szCs w:val="28"/>
        </w:rPr>
        <w:t xml:space="preserve">2024 год</w:t>
      </w:r>
      <w:r>
        <w:rPr>
          <w:rFonts w:ascii="Times New Roman" w:hAnsi="Times New Roman" w:cs="Times New Roman"/>
          <w:sz w:val="28"/>
          <w:szCs w:val="28"/>
        </w:rPr>
        <w:t xml:space="preserve"> </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не выполнен</w:t>
      </w:r>
      <w:r>
        <w:rPr>
          <w:rFonts w:ascii="Times New Roman" w:hAnsi="Times New Roman" w:cs="Times New Roman"/>
          <w:sz w:val="28"/>
          <w:szCs w:val="28"/>
        </w:rPr>
        <w:t xml:space="preserve">;</w:t>
      </w:r>
    </w:p>
    <w:p>
      <w:pPr>
        <w:spacing w:after="0" w:line="240" w:lineRule="auto"/>
        <w:ind w:firstLine="851"/>
        <w:rPr>
          <w:rFonts w:ascii="Times New Roman" w:hAnsi="Times New Roman" w:cs="Times New Roman"/>
          <w:bCs/>
          <w:sz w:val="28"/>
          <w:szCs w:val="28"/>
        </w:rPr>
      </w:pPr>
      <w:r>
        <w:rPr>
          <w:rFonts w:ascii="Times New Roman" w:hAnsi="Times New Roman" w:cs="Times New Roman"/>
          <w:b/>
          <w:sz w:val="28"/>
          <w:szCs w:val="28"/>
        </w:rPr>
        <w:t xml:space="preserve">Выборгский район, г. Выборг, ш. Ленинградское, д.7 (ОКН(РЗ))</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Cs/>
          <w:sz w:val="28"/>
          <w:szCs w:val="28"/>
        </w:rPr>
        <w:t xml:space="preserve">ПИР 2024 год – не выполнен.</w:t>
      </w:r>
    </w:p>
    <w:p>
      <w:pPr>
        <w:spacing w:after="0" w:line="240" w:lineRule="auto"/>
        <w:ind w:firstLine="851"/>
        <w:jc w:val="both"/>
        <w:rPr>
          <w:rFonts w:ascii="Times New Roman" w:hAnsi="Times New Roman" w:eastAsia="Calibri" w:cs="Times New Roman"/>
          <w:bCs/>
          <w:sz w:val="28"/>
          <w:szCs w:val="28"/>
        </w:rPr>
      </w:pPr>
      <w:r>
        <w:rPr>
          <w:rFonts w:ascii="Times New Roman" w:hAnsi="Times New Roman" w:eastAsia="Calibri" w:cs="Times New Roman"/>
          <w:b/>
          <w:bCs/>
          <w:sz w:val="28"/>
          <w:szCs w:val="28"/>
        </w:rPr>
        <w:t xml:space="preserve">Решили:</w:t>
      </w:r>
      <w:r>
        <w:rPr>
          <w:rFonts w:ascii="Times New Roman" w:hAnsi="Times New Roman" w:eastAsia="Calibri" w:cs="Times New Roman"/>
          <w:sz w:val="28"/>
          <w:szCs w:val="28"/>
        </w:rPr>
        <w:t xml:space="preserve"> </w:t>
      </w:r>
      <w:bookmarkStart w:id="0" w:name="_Hlk222146134"/>
      <w:r>
        <w:rPr>
          <w:rFonts w:ascii="Times New Roman" w:hAnsi="Times New Roman" w:eastAsia="Calibri" w:cs="Times New Roman"/>
          <w:bCs/>
          <w:sz w:val="28"/>
          <w:szCs w:val="28"/>
        </w:rPr>
        <w:t xml:space="preserve">Установили </w:t>
      </w:r>
      <w:bookmarkEnd w:id="0"/>
      <w:r>
        <w:rPr>
          <w:rFonts w:ascii="Times New Roman" w:hAnsi="Times New Roman" w:eastAsia="Calibri" w:cs="Times New Roman"/>
          <w:bCs/>
          <w:sz w:val="28"/>
          <w:szCs w:val="28"/>
        </w:rPr>
        <w:t xml:space="preserve">необходимость проведения капитального ремонта общего имущества в следующих многоквартирных домах (</w:t>
      </w:r>
      <w:r>
        <w:rPr>
          <w:rFonts w:ascii="Times New Roman" w:hAnsi="Times New Roman" w:eastAsia="Calibri" w:cs="Times New Roman"/>
          <w:b/>
          <w:sz w:val="28"/>
          <w:szCs w:val="28"/>
        </w:rPr>
        <w:t xml:space="preserve">на 2026 год</w:t>
      </w:r>
      <w:r>
        <w:rPr>
          <w:rFonts w:ascii="Times New Roman" w:hAnsi="Times New Roman" w:eastAsia="Calibri" w:cs="Times New Roman"/>
          <w:bCs/>
          <w:sz w:val="28"/>
          <w:szCs w:val="28"/>
        </w:rPr>
        <w:t xml:space="preserve">): </w:t>
      </w:r>
    </w:p>
    <w:p>
      <w:pPr>
        <w:spacing w:after="0" w:line="240" w:lineRule="auto"/>
        <w:jc w:val="both"/>
        <w:rPr>
          <w:rFonts w:ascii="Times New Roman" w:hAnsi="Times New Roman" w:cs="Times New Roman"/>
          <w:bCs/>
          <w:sz w:val="28"/>
          <w:szCs w:val="28"/>
          <w:u w:val="single"/>
        </w:rPr>
      </w:pPr>
      <w:r>
        <w:rPr>
          <w:rFonts w:ascii="Times New Roman" w:hAnsi="Times New Roman" w:cs="Times New Roman"/>
          <w:bCs/>
          <w:sz w:val="28"/>
          <w:szCs w:val="28"/>
          <w:u w:val="single"/>
        </w:rPr>
        <w:t xml:space="preserve">Гатчинский муниципальный округ, г. Гатчина, ул. Авиатриссы Зверевой, д. 7/12;</w:t>
      </w:r>
    </w:p>
    <w:p>
      <w:pPr>
        <w:spacing w:after="0" w:line="240" w:lineRule="auto"/>
        <w:jc w:val="both"/>
        <w:rPr>
          <w:rFonts w:ascii="Times New Roman" w:hAnsi="Times New Roman" w:cs="Times New Roman"/>
          <w:bCs/>
          <w:sz w:val="28"/>
          <w:szCs w:val="28"/>
          <w:u w:val="single"/>
        </w:rPr>
      </w:pPr>
      <w:r>
        <w:rPr>
          <w:rFonts w:ascii="Times New Roman" w:hAnsi="Times New Roman" w:cs="Times New Roman"/>
          <w:bCs/>
          <w:sz w:val="28"/>
          <w:szCs w:val="28"/>
          <w:u w:val="single"/>
        </w:rPr>
        <w:t xml:space="preserve">Всеволожский муниципальный район, г.п. Кузьмоловский, ул. Заозерная, д. 5</w:t>
      </w:r>
      <w:r>
        <w:rPr>
          <w:rFonts w:ascii="Times New Roman" w:hAnsi="Times New Roman" w:cs="Times New Roman"/>
          <w:bCs/>
          <w:sz w:val="28"/>
          <w:szCs w:val="28"/>
          <w:u w:val="single"/>
        </w:rPr>
        <w:t xml:space="preserve">.</w:t>
      </w:r>
    </w:p>
    <w:p>
      <w:pPr>
        <w:spacing w:before="240" w:after="0" w:line="240" w:lineRule="auto"/>
        <w:ind w:firstLine="567"/>
        <w:jc w:val="both"/>
        <w:rPr>
          <w:rFonts w:ascii="Times New Roman" w:hAnsi="Times New Roman" w:eastAsia="Calibri" w:cs="Times New Roman"/>
          <w:bCs/>
          <w:sz w:val="28"/>
          <w:szCs w:val="28"/>
        </w:rPr>
      </w:pPr>
      <w:r>
        <w:rPr>
          <w:rFonts w:ascii="Times New Roman" w:hAnsi="Times New Roman" w:eastAsia="Calibri" w:cs="Times New Roman"/>
          <w:bCs/>
          <w:sz w:val="28"/>
          <w:szCs w:val="28"/>
        </w:rPr>
        <w:t xml:space="preserve">Изменения в региональную программу капитального ремонта будут внесены после изменения администрацией муниципального образования способа формирования фонда капитального ремонта (со специального счета на счет регионального оператора).</w:t>
      </w:r>
    </w:p>
    <w:p>
      <w:pPr>
        <w:spacing w:before="240" w:after="0" w:line="240" w:lineRule="auto"/>
        <w:ind w:firstLine="851"/>
        <w:jc w:val="both"/>
      </w:pPr>
      <w:r>
        <w:rPr>
          <w:rFonts w:ascii="Times New Roman" w:hAnsi="Times New Roman" w:eastAsia="Calibri" w:cs="Times New Roman"/>
          <w:bCs/>
          <w:sz w:val="28"/>
          <w:szCs w:val="28"/>
        </w:rPr>
        <w:t xml:space="preserve">Установили </w:t>
      </w:r>
      <w:r>
        <w:rPr>
          <w:rFonts w:ascii="Times New Roman" w:hAnsi="Times New Roman" w:eastAsia="Calibri" w:cs="Times New Roman"/>
          <w:bCs/>
          <w:sz w:val="28"/>
          <w:szCs w:val="28"/>
        </w:rPr>
        <w:t xml:space="preserve">отсутствие </w:t>
      </w:r>
      <w:r>
        <w:rPr>
          <w:rFonts w:ascii="Times New Roman" w:hAnsi="Times New Roman" w:eastAsia="Calibri" w:cs="Times New Roman"/>
          <w:bCs/>
          <w:sz w:val="28"/>
          <w:szCs w:val="28"/>
        </w:rPr>
        <w:t xml:space="preserve">необходимост</w:t>
      </w:r>
      <w:r>
        <w:rPr>
          <w:rFonts w:ascii="Times New Roman" w:hAnsi="Times New Roman" w:eastAsia="Calibri" w:cs="Times New Roman"/>
          <w:bCs/>
          <w:sz w:val="28"/>
          <w:szCs w:val="28"/>
        </w:rPr>
        <w:t xml:space="preserve">и</w:t>
      </w:r>
      <w:r>
        <w:rPr>
          <w:rFonts w:ascii="Times New Roman" w:hAnsi="Times New Roman" w:eastAsia="Calibri" w:cs="Times New Roman"/>
          <w:bCs/>
          <w:sz w:val="28"/>
          <w:szCs w:val="28"/>
        </w:rPr>
        <w:t xml:space="preserve"> проведения капитального ремонта общего имущества в следующих многоквартирных домах</w:t>
      </w:r>
      <w:r>
        <w:rPr>
          <w:rFonts w:ascii="Times New Roman" w:hAnsi="Times New Roman" w:eastAsia="Calibri" w:cs="Times New Roman"/>
          <w:bCs/>
          <w:sz w:val="28"/>
          <w:szCs w:val="28"/>
        </w:rPr>
        <w:t xml:space="preserve">:</w:t>
      </w:r>
    </w:p>
    <w:p>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 xml:space="preserve">Сланцевский район, г. Сланцы, пер. Почтовый, д. 11;</w:t>
      </w:r>
    </w:p>
    <w:p>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 xml:space="preserve">Приозерский район, пос. Севастьяново, ул. Новая, д. 2</w:t>
      </w:r>
      <w:r>
        <w:rPr>
          <w:rFonts w:ascii="Times New Roman" w:hAnsi="Times New Roman" w:cs="Times New Roman"/>
          <w:sz w:val="28"/>
          <w:szCs w:val="28"/>
          <w:u w:val="single"/>
        </w:rPr>
        <w:t xml:space="preserve">;</w:t>
      </w:r>
    </w:p>
    <w:p>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 xml:space="preserve">Выборгский район, г. Выборг, ш. Ленинградское, д.7 (ОКН(РЗ))</w:t>
      </w:r>
      <w:r>
        <w:rPr>
          <w:rFonts w:ascii="Times New Roman" w:hAnsi="Times New Roman" w:cs="Times New Roman"/>
          <w:sz w:val="28"/>
          <w:szCs w:val="28"/>
          <w:u w:val="single"/>
        </w:rPr>
        <w:t xml:space="preserve">.</w:t>
      </w:r>
    </w:p>
    <w:p>
      <w:pPr>
        <w:spacing w:before="240" w:after="0" w:line="240" w:lineRule="auto"/>
        <w:ind w:firstLine="851"/>
        <w:jc w:val="both"/>
        <w:rPr>
          <w:rFonts w:ascii="Times New Roman" w:hAnsi="Times New Roman" w:eastAsia="Calibri" w:cs="Times New Roman"/>
          <w:bCs/>
          <w:sz w:val="28"/>
          <w:szCs w:val="28"/>
        </w:rPr>
      </w:pPr>
      <w:r>
        <w:rPr>
          <w:rFonts w:ascii="Times New Roman" w:hAnsi="Times New Roman" w:eastAsia="Calibri" w:cs="Times New Roman"/>
          <w:bCs/>
          <w:sz w:val="28"/>
          <w:szCs w:val="28"/>
        </w:rPr>
        <w:t xml:space="preserve">П</w:t>
      </w:r>
      <w:r>
        <w:rPr>
          <w:rFonts w:ascii="Times New Roman" w:hAnsi="Times New Roman" w:eastAsia="Calibri" w:cs="Times New Roman"/>
          <w:bCs/>
          <w:sz w:val="28"/>
          <w:szCs w:val="28"/>
        </w:rPr>
        <w:t xml:space="preserve">ринято решение</w:t>
      </w:r>
      <w:r>
        <w:rPr>
          <w:rFonts w:ascii="Times New Roman" w:hAnsi="Times New Roman" w:eastAsia="Calibri" w:cs="Times New Roman"/>
          <w:bCs/>
          <w:sz w:val="28"/>
          <w:szCs w:val="28"/>
        </w:rPr>
        <w:t xml:space="preserve"> о п</w:t>
      </w:r>
      <w:r>
        <w:rPr>
          <w:rFonts w:ascii="Times New Roman" w:hAnsi="Times New Roman" w:eastAsia="Calibri" w:cs="Times New Roman"/>
          <w:bCs/>
          <w:sz w:val="28"/>
          <w:szCs w:val="28"/>
        </w:rPr>
        <w:t xml:space="preserve">риостанов</w:t>
      </w:r>
      <w:r>
        <w:rPr>
          <w:rFonts w:ascii="Times New Roman" w:hAnsi="Times New Roman" w:eastAsia="Calibri" w:cs="Times New Roman"/>
          <w:bCs/>
          <w:sz w:val="28"/>
          <w:szCs w:val="28"/>
        </w:rPr>
        <w:t xml:space="preserve">лении</w:t>
      </w:r>
      <w:r>
        <w:rPr>
          <w:rFonts w:ascii="Times New Roman" w:hAnsi="Times New Roman" w:eastAsia="Calibri" w:cs="Times New Roman"/>
          <w:bCs/>
          <w:sz w:val="28"/>
          <w:szCs w:val="28"/>
        </w:rPr>
        <w:t xml:space="preserve"> рассмотрени</w:t>
      </w:r>
      <w:r>
        <w:rPr>
          <w:rFonts w:ascii="Times New Roman" w:hAnsi="Times New Roman" w:eastAsia="Calibri" w:cs="Times New Roman"/>
          <w:bCs/>
          <w:sz w:val="28"/>
          <w:szCs w:val="28"/>
        </w:rPr>
        <w:t xml:space="preserve">я</w:t>
      </w:r>
      <w:r>
        <w:rPr>
          <w:rFonts w:ascii="Times New Roman" w:hAnsi="Times New Roman" w:eastAsia="Calibri" w:cs="Times New Roman"/>
          <w:bCs/>
          <w:sz w:val="28"/>
          <w:szCs w:val="28"/>
        </w:rPr>
        <w:t xml:space="preserve"> заявлени</w:t>
      </w:r>
      <w:r>
        <w:rPr>
          <w:rFonts w:ascii="Times New Roman" w:hAnsi="Times New Roman" w:eastAsia="Calibri" w:cs="Times New Roman"/>
          <w:bCs/>
          <w:sz w:val="28"/>
          <w:szCs w:val="28"/>
        </w:rPr>
        <w:t xml:space="preserve">й</w:t>
      </w:r>
      <w:r>
        <w:rPr>
          <w:rFonts w:ascii="Times New Roman" w:hAnsi="Times New Roman" w:eastAsia="Calibri" w:cs="Times New Roman"/>
          <w:bCs/>
          <w:sz w:val="28"/>
          <w:szCs w:val="28"/>
        </w:rPr>
        <w:t xml:space="preserve"> в соответствии в пп. 7 п</w:t>
      </w:r>
      <w:r>
        <w:rPr>
          <w:rFonts w:ascii="Times New Roman" w:hAnsi="Times New Roman" w:eastAsia="Calibri" w:cs="Times New Roman"/>
          <w:bCs/>
          <w:sz w:val="28"/>
          <w:szCs w:val="28"/>
        </w:rPr>
        <w:t xml:space="preserve">.</w:t>
      </w:r>
      <w:r>
        <w:rPr>
          <w:rFonts w:ascii="Times New Roman" w:hAnsi="Times New Roman" w:eastAsia="Calibri" w:cs="Times New Roman"/>
          <w:bCs/>
          <w:sz w:val="28"/>
          <w:szCs w:val="28"/>
        </w:rPr>
        <w:t xml:space="preserve"> 3.17 Порядка в связи с необходимостью запроса информации, необходимой для принятия комиссией решения об установлении необходимости (отсутствия необходимости) проведения капитального ремонта</w:t>
      </w:r>
      <w:r>
        <w:rPr>
          <w:rFonts w:ascii="Times New Roman" w:hAnsi="Times New Roman" w:eastAsia="Calibri" w:cs="Times New Roman"/>
          <w:bCs/>
          <w:sz w:val="28"/>
          <w:szCs w:val="28"/>
        </w:rPr>
        <w:t xml:space="preserve"> в следующих многоквартирных домах:</w:t>
      </w:r>
    </w:p>
    <w:p>
      <w:pPr>
        <w:spacing w:after="0" w:line="240" w:lineRule="auto"/>
        <w:jc w:val="both"/>
        <w:rPr>
          <w:bCs/>
          <w:u w:val="single"/>
        </w:rPr>
      </w:pPr>
      <w:r>
        <w:rPr>
          <w:rFonts w:ascii="Times New Roman" w:hAnsi="Times New Roman" w:cs="Times New Roman"/>
          <w:bCs/>
          <w:sz w:val="28"/>
          <w:szCs w:val="28"/>
          <w:u w:val="single"/>
        </w:rPr>
        <w:t xml:space="preserve">Сосновоборский городской округ, г. Сосновый Бор, ул. Ленинградская, д. 66</w:t>
      </w:r>
      <w:r>
        <w:rPr>
          <w:rFonts w:ascii="Times New Roman" w:hAnsi="Times New Roman" w:cs="Times New Roman"/>
          <w:bCs/>
          <w:sz w:val="28"/>
          <w:szCs w:val="28"/>
          <w:u w:val="single"/>
        </w:rPr>
        <w:t xml:space="preserve">;</w:t>
      </w:r>
    </w:p>
    <w:p>
      <w:pPr>
        <w:spacing w:after="0" w:line="240" w:lineRule="auto"/>
        <w:jc w:val="both"/>
        <w:rPr>
          <w:bCs/>
          <w:u w:val="single"/>
        </w:rPr>
      </w:pPr>
      <w:r>
        <w:rPr>
          <w:rFonts w:ascii="Times New Roman" w:hAnsi="Times New Roman" w:cs="Times New Roman"/>
          <w:bCs/>
          <w:sz w:val="28"/>
          <w:szCs w:val="28"/>
          <w:u w:val="single"/>
        </w:rPr>
        <w:t xml:space="preserve">Тихвинский муниципальный район, г. Тихвин, ул. Знаменская, д. 52</w:t>
      </w:r>
      <w:r>
        <w:rPr>
          <w:rFonts w:ascii="Times New Roman" w:hAnsi="Times New Roman" w:cs="Times New Roman"/>
          <w:bCs/>
          <w:sz w:val="28"/>
          <w:szCs w:val="28"/>
          <w:u w:val="single"/>
        </w:rPr>
        <w:t xml:space="preserve">;</w:t>
      </w:r>
    </w:p>
    <w:p>
      <w:pPr>
        <w:spacing w:after="0" w:line="240" w:lineRule="auto"/>
        <w:jc w:val="both"/>
        <w:rPr>
          <w:bCs/>
          <w:u w:val="single"/>
        </w:rPr>
      </w:pPr>
      <w:r>
        <w:rPr>
          <w:rFonts w:ascii="Times New Roman" w:hAnsi="Times New Roman" w:cs="Times New Roman"/>
          <w:bCs/>
          <w:sz w:val="28"/>
          <w:szCs w:val="28"/>
          <w:u w:val="single"/>
        </w:rPr>
        <w:t xml:space="preserve">Выборгский район, пос. Рябово, ул. Каменная, д. 7</w:t>
      </w:r>
      <w:r>
        <w:rPr>
          <w:rFonts w:ascii="Times New Roman" w:hAnsi="Times New Roman" w:cs="Times New Roman"/>
          <w:bCs/>
          <w:sz w:val="28"/>
          <w:szCs w:val="28"/>
          <w:u w:val="single"/>
        </w:rPr>
        <w:t xml:space="preserve">;</w:t>
      </w:r>
      <w:r>
        <w:rPr>
          <w:rFonts w:ascii="Times New Roman" w:hAnsi="Times New Roman" w:cs="Times New Roman"/>
          <w:bCs/>
          <w:sz w:val="28"/>
          <w:szCs w:val="28"/>
          <w:u w:val="single"/>
        </w:rPr>
        <w:t xml:space="preserve"> </w:t>
      </w:r>
    </w:p>
    <w:p>
      <w:pPr>
        <w:spacing w:after="0" w:line="240" w:lineRule="auto"/>
        <w:jc w:val="both"/>
        <w:rPr>
          <w:bCs/>
          <w:u w:val="single"/>
        </w:rPr>
      </w:pPr>
      <w:r>
        <w:rPr>
          <w:rFonts w:ascii="Times New Roman" w:hAnsi="Times New Roman" w:cs="Times New Roman"/>
          <w:bCs/>
          <w:sz w:val="28"/>
          <w:szCs w:val="28"/>
          <w:u w:val="single"/>
        </w:rPr>
        <w:t xml:space="preserve">Выборгский район, пос. Рябово, ул. Каменная, д. 8</w:t>
      </w:r>
      <w:r>
        <w:rPr>
          <w:rFonts w:ascii="Times New Roman" w:hAnsi="Times New Roman" w:cs="Times New Roman"/>
          <w:bCs/>
          <w:sz w:val="28"/>
          <w:szCs w:val="28"/>
          <w:u w:val="single"/>
        </w:rPr>
        <w:t xml:space="preserve">;</w:t>
      </w:r>
      <w:r>
        <w:rPr>
          <w:rFonts w:ascii="Times New Roman" w:hAnsi="Times New Roman" w:cs="Times New Roman"/>
          <w:bCs/>
          <w:sz w:val="28"/>
          <w:szCs w:val="28"/>
          <w:u w:val="single"/>
        </w:rPr>
        <w:t xml:space="preserve"> </w:t>
      </w:r>
    </w:p>
    <w:p>
      <w:pPr>
        <w:spacing w:after="0" w:line="240" w:lineRule="auto"/>
        <w:jc w:val="both"/>
        <w:rPr>
          <w:bCs/>
          <w:u w:val="single"/>
        </w:rPr>
      </w:pPr>
      <w:r>
        <w:rPr>
          <w:rFonts w:ascii="Times New Roman" w:hAnsi="Times New Roman" w:cs="Times New Roman"/>
          <w:bCs/>
          <w:sz w:val="28"/>
          <w:szCs w:val="28"/>
          <w:u w:val="single"/>
        </w:rPr>
        <w:t xml:space="preserve">Выборгский район, пос. Рябово, ул. Каменная, д. 9</w:t>
      </w:r>
      <w:r>
        <w:rPr>
          <w:rFonts w:ascii="Times New Roman" w:hAnsi="Times New Roman" w:cs="Times New Roman"/>
          <w:bCs/>
          <w:sz w:val="28"/>
          <w:szCs w:val="28"/>
          <w:u w:val="single"/>
        </w:rPr>
        <w:t xml:space="preserve">;</w:t>
      </w:r>
      <w:r>
        <w:rPr>
          <w:rFonts w:ascii="Times New Roman" w:hAnsi="Times New Roman" w:cs="Times New Roman"/>
          <w:bCs/>
          <w:sz w:val="28"/>
          <w:szCs w:val="28"/>
          <w:u w:val="single"/>
        </w:rPr>
        <w:t xml:space="preserve"> </w:t>
      </w:r>
    </w:p>
    <w:p>
      <w:pPr>
        <w:spacing w:after="0" w:line="240" w:lineRule="auto"/>
        <w:jc w:val="both"/>
        <w:rPr>
          <w:bCs/>
          <w:u w:val="single"/>
        </w:rPr>
      </w:pPr>
      <w:r>
        <w:rPr>
          <w:rFonts w:ascii="Times New Roman" w:hAnsi="Times New Roman" w:cs="Times New Roman"/>
          <w:bCs/>
          <w:sz w:val="28"/>
          <w:szCs w:val="28"/>
          <w:u w:val="single"/>
        </w:rPr>
        <w:t xml:space="preserve">Лужский район, пос. Приозерный, ул. Центральная, д. 5</w:t>
      </w:r>
      <w:r>
        <w:rPr>
          <w:rFonts w:ascii="Times New Roman" w:hAnsi="Times New Roman" w:cs="Times New Roman"/>
          <w:bCs/>
          <w:sz w:val="28"/>
          <w:szCs w:val="28"/>
          <w:u w:val="single"/>
        </w:rPr>
        <w:t xml:space="preserve">;</w:t>
      </w:r>
    </w:p>
    <w:p>
      <w:pPr>
        <w:spacing w:after="0" w:line="240" w:lineRule="auto"/>
        <w:jc w:val="both"/>
        <w:rPr>
          <w:bCs/>
          <w:u w:val="single"/>
        </w:rPr>
      </w:pPr>
      <w:r>
        <w:rPr>
          <w:rFonts w:ascii="Times New Roman" w:hAnsi="Times New Roman" w:cs="Times New Roman"/>
          <w:bCs/>
          <w:sz w:val="28"/>
          <w:szCs w:val="28"/>
          <w:u w:val="single"/>
        </w:rPr>
        <w:t xml:space="preserve">Лужский район, дер. Ям-Тесово, ул. Центральная, д. 6</w:t>
      </w:r>
      <w:r>
        <w:rPr>
          <w:rFonts w:ascii="Times New Roman" w:hAnsi="Times New Roman" w:cs="Times New Roman"/>
          <w:bCs/>
          <w:sz w:val="28"/>
          <w:szCs w:val="28"/>
          <w:u w:val="single"/>
        </w:rPr>
        <w:t xml:space="preserve">;</w:t>
      </w:r>
      <w:r>
        <w:rPr>
          <w:rFonts w:ascii="Times New Roman" w:hAnsi="Times New Roman" w:cs="Times New Roman"/>
          <w:bCs/>
          <w:sz w:val="28"/>
          <w:szCs w:val="28"/>
          <w:u w:val="single"/>
        </w:rPr>
        <w:t xml:space="preserve"> </w:t>
      </w:r>
    </w:p>
    <w:p>
      <w:pPr>
        <w:spacing w:after="0" w:line="240" w:lineRule="auto"/>
        <w:jc w:val="both"/>
        <w:rPr>
          <w:bCs/>
          <w:u w:val="single"/>
        </w:rPr>
      </w:pPr>
      <w:r>
        <w:rPr>
          <w:rFonts w:ascii="Times New Roman" w:hAnsi="Times New Roman" w:cs="Times New Roman"/>
          <w:bCs/>
          <w:sz w:val="28"/>
          <w:szCs w:val="28"/>
          <w:u w:val="single"/>
        </w:rPr>
        <w:t xml:space="preserve">Лужский район, дер. Ям-Тесово, ул. Центральная, д. 9</w:t>
      </w:r>
      <w:r>
        <w:rPr>
          <w:rFonts w:ascii="Times New Roman" w:hAnsi="Times New Roman" w:cs="Times New Roman"/>
          <w:bCs/>
          <w:sz w:val="28"/>
          <w:szCs w:val="28"/>
          <w:u w:val="single"/>
        </w:rPr>
        <w:t xml:space="preserve">;</w:t>
      </w:r>
    </w:p>
    <w:p>
      <w:pPr>
        <w:spacing w:after="0" w:line="240" w:lineRule="auto"/>
        <w:jc w:val="both"/>
        <w:rPr>
          <w:bCs/>
          <w:u w:val="single"/>
        </w:rPr>
      </w:pPr>
      <w:r>
        <w:rPr>
          <w:rFonts w:ascii="Times New Roman" w:hAnsi="Times New Roman" w:cs="Times New Roman"/>
          <w:bCs/>
          <w:sz w:val="28"/>
          <w:szCs w:val="28"/>
          <w:u w:val="single"/>
        </w:rPr>
        <w:t xml:space="preserve">Лужский район, дер. Ям-Тесово, ул. Центральная, д. 10</w:t>
      </w:r>
      <w:r>
        <w:rPr>
          <w:rFonts w:ascii="Times New Roman" w:hAnsi="Times New Roman" w:cs="Times New Roman"/>
          <w:bCs/>
          <w:sz w:val="28"/>
          <w:szCs w:val="28"/>
          <w:u w:val="single"/>
        </w:rPr>
        <w:t xml:space="preserve">;</w:t>
      </w:r>
    </w:p>
    <w:p>
      <w:pPr>
        <w:spacing w:after="0" w:line="240" w:lineRule="auto"/>
        <w:jc w:val="both"/>
        <w:rPr>
          <w:bCs/>
          <w:u w:val="single"/>
        </w:rPr>
      </w:pPr>
      <w:r>
        <w:rPr>
          <w:rFonts w:ascii="Times New Roman" w:hAnsi="Times New Roman" w:cs="Times New Roman"/>
          <w:bCs/>
          <w:sz w:val="28"/>
          <w:szCs w:val="28"/>
          <w:u w:val="single"/>
        </w:rPr>
        <w:t xml:space="preserve">Лужский район, дер. Торошковичи, ул. Новая, д. 1</w:t>
      </w:r>
      <w:r>
        <w:rPr>
          <w:rFonts w:ascii="Times New Roman" w:hAnsi="Times New Roman" w:cs="Times New Roman"/>
          <w:bCs/>
          <w:sz w:val="28"/>
          <w:szCs w:val="28"/>
          <w:u w:val="single"/>
        </w:rPr>
        <w:t xml:space="preserve">;</w:t>
      </w:r>
    </w:p>
    <w:p>
      <w:pPr>
        <w:spacing w:after="0" w:line="240" w:lineRule="auto"/>
        <w:jc w:val="both"/>
        <w:rPr>
          <w:bCs/>
          <w:u w:val="single"/>
        </w:rPr>
      </w:pPr>
      <w:r>
        <w:rPr>
          <w:rFonts w:ascii="Times New Roman" w:hAnsi="Times New Roman" w:cs="Times New Roman"/>
          <w:bCs/>
          <w:sz w:val="28"/>
          <w:szCs w:val="28"/>
          <w:u w:val="single"/>
        </w:rPr>
        <w:t xml:space="preserve">Лужский район, дер. Торошковичи, ул. Новая, д. 6</w:t>
      </w:r>
      <w:r>
        <w:rPr>
          <w:rFonts w:ascii="Times New Roman" w:hAnsi="Times New Roman" w:cs="Times New Roman"/>
          <w:bCs/>
          <w:sz w:val="28"/>
          <w:szCs w:val="28"/>
          <w:u w:val="single"/>
        </w:rPr>
        <w:t xml:space="preserve">.</w:t>
      </w:r>
      <w:r>
        <w:rPr>
          <w:rFonts w:ascii="Times New Roman" w:hAnsi="Times New Roman" w:cs="Times New Roman"/>
          <w:bCs/>
          <w:sz w:val="28"/>
          <w:szCs w:val="28"/>
          <w:u w:val="single"/>
        </w:rPr>
        <w:t xml:space="preserve"> </w:t>
      </w:r>
    </w:p>
    <w:p>
      <w:pPr>
        <w:spacing w:before="240" w:after="0" w:line="240" w:lineRule="auto"/>
        <w:ind w:firstLine="851"/>
        <w:jc w:val="both"/>
        <w:rPr>
          <w:rFonts w:ascii="Times New Roman" w:hAnsi="Times New Roman" w:eastAsia="Calibri" w:cs="Times New Roman"/>
          <w:bCs/>
          <w:sz w:val="26"/>
          <w:szCs w:val="26"/>
        </w:rPr>
      </w:pPr>
    </w:p>
    <w:p>
      <w:pPr>
        <w:spacing w:before="240" w:after="0" w:line="240" w:lineRule="auto"/>
        <w:ind w:firstLine="851"/>
        <w:jc w:val="both"/>
        <w:rPr>
          <w:rFonts w:ascii="Times New Roman" w:hAnsi="Times New Roman" w:cs="Times New Roman"/>
          <w:sz w:val="28"/>
          <w:szCs w:val="28"/>
          <w:u w:val="single"/>
        </w:rPr>
      </w:pPr>
    </w:p>
    <w:p>
      <w:pPr>
        <w:spacing w:after="0" w:line="240" w:lineRule="auto"/>
        <w:ind w:firstLine="851"/>
        <w:contextualSpacing/>
        <w:jc w:val="both"/>
        <w:rPr>
          <w:rFonts w:ascii="Times New Roman" w:hAnsi="Times New Roman" w:cs="Times New Roman"/>
          <w:bCs/>
          <w:sz w:val="28"/>
          <w:szCs w:val="28"/>
        </w:rPr>
      </w:pPr>
    </w:p>
    <w:p>
      <w:pPr>
        <w:spacing w:after="0"/>
        <w:jc w:val="both"/>
        <w:rPr>
          <w:rFonts w:ascii="Times New Roman" w:hAnsi="Times New Roman" w:eastAsia="Calibri" w:cs="Times New Roman"/>
          <w:bCs/>
          <w:sz w:val="28"/>
          <w:szCs w:val="28"/>
          <w:u w:val="single"/>
        </w:rPr>
      </w:pPr>
    </w:p>
    <w:p>
      <w:pPr>
        <w:spacing w:after="0"/>
        <w:jc w:val="both"/>
        <w:rPr>
          <w:rFonts w:ascii="Times New Roman" w:hAnsi="Times New Roman" w:eastAsia="Calibri" w:cs="Times New Roman"/>
          <w:sz w:val="26"/>
          <w:szCs w:val="26"/>
          <w:u w:val="single"/>
        </w:rPr>
      </w:pPr>
    </w:p>
    <w:p>
      <w:pPr>
        <w:spacing w:after="0" w:line="240" w:lineRule="auto"/>
        <w:jc w:val="both"/>
        <w:rPr>
          <w:rFonts w:ascii="Times New Roman" w:hAnsi="Times New Roman" w:cs="Times New Roman"/>
          <w:sz w:val="26"/>
          <w:szCs w:val="26"/>
        </w:rPr>
      </w:pPr>
    </w:p>
    <w:p>
      <w:pPr>
        <w:spacing w:after="0" w:line="240" w:lineRule="auto"/>
        <w:jc w:val="both"/>
        <w:rPr>
          <w:rFonts w:ascii="Times New Roman" w:hAnsi="Times New Roman" w:cs="Times New Roman"/>
          <w:sz w:val="26"/>
          <w:szCs w:val="26"/>
        </w:rPr>
        <w:sectPr>
          <w:pgSz w:w="11906" w:h="16838"/>
          <w:pgMar w:top="1134" w:right="567" w:bottom="1134" w:left="1134" w:header="709" w:footer="709" w:gutter="0"/>
          <w:cols w:space="708"/>
          <w:docGrid w:linePitch="360"/>
        </w:sectPr>
      </w:pPr>
    </w:p>
    <w:p>
      <w:pPr>
        <w:contextualSpacing/>
        <w:jc w:val="right"/>
        <w:rPr>
          <w:rFonts w:ascii="Times New Roman" w:hAnsi="Times New Roman" w:eastAsia="Times New Roman" w:cs="Times New Roman"/>
          <w:b/>
        </w:rPr>
      </w:pPr>
      <w:r>
        <w:rPr>
          <w:rFonts w:ascii="Times New Roman" w:hAnsi="Times New Roman" w:eastAsia="Times New Roman" w:cs="Times New Roman"/>
          <w:b/>
        </w:rPr>
        <w:t xml:space="preserve">Приложение № 1</w:t>
      </w:r>
    </w:p>
    <w:p>
      <w:pPr>
        <w:jc w:val="center"/>
        <w:rPr>
          <w:rFonts w:ascii="Times New Roman" w:hAnsi="Times New Roman" w:eastAsia="Times New Roman" w:cs="Times New Roman"/>
          <w:b/>
          <w:bCs/>
        </w:rPr>
      </w:pPr>
      <w:r>
        <w:rPr>
          <w:rFonts w:ascii="Times New Roman" w:hAnsi="Times New Roman" w:eastAsia="Times New Roman" w:cs="Times New Roman"/>
          <w:b/>
        </w:rPr>
        <w:t xml:space="preserve">Администрация Выборгского МР ЛО</w:t>
      </w:r>
    </w:p>
    <w:p>
      <w:pPr>
        <w:spacing w:before="240"/>
        <w:contextualSpacing/>
        <w:jc w:val="both"/>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 xml:space="preserve">1.3.4. Перенос установленного срока капитального ремонта (отдельных услуг и(или) работ по капитальному ремонту) на более ранний период (срок) в случаях:</w:t>
      </w:r>
    </w:p>
    <w:p>
      <w:pPr>
        <w:ind w:right="142"/>
        <w:contextualSpacing/>
        <w:jc w:val="both"/>
        <w:rPr>
          <w:rFonts w:ascii="Times New Roman" w:hAnsi="Times New Roman" w:cs="Times New Roman"/>
          <w:i/>
          <w:iCs/>
          <w:u w:val="single"/>
        </w:rPr>
      </w:pPr>
      <w:r>
        <w:rPr>
          <w:rFonts w:ascii="Times New Roman" w:hAnsi="Times New Roman" w:cs="Times New Roman"/>
          <w:i/>
          <w:iCs/>
          <w:u w:val="single"/>
        </w:rPr>
        <w:t xml:space="preserve">1) установления необходимости проведения капитального ремонта (отдельных видов услуг и(или) работ по капитальному ремонту) в более ранний период (срок), чем предусмотрено региональной программой, в соответствии с настоящим Порядком;</w:t>
      </w:r>
    </w:p>
    <w:p>
      <w:pPr>
        <w:ind w:firstLine="540"/>
        <w:contextualSpacing/>
        <w:jc w:val="both"/>
        <w:rPr>
          <w:rFonts w:ascii="Times New Roman" w:hAnsi="Times New Roman" w:cs="Times New Roman"/>
        </w:rPr>
      </w:pPr>
    </w:p>
    <w:tbl>
      <w:tblPr>
        <w:tblW w:w="1530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23"/>
        <w:gridCol w:w="11697"/>
        <w:gridCol w:w="3089"/>
      </w:tblGrid>
      <w:tr>
        <w:trPr>
          <w:trHeight w:val="1587"/>
        </w:trPr>
        <w:tc>
          <w:tcPr>
            <w:tcW w:w="523" w:type="dxa"/>
            <w:tcBorders>
              <w:top w:val="single" w:color="000000" w:sz="4" w:space="0"/>
              <w:left w:val="single" w:color="000000" w:sz="4" w:space="0"/>
              <w:right w:val="single" w:color="000000" w:sz="4" w:space="0"/>
            </w:tcBorders>
            <w:vAlign w:val="center"/>
          </w:tcPr>
          <w:p>
            <w:pPr>
              <w:contextualSpacing/>
              <w:rPr>
                <w:rFonts w:ascii="Times New Roman" w:hAnsi="Times New Roman" w:cs="Times New Roman"/>
              </w:rPr>
            </w:pPr>
            <w:r>
              <w:rPr>
                <w:rFonts w:ascii="Times New Roman" w:hAnsi="Times New Roman" w:eastAsia="Times New Roman" w:cs="Times New Roman"/>
              </w:rPr>
              <w:t xml:space="preserve">1.</w:t>
            </w:r>
          </w:p>
        </w:tc>
        <w:tc>
          <w:tcPr>
            <w:tcW w:w="11697" w:type="dxa"/>
            <w:tcBorders>
              <w:top w:val="single" w:color="000000" w:sz="4" w:space="0"/>
              <w:left w:val="single" w:color="000000" w:sz="4" w:space="0"/>
              <w:right w:val="single" w:color="000000" w:sz="4" w:space="0"/>
            </w:tcBorders>
            <w:vAlign w:val="center"/>
          </w:tcPr>
          <w:p>
            <w:pPr>
              <w:contextualSpacing/>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Выборгский муниципальный район, г. Выборг, ул. </w:t>
            </w:r>
            <w:r>
              <w:rPr>
                <w:rFonts w:ascii="Times New Roman" w:hAnsi="Times New Roman" w:eastAsia="Times New Roman" w:cs="Times New Roman"/>
                <w:b/>
                <w:sz w:val="24"/>
                <w:szCs w:val="24"/>
              </w:rPr>
              <w:t xml:space="preserve">Приморская</w:t>
            </w:r>
            <w:r>
              <w:rPr>
                <w:rFonts w:ascii="Times New Roman" w:hAnsi="Times New Roman" w:eastAsia="Times New Roman" w:cs="Times New Roman"/>
                <w:b/>
                <w:sz w:val="24"/>
                <w:szCs w:val="24"/>
              </w:rPr>
              <w:t xml:space="preserve">, д. </w:t>
            </w:r>
            <w:r>
              <w:rPr>
                <w:rFonts w:ascii="Times New Roman" w:hAnsi="Times New Roman" w:eastAsia="Times New Roman" w:cs="Times New Roman"/>
                <w:b/>
                <w:sz w:val="24"/>
                <w:szCs w:val="24"/>
              </w:rPr>
              <w:t xml:space="preserve">17а</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 xml:space="preserve">– перенос срока капитального ремонта крыши</w:t>
            </w:r>
            <w:r>
              <w:rPr>
                <w:rFonts w:ascii="Times New Roman" w:hAnsi="Times New Roman" w:eastAsia="Times New Roman" w:cs="Times New Roman"/>
                <w:sz w:val="24"/>
                <w:szCs w:val="24"/>
              </w:rPr>
              <w:t xml:space="preserve"> (ПИР+СМР)</w:t>
            </w:r>
            <w:r>
              <w:rPr>
                <w:rFonts w:ascii="Times New Roman" w:hAnsi="Times New Roman" w:eastAsia="Times New Roman" w:cs="Times New Roman"/>
                <w:sz w:val="24"/>
                <w:szCs w:val="24"/>
              </w:rPr>
              <w:t xml:space="preserve"> на 2026-2028 года</w:t>
            </w:r>
          </w:p>
          <w:p>
            <w:pPr>
              <w:contextualSpacing/>
              <w:jc w:val="both"/>
              <w:rPr>
                <w:rFonts w:ascii="Times New Roman" w:hAnsi="Times New Roman" w:cs="Times New Roman"/>
                <w:sz w:val="24"/>
                <w:szCs w:val="24"/>
              </w:rPr>
            </w:pPr>
            <w:r>
              <w:rPr>
                <w:rFonts w:ascii="Times New Roman" w:hAnsi="Times New Roman" w:eastAsia="Times New Roman" w:cs="Times New Roman"/>
                <w:sz w:val="24"/>
                <w:szCs w:val="24"/>
              </w:rPr>
              <w:t xml:space="preserve">Дом 19</w:t>
            </w:r>
            <w:r>
              <w:rPr>
                <w:rFonts w:ascii="Times New Roman" w:hAnsi="Times New Roman" w:eastAsia="Times New Roman" w:cs="Times New Roman"/>
                <w:sz w:val="24"/>
                <w:szCs w:val="24"/>
              </w:rPr>
              <w:t xml:space="preserve">81</w:t>
            </w:r>
            <w:r>
              <w:rPr>
                <w:rFonts w:ascii="Times New Roman" w:hAnsi="Times New Roman" w:eastAsia="Times New Roman" w:cs="Times New Roman"/>
                <w:sz w:val="24"/>
                <w:szCs w:val="24"/>
              </w:rPr>
              <w:t xml:space="preserve"> года постройки, 5 этажей</w:t>
            </w:r>
          </w:p>
          <w:p>
            <w:pPr>
              <w:contextualSpacing/>
              <w:jc w:val="both"/>
              <w:rPr>
                <w:rFonts w:ascii="Times New Roman" w:hAnsi="Times New Roman" w:cs="Times New Roman"/>
                <w:sz w:val="24"/>
                <w:szCs w:val="24"/>
              </w:rPr>
            </w:pPr>
            <w:r>
              <w:rPr>
                <w:rFonts w:ascii="Times New Roman" w:hAnsi="Times New Roman" w:eastAsia="Times New Roman" w:cs="Times New Roman"/>
                <w:b/>
                <w:sz w:val="24"/>
                <w:szCs w:val="24"/>
              </w:rPr>
              <w:t xml:space="preserve">Периоды проведения капитального ремонта: </w:t>
            </w:r>
            <w:r>
              <w:rPr>
                <w:rFonts w:ascii="Times New Roman" w:hAnsi="Times New Roman" w:eastAsia="Times New Roman" w:cs="Times New Roman"/>
                <w:sz w:val="24"/>
                <w:szCs w:val="24"/>
              </w:rPr>
              <w:t xml:space="preserve">20</w:t>
            </w:r>
            <w:r>
              <w:rPr>
                <w:rFonts w:ascii="Times New Roman" w:hAnsi="Times New Roman" w:eastAsia="Times New Roman" w:cs="Times New Roman"/>
                <w:sz w:val="24"/>
                <w:szCs w:val="24"/>
              </w:rPr>
              <w:t xml:space="preserve">29-2031</w:t>
            </w:r>
            <w:r>
              <w:rPr>
                <w:rFonts w:ascii="Times New Roman" w:hAnsi="Times New Roman" w:eastAsia="Times New Roman" w:cs="Times New Roman"/>
                <w:sz w:val="24"/>
                <w:szCs w:val="24"/>
              </w:rPr>
              <w:t xml:space="preserve">, 2035-2037,2041-2043</w:t>
            </w:r>
          </w:p>
          <w:p>
            <w:pPr>
              <w:contextualSpacing/>
              <w:jc w:val="both"/>
              <w:rPr>
                <w:rFonts w:ascii="Times New Roman" w:hAnsi="Times New Roman" w:cs="Times New Roman"/>
                <w:b/>
                <w:sz w:val="24"/>
                <w:szCs w:val="24"/>
              </w:rPr>
            </w:pPr>
            <w:r>
              <w:rPr>
                <w:rFonts w:ascii="Times New Roman" w:hAnsi="Times New Roman" w:eastAsia="Times New Roman" w:cs="Times New Roman"/>
                <w:b/>
                <w:sz w:val="24"/>
                <w:szCs w:val="24"/>
              </w:rPr>
              <w:t xml:space="preserve">Способ формирования фонда: РО</w:t>
            </w:r>
          </w:p>
        </w:tc>
        <w:tc>
          <w:tcPr>
            <w:tcW w:w="3089" w:type="dxa"/>
            <w:tcBorders>
              <w:top w:val="single" w:color="000000" w:sz="4" w:space="0"/>
              <w:left w:val="single" w:color="000000" w:sz="4" w:space="0"/>
              <w:right w:val="single" w:color="000000" w:sz="4" w:space="0"/>
            </w:tcBorders>
            <w:vAlign w:val="center"/>
          </w:tcPr>
          <w:p>
            <w:pPr>
              <w:contextualSpacing/>
              <w:rPr>
                <w:rFonts w:ascii="Times New Roman" w:hAnsi="Times New Roman" w:cs="Times New Roman"/>
              </w:rPr>
            </w:pPr>
          </w:p>
        </w:tc>
      </w:tr>
      <w:tr>
        <w:trPr>
          <w:trHeight w:val="85"/>
        </w:trPr>
        <w:tc>
          <w:tcPr>
            <w:tcW w:w="12220" w:type="dxa"/>
            <w:gridSpan w:val="2"/>
            <w:tcBorders>
              <w:top w:val="single" w:color="000000" w:sz="4" w:space="0"/>
              <w:left w:val="single" w:color="000000" w:sz="4" w:space="0"/>
              <w:bottom w:val="single" w:color="000000" w:sz="4" w:space="0"/>
              <w:right w:val="single" w:color="000000" w:sz="4" w:space="0"/>
            </w:tcBorders>
            <w:vAlign w:val="center"/>
          </w:tcPr>
          <w:p>
            <w:pPr>
              <w:contextualSpacing/>
              <w:jc w:val="both"/>
              <w:rPr>
                <w:rFonts w:ascii="Times New Roman" w:hAnsi="Times New Roman" w:cs="Times New Roman"/>
                <w:b/>
              </w:rPr>
            </w:pPr>
            <w:r>
              <w:rPr>
                <w:rFonts w:ascii="Times New Roman" w:hAnsi="Times New Roman" w:eastAsia="Times New Roman" w:cs="Times New Roman"/>
                <w:b/>
              </w:rPr>
              <w:t xml:space="preserve">Документы, требуемые в соответствии с Порядком</w:t>
            </w:r>
          </w:p>
        </w:tc>
        <w:tc>
          <w:tcPr>
            <w:tcW w:w="3089" w:type="dxa"/>
            <w:tcBorders>
              <w:top w:val="single" w:color="000000" w:sz="4" w:space="0"/>
              <w:left w:val="single" w:color="000000" w:sz="4" w:space="0"/>
              <w:bottom w:val="single" w:color="000000" w:sz="4" w:space="0"/>
              <w:right w:val="single" w:color="000000" w:sz="4" w:space="0"/>
            </w:tcBorders>
            <w:vAlign w:val="center"/>
          </w:tcPr>
          <w:p>
            <w:pPr>
              <w:contextualSpacing/>
              <w:rPr>
                <w:rFonts w:ascii="Times New Roman" w:hAnsi="Times New Roman" w:cs="Times New Roman"/>
                <w:b/>
              </w:rPr>
            </w:pPr>
            <w:r>
              <w:rPr>
                <w:rFonts w:ascii="Times New Roman" w:hAnsi="Times New Roman" w:eastAsia="Times New Roman" w:cs="Times New Roman"/>
                <w:b/>
              </w:rPr>
              <w:t xml:space="preserve">Фактическое наличие документов</w:t>
            </w:r>
          </w:p>
        </w:tc>
      </w:tr>
      <w:tr>
        <w:trPr>
          <w:trHeight w:val="85"/>
        </w:trPr>
        <w:tc>
          <w:tcPr>
            <w:tcW w:w="12220" w:type="dxa"/>
            <w:gridSpan w:val="2"/>
            <w:tcBorders>
              <w:top w:val="single" w:color="000000" w:sz="4" w:space="0"/>
              <w:left w:val="single" w:color="000000" w:sz="4" w:space="0"/>
              <w:bottom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rPr>
              <w:t xml:space="preserve">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3089" w:type="dxa"/>
            <w:tcBorders>
              <w:top w:val="single" w:color="000000" w:sz="4" w:space="0"/>
              <w:left w:val="single" w:color="000000" w:sz="4" w:space="0"/>
              <w:bottom w:val="single" w:color="000000" w:sz="4" w:space="0"/>
              <w:right w:val="single" w:color="000000" w:sz="4" w:space="0"/>
            </w:tcBorders>
          </w:tcPr>
          <w:p>
            <w:pPr>
              <w:contextualSpacing/>
              <w:jc w:val="both"/>
              <w:rPr>
                <w:rFonts w:ascii="Times New Roman" w:hAnsi="Times New Roman" w:eastAsia="Times New Roman" w:cs="Times New Roman"/>
              </w:rPr>
            </w:pPr>
            <w:r>
              <w:rPr>
                <w:rFonts w:ascii="Times New Roman" w:hAnsi="Times New Roman" w:eastAsia="Times New Roman" w:cs="Times New Roman"/>
              </w:rPr>
              <w:t xml:space="preserve">В наличии</w:t>
            </w:r>
          </w:p>
          <w:p>
            <w:pPr>
              <w:contextualSpacing/>
              <w:jc w:val="both"/>
              <w:rPr>
                <w:rFonts w:ascii="Times New Roman" w:hAnsi="Times New Roman" w:cs="Times New Roman"/>
                <w:i/>
                <w:iCs/>
              </w:rPr>
            </w:pPr>
          </w:p>
        </w:tc>
      </w:tr>
      <w:tr>
        <w:trPr>
          <w:trHeight w:val="85"/>
        </w:trPr>
        <w:tc>
          <w:tcPr>
            <w:tcW w:w="12220" w:type="dxa"/>
            <w:gridSpan w:val="2"/>
            <w:tcBorders>
              <w:top w:val="single" w:color="000000" w:sz="4" w:space="0"/>
              <w:left w:val="single" w:color="000000" w:sz="4" w:space="0"/>
              <w:bottom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rPr>
              <w:t xml:space="preserve">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ранний период (срок)</w:t>
            </w:r>
          </w:p>
        </w:tc>
        <w:tc>
          <w:tcPr>
            <w:tcW w:w="3089" w:type="dxa"/>
            <w:tcBorders>
              <w:top w:val="single" w:color="000000" w:sz="4" w:space="0"/>
              <w:left w:val="single" w:color="000000" w:sz="4" w:space="0"/>
              <w:bottom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rPr>
              <w:t xml:space="preserve">В наличии</w:t>
            </w:r>
          </w:p>
        </w:tc>
      </w:tr>
      <w:tr>
        <w:trPr>
          <w:trHeight w:val="125"/>
        </w:trPr>
        <w:tc>
          <w:tcPr>
            <w:tcW w:w="12220" w:type="dxa"/>
            <w:gridSpan w:val="2"/>
            <w:tcBorders>
              <w:top w:val="single" w:color="000000" w:sz="4" w:space="0"/>
              <w:left w:val="single" w:color="000000" w:sz="4" w:space="0"/>
              <w:bottom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rPr>
              <w:t xml:space="preserve">сведения по форме согласно приложению 6 к настоящему Порядку</w:t>
            </w:r>
          </w:p>
        </w:tc>
        <w:tc>
          <w:tcPr>
            <w:tcW w:w="3089" w:type="dxa"/>
            <w:tcBorders>
              <w:top w:val="single" w:color="000000" w:sz="4" w:space="0"/>
              <w:left w:val="single" w:color="000000" w:sz="4" w:space="0"/>
              <w:bottom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rPr>
              <w:t xml:space="preserve">В наличии</w:t>
            </w:r>
          </w:p>
        </w:tc>
      </w:tr>
      <w:tr>
        <w:trPr>
          <w:trHeight w:val="1214"/>
        </w:trPr>
        <w:tc>
          <w:tcPr>
            <w:tcW w:w="12220" w:type="dxa"/>
            <w:gridSpan w:val="2"/>
            <w:tcBorders>
              <w:top w:val="single" w:color="000000" w:sz="4" w:space="0"/>
              <w:left w:val="single" w:color="000000" w:sz="4" w:space="0"/>
              <w:bottom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rPr>
              <w:t xml:space="preserve">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пунктом 3.2 настоящего Порядка, с указанием степени износа конструктивных элементов или внутридомовых инженерных систем в многоквартирном доме;</w:t>
            </w:r>
          </w:p>
        </w:tc>
        <w:tc>
          <w:tcPr>
            <w:tcW w:w="3089" w:type="dxa"/>
            <w:tcBorders>
              <w:top w:val="single" w:color="000000" w:sz="4" w:space="0"/>
              <w:left w:val="single" w:color="000000" w:sz="4" w:space="0"/>
              <w:right w:val="single" w:color="000000" w:sz="4" w:space="0"/>
            </w:tcBorders>
          </w:tcPr>
          <w:p>
            <w:pPr>
              <w:contextualSpacing/>
              <w:jc w:val="both"/>
              <w:rPr>
                <w:rFonts w:ascii="Times New Roman" w:hAnsi="Times New Roman" w:eastAsia="Times New Roman" w:cs="Times New Roman"/>
              </w:rPr>
            </w:pPr>
            <w:r>
              <w:rPr>
                <w:rFonts w:ascii="Times New Roman" w:hAnsi="Times New Roman" w:eastAsia="Times New Roman" w:cs="Times New Roman"/>
              </w:rPr>
              <w:t xml:space="preserve">В наличии </w:t>
            </w:r>
          </w:p>
          <w:p>
            <w:pPr>
              <w:contextualSpacing/>
              <w:jc w:val="both"/>
              <w:rPr>
                <w:rFonts w:ascii="Times New Roman" w:hAnsi="Times New Roman" w:eastAsia="Times New Roman" w:cs="Times New Roman"/>
                <w:i/>
                <w:iCs/>
                <w:sz w:val="16"/>
                <w:szCs w:val="16"/>
              </w:rPr>
            </w:pPr>
            <w:r>
              <w:rPr>
                <w:rFonts w:ascii="Times New Roman" w:hAnsi="Times New Roman" w:eastAsia="Times New Roman" w:cs="Times New Roman"/>
                <w:i/>
                <w:iCs/>
                <w:sz w:val="16"/>
                <w:szCs w:val="16"/>
              </w:rPr>
              <w:t xml:space="preserve">(Заказчик-УК «РАССВЕТ»)</w:t>
            </w:r>
          </w:p>
          <w:p>
            <w:pPr>
              <w:contextualSpacing/>
              <w:jc w:val="both"/>
              <w:rPr>
                <w:rFonts w:ascii="Times New Roman" w:hAnsi="Times New Roman" w:cs="Times New Roman"/>
              </w:rPr>
            </w:pPr>
            <w:r>
              <w:rPr>
                <w:rFonts w:ascii="Times New Roman" w:hAnsi="Times New Roman" w:eastAsia="Times New Roman" w:cs="Times New Roman"/>
              </w:rPr>
              <w:t xml:space="preserve">Общий износ крыши 55%</w:t>
            </w:r>
          </w:p>
          <w:p>
            <w:pPr>
              <w:contextualSpacing/>
              <w:jc w:val="both"/>
              <w:rPr>
                <w:rFonts w:ascii="Times New Roman" w:hAnsi="Times New Roman" w:cs="Times New Roman"/>
              </w:rPr>
            </w:pPr>
            <w:r>
              <w:rPr>
                <w:rFonts w:ascii="Times New Roman" w:hAnsi="Times New Roman" w:eastAsia="Times New Roman" w:cs="Times New Roman"/>
              </w:rPr>
              <w:t xml:space="preserve">Общий износ фасада 30%</w:t>
            </w:r>
          </w:p>
          <w:p>
            <w:pPr>
              <w:contextualSpacing/>
              <w:jc w:val="both"/>
              <w:rPr>
                <w:rFonts w:ascii="Times New Roman" w:hAnsi="Times New Roman" w:eastAsia="Times New Roman" w:cs="Times New Roman"/>
              </w:rPr>
            </w:pPr>
            <w:r>
              <w:rPr>
                <w:rFonts w:ascii="Times New Roman" w:hAnsi="Times New Roman" w:eastAsia="Times New Roman" w:cs="Times New Roman"/>
              </w:rPr>
              <w:t xml:space="preserve">Общий износ фундамента 30%</w:t>
            </w:r>
          </w:p>
          <w:p>
            <w:pPr>
              <w:contextualSpacing/>
              <w:jc w:val="both"/>
              <w:rPr>
                <w:rFonts w:ascii="Times New Roman" w:hAnsi="Times New Roman" w:cs="Times New Roman"/>
              </w:rPr>
            </w:pPr>
          </w:p>
        </w:tc>
      </w:tr>
      <w:tr>
        <w:trPr>
          <w:trHeight w:val="4978"/>
        </w:trPr>
        <w:tc>
          <w:tcPr>
            <w:tcW w:w="12220" w:type="dxa"/>
            <w:gridSpan w:val="2"/>
            <w:tcBorders>
              <w:top w:val="single" w:color="000000" w:sz="4" w:space="0"/>
              <w:left w:val="single" w:color="000000" w:sz="4" w:space="0"/>
              <w:bottom w:val="single" w:color="000000" w:sz="4" w:space="0"/>
              <w:right w:val="single" w:color="000000" w:sz="4" w:space="0"/>
            </w:tcBorders>
          </w:tcPr>
          <w:p>
            <w:pPr>
              <w:spacing w:after="0"/>
              <w:contextualSpacing/>
              <w:jc w:val="both"/>
              <w:rPr>
                <w:rFonts w:ascii="Times New Roman" w:hAnsi="Times New Roman" w:cs="Times New Roman"/>
              </w:rPr>
            </w:pPr>
            <w:r>
              <w:rPr>
                <w:rFonts w:ascii="Times New Roman" w:hAnsi="Times New Roman" w:eastAsia="Times New Roman" w:cs="Times New Roman"/>
              </w:rPr>
              <w:t xml:space="preserve">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pPr>
              <w:pStyle w:val="afa"/>
              <w:numPr>
                <w:numId w:val="3"/>
                <w:ilvl w:val="0"/>
              </w:numPr>
              <w:jc w:val="both"/>
              <w:rPr>
                <w:rFonts w:ascii="Times New Roman" w:hAnsi="Times New Roman" w:cs="Times New Roman"/>
              </w:rPr>
            </w:pPr>
            <w:r>
              <w:rPr>
                <w:rFonts w:ascii="Times New Roman" w:hAnsi="Times New Roman" w:eastAsia="Times New Roman" w:cs="Times New Roman"/>
              </w:rPr>
              <w:t xml:space="preserve">о достаточности средств фонда капитального ремонта для финансирования оказания отдельных услуг и(или) выполнения работ по капитальному ремонту, указанных в заявлении, предусмотренном пунктом 3.2 настоящего Порядка;</w:t>
            </w:r>
          </w:p>
          <w:p>
            <w:pPr>
              <w:pStyle w:val="afa"/>
              <w:numPr>
                <w:numId w:val="3"/>
                <w:ilvl w:val="0"/>
              </w:numPr>
              <w:jc w:val="both"/>
              <w:rPr>
                <w:rFonts w:ascii="Times New Roman" w:hAnsi="Times New Roman" w:cs="Times New Roman"/>
              </w:rPr>
            </w:pPr>
            <w:r>
              <w:rPr>
                <w:rFonts w:ascii="Times New Roman" w:hAnsi="Times New Roman" w:eastAsia="Times New Roman" w:cs="Times New Roman"/>
              </w:rPr>
              <w:t xml:space="preserve">о принятии собственниками решения об установлении дополнительного взноса на капитальный ремонт и привлечении региональным оператором и(или) лицами, указанными в пункте 1.2 части 2 статьи 44 Жилищного кодекса Российской Федерации, заемных средств для проведения капитального ремонта в более ранний период (срок), чем предусмотрено региональной программой, с последующим погашением кредита и(или) займа за счет дополнительного взноса на капитальный ремонт;</w:t>
            </w:r>
          </w:p>
          <w:p>
            <w:pPr>
              <w:pStyle w:val="afa"/>
              <w:numPr>
                <w:numId w:val="3"/>
                <w:ilvl w:val="0"/>
              </w:numPr>
              <w:spacing w:after="0"/>
              <w:jc w:val="both"/>
              <w:rPr>
                <w:rFonts w:ascii="Times New Roman" w:hAnsi="Times New Roman" w:cs="Times New Roman"/>
              </w:rPr>
            </w:pPr>
            <w:r>
              <w:rPr>
                <w:rFonts w:ascii="Times New Roman" w:hAnsi="Times New Roman" w:eastAsia="Times New Roman" w:cs="Times New Roman"/>
                <w:highlight w:val="white"/>
              </w:rPr>
              <w:t xml:space="preserve">о размере фактических поступлений взносов на капитальный, </w:t>
            </w:r>
            <w:r>
              <w:rPr>
                <w:rFonts w:ascii="Times New Roman" w:hAnsi="Times New Roman" w:eastAsia="Times New Roman" w:cs="Times New Roman"/>
              </w:rPr>
              <w:t xml:space="preserve">при этом собираемость взносов на капитальный ремонт собственников помещений в многоквартирном доме составляет не менее 95 процентов за весь период их начисления в многоквартирном доме начиная с месяца начисления по месяц, предшествующий месяцу подачи заявления, в соответствии с пунктом 3.2 настоящего Порядка и собираемость взносов на капитальный ремонт администрацией муниципального образования, на территории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пунктом 3.2 настоящего Порядка</w:t>
            </w:r>
          </w:p>
        </w:tc>
        <w:tc>
          <w:tcPr>
            <w:tcW w:w="3089" w:type="dxa"/>
            <w:tcBorders>
              <w:top w:val="single" w:color="000000" w:sz="4" w:space="0"/>
              <w:left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rPr>
              <w:t xml:space="preserve">В наличии</w:t>
            </w:r>
          </w:p>
          <w:p>
            <w:pPr>
              <w:contextualSpacing/>
              <w:rPr>
                <w:rFonts w:ascii="Times New Roman" w:hAnsi="Times New Roman" w:cs="Times New Roman"/>
                <w:b/>
              </w:rPr>
            </w:pPr>
            <w:r>
              <w:rPr>
                <w:rFonts w:ascii="Times New Roman" w:hAnsi="Times New Roman" w:eastAsia="Times New Roman" w:cs="Times New Roman"/>
                <w:b/>
              </w:rPr>
              <w:t xml:space="preserve">Собираемость:</w:t>
            </w:r>
          </w:p>
          <w:p>
            <w:pPr>
              <w:contextualSpacing/>
              <w:rPr>
                <w:rFonts w:ascii="Times New Roman" w:hAnsi="Times New Roman" w:cs="Times New Roman"/>
                <w:b/>
              </w:rPr>
            </w:pPr>
            <w:r>
              <w:rPr>
                <w:rFonts w:ascii="Times New Roman" w:hAnsi="Times New Roman" w:eastAsia="Times New Roman" w:cs="Times New Roman"/>
                <w:b/>
              </w:rPr>
              <w:t xml:space="preserve">Собственники – 97,57%</w:t>
            </w:r>
          </w:p>
          <w:p>
            <w:pPr>
              <w:contextualSpacing/>
              <w:rPr>
                <w:rFonts w:ascii="Times New Roman" w:hAnsi="Times New Roman" w:cs="Times New Roman"/>
              </w:rPr>
            </w:pPr>
            <w:r>
              <w:rPr>
                <w:rFonts w:ascii="Times New Roman" w:hAnsi="Times New Roman" w:eastAsia="Times New Roman" w:cs="Times New Roman"/>
                <w:b/>
              </w:rPr>
              <w:t xml:space="preserve">АМО – 100,00%</w:t>
            </w:r>
          </w:p>
          <w:p>
            <w:pPr>
              <w:contextualSpacing/>
              <w:rPr>
                <w:rFonts w:ascii="Times New Roman" w:hAnsi="Times New Roman" w:cs="Times New Roman"/>
              </w:rPr>
            </w:pPr>
          </w:p>
        </w:tc>
      </w:tr>
      <w:tr>
        <w:trPr>
          <w:trHeight w:val="1259"/>
        </w:trPr>
        <w:tc>
          <w:tcPr>
            <w:tcW w:w="12220" w:type="dxa"/>
            <w:gridSpan w:val="2"/>
            <w:tcBorders>
              <w:top w:val="single" w:color="000000" w:sz="4" w:space="0"/>
              <w:left w:val="single" w:color="000000" w:sz="4" w:space="0"/>
              <w:bottom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rPr>
              <w:t xml:space="preserve">Копии проектно-сметной документации на выполнение работ и(или)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согласованные с региональным оператором;</w:t>
            </w:r>
          </w:p>
        </w:tc>
        <w:tc>
          <w:tcPr>
            <w:tcW w:w="3089" w:type="dxa"/>
            <w:tcBorders>
              <w:top w:val="single" w:color="000000" w:sz="4" w:space="0"/>
              <w:left w:val="single" w:color="000000" w:sz="4" w:space="0"/>
              <w:bottom w:val="single" w:color="000000" w:sz="4" w:space="0"/>
              <w:right w:val="single" w:color="000000" w:sz="4" w:space="0"/>
            </w:tcBorders>
          </w:tcPr>
          <w:p>
            <w:pPr>
              <w:contextualSpacing/>
              <w:rPr>
                <w:rFonts w:ascii="Times New Roman" w:hAnsi="Times New Roman" w:cs="Times New Roman"/>
              </w:rPr>
            </w:pPr>
            <w:r>
              <w:rPr>
                <w:rFonts w:ascii="Times New Roman" w:hAnsi="Times New Roman" w:eastAsia="Times New Roman" w:cs="Times New Roman"/>
              </w:rPr>
              <w:t xml:space="preserve">В наличии</w:t>
            </w:r>
          </w:p>
          <w:p>
            <w:pPr>
              <w:contextualSpacing/>
              <w:jc w:val="both"/>
              <w:rPr>
                <w:rFonts w:ascii="Times New Roman" w:hAnsi="Times New Roman" w:cs="Times New Roman"/>
              </w:rPr>
            </w:pPr>
          </w:p>
        </w:tc>
      </w:tr>
      <w:tr>
        <w:trPr>
          <w:trHeight w:val="699"/>
        </w:trPr>
        <w:tc>
          <w:tcPr>
            <w:tcW w:w="12220" w:type="dxa"/>
            <w:gridSpan w:val="2"/>
            <w:tcBorders>
              <w:top w:val="single" w:color="000000" w:sz="4" w:space="0"/>
              <w:left w:val="single" w:color="000000" w:sz="4" w:space="0"/>
              <w:bottom w:val="single" w:color="000000" w:sz="4" w:space="0"/>
              <w:right w:val="single" w:color="000000" w:sz="4" w:space="0"/>
            </w:tcBorders>
          </w:tcPr>
          <w:p>
            <w:pPr>
              <w:spacing w:after="0"/>
              <w:contextualSpacing/>
              <w:jc w:val="both"/>
              <w:rPr>
                <w:rFonts w:ascii="Times New Roman" w:hAnsi="Times New Roman" w:cs="Times New Roman"/>
              </w:rPr>
            </w:pPr>
            <w:r>
              <w:rPr>
                <w:rFonts w:ascii="Times New Roman" w:hAnsi="Times New Roman" w:eastAsia="Times New Roman" w:cs="Times New Roman"/>
              </w:rPr>
              <w:t xml:space="preserve">Справка регионального оператора об отсутствии задолженности собственников помещений в многоквартирном доме за оказанные услуги и(или)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непогашенной в течение 15 лет с года, следующего за годом оказания соответствующих услуг и(или) выполнения работ по капитальному ремонту общего имущества в многоквартирном доме, подлежащей погашению за счет фонда капитального ремонта, рассчитанной без учета мер государственной поддержки, предусмотренной статьей 191 Жилищного кодекса Российской Федерации, по состоянию на первое число месяца, предшествующего месяцу подачи заявления, в соответствии с пунктом 3.2 настоящего Порядка</w:t>
            </w:r>
          </w:p>
        </w:tc>
        <w:tc>
          <w:tcPr>
            <w:tcW w:w="3089" w:type="dxa"/>
            <w:tcBorders>
              <w:top w:val="single" w:color="000000" w:sz="4" w:space="0"/>
              <w:left w:val="single" w:color="000000" w:sz="4" w:space="0"/>
              <w:bottom w:val="single" w:color="000000" w:sz="4" w:space="0"/>
              <w:right w:val="single" w:color="000000" w:sz="4" w:space="0"/>
            </w:tcBorders>
          </w:tcPr>
          <w:p>
            <w:pPr>
              <w:contextualSpacing/>
              <w:rPr>
                <w:rFonts w:ascii="Times New Roman" w:hAnsi="Times New Roman" w:eastAsia="Times New Roman" w:cs="Times New Roman"/>
              </w:rPr>
            </w:pPr>
            <w:r>
              <w:rPr>
                <w:rFonts w:ascii="Times New Roman" w:hAnsi="Times New Roman" w:eastAsia="Times New Roman" w:cs="Times New Roman"/>
              </w:rPr>
              <w:t xml:space="preserve">В наличии </w:t>
            </w:r>
          </w:p>
          <w:p>
            <w:pPr>
              <w:contextualSpacing/>
              <w:rPr>
                <w:rFonts w:ascii="Times New Roman" w:hAnsi="Times New Roman" w:cs="Times New Roman"/>
                <w:highlight w:val="yellow"/>
              </w:rPr>
            </w:pPr>
          </w:p>
        </w:tc>
      </w:tr>
    </w:tbl>
    <w:p/>
    <w:p/>
    <w:p/>
    <w:p/>
    <w:p>
      <w:pPr>
        <w:spacing w:after="0"/>
        <w:jc w:val="both"/>
        <w:rPr>
          <w:rFonts w:ascii="Times New Roman" w:hAnsi="Times New Roman" w:cs="Times New Roman"/>
        </w:rPr>
      </w:pPr>
    </w:p>
    <w:p>
      <w:pPr>
        <w:contextualSpacing/>
        <w:jc w:val="right"/>
        <w:rPr>
          <w:rFonts w:ascii="Times New Roman" w:hAnsi="Times New Roman" w:eastAsia="Times New Roman" w:cs="Times New Roman"/>
          <w:b/>
          <w:bCs/>
        </w:rPr>
      </w:pPr>
      <w:r>
        <w:rPr>
          <w:rFonts w:ascii="Times New Roman" w:hAnsi="Times New Roman" w:eastAsia="Times New Roman" w:cs="Times New Roman"/>
          <w:b/>
        </w:rPr>
        <w:t xml:space="preserve">Приложение № </w:t>
      </w:r>
      <w:r>
        <w:rPr>
          <w:rFonts w:ascii="Times New Roman" w:hAnsi="Times New Roman" w:eastAsia="Times New Roman" w:cs="Times New Roman"/>
          <w:b/>
        </w:rPr>
        <w:t xml:space="preserve">2</w:t>
      </w:r>
    </w:p>
    <w:p>
      <w:pPr>
        <w:jc w:val="center"/>
        <w:rPr>
          <w:rFonts w:ascii="Times New Roman" w:hAnsi="Times New Roman" w:eastAsia="Times New Roman" w:cs="Times New Roman"/>
          <w:b/>
        </w:rPr>
      </w:pPr>
    </w:p>
    <w:p>
      <w:pPr>
        <w:jc w:val="center"/>
        <w:rPr>
          <w:rFonts w:ascii="Times New Roman" w:hAnsi="Times New Roman" w:eastAsia="Times New Roman" w:cs="Times New Roman"/>
          <w:b/>
          <w:bCs/>
        </w:rPr>
      </w:pPr>
      <w:r>
        <w:rPr>
          <w:rFonts w:ascii="Times New Roman" w:hAnsi="Times New Roman" w:eastAsia="Times New Roman" w:cs="Times New Roman"/>
          <w:b/>
        </w:rPr>
        <w:t xml:space="preserve">Местная Администрация МО Горбунковское сельское поселение МО Ломоносовский муниципальный район ЛО</w:t>
      </w:r>
    </w:p>
    <w:p>
      <w:pPr>
        <w:spacing w:after="0"/>
        <w:jc w:val="both"/>
        <w:rPr>
          <w:rFonts w:ascii="Times New Roman" w:hAnsi="Times New Roman" w:eastAsia="Times New Roman" w:cs="Times New Roman"/>
          <w:b/>
        </w:rPr>
      </w:pPr>
      <w:r>
        <w:rPr>
          <w:rFonts w:ascii="Times New Roman" w:hAnsi="Times New Roman" w:cs="Times New Roman"/>
        </w:rPr>
        <w:t xml:space="preserve">1.3.1. Включение в региональную программу многоквартирных домов в случаях, если многоквартирные дома:</w:t>
      </w:r>
    </w:p>
    <w:p>
      <w:pPr>
        <w:spacing w:after="0"/>
        <w:ind w:right="142" w:firstLine="708"/>
        <w:jc w:val="both"/>
        <w:rPr>
          <w:rFonts w:ascii="Times New Roman" w:hAnsi="Times New Roman" w:eastAsia="Times New Roman" w:cs="Times New Roman"/>
          <w:sz w:val="24"/>
        </w:rPr>
      </w:pPr>
      <w:r>
        <w:rPr>
          <w:rFonts w:ascii="Times New Roman" w:hAnsi="Times New Roman" w:cs="Times New Roman"/>
        </w:rPr>
        <w:t xml:space="preserve">2) ранее не включены в региональную программу в результате технических ошибок;</w:t>
      </w:r>
    </w:p>
    <w:tbl>
      <w:tblPr>
        <w:tblStyle w:val="af"/>
        <w:tblW w:w="14204" w:type="dxa"/>
        <w:tblInd w:w="108" w:type="dxa"/>
        <w:tblLook w:val="04A0" w:firstRow="1" w:lastRow="0" w:firstColumn="1" w:lastColumn="0" w:noHBand="0" w:noVBand="1"/>
      </w:tblPr>
      <w:tblGrid>
        <w:gridCol w:w="381"/>
        <w:gridCol w:w="10138"/>
        <w:gridCol w:w="3685"/>
      </w:tblGrid>
      <w:tr>
        <w:trPr>
          <w:trHeight w:val="1291"/>
        </w:trPr>
        <w:tc>
          <w:tcPr>
            <w:tcW w:w="0" w:type="auto"/>
            <w:tcBorders>
              <w:top w:val="single" w:color="000000" w:sz="4" w:space="0"/>
              <w:left w:val="single" w:color="000000" w:sz="4" w:space="0"/>
              <w:bottom w:val="single" w:color="000000" w:sz="4" w:space="0"/>
              <w:right w:val="single" w:color="000000" w:sz="4" w:space="0"/>
            </w:tcBorders>
            <w:vAlign w:val="center"/>
          </w:tcPr>
          <w:p>
            <w:pPr>
              <w:contextualSpacing/>
              <w:rPr>
                <w:rFonts w:ascii="Times New Roman" w:hAnsi="Times New Roman" w:cs="Times New Roman"/>
              </w:rPr>
            </w:pPr>
            <w:r>
              <w:rPr>
                <w:rFonts w:ascii="Times New Roman" w:hAnsi="Times New Roman" w:eastAsia="Times New Roman" w:cs="Times New Roman"/>
              </w:rPr>
              <w:t xml:space="preserve">1.</w:t>
            </w:r>
          </w:p>
        </w:tc>
        <w:tc>
          <w:tcPr>
            <w:tcW w:w="10138" w:type="dxa"/>
            <w:tcBorders>
              <w:top w:val="single" w:color="000000" w:sz="4" w:space="0"/>
              <w:left w:val="single" w:color="000000" w:sz="4" w:space="0"/>
              <w:bottom w:val="single" w:color="000000" w:sz="4" w:space="0"/>
              <w:right w:val="single" w:color="000000" w:sz="4" w:space="0"/>
            </w:tcBorders>
            <w:vAlign w:val="center"/>
          </w:tcPr>
          <w:p>
            <w:pPr>
              <w:contextualSpacing/>
              <w:jc w:val="both"/>
              <w:rPr>
                <w:rFonts w:ascii="Times New Roman" w:hAnsi="Times New Roman" w:eastAsia="Times New Roman" w:cs="Times New Roman"/>
              </w:rPr>
            </w:pPr>
            <w:r>
              <w:rPr>
                <w:rFonts w:ascii="Times New Roman" w:hAnsi="Times New Roman" w:eastAsia="Times New Roman" w:cs="Times New Roman"/>
                <w:b/>
              </w:rPr>
              <w:t xml:space="preserve">Ломоносовский муниципальный район, Горбунковское с.п., д. Средняя Колония, д. 51 </w:t>
            </w:r>
            <w:r>
              <w:rPr>
                <w:rFonts w:ascii="Times New Roman" w:hAnsi="Times New Roman" w:eastAsia="Times New Roman" w:cs="Times New Roman"/>
              </w:rPr>
              <w:t xml:space="preserve">– </w:t>
            </w:r>
          </w:p>
          <w:p>
            <w:pPr>
              <w:contextualSpacing/>
              <w:jc w:val="both"/>
              <w:rPr>
                <w:rFonts w:ascii="Times New Roman" w:hAnsi="Times New Roman" w:cs="Times New Roman"/>
                <w:b/>
              </w:rPr>
            </w:pPr>
            <w:r>
              <w:rPr>
                <w:rFonts w:ascii="Times New Roman" w:hAnsi="Times New Roman" w:eastAsia="Times New Roman" w:cs="Times New Roman"/>
              </w:rPr>
              <w:t xml:space="preserve">Дом 1965 года постройки, 2 этажа, количество жилых помещений(квартир) 8 </w:t>
            </w:r>
          </w:p>
        </w:tc>
        <w:tc>
          <w:tcPr>
            <w:tcW w:w="3685" w:type="dxa"/>
            <w:tcBorders>
              <w:top w:val="single" w:color="000000" w:sz="4" w:space="0"/>
              <w:left w:val="single" w:color="000000" w:sz="4" w:space="0"/>
              <w:bottom w:val="single" w:color="000000" w:sz="4" w:space="0"/>
              <w:right w:val="single" w:color="000000" w:sz="4" w:space="0"/>
            </w:tcBorders>
            <w:vAlign w:val="center"/>
          </w:tcPr>
          <w:p>
            <w:pPr>
              <w:contextualSpacing/>
              <w:rPr>
                <w:rFonts w:ascii="Times New Roman" w:hAnsi="Times New Roman" w:cs="Times New Roman"/>
                <w:lang w:val="en-US"/>
              </w:rPr>
            </w:pPr>
            <w:r>
              <w:rPr>
                <w:rFonts w:ascii="Times New Roman" w:hAnsi="Times New Roman" w:cs="Times New Roman"/>
              </w:rPr>
              <w:t xml:space="preserve">ФИАС</w:t>
            </w:r>
            <w:r>
              <w:rPr>
                <w:rFonts w:ascii="Times New Roman" w:hAnsi="Times New Roman" w:cs="Times New Roman"/>
                <w:lang w:val="en-US"/>
              </w:rPr>
              <w:t xml:space="preserve">: </w:t>
            </w:r>
            <w:r>
              <w:rPr>
                <w:rFonts w:ascii="Times New Roman" w:hAnsi="Times New Roman" w:cs="Times New Roman"/>
                <w:lang w:val="en-US"/>
              </w:rPr>
              <w:t xml:space="preserve">0d7fc3d7-f9fe-4b30-b63a-11df3c0f8294</w:t>
            </w:r>
          </w:p>
        </w:tc>
      </w:tr>
      <w:tr>
        <w:trPr>
          <w:trHeight w:val="85"/>
        </w:trPr>
        <w:tc>
          <w:tcPr>
            <w:tcW w:w="10519" w:type="dxa"/>
            <w:gridSpan w:val="2"/>
            <w:tcBorders>
              <w:top w:val="single" w:color="000000" w:sz="4" w:space="0"/>
              <w:left w:val="single" w:color="000000" w:sz="4" w:space="0"/>
              <w:bottom w:val="single" w:color="000000" w:sz="4" w:space="0"/>
              <w:right w:val="single" w:color="000000" w:sz="4" w:space="0"/>
            </w:tcBorders>
            <w:vAlign w:val="center"/>
          </w:tcPr>
          <w:p>
            <w:pPr>
              <w:contextualSpacing/>
              <w:jc w:val="both"/>
              <w:rPr>
                <w:rFonts w:ascii="Times New Roman" w:hAnsi="Times New Roman" w:cs="Times New Roman"/>
                <w:b/>
              </w:rPr>
            </w:pPr>
            <w:r>
              <w:rPr>
                <w:rFonts w:ascii="Times New Roman" w:hAnsi="Times New Roman" w:eastAsia="Times New Roman" w:cs="Times New Roman"/>
                <w:b/>
              </w:rPr>
              <w:t xml:space="preserve">Документы, требуемые в соответствии с Порядком</w:t>
            </w:r>
          </w:p>
        </w:tc>
        <w:tc>
          <w:tcPr>
            <w:tcW w:w="3685" w:type="dxa"/>
            <w:tcBorders>
              <w:top w:val="single" w:color="000000" w:sz="4" w:space="0"/>
              <w:left w:val="single" w:color="000000" w:sz="4" w:space="0"/>
              <w:bottom w:val="single" w:color="000000" w:sz="4" w:space="0"/>
              <w:right w:val="single" w:color="000000" w:sz="4" w:space="0"/>
            </w:tcBorders>
            <w:vAlign w:val="center"/>
          </w:tcPr>
          <w:p>
            <w:pPr>
              <w:contextualSpacing/>
              <w:rPr>
                <w:rFonts w:ascii="Times New Roman" w:hAnsi="Times New Roman" w:cs="Times New Roman"/>
                <w:b/>
              </w:rPr>
            </w:pPr>
            <w:r>
              <w:rPr>
                <w:rFonts w:ascii="Times New Roman" w:hAnsi="Times New Roman" w:eastAsia="Times New Roman" w:cs="Times New Roman"/>
                <w:b/>
              </w:rPr>
              <w:t xml:space="preserve">Фактическое наличие документов</w:t>
            </w:r>
          </w:p>
        </w:tc>
      </w:tr>
      <w:tr>
        <w:trPr>
          <w:trHeight w:val="85"/>
        </w:trPr>
        <w:tc>
          <w:tcPr>
            <w:tcW w:w="10519" w:type="dxa"/>
            <w:gridSpan w:val="2"/>
            <w:tcBorders>
              <w:top w:val="single" w:color="000000" w:sz="4" w:space="0"/>
              <w:left w:val="single" w:color="000000" w:sz="4" w:space="0"/>
              <w:bottom w:val="single" w:color="000000" w:sz="4" w:space="0"/>
              <w:right w:val="single" w:color="000000" w:sz="4" w:space="0"/>
            </w:tcBorders>
          </w:tcPr>
          <w:p>
            <w:pPr>
              <w:jc w:val="both"/>
              <w:rPr>
                <w:rFonts w:ascii="Times New Roman" w:hAnsi="Times New Roman" w:cs="Times New Roman"/>
              </w:rPr>
            </w:pPr>
            <w:r>
              <w:rPr>
                <w:rFonts w:ascii="Times New Roman" w:hAnsi="Times New Roman" w:cs="Times New Roman"/>
              </w:rPr>
              <w:t xml:space="preserve">Заявление (пункт 3.2 Порядка)</w:t>
            </w:r>
          </w:p>
        </w:tc>
        <w:tc>
          <w:tcPr>
            <w:tcW w:w="3685" w:type="dxa"/>
            <w:tcBorders>
              <w:top w:val="single" w:color="000000" w:sz="4" w:space="0"/>
              <w:left w:val="single" w:color="000000" w:sz="4" w:space="0"/>
              <w:bottom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rPr>
              <w:t xml:space="preserve">В наличии</w:t>
            </w:r>
          </w:p>
        </w:tc>
      </w:tr>
      <w:tr>
        <w:trPr>
          <w:trHeight w:val="85"/>
        </w:trPr>
        <w:tc>
          <w:tcPr>
            <w:tcW w:w="10519" w:type="dxa"/>
            <w:gridSpan w:val="2"/>
            <w:tcBorders>
              <w:top w:val="single" w:color="000000" w:sz="4" w:space="0"/>
              <w:left w:val="single" w:color="000000" w:sz="4" w:space="0"/>
              <w:bottom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cs="Times New Roman"/>
              </w:rPr>
              <w:t xml:space="preserve">Сведения по форме согласно приложению 3 к настоящему Порядку</w:t>
            </w:r>
          </w:p>
        </w:tc>
        <w:tc>
          <w:tcPr>
            <w:tcW w:w="3685" w:type="dxa"/>
            <w:tcBorders>
              <w:top w:val="single" w:color="000000" w:sz="4" w:space="0"/>
              <w:left w:val="single" w:color="000000" w:sz="4" w:space="0"/>
              <w:bottom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rPr>
              <w:t xml:space="preserve">В наличии</w:t>
            </w:r>
          </w:p>
        </w:tc>
      </w:tr>
      <w:tr>
        <w:trPr>
          <w:trHeight w:val="125"/>
        </w:trPr>
        <w:tc>
          <w:tcPr>
            <w:tcW w:w="10519" w:type="dxa"/>
            <w:gridSpan w:val="2"/>
            <w:tcBorders>
              <w:top w:val="single" w:color="000000" w:sz="4" w:space="0"/>
              <w:left w:val="single" w:color="000000" w:sz="4" w:space="0"/>
              <w:bottom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rPr>
              <w:t xml:space="preserve">Сведения по форме согласно приложению 2 к настоящему Порядку</w:t>
            </w:r>
          </w:p>
        </w:tc>
        <w:tc>
          <w:tcPr>
            <w:tcW w:w="3685" w:type="dxa"/>
            <w:tcBorders>
              <w:top w:val="single" w:color="000000" w:sz="4" w:space="0"/>
              <w:left w:val="single" w:color="000000" w:sz="4" w:space="0"/>
              <w:bottom w:val="single" w:color="000000" w:sz="4" w:space="0"/>
              <w:right w:val="single" w:color="000000" w:sz="4" w:space="0"/>
            </w:tcBorders>
          </w:tcPr>
          <w:p>
            <w:pPr>
              <w:contextualSpacing/>
              <w:jc w:val="both"/>
              <w:rPr>
                <w:rFonts w:ascii="Times New Roman" w:hAnsi="Times New Roman" w:eastAsia="Times New Roman" w:cs="Times New Roman"/>
              </w:rPr>
            </w:pPr>
            <w:r>
              <w:rPr>
                <w:rFonts w:ascii="Times New Roman" w:hAnsi="Times New Roman" w:eastAsia="Times New Roman" w:cs="Times New Roman"/>
              </w:rPr>
              <w:t xml:space="preserve">В наличии</w:t>
            </w:r>
          </w:p>
          <w:p>
            <w:pPr>
              <w:contextualSpacing/>
              <w:jc w:val="both"/>
              <w:rPr>
                <w:rFonts w:ascii="Times New Roman" w:hAnsi="Times New Roman" w:cs="Times New Roman"/>
              </w:rPr>
            </w:pPr>
            <w:r>
              <w:rPr>
                <w:rFonts w:ascii="Times New Roman" w:hAnsi="Times New Roman" w:cs="Times New Roman"/>
              </w:rPr>
              <w:t xml:space="preserve">Заполнены с ошибками</w:t>
            </w:r>
          </w:p>
        </w:tc>
      </w:tr>
      <w:tr>
        <w:trPr>
          <w:trHeight w:val="592"/>
        </w:trPr>
        <w:tc>
          <w:tcPr>
            <w:tcW w:w="10519" w:type="dxa"/>
            <w:gridSpan w:val="2"/>
            <w:tcBorders>
              <w:top w:val="single" w:color="000000" w:sz="4" w:space="0"/>
              <w:left w:val="single" w:color="000000" w:sz="4" w:space="0"/>
              <w:bottom w:val="single" w:color="000000" w:sz="4" w:space="0"/>
              <w:right w:val="single" w:color="000000" w:sz="4" w:space="0"/>
            </w:tcBorders>
          </w:tcPr>
          <w:p>
            <w:pPr>
              <w:contextualSpacing/>
              <w:jc w:val="both"/>
              <w:rPr>
                <w:rFonts w:ascii="Times New Roman" w:hAnsi="Times New Roman" w:eastAsia="Times New Roman" w:cs="Times New Roman"/>
              </w:rPr>
            </w:pPr>
            <w:r>
              <w:rPr>
                <w:rFonts w:ascii="Times New Roman" w:hAnsi="Times New Roman" w:eastAsia="Times New Roman" w:cs="Times New Roman"/>
              </w:rPr>
              <w:t xml:space="preserve">Копия технического паспорта многоквартирного дома</w:t>
            </w:r>
          </w:p>
        </w:tc>
        <w:tc>
          <w:tcPr>
            <w:tcW w:w="3685" w:type="dxa"/>
            <w:tcBorders>
              <w:top w:val="single" w:color="000000" w:sz="4" w:space="0"/>
              <w:left w:val="single" w:color="000000" w:sz="4" w:space="0"/>
              <w:right w:val="single" w:color="000000" w:sz="4" w:space="0"/>
            </w:tcBorders>
          </w:tcPr>
          <w:p>
            <w:pPr>
              <w:contextualSpacing/>
              <w:jc w:val="both"/>
              <w:rPr>
                <w:rFonts w:ascii="Times New Roman" w:hAnsi="Times New Roman" w:eastAsia="Times New Roman" w:cs="Times New Roman"/>
                <w:bCs/>
              </w:rPr>
            </w:pPr>
            <w:r>
              <w:rPr>
                <w:rFonts w:ascii="Times New Roman" w:hAnsi="Times New Roman" w:eastAsia="Times New Roman" w:cs="Times New Roman"/>
              </w:rPr>
              <w:t xml:space="preserve">отсутствует</w:t>
            </w:r>
          </w:p>
        </w:tc>
      </w:tr>
    </w:tbl>
    <w:p/>
    <w:p/>
    <w:p>
      <w:pPr>
        <w:jc w:val="center"/>
        <w:rPr>
          <w:rFonts w:ascii="Times New Roman" w:hAnsi="Times New Roman" w:eastAsia="Times New Roman" w:cs="Times New Roman"/>
          <w:b/>
        </w:rPr>
      </w:pPr>
    </w:p>
    <w:p>
      <w:pPr>
        <w:jc w:val="center"/>
        <w:rPr>
          <w:rFonts w:ascii="Times New Roman" w:hAnsi="Times New Roman" w:eastAsia="Times New Roman" w:cs="Times New Roman"/>
          <w:b/>
        </w:rPr>
      </w:pPr>
    </w:p>
    <w:p>
      <w:pPr>
        <w:jc w:val="center"/>
        <w:rPr>
          <w:rFonts w:ascii="Times New Roman" w:hAnsi="Times New Roman" w:eastAsia="Times New Roman" w:cs="Times New Roman"/>
          <w:b/>
        </w:rPr>
      </w:pPr>
    </w:p>
    <w:p>
      <w:pPr>
        <w:jc w:val="center"/>
        <w:rPr>
          <w:rFonts w:ascii="Times New Roman" w:hAnsi="Times New Roman" w:eastAsia="Times New Roman" w:cs="Times New Roman"/>
          <w:b/>
        </w:rPr>
      </w:pPr>
    </w:p>
    <w:p>
      <w:pPr>
        <w:jc w:val="center"/>
        <w:rPr>
          <w:rFonts w:ascii="Times New Roman" w:hAnsi="Times New Roman" w:eastAsia="Times New Roman" w:cs="Times New Roman"/>
          <w:b/>
        </w:rPr>
      </w:pPr>
    </w:p>
    <w:p>
      <w:pPr>
        <w:jc w:val="center"/>
        <w:rPr>
          <w:rFonts w:ascii="Times New Roman" w:hAnsi="Times New Roman" w:eastAsia="Times New Roman" w:cs="Times New Roman"/>
          <w:b/>
        </w:rPr>
      </w:pPr>
    </w:p>
    <w:p>
      <w:pPr>
        <w:jc w:val="center"/>
        <w:rPr>
          <w:rFonts w:ascii="Times New Roman" w:hAnsi="Times New Roman" w:eastAsia="Times New Roman" w:cs="Times New Roman"/>
          <w:b/>
        </w:rPr>
      </w:pPr>
    </w:p>
    <w:p>
      <w:pPr>
        <w:jc w:val="center"/>
        <w:rPr>
          <w:rFonts w:ascii="Times New Roman" w:hAnsi="Times New Roman" w:eastAsia="Times New Roman" w:cs="Times New Roman"/>
          <w:b/>
        </w:rPr>
      </w:pPr>
    </w:p>
    <w:p>
      <w:pPr>
        <w:jc w:val="center"/>
        <w:rPr>
          <w:rFonts w:ascii="Times New Roman" w:hAnsi="Times New Roman" w:eastAsia="Times New Roman" w:cs="Times New Roman"/>
          <w:b/>
        </w:rPr>
      </w:pPr>
    </w:p>
    <w:p>
      <w:pPr>
        <w:jc w:val="center"/>
        <w:rPr>
          <w:rFonts w:ascii="Times New Roman" w:hAnsi="Times New Roman" w:eastAsia="Times New Roman" w:cs="Times New Roman"/>
          <w:b/>
        </w:rPr>
      </w:pPr>
    </w:p>
    <w:p>
      <w:pPr>
        <w:contextualSpacing/>
        <w:jc w:val="right"/>
        <w:rPr>
          <w:rFonts w:ascii="Times New Roman" w:hAnsi="Times New Roman" w:eastAsia="Times New Roman" w:cs="Times New Roman"/>
          <w:b/>
        </w:rPr>
      </w:pPr>
      <w:r>
        <w:rPr>
          <w:rFonts w:ascii="Times New Roman" w:hAnsi="Times New Roman" w:eastAsia="Times New Roman" w:cs="Times New Roman"/>
          <w:b/>
        </w:rPr>
        <w:t xml:space="preserve">Приложение № 3</w:t>
      </w:r>
    </w:p>
    <w:p>
      <w:pPr>
        <w:jc w:val="center"/>
        <w:rPr>
          <w:rFonts w:ascii="Times New Roman" w:hAnsi="Times New Roman" w:eastAsia="Times New Roman" w:cs="Times New Roman"/>
          <w:b/>
          <w:bCs/>
        </w:rPr>
      </w:pPr>
      <w:r>
        <w:rPr>
          <w:rFonts w:ascii="Times New Roman" w:hAnsi="Times New Roman" w:eastAsia="Times New Roman" w:cs="Times New Roman"/>
          <w:b/>
        </w:rPr>
        <w:t xml:space="preserve">ООО «Верис» Приозерский район</w:t>
      </w:r>
    </w:p>
    <w:p>
      <w:pPr>
        <w:spacing w:before="240"/>
        <w:contextualSpacing/>
        <w:jc w:val="both"/>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 xml:space="preserve">1.3.4. Перенос установленного срока капитального ремонта (отдельных услуг и(или) работ по капитальному ремонту) на более ранний период (срок) в случаях:</w:t>
      </w:r>
    </w:p>
    <w:p>
      <w:pPr>
        <w:ind w:right="142" w:firstLine="567"/>
        <w:contextualSpacing/>
        <w:jc w:val="both"/>
        <w:rPr>
          <w:rFonts w:ascii="Times New Roman" w:hAnsi="Times New Roman" w:cs="Times New Roman"/>
          <w:i/>
          <w:iCs/>
          <w:u w:val="single"/>
        </w:rPr>
      </w:pPr>
      <w:r>
        <w:rPr>
          <w:rFonts w:ascii="Times New Roman" w:hAnsi="Times New Roman" w:cs="Times New Roman"/>
          <w:i/>
          <w:iCs/>
          <w:u w:val="single"/>
        </w:rPr>
        <w:t xml:space="preserve">1) установления необходимости проведения капитального ремонта (отдельных видов услуг и(или) работ по капитальному ремонту) в более ранний период (срок), чем предусмотрено региональной программой, в соответствии с настоящим Порядком;</w:t>
      </w:r>
    </w:p>
    <w:tbl>
      <w:tblPr>
        <w:tblW w:w="1530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23"/>
        <w:gridCol w:w="10704"/>
        <w:gridCol w:w="4082"/>
      </w:tblGrid>
      <w:tr>
        <w:trPr>
          <w:trHeight w:val="398"/>
        </w:trPr>
        <w:tc>
          <w:tcPr>
            <w:tcW w:w="523" w:type="dxa"/>
            <w:tcBorders>
              <w:top w:val="single" w:color="000000" w:sz="4" w:space="0"/>
              <w:left w:val="single" w:color="000000" w:sz="4" w:space="0"/>
              <w:bottom w:val="single" w:color="000000" w:sz="4" w:space="0"/>
              <w:right w:val="single" w:color="000000" w:sz="4" w:space="0"/>
            </w:tcBorders>
            <w:vAlign w:val="center"/>
          </w:tcPr>
          <w:p>
            <w:pPr>
              <w:contextualSpacing/>
              <w:rPr>
                <w:rFonts w:ascii="Times New Roman" w:hAnsi="Times New Roman" w:cs="Times New Roman"/>
              </w:rPr>
            </w:pPr>
            <w:r>
              <w:rPr>
                <w:rFonts w:ascii="Times New Roman" w:hAnsi="Times New Roman" w:eastAsia="Times New Roman" w:cs="Times New Roman"/>
              </w:rPr>
              <w:t xml:space="preserve">1.</w:t>
            </w:r>
          </w:p>
        </w:tc>
        <w:tc>
          <w:tcPr>
            <w:tcW w:w="10704" w:type="dxa"/>
            <w:tcBorders>
              <w:top w:val="single" w:color="000000" w:sz="4" w:space="0"/>
              <w:left w:val="single" w:color="000000" w:sz="4" w:space="0"/>
              <w:bottom w:val="single" w:color="000000" w:sz="4" w:space="0"/>
              <w:right w:val="single" w:color="000000" w:sz="4" w:space="0"/>
            </w:tcBorders>
            <w:vAlign w:val="center"/>
          </w:tcPr>
          <w:p>
            <w:pPr>
              <w:contextualSpacing/>
              <w:jc w:val="both"/>
              <w:rPr>
                <w:rFonts w:ascii="Times New Roman" w:hAnsi="Times New Roman" w:eastAsia="Times New Roman" w:cs="Times New Roman"/>
              </w:rPr>
            </w:pPr>
            <w:r>
              <w:rPr>
                <w:rFonts w:ascii="Times New Roman" w:hAnsi="Times New Roman" w:eastAsia="Times New Roman" w:cs="Times New Roman"/>
                <w:b/>
              </w:rPr>
              <w:t xml:space="preserve">Приозерский муниципальный район, п. Петровское, ул. Шоссейная, д. 29 </w:t>
            </w:r>
            <w:r>
              <w:rPr>
                <w:rFonts w:ascii="Times New Roman" w:hAnsi="Times New Roman" w:eastAsia="Times New Roman" w:cs="Times New Roman"/>
              </w:rPr>
              <w:t xml:space="preserve">– перенос срока капитального ремонта фасада на 2026-2028 года (ПИР+СМР)</w:t>
            </w:r>
          </w:p>
          <w:p>
            <w:pPr>
              <w:contextualSpacing/>
              <w:jc w:val="both"/>
              <w:rPr>
                <w:rFonts w:ascii="Times New Roman" w:hAnsi="Times New Roman" w:cs="Times New Roman"/>
              </w:rPr>
            </w:pPr>
            <w:r>
              <w:rPr>
                <w:rFonts w:ascii="Times New Roman" w:hAnsi="Times New Roman" w:eastAsia="Times New Roman" w:cs="Times New Roman"/>
              </w:rPr>
              <w:t xml:space="preserve">Дом 1969 года постройки, 2 этажа</w:t>
            </w:r>
          </w:p>
          <w:p>
            <w:pPr>
              <w:contextualSpacing/>
              <w:jc w:val="both"/>
              <w:rPr>
                <w:rFonts w:ascii="Times New Roman" w:hAnsi="Times New Roman" w:cs="Times New Roman"/>
              </w:rPr>
            </w:pPr>
            <w:r>
              <w:rPr>
                <w:rFonts w:ascii="Times New Roman" w:hAnsi="Times New Roman" w:eastAsia="Times New Roman" w:cs="Times New Roman"/>
                <w:b/>
              </w:rPr>
              <w:t xml:space="preserve">Периоды проведения капитального ремонта: </w:t>
            </w:r>
            <w:r>
              <w:rPr>
                <w:rFonts w:ascii="Times New Roman" w:hAnsi="Times New Roman" w:eastAsia="Times New Roman" w:cs="Times New Roman"/>
                <w:bCs/>
              </w:rPr>
              <w:t xml:space="preserve">2032-2034, 2035</w:t>
            </w:r>
            <w:r>
              <w:rPr>
                <w:rFonts w:ascii="Times New Roman" w:hAnsi="Times New Roman" w:eastAsia="Times New Roman" w:cs="Times New Roman"/>
              </w:rPr>
              <w:t xml:space="preserve">-2037, 2041-2043, 2050-2052.</w:t>
            </w:r>
          </w:p>
          <w:p>
            <w:pPr>
              <w:contextualSpacing/>
              <w:jc w:val="both"/>
              <w:rPr>
                <w:rFonts w:ascii="Times New Roman" w:hAnsi="Times New Roman" w:cs="Times New Roman"/>
                <w:b/>
              </w:rPr>
            </w:pPr>
            <w:r>
              <w:rPr>
                <w:rFonts w:ascii="Times New Roman" w:hAnsi="Times New Roman" w:eastAsia="Times New Roman" w:cs="Times New Roman"/>
                <w:b/>
              </w:rPr>
              <w:t xml:space="preserve">Способ формирования фонда: РО</w:t>
            </w:r>
          </w:p>
        </w:tc>
        <w:tc>
          <w:tcPr>
            <w:tcW w:w="4082" w:type="dxa"/>
            <w:tcBorders>
              <w:top w:val="single" w:color="000000" w:sz="4" w:space="0"/>
              <w:left w:val="single" w:color="000000" w:sz="4" w:space="0"/>
              <w:bottom w:val="single" w:color="000000" w:sz="4" w:space="0"/>
              <w:right w:val="single" w:color="000000" w:sz="4" w:space="0"/>
            </w:tcBorders>
            <w:vAlign w:val="center"/>
          </w:tcPr>
          <w:p>
            <w:pPr>
              <w:contextualSpacing/>
              <w:rPr>
                <w:rFonts w:ascii="Times New Roman" w:hAnsi="Times New Roman" w:cs="Times New Roman"/>
              </w:rPr>
            </w:pPr>
          </w:p>
        </w:tc>
      </w:tr>
      <w:tr>
        <w:trPr>
          <w:trHeight w:val="398"/>
        </w:trPr>
        <w:tc>
          <w:tcPr>
            <w:tcW w:w="523" w:type="dxa"/>
            <w:tcBorders>
              <w:top w:val="single" w:color="000000" w:sz="4" w:space="0"/>
              <w:left w:val="single" w:color="000000" w:sz="4" w:space="0"/>
              <w:bottom w:val="single" w:color="000000" w:sz="4" w:space="0"/>
              <w:right w:val="single" w:color="000000" w:sz="4" w:space="0"/>
            </w:tcBorders>
            <w:vAlign w:val="center"/>
          </w:tcPr>
          <w:p>
            <w:pPr>
              <w:contextualSpacing/>
              <w:rPr>
                <w:rFonts w:ascii="Times New Roman" w:hAnsi="Times New Roman" w:cs="Times New Roman"/>
              </w:rPr>
            </w:pPr>
            <w:r>
              <w:rPr>
                <w:rFonts w:ascii="Times New Roman" w:hAnsi="Times New Roman" w:eastAsia="Times New Roman" w:cs="Times New Roman"/>
              </w:rPr>
              <w:t xml:space="preserve">2.</w:t>
            </w:r>
          </w:p>
        </w:tc>
        <w:tc>
          <w:tcPr>
            <w:tcW w:w="10704" w:type="dxa"/>
            <w:tcBorders>
              <w:top w:val="single" w:color="000000" w:sz="4" w:space="0"/>
              <w:left w:val="single" w:color="000000" w:sz="4" w:space="0"/>
              <w:bottom w:val="single" w:color="000000" w:sz="4" w:space="0"/>
              <w:right w:val="single" w:color="000000" w:sz="4" w:space="0"/>
            </w:tcBorders>
            <w:vAlign w:val="center"/>
          </w:tcPr>
          <w:p>
            <w:pPr>
              <w:contextualSpacing/>
              <w:jc w:val="both"/>
              <w:rPr>
                <w:rFonts w:ascii="Times New Roman" w:hAnsi="Times New Roman" w:eastAsia="Times New Roman" w:cs="Times New Roman"/>
              </w:rPr>
            </w:pPr>
            <w:r>
              <w:rPr>
                <w:rFonts w:ascii="Times New Roman" w:hAnsi="Times New Roman" w:eastAsia="Times New Roman" w:cs="Times New Roman"/>
                <w:b/>
              </w:rPr>
              <w:t xml:space="preserve">Приозерский муниципальный район, п. Петровское, ул. Шоссейная, д. 30  </w:t>
            </w:r>
            <w:r>
              <w:rPr>
                <w:rFonts w:ascii="Times New Roman" w:hAnsi="Times New Roman" w:eastAsia="Times New Roman" w:cs="Times New Roman"/>
              </w:rPr>
              <w:t xml:space="preserve">– перенос срока капитального ремонта фасада на 2026-2028 года (ПИР+СМР)</w:t>
            </w:r>
          </w:p>
          <w:p>
            <w:pPr>
              <w:contextualSpacing/>
              <w:jc w:val="both"/>
              <w:rPr>
                <w:rFonts w:ascii="Times New Roman" w:hAnsi="Times New Roman" w:cs="Times New Roman"/>
              </w:rPr>
            </w:pPr>
            <w:r>
              <w:rPr>
                <w:rFonts w:ascii="Times New Roman" w:hAnsi="Times New Roman" w:eastAsia="Times New Roman" w:cs="Times New Roman"/>
              </w:rPr>
              <w:t xml:space="preserve">Дом 1969 года постройки, 2 этажа</w:t>
            </w:r>
          </w:p>
          <w:p>
            <w:pPr>
              <w:contextualSpacing/>
              <w:jc w:val="both"/>
              <w:rPr>
                <w:rFonts w:ascii="Times New Roman" w:hAnsi="Times New Roman" w:cs="Times New Roman"/>
                <w:bCs/>
              </w:rPr>
            </w:pPr>
            <w:r>
              <w:rPr>
                <w:rFonts w:ascii="Times New Roman" w:hAnsi="Times New Roman" w:eastAsia="Times New Roman" w:cs="Times New Roman"/>
                <w:b/>
              </w:rPr>
              <w:t xml:space="preserve">Периоды проведения капитального ремонта: </w:t>
            </w:r>
            <w:r>
              <w:rPr>
                <w:rFonts w:ascii="Times New Roman" w:hAnsi="Times New Roman" w:eastAsia="Times New Roman" w:cs="Times New Roman"/>
                <w:bCs/>
              </w:rPr>
              <w:t xml:space="preserve">2026-2028</w:t>
            </w:r>
            <w:r>
              <w:rPr>
                <w:rFonts w:ascii="Times New Roman" w:hAnsi="Times New Roman" w:eastAsia="Times New Roman" w:cs="Times New Roman"/>
                <w:bCs/>
              </w:rPr>
              <w:t xml:space="preserve"> (2026- ПИР ЭС, ВДИС ЭС, 2026 – СМР крыша 499 ППЛО)</w:t>
            </w:r>
            <w:r>
              <w:rPr>
                <w:rFonts w:ascii="Times New Roman" w:hAnsi="Times New Roman" w:eastAsia="Times New Roman" w:cs="Times New Roman"/>
                <w:bCs/>
              </w:rPr>
              <w:t xml:space="preserve">, 2029-2031, 2035-2037, 2050-2052.</w:t>
            </w:r>
          </w:p>
          <w:p>
            <w:pPr>
              <w:contextualSpacing/>
              <w:jc w:val="both"/>
              <w:rPr>
                <w:rFonts w:ascii="Times New Roman" w:hAnsi="Times New Roman" w:cs="Times New Roman"/>
                <w:b/>
              </w:rPr>
            </w:pPr>
            <w:r>
              <w:rPr>
                <w:rFonts w:ascii="Times New Roman" w:hAnsi="Times New Roman" w:eastAsia="Times New Roman" w:cs="Times New Roman"/>
                <w:b/>
              </w:rPr>
              <w:t xml:space="preserve">Способ формирования фонда: РО</w:t>
            </w:r>
          </w:p>
        </w:tc>
        <w:tc>
          <w:tcPr>
            <w:tcW w:w="4082" w:type="dxa"/>
            <w:tcBorders>
              <w:top w:val="single" w:color="000000" w:sz="4" w:space="0"/>
              <w:left w:val="single" w:color="000000" w:sz="4" w:space="0"/>
              <w:bottom w:val="single" w:color="000000" w:sz="4" w:space="0"/>
              <w:right w:val="single" w:color="000000" w:sz="4" w:space="0"/>
            </w:tcBorders>
            <w:vAlign w:val="center"/>
          </w:tcPr>
          <w:p>
            <w:pPr>
              <w:contextualSpacing/>
              <w:rPr>
                <w:rFonts w:ascii="Times New Roman" w:hAnsi="Times New Roman" w:cs="Times New Roman"/>
              </w:rPr>
            </w:pPr>
          </w:p>
        </w:tc>
      </w:tr>
      <w:tr>
        <w:trPr>
          <w:trHeight w:val="398"/>
        </w:trPr>
        <w:tc>
          <w:tcPr>
            <w:tcW w:w="523" w:type="dxa"/>
            <w:tcBorders>
              <w:top w:val="single" w:color="000000" w:sz="4" w:space="0"/>
              <w:left w:val="single" w:color="000000" w:sz="4" w:space="0"/>
              <w:bottom w:val="single" w:color="000000" w:sz="4" w:space="0"/>
              <w:right w:val="single" w:color="000000" w:sz="4" w:space="0"/>
            </w:tcBorders>
            <w:vAlign w:val="center"/>
          </w:tcPr>
          <w:p>
            <w:pPr>
              <w:contextualSpacing/>
              <w:rPr>
                <w:rFonts w:ascii="Times New Roman" w:hAnsi="Times New Roman" w:eastAsia="Times New Roman" w:cs="Times New Roman"/>
              </w:rPr>
            </w:pPr>
            <w:r>
              <w:rPr>
                <w:rFonts w:ascii="Times New Roman" w:hAnsi="Times New Roman" w:eastAsia="Times New Roman" w:cs="Times New Roman"/>
              </w:rPr>
              <w:t xml:space="preserve">3.</w:t>
            </w:r>
          </w:p>
        </w:tc>
        <w:tc>
          <w:tcPr>
            <w:tcW w:w="10704" w:type="dxa"/>
            <w:tcBorders>
              <w:top w:val="single" w:color="000000" w:sz="4" w:space="0"/>
              <w:left w:val="single" w:color="000000" w:sz="4" w:space="0"/>
              <w:bottom w:val="single" w:color="000000" w:sz="4" w:space="0"/>
              <w:right w:val="single" w:color="000000" w:sz="4" w:space="0"/>
            </w:tcBorders>
            <w:vAlign w:val="center"/>
          </w:tcPr>
          <w:p>
            <w:pPr>
              <w:contextualSpacing/>
              <w:jc w:val="both"/>
              <w:rPr>
                <w:rFonts w:ascii="Times New Roman" w:hAnsi="Times New Roman" w:eastAsia="Times New Roman" w:cs="Times New Roman"/>
              </w:rPr>
            </w:pPr>
            <w:r>
              <w:rPr>
                <w:rFonts w:ascii="Times New Roman" w:hAnsi="Times New Roman" w:eastAsia="Times New Roman" w:cs="Times New Roman"/>
                <w:b/>
              </w:rPr>
              <w:t xml:space="preserve">Приозерский муниципальный район, п. Плодовое, ул. Центральная, д. 7 </w:t>
            </w:r>
            <w:r>
              <w:rPr>
                <w:rFonts w:ascii="Times New Roman" w:hAnsi="Times New Roman" w:eastAsia="Times New Roman" w:cs="Times New Roman"/>
              </w:rPr>
              <w:t xml:space="preserve">– перенос срока капитального ремонта фасада на 2026-2028 года (ПИР+СМР)</w:t>
            </w:r>
          </w:p>
          <w:p>
            <w:pPr>
              <w:contextualSpacing/>
              <w:jc w:val="both"/>
              <w:rPr>
                <w:rFonts w:ascii="Times New Roman" w:hAnsi="Times New Roman" w:cs="Times New Roman"/>
              </w:rPr>
            </w:pPr>
            <w:r>
              <w:rPr>
                <w:rFonts w:ascii="Times New Roman" w:hAnsi="Times New Roman" w:eastAsia="Times New Roman" w:cs="Times New Roman"/>
              </w:rPr>
              <w:t xml:space="preserve">Дом 1963 года постройки, 2 этажа</w:t>
            </w:r>
          </w:p>
          <w:p>
            <w:pPr>
              <w:contextualSpacing/>
              <w:jc w:val="both"/>
              <w:rPr>
                <w:rFonts w:ascii="Times New Roman" w:hAnsi="Times New Roman" w:cs="Times New Roman"/>
                <w:bCs/>
              </w:rPr>
            </w:pPr>
            <w:r>
              <w:rPr>
                <w:rFonts w:ascii="Times New Roman" w:hAnsi="Times New Roman" w:eastAsia="Times New Roman" w:cs="Times New Roman"/>
                <w:b/>
              </w:rPr>
              <w:t xml:space="preserve">Периоды проведения капитального ремонта: </w:t>
            </w:r>
            <w:r>
              <w:rPr>
                <w:rFonts w:ascii="Times New Roman" w:hAnsi="Times New Roman" w:eastAsia="Times New Roman" w:cs="Times New Roman"/>
                <w:bCs/>
              </w:rPr>
              <w:t xml:space="preserve">2023-2025</w:t>
            </w:r>
            <w:r>
              <w:rPr>
                <w:rFonts w:ascii="Times New Roman" w:hAnsi="Times New Roman" w:eastAsia="Times New Roman" w:cs="Times New Roman"/>
                <w:bCs/>
              </w:rPr>
              <w:t xml:space="preserve"> (2025- ПИР крыши)</w:t>
            </w:r>
            <w:r>
              <w:rPr>
                <w:rFonts w:ascii="Times New Roman" w:hAnsi="Times New Roman" w:eastAsia="Times New Roman" w:cs="Times New Roman"/>
                <w:bCs/>
              </w:rPr>
              <w:t xml:space="preserve">,</w:t>
            </w:r>
            <w:r>
              <w:rPr>
                <w:rFonts w:ascii="Times New Roman" w:hAnsi="Times New Roman" w:eastAsia="Times New Roman" w:cs="Times New Roman"/>
                <w:b/>
              </w:rPr>
              <w:t xml:space="preserve"> </w:t>
            </w:r>
            <w:r>
              <w:rPr>
                <w:rFonts w:ascii="Times New Roman" w:hAnsi="Times New Roman" w:eastAsia="Times New Roman" w:cs="Times New Roman"/>
                <w:bCs/>
              </w:rPr>
              <w:t xml:space="preserve">2026-2028</w:t>
            </w:r>
            <w:r>
              <w:rPr>
                <w:rFonts w:ascii="Times New Roman" w:hAnsi="Times New Roman" w:eastAsia="Times New Roman" w:cs="Times New Roman"/>
                <w:bCs/>
              </w:rPr>
              <w:t xml:space="preserve"> (2028- СМР крыши – работы начаты в 2026 году)</w:t>
            </w:r>
            <w:r>
              <w:rPr>
                <w:rFonts w:ascii="Times New Roman" w:hAnsi="Times New Roman" w:eastAsia="Times New Roman" w:cs="Times New Roman"/>
                <w:bCs/>
              </w:rPr>
              <w:t xml:space="preserve">, 2029-2031, 2035-2037.</w:t>
            </w:r>
          </w:p>
          <w:p>
            <w:pPr>
              <w:contextualSpacing/>
              <w:jc w:val="both"/>
              <w:rPr>
                <w:rFonts w:ascii="Times New Roman" w:hAnsi="Times New Roman" w:eastAsia="Times New Roman" w:cs="Times New Roman"/>
                <w:b/>
              </w:rPr>
            </w:pPr>
            <w:r>
              <w:rPr>
                <w:rFonts w:ascii="Times New Roman" w:hAnsi="Times New Roman" w:eastAsia="Times New Roman" w:cs="Times New Roman"/>
                <w:b/>
              </w:rPr>
              <w:t xml:space="preserve">Способ формирования фонда: РО</w:t>
            </w:r>
          </w:p>
        </w:tc>
        <w:tc>
          <w:tcPr>
            <w:tcW w:w="4082" w:type="dxa"/>
            <w:tcBorders>
              <w:top w:val="single" w:color="000000" w:sz="4" w:space="0"/>
              <w:left w:val="single" w:color="000000" w:sz="4" w:space="0"/>
              <w:bottom w:val="single" w:color="000000" w:sz="4" w:space="0"/>
              <w:right w:val="single" w:color="000000" w:sz="4" w:space="0"/>
            </w:tcBorders>
            <w:vAlign w:val="center"/>
          </w:tcPr>
          <w:p>
            <w:pPr>
              <w:contextualSpacing/>
              <w:rPr>
                <w:rFonts w:ascii="Times New Roman" w:hAnsi="Times New Roman" w:cs="Times New Roman"/>
              </w:rPr>
            </w:pPr>
          </w:p>
        </w:tc>
      </w:tr>
      <w:tr>
        <w:trPr>
          <w:trHeight w:val="85"/>
        </w:trPr>
        <w:tc>
          <w:tcPr>
            <w:tcW w:w="11227" w:type="dxa"/>
            <w:gridSpan w:val="2"/>
            <w:tcBorders>
              <w:top w:val="single" w:color="000000" w:sz="4" w:space="0"/>
              <w:left w:val="single" w:color="000000" w:sz="4" w:space="0"/>
              <w:bottom w:val="single" w:color="000000" w:sz="4" w:space="0"/>
              <w:right w:val="single" w:color="000000" w:sz="4" w:space="0"/>
            </w:tcBorders>
            <w:vAlign w:val="center"/>
          </w:tcPr>
          <w:p>
            <w:pPr>
              <w:contextualSpacing/>
              <w:jc w:val="both"/>
              <w:rPr>
                <w:rFonts w:ascii="Times New Roman" w:hAnsi="Times New Roman" w:cs="Times New Roman"/>
                <w:b/>
              </w:rPr>
            </w:pPr>
            <w:r>
              <w:rPr>
                <w:rFonts w:ascii="Times New Roman" w:hAnsi="Times New Roman" w:eastAsia="Times New Roman" w:cs="Times New Roman"/>
                <w:b/>
              </w:rPr>
              <w:t xml:space="preserve">Документы, требуемые в соответствии с Порядком</w:t>
            </w:r>
          </w:p>
        </w:tc>
        <w:tc>
          <w:tcPr>
            <w:tcW w:w="4082" w:type="dxa"/>
            <w:tcBorders>
              <w:top w:val="single" w:color="000000" w:sz="4" w:space="0"/>
              <w:left w:val="single" w:color="000000" w:sz="4" w:space="0"/>
              <w:bottom w:val="single" w:color="000000" w:sz="4" w:space="0"/>
              <w:right w:val="single" w:color="000000" w:sz="4" w:space="0"/>
            </w:tcBorders>
            <w:vAlign w:val="center"/>
          </w:tcPr>
          <w:p>
            <w:pPr>
              <w:contextualSpacing/>
              <w:rPr>
                <w:rFonts w:ascii="Times New Roman" w:hAnsi="Times New Roman" w:cs="Times New Roman"/>
                <w:b/>
              </w:rPr>
            </w:pPr>
            <w:r>
              <w:rPr>
                <w:rFonts w:ascii="Times New Roman" w:hAnsi="Times New Roman" w:eastAsia="Times New Roman" w:cs="Times New Roman"/>
                <w:b/>
              </w:rPr>
              <w:t xml:space="preserve">Фактическое наличие документов</w:t>
            </w:r>
          </w:p>
        </w:tc>
      </w:tr>
      <w:tr>
        <w:trPr>
          <w:trHeight w:val="85"/>
        </w:trPr>
        <w:tc>
          <w:tcPr>
            <w:tcW w:w="11227" w:type="dxa"/>
            <w:gridSpan w:val="2"/>
            <w:tcBorders>
              <w:top w:val="single" w:color="000000" w:sz="4" w:space="0"/>
              <w:left w:val="single" w:color="000000" w:sz="4" w:space="0"/>
              <w:bottom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rPr>
              <w:t xml:space="preserve">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4082" w:type="dxa"/>
            <w:tcBorders>
              <w:top w:val="single" w:color="000000" w:sz="4" w:space="0"/>
              <w:left w:val="single" w:color="000000" w:sz="4" w:space="0"/>
              <w:bottom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rPr>
              <w:t xml:space="preserve">В наличии</w:t>
            </w:r>
          </w:p>
        </w:tc>
      </w:tr>
      <w:tr>
        <w:trPr>
          <w:trHeight w:val="85"/>
        </w:trPr>
        <w:tc>
          <w:tcPr>
            <w:tcW w:w="11227" w:type="dxa"/>
            <w:gridSpan w:val="2"/>
            <w:tcBorders>
              <w:top w:val="single" w:color="000000" w:sz="4" w:space="0"/>
              <w:left w:val="single" w:color="000000" w:sz="4" w:space="0"/>
              <w:bottom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rPr>
              <w:t xml:space="preserve">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ранний период (срок)</w:t>
            </w:r>
          </w:p>
        </w:tc>
        <w:tc>
          <w:tcPr>
            <w:tcW w:w="4082" w:type="dxa"/>
            <w:tcBorders>
              <w:top w:val="single" w:color="000000" w:sz="4" w:space="0"/>
              <w:left w:val="single" w:color="000000" w:sz="4" w:space="0"/>
              <w:bottom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rPr>
              <w:t xml:space="preserve">В наличии</w:t>
            </w:r>
          </w:p>
        </w:tc>
      </w:tr>
      <w:tr>
        <w:trPr>
          <w:trHeight w:val="125"/>
        </w:trPr>
        <w:tc>
          <w:tcPr>
            <w:tcW w:w="11227" w:type="dxa"/>
            <w:gridSpan w:val="2"/>
            <w:tcBorders>
              <w:top w:val="single" w:color="000000" w:sz="4" w:space="0"/>
              <w:left w:val="single" w:color="000000" w:sz="4" w:space="0"/>
              <w:bottom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rPr>
              <w:t xml:space="preserve">сведения по форме согласно приложению 6 к настоящему Порядку</w:t>
            </w:r>
          </w:p>
        </w:tc>
        <w:tc>
          <w:tcPr>
            <w:tcW w:w="4082" w:type="dxa"/>
            <w:tcBorders>
              <w:top w:val="single" w:color="000000" w:sz="4" w:space="0"/>
              <w:left w:val="single" w:color="000000" w:sz="4" w:space="0"/>
              <w:bottom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rPr>
              <w:t xml:space="preserve">В наличии</w:t>
            </w:r>
          </w:p>
        </w:tc>
      </w:tr>
      <w:tr>
        <w:trPr>
          <w:trHeight w:val="405"/>
        </w:trPr>
        <w:tc>
          <w:tcPr>
            <w:tcW w:w="11227" w:type="dxa"/>
            <w:gridSpan w:val="2"/>
            <w:vMerge w:val="restart"/>
            <w:tcBorders>
              <w:top w:val="single" w:color="000000" w:sz="4" w:space="0"/>
              <w:left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rPr>
              <w:t xml:space="preserve">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w:t>
            </w:r>
            <w:r>
              <w:rPr>
                <w:rFonts w:ascii="Times New Roman" w:hAnsi="Times New Roman" w:eastAsia="Times New Roman" w:cs="Times New Roman"/>
              </w:rPr>
              <w:t xml:space="preserve">предусмотренного пунктом 3.2 настоящего Порядка, с указанием степени износа конструктивных элементов или внутридомовых инженерных систем в многоквартирном доме;</w:t>
            </w:r>
          </w:p>
          <w:p>
            <w:pPr>
              <w:contextualSpacing/>
              <w:jc w:val="both"/>
              <w:rPr>
                <w:rFonts w:ascii="Times New Roman" w:hAnsi="Times New Roman" w:eastAsia="Times New Roman" w:cs="Times New Roman"/>
              </w:rPr>
            </w:pPr>
          </w:p>
        </w:tc>
        <w:tc>
          <w:tcPr>
            <w:tcW w:w="4082" w:type="dxa"/>
            <w:tcBorders>
              <w:top w:val="single" w:color="000000" w:sz="4" w:space="0"/>
              <w:left w:val="single" w:color="000000" w:sz="4" w:space="0"/>
              <w:bottom w:val="single" w:color="000000" w:sz="4" w:space="0"/>
              <w:right w:val="single" w:color="000000" w:sz="4" w:space="0"/>
            </w:tcBorders>
          </w:tcPr>
          <w:p>
            <w:pPr>
              <w:contextualSpacing/>
              <w:rPr>
                <w:rFonts w:ascii="Times New Roman" w:hAnsi="Times New Roman" w:eastAsia="Times New Roman" w:cs="Times New Roman"/>
                <w:i/>
                <w:iCs/>
                <w:sz w:val="16"/>
                <w:szCs w:val="16"/>
              </w:rPr>
            </w:pPr>
            <w:r>
              <w:rPr>
                <w:rFonts w:ascii="Times New Roman" w:hAnsi="Times New Roman" w:eastAsia="Times New Roman" w:cs="Times New Roman"/>
                <w:i/>
                <w:iCs/>
                <w:sz w:val="16"/>
                <w:szCs w:val="16"/>
              </w:rPr>
              <w:t xml:space="preserve">Заказчик-Администрация</w:t>
            </w:r>
          </w:p>
          <w:p>
            <w:pPr>
              <w:contextualSpacing/>
              <w:rPr>
                <w:rFonts w:ascii="Times New Roman" w:hAnsi="Times New Roman" w:cs="Times New Roman"/>
                <w:b/>
                <w:bCs/>
              </w:rPr>
            </w:pPr>
            <w:r>
              <w:rPr>
                <w:rFonts w:ascii="Times New Roman" w:hAnsi="Times New Roman" w:eastAsia="Times New Roman" w:cs="Times New Roman"/>
                <w:b/>
                <w:bCs/>
              </w:rPr>
              <w:t xml:space="preserve">1) </w:t>
            </w:r>
            <w:r>
              <w:rPr>
                <w:rFonts w:ascii="Times New Roman" w:hAnsi="Times New Roman" w:eastAsia="Times New Roman" w:cs="Times New Roman"/>
              </w:rPr>
              <w:t xml:space="preserve">Общий износ крыши – СМР выполнены по 499 ПП ЛО в 2025 году</w:t>
            </w:r>
          </w:p>
          <w:p>
            <w:pPr>
              <w:contextualSpacing/>
              <w:rPr>
                <w:rFonts w:ascii="Times New Roman" w:hAnsi="Times New Roman" w:cs="Times New Roman"/>
                <w:b/>
                <w:bCs/>
              </w:rPr>
            </w:pPr>
            <w:r>
              <w:rPr>
                <w:rFonts w:ascii="Times New Roman" w:hAnsi="Times New Roman" w:eastAsia="Times New Roman" w:cs="Times New Roman"/>
              </w:rPr>
              <w:t xml:space="preserve">Общий износ фасада 67</w:t>
            </w:r>
            <w:r>
              <w:rPr>
                <w:rFonts w:ascii="Times New Roman" w:hAnsi="Times New Roman" w:eastAsia="Times New Roman" w:cs="Times New Roman"/>
                <w:b/>
                <w:bCs/>
              </w:rPr>
              <w:t xml:space="preserve">%</w:t>
            </w:r>
          </w:p>
          <w:p>
            <w:pPr>
              <w:contextualSpacing/>
              <w:rPr>
                <w:rFonts w:ascii="Times New Roman" w:hAnsi="Times New Roman" w:eastAsia="Times New Roman" w:cs="Times New Roman"/>
                <w:b/>
                <w:bCs/>
              </w:rPr>
            </w:pPr>
            <w:r>
              <w:rPr>
                <w:rFonts w:ascii="Times New Roman" w:hAnsi="Times New Roman" w:eastAsia="Times New Roman" w:cs="Times New Roman"/>
              </w:rPr>
              <w:t xml:space="preserve">Общий износ фундамента 35%</w:t>
            </w:r>
          </w:p>
        </w:tc>
      </w:tr>
      <w:tr>
        <w:trPr>
          <w:trHeight w:val="972"/>
        </w:trPr>
        <w:tc>
          <w:tcPr>
            <w:tcW w:w="11227" w:type="dxa"/>
            <w:gridSpan w:val="2"/>
            <w:vMerge w:val="continue"/>
            <w:tcBorders>
              <w:left w:val="single" w:color="000000" w:sz="4" w:space="0"/>
              <w:right w:val="single" w:color="000000" w:sz="4" w:space="0"/>
            </w:tcBorders>
          </w:tcPr>
          <w:p>
            <w:pPr>
              <w:contextualSpacing/>
              <w:jc w:val="both"/>
              <w:rPr>
                <w:rFonts w:ascii="Times New Roman" w:hAnsi="Times New Roman" w:eastAsia="Times New Roman" w:cs="Times New Roman"/>
              </w:rPr>
            </w:pPr>
          </w:p>
        </w:tc>
        <w:tc>
          <w:tcPr>
            <w:tcW w:w="4082" w:type="dxa"/>
            <w:tcBorders>
              <w:top w:val="single" w:color="000000" w:sz="4" w:space="0"/>
              <w:left w:val="single" w:color="000000" w:sz="4" w:space="0"/>
              <w:right w:val="single" w:color="000000" w:sz="4" w:space="0"/>
            </w:tcBorders>
          </w:tcPr>
          <w:p>
            <w:pPr>
              <w:contextualSpacing/>
              <w:rPr>
                <w:rFonts w:ascii="Times New Roman" w:hAnsi="Times New Roman" w:eastAsia="Times New Roman" w:cs="Times New Roman"/>
                <w:i/>
                <w:iCs/>
                <w:sz w:val="16"/>
                <w:szCs w:val="16"/>
              </w:rPr>
            </w:pPr>
            <w:r>
              <w:rPr>
                <w:rFonts w:ascii="Times New Roman" w:hAnsi="Times New Roman" w:eastAsia="Times New Roman" w:cs="Times New Roman"/>
                <w:i/>
                <w:iCs/>
                <w:sz w:val="16"/>
                <w:szCs w:val="16"/>
              </w:rPr>
              <w:t xml:space="preserve">Заказчик-Администрация</w:t>
            </w:r>
          </w:p>
          <w:p>
            <w:pPr>
              <w:contextualSpacing/>
              <w:rPr>
                <w:rFonts w:ascii="Times New Roman" w:hAnsi="Times New Roman" w:cs="Times New Roman"/>
                <w:b/>
                <w:bCs/>
              </w:rPr>
            </w:pPr>
            <w:r>
              <w:rPr>
                <w:rFonts w:ascii="Times New Roman" w:hAnsi="Times New Roman" w:eastAsia="Times New Roman" w:cs="Times New Roman"/>
                <w:b/>
                <w:bCs/>
              </w:rPr>
              <w:t xml:space="preserve">2) </w:t>
            </w:r>
            <w:r>
              <w:rPr>
                <w:rFonts w:ascii="Times New Roman" w:hAnsi="Times New Roman" w:eastAsia="Times New Roman" w:cs="Times New Roman"/>
              </w:rPr>
              <w:t xml:space="preserve">Общий износ крыши – в настоящий момент выполняется СМР по 499 ППЛО</w:t>
            </w:r>
          </w:p>
          <w:p>
            <w:pPr>
              <w:contextualSpacing/>
              <w:rPr>
                <w:rFonts w:ascii="Times New Roman" w:hAnsi="Times New Roman" w:cs="Times New Roman"/>
                <w:b/>
                <w:bCs/>
              </w:rPr>
            </w:pPr>
            <w:r>
              <w:rPr>
                <w:rFonts w:ascii="Times New Roman" w:hAnsi="Times New Roman" w:eastAsia="Times New Roman" w:cs="Times New Roman"/>
              </w:rPr>
              <w:t xml:space="preserve">Общий износ фасада 68 </w:t>
            </w:r>
            <w:r>
              <w:rPr>
                <w:rFonts w:ascii="Times New Roman" w:hAnsi="Times New Roman" w:eastAsia="Times New Roman" w:cs="Times New Roman"/>
                <w:b/>
                <w:bCs/>
              </w:rPr>
              <w:t xml:space="preserve">%</w:t>
            </w:r>
          </w:p>
          <w:p>
            <w:pPr>
              <w:contextualSpacing/>
              <w:rPr>
                <w:rFonts w:ascii="Times New Roman" w:hAnsi="Times New Roman" w:eastAsia="Times New Roman" w:cs="Times New Roman"/>
                <w:b/>
                <w:bCs/>
              </w:rPr>
            </w:pPr>
            <w:r>
              <w:rPr>
                <w:rFonts w:ascii="Times New Roman" w:hAnsi="Times New Roman" w:eastAsia="Times New Roman" w:cs="Times New Roman"/>
              </w:rPr>
              <w:t xml:space="preserve">Общий износ фундамента 35%</w:t>
            </w:r>
          </w:p>
        </w:tc>
      </w:tr>
      <w:tr>
        <w:trPr>
          <w:trHeight w:val="1412"/>
        </w:trPr>
        <w:tc>
          <w:tcPr>
            <w:tcW w:w="11227" w:type="dxa"/>
            <w:gridSpan w:val="2"/>
            <w:vMerge w:val="continue"/>
            <w:tcBorders>
              <w:left w:val="single" w:color="000000" w:sz="4" w:space="0"/>
              <w:right w:val="single" w:color="000000" w:sz="4" w:space="0"/>
            </w:tcBorders>
          </w:tcPr>
          <w:p>
            <w:pPr>
              <w:contextualSpacing/>
              <w:jc w:val="both"/>
              <w:rPr>
                <w:rFonts w:ascii="Times New Roman" w:hAnsi="Times New Roman" w:eastAsia="Times New Roman" w:cs="Times New Roman"/>
              </w:rPr>
            </w:pPr>
          </w:p>
        </w:tc>
        <w:tc>
          <w:tcPr>
            <w:tcW w:w="4082" w:type="dxa"/>
            <w:tcBorders>
              <w:top w:val="single" w:color="000000" w:sz="4" w:space="0"/>
              <w:left w:val="single" w:color="000000" w:sz="4" w:space="0"/>
              <w:right w:val="single" w:color="000000" w:sz="4" w:space="0"/>
            </w:tcBorders>
          </w:tcPr>
          <w:p>
            <w:pPr>
              <w:contextualSpacing/>
              <w:rPr>
                <w:rFonts w:ascii="Times New Roman" w:hAnsi="Times New Roman" w:eastAsia="Times New Roman" w:cs="Times New Roman"/>
                <w:i/>
                <w:iCs/>
                <w:sz w:val="16"/>
                <w:szCs w:val="16"/>
              </w:rPr>
            </w:pPr>
            <w:r>
              <w:rPr>
                <w:rFonts w:ascii="Times New Roman" w:hAnsi="Times New Roman" w:eastAsia="Times New Roman" w:cs="Times New Roman"/>
                <w:i/>
                <w:iCs/>
                <w:sz w:val="16"/>
                <w:szCs w:val="16"/>
              </w:rPr>
              <w:t xml:space="preserve">Заказчик-Администрация</w:t>
            </w:r>
          </w:p>
          <w:p>
            <w:pPr>
              <w:contextualSpacing/>
              <w:rPr>
                <w:rFonts w:ascii="Times New Roman" w:hAnsi="Times New Roman" w:cs="Times New Roman"/>
                <w:b/>
                <w:bCs/>
              </w:rPr>
            </w:pPr>
            <w:r>
              <w:rPr>
                <w:rFonts w:ascii="Times New Roman" w:hAnsi="Times New Roman" w:eastAsia="Times New Roman" w:cs="Times New Roman"/>
                <w:b/>
                <w:bCs/>
              </w:rPr>
              <w:t xml:space="preserve">3) </w:t>
            </w:r>
            <w:r>
              <w:rPr>
                <w:rFonts w:ascii="Times New Roman" w:hAnsi="Times New Roman" w:eastAsia="Times New Roman" w:cs="Times New Roman"/>
              </w:rPr>
              <w:t xml:space="preserve">Общий износ крыши – в настоящий момент ведутся СМР крыши</w:t>
            </w:r>
          </w:p>
          <w:p>
            <w:pPr>
              <w:contextualSpacing/>
              <w:rPr>
                <w:rFonts w:ascii="Times New Roman" w:hAnsi="Times New Roman" w:cs="Times New Roman"/>
                <w:b/>
                <w:bCs/>
              </w:rPr>
            </w:pPr>
            <w:r>
              <w:rPr>
                <w:rFonts w:ascii="Times New Roman" w:hAnsi="Times New Roman" w:eastAsia="Times New Roman" w:cs="Times New Roman"/>
              </w:rPr>
              <w:t xml:space="preserve">Общий износ фасада 55</w:t>
            </w:r>
            <w:r>
              <w:rPr>
                <w:rFonts w:ascii="Times New Roman" w:hAnsi="Times New Roman" w:eastAsia="Times New Roman" w:cs="Times New Roman"/>
                <w:b/>
                <w:bCs/>
              </w:rPr>
              <w:t xml:space="preserve">%</w:t>
            </w:r>
          </w:p>
          <w:p>
            <w:pPr>
              <w:contextualSpacing/>
              <w:rPr>
                <w:rFonts w:ascii="Times New Roman" w:hAnsi="Times New Roman" w:eastAsia="Times New Roman" w:cs="Times New Roman"/>
                <w:b/>
                <w:bCs/>
              </w:rPr>
            </w:pPr>
            <w:r>
              <w:rPr>
                <w:rFonts w:ascii="Times New Roman" w:hAnsi="Times New Roman" w:eastAsia="Times New Roman" w:cs="Times New Roman"/>
              </w:rPr>
              <w:t xml:space="preserve">Общий износ фундамента 30%</w:t>
            </w:r>
          </w:p>
        </w:tc>
      </w:tr>
      <w:tr>
        <w:trPr>
          <w:trHeight w:val="1539"/>
        </w:trPr>
        <w:tc>
          <w:tcPr>
            <w:tcW w:w="11227" w:type="dxa"/>
            <w:gridSpan w:val="2"/>
            <w:vMerge w:val="restart"/>
            <w:tcBorders>
              <w:top w:val="single" w:color="000000" w:sz="4" w:space="0"/>
              <w:left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rPr>
              <w:t xml:space="preserve">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pPr>
              <w:pStyle w:val="afa"/>
              <w:numPr>
                <w:numId w:val="8"/>
                <w:ilvl w:val="0"/>
              </w:numPr>
              <w:jc w:val="both"/>
              <w:rPr>
                <w:rFonts w:ascii="Times New Roman" w:hAnsi="Times New Roman" w:cs="Times New Roman"/>
              </w:rPr>
            </w:pPr>
            <w:r>
              <w:rPr>
                <w:rFonts w:ascii="Times New Roman" w:hAnsi="Times New Roman" w:eastAsia="Times New Roman" w:cs="Times New Roman"/>
              </w:rPr>
              <w:t xml:space="preserve">о достаточности средств фонда капитального ремонта для финансирования оказания отдельных услуг и(или) выполнения работ по капитальному ремонту, указанных в заявлении, предусмотренном пунктом 3.2 настоящего Порядка;</w:t>
            </w:r>
          </w:p>
          <w:p>
            <w:pPr>
              <w:pStyle w:val="afa"/>
              <w:numPr>
                <w:numId w:val="8"/>
                <w:ilvl w:val="0"/>
              </w:numPr>
              <w:jc w:val="both"/>
              <w:rPr>
                <w:rFonts w:ascii="Times New Roman" w:hAnsi="Times New Roman" w:cs="Times New Roman"/>
              </w:rPr>
            </w:pPr>
            <w:r>
              <w:rPr>
                <w:rFonts w:ascii="Times New Roman" w:hAnsi="Times New Roman" w:eastAsia="Times New Roman" w:cs="Times New Roman"/>
              </w:rPr>
              <w:t xml:space="preserve">о принятии собственниками решения об установлении дополнительного взноса на капитальный ремонт и привлечении региональным оператором и(или) лицами, указанными в пункте 1.2 части 2 статьи 44 Жилищного кодекса Российской Федерации, заемных средств для проведения капитального ремонта в более ранний период (срок), чем предусмотрено региональной программой, с последующим погашением кредита и(или) займа за счет дополнительного взноса на капитальный ремонт;</w:t>
            </w:r>
          </w:p>
          <w:p>
            <w:pPr>
              <w:pStyle w:val="afa"/>
              <w:numPr>
                <w:numId w:val="8"/>
                <w:ilvl w:val="0"/>
              </w:numPr>
              <w:jc w:val="both"/>
              <w:rPr>
                <w:rFonts w:ascii="Times New Roman" w:hAnsi="Times New Roman" w:cs="Times New Roman"/>
              </w:rPr>
            </w:pPr>
            <w:r>
              <w:rPr>
                <w:rFonts w:ascii="Times New Roman" w:hAnsi="Times New Roman" w:eastAsia="Times New Roman" w:cs="Times New Roman"/>
                <w:highlight w:val="white"/>
              </w:rPr>
              <w:t xml:space="preserve">о размере фактических поступлений взносов на капитальный, </w:t>
            </w:r>
            <w:r>
              <w:rPr>
                <w:rFonts w:ascii="Times New Roman" w:hAnsi="Times New Roman" w:eastAsia="Times New Roman" w:cs="Times New Roman"/>
              </w:rPr>
              <w:t xml:space="preserve">при этом собираемость взносов на капитальный ремонт собственников помещений в многоквартирном доме составляет не менее 95 процентов за весь период их начисления в многоквартирном доме начиная с месяца начисления по месяц, предшествующий месяцу подачи заявления, в соответствии с пунктом 3.2 настоящего Порядка и собираемость взносов на капитальный ремонт администрацией муниципального образования, на территории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пунктом 3.2 настоящего Порядка;</w:t>
            </w:r>
          </w:p>
        </w:tc>
        <w:tc>
          <w:tcPr>
            <w:tcW w:w="4082" w:type="dxa"/>
            <w:tcBorders>
              <w:top w:val="single" w:color="000000" w:sz="4" w:space="0"/>
              <w:left w:val="single" w:color="000000" w:sz="4" w:space="0"/>
              <w:bottom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rPr>
              <w:t xml:space="preserve">В наличии</w:t>
            </w:r>
          </w:p>
          <w:p>
            <w:pPr>
              <w:contextualSpacing/>
              <w:rPr>
                <w:rFonts w:ascii="Times New Roman" w:hAnsi="Times New Roman" w:cs="Times New Roman"/>
                <w:b/>
              </w:rPr>
            </w:pPr>
            <w:r>
              <w:rPr>
                <w:rFonts w:ascii="Times New Roman" w:hAnsi="Times New Roman" w:eastAsia="Times New Roman" w:cs="Times New Roman"/>
                <w:b/>
              </w:rPr>
              <w:t xml:space="preserve">Собираемость:</w:t>
            </w:r>
          </w:p>
          <w:p>
            <w:pPr>
              <w:contextualSpacing/>
              <w:rPr>
                <w:rFonts w:ascii="Times New Roman" w:hAnsi="Times New Roman" w:cs="Times New Roman"/>
                <w:b/>
              </w:rPr>
            </w:pPr>
            <w:r>
              <w:rPr>
                <w:rFonts w:ascii="Times New Roman" w:hAnsi="Times New Roman" w:eastAsia="Times New Roman" w:cs="Times New Roman"/>
                <w:b/>
              </w:rPr>
              <w:t xml:space="preserve">Собственники – 97, 84%</w:t>
            </w:r>
          </w:p>
          <w:p>
            <w:pPr>
              <w:contextualSpacing/>
              <w:rPr>
                <w:rFonts w:ascii="Times New Roman" w:hAnsi="Times New Roman" w:cs="Times New Roman"/>
              </w:rPr>
            </w:pPr>
            <w:r>
              <w:rPr>
                <w:rFonts w:ascii="Times New Roman" w:hAnsi="Times New Roman" w:eastAsia="Times New Roman" w:cs="Times New Roman"/>
                <w:b/>
              </w:rPr>
              <w:t xml:space="preserve">АМО – 101,40 %</w:t>
            </w:r>
          </w:p>
        </w:tc>
      </w:tr>
      <w:tr>
        <w:trPr>
          <w:trHeight w:val="2070"/>
        </w:trPr>
        <w:tc>
          <w:tcPr>
            <w:tcW w:w="11227" w:type="dxa"/>
            <w:gridSpan w:val="2"/>
            <w:vMerge w:val="continue"/>
            <w:tcBorders>
              <w:left w:val="single" w:color="000000" w:sz="4" w:space="0"/>
              <w:right w:val="single" w:color="000000" w:sz="4" w:space="0"/>
            </w:tcBorders>
          </w:tcPr>
          <w:p>
            <w:pPr>
              <w:contextualSpacing/>
              <w:jc w:val="both"/>
              <w:rPr>
                <w:rFonts w:ascii="Times New Roman" w:hAnsi="Times New Roman" w:eastAsia="Times New Roman" w:cs="Times New Roman"/>
              </w:rPr>
            </w:pPr>
          </w:p>
        </w:tc>
        <w:tc>
          <w:tcPr>
            <w:tcW w:w="4082" w:type="dxa"/>
            <w:tcBorders>
              <w:top w:val="single" w:color="000000" w:sz="4" w:space="0"/>
              <w:left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rPr>
              <w:t xml:space="preserve">В наличии</w:t>
            </w:r>
          </w:p>
          <w:p>
            <w:pPr>
              <w:contextualSpacing/>
              <w:rPr>
                <w:rFonts w:ascii="Times New Roman" w:hAnsi="Times New Roman" w:cs="Times New Roman"/>
                <w:b/>
              </w:rPr>
            </w:pPr>
            <w:r>
              <w:rPr>
                <w:rFonts w:ascii="Times New Roman" w:hAnsi="Times New Roman" w:eastAsia="Times New Roman" w:cs="Times New Roman"/>
                <w:b/>
              </w:rPr>
              <w:t xml:space="preserve">Собираемость:</w:t>
            </w:r>
          </w:p>
          <w:p>
            <w:pPr>
              <w:contextualSpacing/>
              <w:rPr>
                <w:rFonts w:ascii="Times New Roman" w:hAnsi="Times New Roman" w:cs="Times New Roman"/>
                <w:b/>
              </w:rPr>
            </w:pPr>
            <w:r>
              <w:rPr>
                <w:rFonts w:ascii="Times New Roman" w:hAnsi="Times New Roman" w:eastAsia="Times New Roman" w:cs="Times New Roman"/>
                <w:b/>
              </w:rPr>
              <w:t xml:space="preserve">Собственники – 95,62 %</w:t>
            </w:r>
          </w:p>
          <w:p>
            <w:pPr>
              <w:contextualSpacing/>
              <w:rPr>
                <w:rFonts w:ascii="Times New Roman" w:hAnsi="Times New Roman" w:cs="Times New Roman"/>
              </w:rPr>
            </w:pPr>
            <w:r>
              <w:rPr>
                <w:rFonts w:ascii="Times New Roman" w:hAnsi="Times New Roman" w:eastAsia="Times New Roman" w:cs="Times New Roman"/>
                <w:b/>
              </w:rPr>
              <w:t xml:space="preserve">АМО – 101,40 %</w:t>
            </w:r>
          </w:p>
          <w:p>
            <w:pPr>
              <w:contextualSpacing/>
            </w:pPr>
          </w:p>
        </w:tc>
      </w:tr>
      <w:tr>
        <w:trPr>
          <w:trHeight w:val="2070"/>
        </w:trPr>
        <w:tc>
          <w:tcPr>
            <w:tcW w:w="11227" w:type="dxa"/>
            <w:gridSpan w:val="2"/>
            <w:vMerge w:val="continue"/>
            <w:tcBorders>
              <w:left w:val="single" w:color="000000" w:sz="4" w:space="0"/>
              <w:bottom w:val="single" w:color="000000" w:sz="4" w:space="0"/>
              <w:right w:val="single" w:color="000000" w:sz="4" w:space="0"/>
            </w:tcBorders>
          </w:tcPr>
          <w:p>
            <w:pPr>
              <w:contextualSpacing/>
              <w:jc w:val="both"/>
              <w:rPr>
                <w:rFonts w:ascii="Times New Roman" w:hAnsi="Times New Roman" w:eastAsia="Times New Roman" w:cs="Times New Roman"/>
              </w:rPr>
            </w:pPr>
          </w:p>
        </w:tc>
        <w:tc>
          <w:tcPr>
            <w:tcW w:w="4082" w:type="dxa"/>
            <w:tcBorders>
              <w:top w:val="single" w:color="000000" w:sz="4" w:space="0"/>
              <w:left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rPr>
              <w:t xml:space="preserve">В наличии</w:t>
            </w:r>
          </w:p>
          <w:p>
            <w:pPr>
              <w:contextualSpacing/>
              <w:rPr>
                <w:rFonts w:ascii="Times New Roman" w:hAnsi="Times New Roman" w:cs="Times New Roman"/>
                <w:b/>
              </w:rPr>
            </w:pPr>
            <w:r>
              <w:rPr>
                <w:rFonts w:ascii="Times New Roman" w:hAnsi="Times New Roman" w:eastAsia="Times New Roman" w:cs="Times New Roman"/>
                <w:b/>
              </w:rPr>
              <w:t xml:space="preserve">Собираемость:</w:t>
            </w:r>
          </w:p>
          <w:p>
            <w:pPr>
              <w:contextualSpacing/>
              <w:rPr>
                <w:rFonts w:ascii="Times New Roman" w:hAnsi="Times New Roman" w:cs="Times New Roman"/>
                <w:b/>
              </w:rPr>
            </w:pPr>
            <w:r>
              <w:rPr>
                <w:rFonts w:ascii="Times New Roman" w:hAnsi="Times New Roman" w:eastAsia="Times New Roman" w:cs="Times New Roman"/>
                <w:b/>
              </w:rPr>
              <w:t xml:space="preserve">Собственники – 95,20 %</w:t>
            </w:r>
          </w:p>
          <w:p>
            <w:pPr>
              <w:contextualSpacing/>
              <w:rPr>
                <w:rFonts w:ascii="Times New Roman" w:hAnsi="Times New Roman" w:cs="Times New Roman"/>
              </w:rPr>
            </w:pPr>
            <w:r>
              <w:rPr>
                <w:rFonts w:ascii="Times New Roman" w:hAnsi="Times New Roman" w:eastAsia="Times New Roman" w:cs="Times New Roman"/>
                <w:b/>
              </w:rPr>
              <w:t xml:space="preserve">АМО – 101,46 %</w:t>
            </w:r>
          </w:p>
          <w:p>
            <w:pPr>
              <w:contextualSpacing/>
              <w:jc w:val="both"/>
              <w:rPr>
                <w:rFonts w:ascii="Times New Roman" w:hAnsi="Times New Roman" w:eastAsia="Times New Roman" w:cs="Times New Roman"/>
              </w:rPr>
            </w:pPr>
          </w:p>
        </w:tc>
      </w:tr>
      <w:tr>
        <w:trPr>
          <w:trHeight w:val="1259"/>
        </w:trPr>
        <w:tc>
          <w:tcPr>
            <w:tcW w:w="11227" w:type="dxa"/>
            <w:gridSpan w:val="2"/>
            <w:tcBorders>
              <w:top w:val="single" w:color="000000" w:sz="4" w:space="0"/>
              <w:left w:val="single" w:color="000000" w:sz="4" w:space="0"/>
              <w:bottom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rPr>
              <w:t xml:space="preserve">Копии проектно-сметной документации на выполнение работ и(или)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согласованные с региональным оператором;</w:t>
            </w:r>
          </w:p>
        </w:tc>
        <w:tc>
          <w:tcPr>
            <w:tcW w:w="4082" w:type="dxa"/>
            <w:tcBorders>
              <w:top w:val="single" w:color="000000" w:sz="4" w:space="0"/>
              <w:left w:val="single" w:color="000000" w:sz="4" w:space="0"/>
              <w:bottom w:val="single" w:color="000000" w:sz="4" w:space="0"/>
              <w:right w:val="single" w:color="000000" w:sz="4" w:space="0"/>
            </w:tcBorders>
          </w:tcPr>
          <w:p>
            <w:pPr>
              <w:contextualSpacing/>
              <w:rPr>
                <w:rFonts w:ascii="Times New Roman" w:hAnsi="Times New Roman" w:cs="Times New Roman"/>
              </w:rPr>
            </w:pPr>
            <w:r>
              <w:rPr>
                <w:rFonts w:ascii="Times New Roman" w:hAnsi="Times New Roman" w:eastAsia="Times New Roman" w:cs="Times New Roman"/>
              </w:rPr>
              <w:t xml:space="preserve">В наличии</w:t>
            </w:r>
          </w:p>
          <w:p>
            <w:pPr>
              <w:contextualSpacing/>
              <w:jc w:val="both"/>
              <w:rPr>
                <w:rFonts w:ascii="Times New Roman" w:hAnsi="Times New Roman" w:cs="Times New Roman"/>
              </w:rPr>
            </w:pPr>
          </w:p>
        </w:tc>
      </w:tr>
      <w:tr>
        <w:trPr>
          <w:trHeight w:val="688"/>
        </w:trPr>
        <w:tc>
          <w:tcPr>
            <w:tcW w:w="11227" w:type="dxa"/>
            <w:gridSpan w:val="2"/>
            <w:tcBorders>
              <w:top w:val="single" w:color="000000" w:sz="4" w:space="0"/>
              <w:left w:val="single" w:color="000000" w:sz="4" w:space="0"/>
              <w:bottom w:val="single" w:color="000000" w:sz="4" w:space="0"/>
              <w:right w:val="single" w:color="000000" w:sz="4" w:space="0"/>
            </w:tcBorders>
          </w:tcPr>
          <w:p>
            <w:pPr>
              <w:spacing w:after="0"/>
              <w:contextualSpacing/>
              <w:jc w:val="both"/>
              <w:rPr>
                <w:rFonts w:ascii="Times New Roman" w:hAnsi="Times New Roman" w:cs="Times New Roman"/>
              </w:rPr>
            </w:pPr>
            <w:r>
              <w:rPr>
                <w:rFonts w:ascii="Times New Roman" w:hAnsi="Times New Roman" w:eastAsia="Times New Roman" w:cs="Times New Roman"/>
              </w:rPr>
              <w:t xml:space="preserve">Справка регионального оператора об отсутствии задолженности собственников помещений в многоквартирном доме за оказанные услуги и(или)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непогашенной в течение 15 лет с года, следующего за годом оказания соответствующих услуг и(или) выполнения работ по капитальному ремонту общего имущества в многоквартирном доме, подлежащей погашению за счет фонда капитального ремонта, рассчитанной без учета мер государственной поддержки, предусмотренной статьей 191 Жилищного кодекса Российской Федерации, по состоянию на первое число месяца, предшествующего месяцу подачи заявления, в соответствии с пунктом 3.2 настоящего Порядка</w:t>
            </w:r>
          </w:p>
        </w:tc>
        <w:tc>
          <w:tcPr>
            <w:tcW w:w="4082" w:type="dxa"/>
            <w:tcBorders>
              <w:top w:val="single" w:color="000000" w:sz="4" w:space="0"/>
              <w:left w:val="single" w:color="000000" w:sz="4" w:space="0"/>
              <w:bottom w:val="single" w:color="000000" w:sz="4" w:space="0"/>
              <w:right w:val="single" w:color="000000" w:sz="4" w:space="0"/>
            </w:tcBorders>
          </w:tcPr>
          <w:p>
            <w:pPr>
              <w:contextualSpacing/>
              <w:rPr>
                <w:rFonts w:ascii="Times New Roman" w:hAnsi="Times New Roman" w:cs="Times New Roman"/>
              </w:rPr>
            </w:pPr>
            <w:r>
              <w:rPr>
                <w:rFonts w:ascii="Times New Roman" w:hAnsi="Times New Roman" w:eastAsia="Times New Roman" w:cs="Times New Roman"/>
              </w:rPr>
              <w:t xml:space="preserve">В наличии</w:t>
            </w:r>
          </w:p>
          <w:p>
            <w:pPr>
              <w:contextualSpacing/>
              <w:jc w:val="both"/>
              <w:rPr>
                <w:rFonts w:ascii="Times New Roman" w:hAnsi="Times New Roman" w:cs="Times New Roman"/>
                <w:highlight w:val="yellow"/>
              </w:rPr>
            </w:pPr>
          </w:p>
        </w:tc>
      </w:tr>
    </w:tbl>
    <w:p/>
    <w:p>
      <w:pPr>
        <w:jc w:val="center"/>
        <w:rPr>
          <w:rFonts w:ascii="Times New Roman" w:hAnsi="Times New Roman" w:eastAsia="Times New Roman" w:cs="Times New Roman"/>
          <w:b/>
        </w:rPr>
      </w:pPr>
    </w:p>
    <w:p>
      <w:pPr>
        <w:jc w:val="center"/>
        <w:rPr>
          <w:rFonts w:ascii="Times New Roman" w:hAnsi="Times New Roman" w:eastAsia="Times New Roman" w:cs="Times New Roman"/>
          <w:b/>
        </w:rPr>
      </w:pPr>
    </w:p>
    <w:p>
      <w:pPr>
        <w:jc w:val="center"/>
        <w:rPr>
          <w:rFonts w:ascii="Times New Roman" w:hAnsi="Times New Roman" w:eastAsia="Times New Roman" w:cs="Times New Roman"/>
          <w:b/>
        </w:rPr>
      </w:pPr>
    </w:p>
    <w:p>
      <w:pPr>
        <w:jc w:val="center"/>
        <w:rPr>
          <w:rFonts w:ascii="Times New Roman" w:hAnsi="Times New Roman" w:eastAsia="Times New Roman" w:cs="Times New Roman"/>
          <w:b/>
        </w:rPr>
      </w:pPr>
    </w:p>
    <w:p>
      <w:pPr>
        <w:jc w:val="center"/>
        <w:rPr>
          <w:rFonts w:ascii="Times New Roman" w:hAnsi="Times New Roman" w:eastAsia="Times New Roman" w:cs="Times New Roman"/>
          <w:b/>
        </w:rPr>
      </w:pPr>
    </w:p>
    <w:p>
      <w:pPr>
        <w:jc w:val="center"/>
        <w:rPr>
          <w:rFonts w:ascii="Times New Roman" w:hAnsi="Times New Roman" w:eastAsia="Times New Roman" w:cs="Times New Roman"/>
          <w:b/>
        </w:rPr>
      </w:pPr>
    </w:p>
    <w:p>
      <w:pPr>
        <w:jc w:val="center"/>
        <w:rPr>
          <w:rFonts w:ascii="Times New Roman" w:hAnsi="Times New Roman" w:eastAsia="Times New Roman" w:cs="Times New Roman"/>
          <w:b/>
        </w:rPr>
      </w:pPr>
    </w:p>
    <w:p>
      <w:pPr>
        <w:jc w:val="center"/>
        <w:rPr>
          <w:rFonts w:ascii="Times New Roman" w:hAnsi="Times New Roman" w:eastAsia="Times New Roman" w:cs="Times New Roman"/>
          <w:b/>
        </w:rPr>
      </w:pPr>
    </w:p>
    <w:p>
      <w:pPr>
        <w:jc w:val="center"/>
        <w:rPr>
          <w:rFonts w:ascii="Times New Roman" w:hAnsi="Times New Roman" w:eastAsia="Times New Roman" w:cs="Times New Roman"/>
          <w:b/>
        </w:rPr>
      </w:pPr>
    </w:p>
    <w:p>
      <w:pPr>
        <w:jc w:val="center"/>
        <w:rPr>
          <w:rFonts w:ascii="Times New Roman" w:hAnsi="Times New Roman" w:eastAsia="Times New Roman" w:cs="Times New Roman"/>
          <w:b/>
        </w:rPr>
      </w:pPr>
    </w:p>
    <w:p>
      <w:pPr>
        <w:jc w:val="center"/>
        <w:rPr>
          <w:rFonts w:ascii="Times New Roman" w:hAnsi="Times New Roman" w:eastAsia="Times New Roman" w:cs="Times New Roman"/>
          <w:b/>
        </w:rPr>
      </w:pPr>
    </w:p>
    <w:p>
      <w:pPr>
        <w:jc w:val="center"/>
        <w:rPr>
          <w:rFonts w:ascii="Times New Roman" w:hAnsi="Times New Roman" w:eastAsia="Times New Roman" w:cs="Times New Roman"/>
          <w:b/>
        </w:rPr>
      </w:pPr>
    </w:p>
    <w:p>
      <w:pPr>
        <w:jc w:val="center"/>
        <w:rPr>
          <w:rFonts w:ascii="Times New Roman" w:hAnsi="Times New Roman" w:eastAsia="Times New Roman" w:cs="Times New Roman"/>
          <w:b/>
        </w:rPr>
      </w:pPr>
    </w:p>
    <w:p>
      <w:pPr>
        <w:jc w:val="center"/>
        <w:rPr>
          <w:rFonts w:ascii="Times New Roman" w:hAnsi="Times New Roman" w:eastAsia="Times New Roman" w:cs="Times New Roman"/>
          <w:b/>
        </w:rPr>
      </w:pPr>
    </w:p>
    <w:p>
      <w:pPr>
        <w:jc w:val="center"/>
        <w:rPr>
          <w:rFonts w:ascii="Times New Roman" w:hAnsi="Times New Roman" w:eastAsia="Times New Roman" w:cs="Times New Roman"/>
          <w:b/>
        </w:rPr>
      </w:pPr>
    </w:p>
    <w:p>
      <w:pPr>
        <w:jc w:val="center"/>
        <w:rPr>
          <w:rFonts w:ascii="Times New Roman" w:hAnsi="Times New Roman" w:eastAsia="Times New Roman" w:cs="Times New Roman"/>
          <w:b/>
        </w:rPr>
      </w:pPr>
    </w:p>
    <w:p>
      <w:pPr>
        <w:contextualSpacing/>
        <w:jc w:val="right"/>
        <w:rPr>
          <w:rFonts w:ascii="Times New Roman" w:hAnsi="Times New Roman" w:eastAsia="Times New Roman" w:cs="Times New Roman"/>
          <w:b/>
        </w:rPr>
      </w:pPr>
      <w:r>
        <w:rPr>
          <w:rFonts w:ascii="Times New Roman" w:hAnsi="Times New Roman" w:eastAsia="Times New Roman" w:cs="Times New Roman"/>
          <w:b/>
        </w:rPr>
        <w:t xml:space="preserve">Приложение № 4</w:t>
      </w:r>
    </w:p>
    <w:p>
      <w:pPr>
        <w:jc w:val="center"/>
        <w:rPr>
          <w:rFonts w:ascii="Times New Roman" w:hAnsi="Times New Roman" w:eastAsia="Times New Roman" w:cs="Times New Roman"/>
          <w:b/>
        </w:rPr>
      </w:pPr>
    </w:p>
    <w:p>
      <w:pPr>
        <w:jc w:val="center"/>
        <w:rPr>
          <w:rFonts w:ascii="Times New Roman" w:hAnsi="Times New Roman" w:eastAsia="Times New Roman" w:cs="Times New Roman"/>
          <w:b/>
          <w:bCs/>
        </w:rPr>
      </w:pPr>
      <w:r>
        <w:rPr>
          <w:rFonts w:ascii="Times New Roman" w:hAnsi="Times New Roman" w:eastAsia="Times New Roman" w:cs="Times New Roman"/>
          <w:b/>
        </w:rPr>
        <w:t xml:space="preserve">Администрация Всеволожского муниципального района ЛО</w:t>
      </w:r>
    </w:p>
    <w:p>
      <w:pPr>
        <w:spacing w:before="240"/>
        <w:contextualSpacing/>
        <w:jc w:val="both"/>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 xml:space="preserve">1.3.4. Перенос установленного срока капитального ремонта (отдельных услуг и(или) работ по капитальному ремонту) на более ранний период (срок) в случаях:</w:t>
      </w:r>
    </w:p>
    <w:p>
      <w:pPr>
        <w:ind w:right="142" w:firstLine="567"/>
        <w:contextualSpacing/>
        <w:jc w:val="both"/>
        <w:rPr>
          <w:rFonts w:ascii="Times New Roman" w:hAnsi="Times New Roman" w:cs="Times New Roman"/>
          <w:i/>
          <w:iCs/>
          <w:u w:val="single"/>
        </w:rPr>
      </w:pPr>
      <w:r>
        <w:rPr>
          <w:rFonts w:ascii="Times New Roman" w:hAnsi="Times New Roman" w:cs="Times New Roman"/>
          <w:i/>
          <w:iCs/>
          <w:u w:val="single"/>
        </w:rPr>
        <w:t xml:space="preserve">1) установления необходимости проведения капитального ремонта (отдельных видов услуг и(или) работ по капитальному ремонту) в более ранний период (срок), чем предусмотрено региональной программой, в соответствии с настоящим Порядком;</w:t>
      </w:r>
    </w:p>
    <w:tbl>
      <w:tblPr>
        <w:tblW w:w="1530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23"/>
        <w:gridCol w:w="10704"/>
        <w:gridCol w:w="4082"/>
      </w:tblGrid>
      <w:tr>
        <w:trPr>
          <w:trHeight w:val="398"/>
        </w:trPr>
        <w:tc>
          <w:tcPr>
            <w:tcW w:w="523" w:type="dxa"/>
            <w:tcBorders>
              <w:top w:val="single" w:color="000000" w:sz="4" w:space="0"/>
              <w:left w:val="single" w:color="000000" w:sz="4" w:space="0"/>
              <w:bottom w:val="single" w:color="000000" w:sz="4" w:space="0"/>
              <w:right w:val="single" w:color="000000" w:sz="4" w:space="0"/>
            </w:tcBorders>
            <w:vAlign w:val="center"/>
          </w:tcPr>
          <w:p>
            <w:pPr>
              <w:contextualSpacing/>
              <w:rPr>
                <w:rFonts w:ascii="Times New Roman" w:hAnsi="Times New Roman" w:cs="Times New Roman"/>
              </w:rPr>
            </w:pPr>
            <w:r>
              <w:rPr>
                <w:rFonts w:ascii="Times New Roman" w:hAnsi="Times New Roman" w:eastAsia="Times New Roman" w:cs="Times New Roman"/>
              </w:rPr>
              <w:t xml:space="preserve">1.</w:t>
            </w:r>
          </w:p>
        </w:tc>
        <w:tc>
          <w:tcPr>
            <w:tcW w:w="10704" w:type="dxa"/>
            <w:tcBorders>
              <w:top w:val="single" w:color="000000" w:sz="4" w:space="0"/>
              <w:left w:val="single" w:color="000000" w:sz="4" w:space="0"/>
              <w:bottom w:val="single" w:color="000000" w:sz="4" w:space="0"/>
              <w:right w:val="single" w:color="000000" w:sz="4" w:space="0"/>
            </w:tcBorders>
            <w:vAlign w:val="center"/>
          </w:tcPr>
          <w:p>
            <w:pPr>
              <w:contextualSpacing/>
              <w:jc w:val="both"/>
              <w:rPr>
                <w:rFonts w:ascii="Times New Roman" w:hAnsi="Times New Roman" w:eastAsia="Times New Roman" w:cs="Times New Roman"/>
              </w:rPr>
            </w:pPr>
            <w:r>
              <w:rPr>
                <w:rFonts w:ascii="Times New Roman" w:hAnsi="Times New Roman" w:eastAsia="Times New Roman" w:cs="Times New Roman"/>
                <w:b/>
              </w:rPr>
              <w:t xml:space="preserve">Всеволожский муниципальный район, г. Всеволожск, ул. Ленинградская, д. 28 </w:t>
            </w:r>
            <w:r>
              <w:rPr>
                <w:rFonts w:ascii="Times New Roman" w:hAnsi="Times New Roman" w:eastAsia="Times New Roman" w:cs="Times New Roman"/>
              </w:rPr>
              <w:t xml:space="preserve">– перенос срока капитального ремонта крыши на 2026-2028 года (ПИР+СМР)</w:t>
            </w:r>
          </w:p>
          <w:p>
            <w:pPr>
              <w:contextualSpacing/>
              <w:jc w:val="both"/>
              <w:rPr>
                <w:rFonts w:ascii="Times New Roman" w:hAnsi="Times New Roman" w:cs="Times New Roman"/>
              </w:rPr>
            </w:pPr>
            <w:r>
              <w:rPr>
                <w:rFonts w:ascii="Times New Roman" w:hAnsi="Times New Roman" w:eastAsia="Times New Roman" w:cs="Times New Roman"/>
              </w:rPr>
              <w:t xml:space="preserve">Дом 1993 года постройки, 5 этажей</w:t>
            </w:r>
          </w:p>
          <w:p>
            <w:pPr>
              <w:contextualSpacing/>
              <w:jc w:val="both"/>
              <w:rPr>
                <w:rFonts w:ascii="Times New Roman" w:hAnsi="Times New Roman" w:cs="Times New Roman"/>
              </w:rPr>
            </w:pPr>
            <w:r>
              <w:rPr>
                <w:rFonts w:ascii="Times New Roman" w:hAnsi="Times New Roman" w:eastAsia="Times New Roman" w:cs="Times New Roman"/>
                <w:b/>
              </w:rPr>
              <w:t xml:space="preserve">Периоды проведения капитального ремонта: </w:t>
            </w:r>
            <w:r>
              <w:rPr>
                <w:rFonts w:ascii="Times New Roman" w:hAnsi="Times New Roman" w:eastAsia="Times New Roman" w:cs="Times New Roman"/>
                <w:bCs/>
              </w:rPr>
              <w:t xml:space="preserve">2035</w:t>
            </w:r>
            <w:r>
              <w:rPr>
                <w:rFonts w:ascii="Times New Roman" w:hAnsi="Times New Roman" w:eastAsia="Times New Roman" w:cs="Times New Roman"/>
              </w:rPr>
              <w:t xml:space="preserve">-2037, 2041-2043.</w:t>
            </w:r>
          </w:p>
          <w:p>
            <w:pPr>
              <w:contextualSpacing/>
              <w:jc w:val="both"/>
              <w:rPr>
                <w:rFonts w:ascii="Times New Roman" w:hAnsi="Times New Roman" w:cs="Times New Roman"/>
                <w:b/>
              </w:rPr>
            </w:pPr>
            <w:r>
              <w:rPr>
                <w:rFonts w:ascii="Times New Roman" w:hAnsi="Times New Roman" w:eastAsia="Times New Roman" w:cs="Times New Roman"/>
                <w:b/>
              </w:rPr>
              <w:t xml:space="preserve">Способ формирования фонда: РО</w:t>
            </w:r>
          </w:p>
        </w:tc>
        <w:tc>
          <w:tcPr>
            <w:tcW w:w="4082" w:type="dxa"/>
            <w:tcBorders>
              <w:top w:val="single" w:color="000000" w:sz="4" w:space="0"/>
              <w:left w:val="single" w:color="000000" w:sz="4" w:space="0"/>
              <w:bottom w:val="single" w:color="000000" w:sz="4" w:space="0"/>
              <w:right w:val="single" w:color="000000" w:sz="4" w:space="0"/>
            </w:tcBorders>
            <w:vAlign w:val="center"/>
          </w:tcPr>
          <w:p>
            <w:pPr>
              <w:contextualSpacing/>
              <w:rPr>
                <w:rFonts w:ascii="Times New Roman" w:hAnsi="Times New Roman" w:cs="Times New Roman"/>
              </w:rPr>
            </w:pPr>
          </w:p>
        </w:tc>
      </w:tr>
      <w:tr>
        <w:trPr>
          <w:trHeight w:val="398"/>
        </w:trPr>
        <w:tc>
          <w:tcPr>
            <w:tcW w:w="523" w:type="dxa"/>
            <w:tcBorders>
              <w:top w:val="single" w:color="000000" w:sz="4" w:space="0"/>
              <w:left w:val="single" w:color="000000" w:sz="4" w:space="0"/>
              <w:bottom w:val="single" w:color="000000" w:sz="4" w:space="0"/>
              <w:right w:val="single" w:color="000000" w:sz="4" w:space="0"/>
            </w:tcBorders>
            <w:vAlign w:val="center"/>
          </w:tcPr>
          <w:p>
            <w:pPr>
              <w:contextualSpacing/>
              <w:rPr>
                <w:rFonts w:ascii="Times New Roman" w:hAnsi="Times New Roman" w:cs="Times New Roman"/>
              </w:rPr>
            </w:pPr>
            <w:r>
              <w:rPr>
                <w:rFonts w:ascii="Times New Roman" w:hAnsi="Times New Roman" w:eastAsia="Times New Roman" w:cs="Times New Roman"/>
              </w:rPr>
              <w:t xml:space="preserve">2.</w:t>
            </w:r>
          </w:p>
        </w:tc>
        <w:tc>
          <w:tcPr>
            <w:tcW w:w="10704" w:type="dxa"/>
            <w:tcBorders>
              <w:top w:val="single" w:color="000000" w:sz="4" w:space="0"/>
              <w:left w:val="single" w:color="000000" w:sz="4" w:space="0"/>
              <w:bottom w:val="single" w:color="000000" w:sz="4" w:space="0"/>
              <w:right w:val="single" w:color="000000" w:sz="4" w:space="0"/>
            </w:tcBorders>
            <w:vAlign w:val="center"/>
          </w:tcPr>
          <w:p>
            <w:pPr>
              <w:contextualSpacing/>
              <w:jc w:val="both"/>
              <w:rPr>
                <w:rFonts w:ascii="Times New Roman" w:hAnsi="Times New Roman" w:eastAsia="Times New Roman" w:cs="Times New Roman"/>
              </w:rPr>
            </w:pPr>
            <w:r>
              <w:rPr>
                <w:rFonts w:ascii="Times New Roman" w:hAnsi="Times New Roman" w:eastAsia="Times New Roman" w:cs="Times New Roman"/>
                <w:b/>
              </w:rPr>
              <w:t xml:space="preserve">Всеволожский муниципальный район, г. Всеволожск, ул. Ленинградская, д. 5 </w:t>
            </w:r>
            <w:r>
              <w:rPr>
                <w:rFonts w:ascii="Times New Roman" w:hAnsi="Times New Roman" w:eastAsia="Times New Roman" w:cs="Times New Roman"/>
              </w:rPr>
              <w:t xml:space="preserve">– перенос срока капитального ремонта фасада на 2026-2028 года (ПИР+СМР)</w:t>
            </w:r>
          </w:p>
          <w:p>
            <w:pPr>
              <w:contextualSpacing/>
              <w:jc w:val="both"/>
              <w:rPr>
                <w:rFonts w:ascii="Times New Roman" w:hAnsi="Times New Roman" w:cs="Times New Roman"/>
              </w:rPr>
            </w:pPr>
            <w:r>
              <w:rPr>
                <w:rFonts w:ascii="Times New Roman" w:hAnsi="Times New Roman" w:eastAsia="Times New Roman" w:cs="Times New Roman"/>
              </w:rPr>
              <w:t xml:space="preserve">Дом 1988 года постройки, 9 этажей</w:t>
            </w:r>
          </w:p>
          <w:p>
            <w:pPr>
              <w:contextualSpacing/>
              <w:jc w:val="both"/>
              <w:rPr>
                <w:rFonts w:ascii="Times New Roman" w:hAnsi="Times New Roman" w:cs="Times New Roman"/>
              </w:rPr>
            </w:pPr>
            <w:r>
              <w:rPr>
                <w:rFonts w:ascii="Times New Roman" w:hAnsi="Times New Roman" w:eastAsia="Times New Roman" w:cs="Times New Roman"/>
                <w:b/>
              </w:rPr>
              <w:t xml:space="preserve">Периоды проведения капитального ремонта: </w:t>
            </w:r>
            <w:r>
              <w:rPr>
                <w:rFonts w:ascii="Times New Roman" w:hAnsi="Times New Roman" w:eastAsia="Times New Roman" w:cs="Times New Roman"/>
                <w:bCs/>
              </w:rPr>
              <w:t xml:space="preserve">2</w:t>
            </w:r>
            <w:r>
              <w:rPr>
                <w:rFonts w:ascii="Times New Roman" w:hAnsi="Times New Roman" w:eastAsia="Times New Roman" w:cs="Times New Roman"/>
                <w:bCs/>
              </w:rPr>
              <w:t xml:space="preserve">014-2016 (2016 – ПИР ЭС, лифты), 2017-2019 ( 2019 – ВДИС ЭС), 2</w:t>
            </w:r>
            <w:r>
              <w:rPr>
                <w:rFonts w:ascii="Times New Roman" w:hAnsi="Times New Roman" w:eastAsia="Times New Roman" w:cs="Times New Roman"/>
                <w:bCs/>
              </w:rPr>
              <w:t xml:space="preserve">035</w:t>
            </w:r>
            <w:r>
              <w:rPr>
                <w:rFonts w:ascii="Times New Roman" w:hAnsi="Times New Roman" w:eastAsia="Times New Roman" w:cs="Times New Roman"/>
              </w:rPr>
              <w:t xml:space="preserve">-2037, 2038-2040, 2041-2043.</w:t>
            </w:r>
          </w:p>
          <w:p>
            <w:pPr>
              <w:contextualSpacing/>
              <w:jc w:val="both"/>
              <w:rPr>
                <w:rFonts w:ascii="Times New Roman" w:hAnsi="Times New Roman" w:cs="Times New Roman"/>
                <w:b/>
              </w:rPr>
            </w:pPr>
            <w:r>
              <w:rPr>
                <w:rFonts w:ascii="Times New Roman" w:hAnsi="Times New Roman" w:eastAsia="Times New Roman" w:cs="Times New Roman"/>
                <w:b/>
              </w:rPr>
              <w:t xml:space="preserve">Способ формирования фонда: РО</w:t>
            </w:r>
          </w:p>
        </w:tc>
        <w:tc>
          <w:tcPr>
            <w:tcW w:w="4082" w:type="dxa"/>
            <w:tcBorders>
              <w:top w:val="single" w:color="000000" w:sz="4" w:space="0"/>
              <w:left w:val="single" w:color="000000" w:sz="4" w:space="0"/>
              <w:bottom w:val="single" w:color="000000" w:sz="4" w:space="0"/>
              <w:right w:val="single" w:color="000000" w:sz="4" w:space="0"/>
            </w:tcBorders>
            <w:vAlign w:val="center"/>
          </w:tcPr>
          <w:p>
            <w:pPr>
              <w:contextualSpacing/>
              <w:rPr>
                <w:rFonts w:ascii="Times New Roman" w:hAnsi="Times New Roman" w:cs="Times New Roman"/>
              </w:rPr>
            </w:pPr>
          </w:p>
        </w:tc>
      </w:tr>
      <w:tr>
        <w:trPr>
          <w:trHeight w:val="398"/>
        </w:trPr>
        <w:tc>
          <w:tcPr>
            <w:tcW w:w="523" w:type="dxa"/>
            <w:tcBorders>
              <w:top w:val="single" w:color="000000" w:sz="4" w:space="0"/>
              <w:left w:val="single" w:color="000000" w:sz="4" w:space="0"/>
              <w:bottom w:val="single" w:color="000000" w:sz="4" w:space="0"/>
              <w:right w:val="single" w:color="000000" w:sz="4" w:space="0"/>
            </w:tcBorders>
            <w:vAlign w:val="center"/>
          </w:tcPr>
          <w:p>
            <w:pPr>
              <w:contextualSpacing/>
              <w:rPr>
                <w:rFonts w:ascii="Times New Roman" w:hAnsi="Times New Roman" w:eastAsia="Times New Roman" w:cs="Times New Roman"/>
              </w:rPr>
            </w:pPr>
            <w:r>
              <w:rPr>
                <w:rFonts w:ascii="Times New Roman" w:hAnsi="Times New Roman" w:eastAsia="Times New Roman" w:cs="Times New Roman"/>
              </w:rPr>
              <w:t xml:space="preserve">3.</w:t>
            </w:r>
          </w:p>
        </w:tc>
        <w:tc>
          <w:tcPr>
            <w:tcW w:w="10704" w:type="dxa"/>
            <w:tcBorders>
              <w:top w:val="single" w:color="000000" w:sz="4" w:space="0"/>
              <w:left w:val="single" w:color="000000" w:sz="4" w:space="0"/>
              <w:bottom w:val="single" w:color="000000" w:sz="4" w:space="0"/>
              <w:right w:val="single" w:color="000000" w:sz="4" w:space="0"/>
            </w:tcBorders>
            <w:vAlign w:val="center"/>
          </w:tcPr>
          <w:p>
            <w:pPr>
              <w:contextualSpacing/>
              <w:jc w:val="both"/>
              <w:rPr>
                <w:rFonts w:ascii="Times New Roman" w:hAnsi="Times New Roman" w:eastAsia="Times New Roman" w:cs="Times New Roman"/>
              </w:rPr>
            </w:pPr>
            <w:r>
              <w:rPr>
                <w:rFonts w:ascii="Times New Roman" w:hAnsi="Times New Roman" w:eastAsia="Times New Roman" w:cs="Times New Roman"/>
                <w:b/>
              </w:rPr>
              <w:t xml:space="preserve">Всеволожский муниципальный район, г. Всеволожск, ул. Невская, д. 6 </w:t>
            </w:r>
            <w:r>
              <w:rPr>
                <w:rFonts w:ascii="Times New Roman" w:hAnsi="Times New Roman" w:eastAsia="Times New Roman" w:cs="Times New Roman"/>
              </w:rPr>
              <w:t xml:space="preserve">– перенос срока капитального ремонта ВДИС ХВС и ВДИС ГВС на 2026-2028 года </w:t>
            </w:r>
          </w:p>
          <w:p>
            <w:pPr>
              <w:contextualSpacing/>
              <w:jc w:val="both"/>
              <w:rPr>
                <w:rFonts w:ascii="Times New Roman" w:hAnsi="Times New Roman" w:cs="Times New Roman"/>
              </w:rPr>
            </w:pPr>
            <w:r>
              <w:rPr>
                <w:rFonts w:ascii="Times New Roman" w:hAnsi="Times New Roman" w:eastAsia="Times New Roman" w:cs="Times New Roman"/>
              </w:rPr>
              <w:t xml:space="preserve">Дом 1995 года постройки, 5 этажей</w:t>
            </w:r>
          </w:p>
          <w:p>
            <w:pPr>
              <w:contextualSpacing/>
              <w:jc w:val="both"/>
              <w:rPr>
                <w:rFonts w:ascii="Times New Roman" w:hAnsi="Times New Roman" w:cs="Times New Roman"/>
              </w:rPr>
            </w:pPr>
            <w:r>
              <w:rPr>
                <w:rFonts w:ascii="Times New Roman" w:hAnsi="Times New Roman" w:eastAsia="Times New Roman" w:cs="Times New Roman"/>
                <w:b/>
              </w:rPr>
              <w:t xml:space="preserve">Периоды проведения капитального ремонта: </w:t>
            </w:r>
            <w:r>
              <w:rPr>
                <w:rFonts w:ascii="Times New Roman" w:hAnsi="Times New Roman" w:eastAsia="Times New Roman" w:cs="Times New Roman"/>
                <w:bCs/>
              </w:rPr>
              <w:t xml:space="preserve">2035</w:t>
            </w:r>
            <w:r>
              <w:rPr>
                <w:rFonts w:ascii="Times New Roman" w:hAnsi="Times New Roman" w:eastAsia="Times New Roman" w:cs="Times New Roman"/>
              </w:rPr>
              <w:t xml:space="preserve">-2037, 2041-2043.</w:t>
            </w:r>
          </w:p>
          <w:p>
            <w:pPr>
              <w:contextualSpacing/>
              <w:jc w:val="both"/>
              <w:rPr>
                <w:rFonts w:ascii="Times New Roman" w:hAnsi="Times New Roman" w:eastAsia="Times New Roman" w:cs="Times New Roman"/>
                <w:b/>
              </w:rPr>
            </w:pPr>
            <w:r>
              <w:rPr>
                <w:rFonts w:ascii="Times New Roman" w:hAnsi="Times New Roman" w:eastAsia="Times New Roman" w:cs="Times New Roman"/>
                <w:b/>
              </w:rPr>
              <w:t xml:space="preserve">Способ формирования фонда: РО</w:t>
            </w:r>
          </w:p>
        </w:tc>
        <w:tc>
          <w:tcPr>
            <w:tcW w:w="4082" w:type="dxa"/>
            <w:tcBorders>
              <w:top w:val="single" w:color="000000" w:sz="4" w:space="0"/>
              <w:left w:val="single" w:color="000000" w:sz="4" w:space="0"/>
              <w:bottom w:val="single" w:color="000000" w:sz="4" w:space="0"/>
              <w:right w:val="single" w:color="000000" w:sz="4" w:space="0"/>
            </w:tcBorders>
            <w:vAlign w:val="center"/>
          </w:tcPr>
          <w:p>
            <w:pPr>
              <w:contextualSpacing/>
              <w:rPr>
                <w:rFonts w:ascii="Times New Roman" w:hAnsi="Times New Roman" w:cs="Times New Roman"/>
              </w:rPr>
            </w:pPr>
          </w:p>
        </w:tc>
      </w:tr>
      <w:tr>
        <w:trPr>
          <w:trHeight w:val="398"/>
        </w:trPr>
        <w:tc>
          <w:tcPr>
            <w:tcW w:w="523" w:type="dxa"/>
            <w:tcBorders>
              <w:top w:val="single" w:color="000000" w:sz="4" w:space="0"/>
              <w:left w:val="single" w:color="000000" w:sz="4" w:space="0"/>
              <w:bottom w:val="single" w:color="000000" w:sz="4" w:space="0"/>
              <w:right w:val="single" w:color="000000" w:sz="4" w:space="0"/>
            </w:tcBorders>
            <w:vAlign w:val="center"/>
          </w:tcPr>
          <w:p>
            <w:pPr>
              <w:contextualSpacing/>
              <w:rPr>
                <w:rFonts w:ascii="Times New Roman" w:hAnsi="Times New Roman" w:eastAsia="Times New Roman" w:cs="Times New Roman"/>
              </w:rPr>
            </w:pPr>
            <w:r>
              <w:rPr>
                <w:rFonts w:ascii="Times New Roman" w:hAnsi="Times New Roman" w:eastAsia="Times New Roman" w:cs="Times New Roman"/>
              </w:rPr>
              <w:t xml:space="preserve">4.</w:t>
            </w:r>
          </w:p>
        </w:tc>
        <w:tc>
          <w:tcPr>
            <w:tcW w:w="10704" w:type="dxa"/>
            <w:tcBorders>
              <w:top w:val="single" w:color="000000" w:sz="4" w:space="0"/>
              <w:left w:val="single" w:color="000000" w:sz="4" w:space="0"/>
              <w:bottom w:val="single" w:color="000000" w:sz="4" w:space="0"/>
              <w:right w:val="single" w:color="000000" w:sz="4" w:space="0"/>
            </w:tcBorders>
            <w:vAlign w:val="center"/>
          </w:tcPr>
          <w:p>
            <w:pPr>
              <w:contextualSpacing/>
              <w:jc w:val="both"/>
              <w:rPr>
                <w:rFonts w:ascii="Times New Roman" w:hAnsi="Times New Roman" w:eastAsia="Times New Roman" w:cs="Times New Roman"/>
              </w:rPr>
            </w:pPr>
            <w:r>
              <w:rPr>
                <w:rFonts w:ascii="Times New Roman" w:hAnsi="Times New Roman" w:eastAsia="Times New Roman" w:cs="Times New Roman"/>
                <w:b/>
              </w:rPr>
              <w:t xml:space="preserve">Всеволожский муниципальный район, г. Всеволожск, ул. Плоткина, д. 13, к. 2 </w:t>
            </w:r>
            <w:r>
              <w:rPr>
                <w:rFonts w:ascii="Times New Roman" w:hAnsi="Times New Roman" w:eastAsia="Times New Roman" w:cs="Times New Roman"/>
              </w:rPr>
              <w:t xml:space="preserve">– перенос срока капитального ремонта крыши на 2026-2028 года </w:t>
            </w:r>
          </w:p>
          <w:p>
            <w:pPr>
              <w:contextualSpacing/>
              <w:jc w:val="both"/>
              <w:rPr>
                <w:rFonts w:ascii="Times New Roman" w:hAnsi="Times New Roman" w:cs="Times New Roman"/>
              </w:rPr>
            </w:pPr>
            <w:r>
              <w:rPr>
                <w:rFonts w:ascii="Times New Roman" w:hAnsi="Times New Roman" w:eastAsia="Times New Roman" w:cs="Times New Roman"/>
              </w:rPr>
              <w:t xml:space="preserve">Дом 1977 года постройки, 5 этажей</w:t>
            </w:r>
          </w:p>
          <w:p>
            <w:pPr>
              <w:contextualSpacing/>
              <w:jc w:val="both"/>
              <w:rPr>
                <w:rFonts w:ascii="Times New Roman" w:hAnsi="Times New Roman" w:cs="Times New Roman"/>
              </w:rPr>
            </w:pPr>
            <w:r>
              <w:rPr>
                <w:rFonts w:ascii="Times New Roman" w:hAnsi="Times New Roman" w:eastAsia="Times New Roman" w:cs="Times New Roman"/>
                <w:b/>
              </w:rPr>
              <w:t xml:space="preserve">Периоды проведения капитального ремонта: </w:t>
            </w:r>
            <w:r>
              <w:rPr>
                <w:rFonts w:ascii="Times New Roman" w:hAnsi="Times New Roman" w:eastAsia="Times New Roman" w:cs="Times New Roman"/>
                <w:bCs/>
              </w:rPr>
              <w:t xml:space="preserve">2029-2031,</w:t>
            </w:r>
            <w:r>
              <w:rPr>
                <w:rFonts w:ascii="Times New Roman" w:hAnsi="Times New Roman" w:eastAsia="Times New Roman" w:cs="Times New Roman"/>
                <w:b/>
              </w:rPr>
              <w:t xml:space="preserve"> </w:t>
            </w:r>
            <w:r>
              <w:rPr>
                <w:rFonts w:ascii="Times New Roman" w:hAnsi="Times New Roman" w:eastAsia="Times New Roman" w:cs="Times New Roman"/>
                <w:bCs/>
              </w:rPr>
              <w:t xml:space="preserve">2035</w:t>
            </w:r>
            <w:r>
              <w:rPr>
                <w:rFonts w:ascii="Times New Roman" w:hAnsi="Times New Roman" w:eastAsia="Times New Roman" w:cs="Times New Roman"/>
              </w:rPr>
              <w:t xml:space="preserve">-2037, 2038-2040, 2041-2043.</w:t>
            </w:r>
          </w:p>
          <w:p>
            <w:pPr>
              <w:contextualSpacing/>
              <w:jc w:val="both"/>
              <w:rPr>
                <w:rFonts w:ascii="Times New Roman" w:hAnsi="Times New Roman" w:eastAsia="Times New Roman" w:cs="Times New Roman"/>
                <w:b/>
              </w:rPr>
            </w:pPr>
            <w:r>
              <w:rPr>
                <w:rFonts w:ascii="Times New Roman" w:hAnsi="Times New Roman" w:eastAsia="Times New Roman" w:cs="Times New Roman"/>
                <w:b/>
              </w:rPr>
              <w:t xml:space="preserve">Способ формирования фонда: РО</w:t>
            </w:r>
          </w:p>
        </w:tc>
        <w:tc>
          <w:tcPr>
            <w:tcW w:w="4082" w:type="dxa"/>
            <w:tcBorders>
              <w:top w:val="single" w:color="000000" w:sz="4" w:space="0"/>
              <w:left w:val="single" w:color="000000" w:sz="4" w:space="0"/>
              <w:bottom w:val="single" w:color="000000" w:sz="4" w:space="0"/>
              <w:right w:val="single" w:color="000000" w:sz="4" w:space="0"/>
            </w:tcBorders>
            <w:vAlign w:val="center"/>
          </w:tcPr>
          <w:p>
            <w:pPr>
              <w:contextualSpacing/>
              <w:rPr>
                <w:rFonts w:ascii="Times New Roman" w:hAnsi="Times New Roman" w:cs="Times New Roman"/>
              </w:rPr>
            </w:pPr>
          </w:p>
        </w:tc>
      </w:tr>
      <w:tr>
        <w:trPr>
          <w:trHeight w:val="85"/>
        </w:trPr>
        <w:tc>
          <w:tcPr>
            <w:tcW w:w="11227" w:type="dxa"/>
            <w:gridSpan w:val="2"/>
            <w:tcBorders>
              <w:top w:val="single" w:color="000000" w:sz="4" w:space="0"/>
              <w:left w:val="single" w:color="000000" w:sz="4" w:space="0"/>
              <w:bottom w:val="single" w:color="000000" w:sz="4" w:space="0"/>
              <w:right w:val="single" w:color="000000" w:sz="4" w:space="0"/>
            </w:tcBorders>
            <w:vAlign w:val="center"/>
          </w:tcPr>
          <w:p>
            <w:pPr>
              <w:contextualSpacing/>
              <w:jc w:val="both"/>
              <w:rPr>
                <w:rFonts w:ascii="Times New Roman" w:hAnsi="Times New Roman" w:cs="Times New Roman"/>
                <w:b/>
              </w:rPr>
            </w:pPr>
            <w:r>
              <w:rPr>
                <w:rFonts w:ascii="Times New Roman" w:hAnsi="Times New Roman" w:eastAsia="Times New Roman" w:cs="Times New Roman"/>
                <w:b/>
              </w:rPr>
              <w:t xml:space="preserve">Документы, требуемые в соответствии с Порядком</w:t>
            </w:r>
          </w:p>
        </w:tc>
        <w:tc>
          <w:tcPr>
            <w:tcW w:w="4082" w:type="dxa"/>
            <w:tcBorders>
              <w:top w:val="single" w:color="000000" w:sz="4" w:space="0"/>
              <w:left w:val="single" w:color="000000" w:sz="4" w:space="0"/>
              <w:bottom w:val="single" w:color="000000" w:sz="4" w:space="0"/>
              <w:right w:val="single" w:color="000000" w:sz="4" w:space="0"/>
            </w:tcBorders>
            <w:vAlign w:val="center"/>
          </w:tcPr>
          <w:p>
            <w:pPr>
              <w:contextualSpacing/>
              <w:rPr>
                <w:rFonts w:ascii="Times New Roman" w:hAnsi="Times New Roman" w:cs="Times New Roman"/>
                <w:b/>
              </w:rPr>
            </w:pPr>
            <w:r>
              <w:rPr>
                <w:rFonts w:ascii="Times New Roman" w:hAnsi="Times New Roman" w:eastAsia="Times New Roman" w:cs="Times New Roman"/>
                <w:b/>
              </w:rPr>
              <w:t xml:space="preserve">Фактическое наличие документов</w:t>
            </w:r>
          </w:p>
        </w:tc>
      </w:tr>
      <w:tr>
        <w:trPr>
          <w:trHeight w:val="85"/>
        </w:trPr>
        <w:tc>
          <w:tcPr>
            <w:tcW w:w="11227" w:type="dxa"/>
            <w:gridSpan w:val="2"/>
            <w:tcBorders>
              <w:top w:val="single" w:color="000000" w:sz="4" w:space="0"/>
              <w:left w:val="single" w:color="000000" w:sz="4" w:space="0"/>
              <w:bottom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rPr>
              <w:t xml:space="preserve">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4082" w:type="dxa"/>
            <w:tcBorders>
              <w:top w:val="single" w:color="000000" w:sz="4" w:space="0"/>
              <w:left w:val="single" w:color="000000" w:sz="4" w:space="0"/>
              <w:bottom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rPr>
              <w:t xml:space="preserve">В наличии</w:t>
            </w:r>
          </w:p>
        </w:tc>
      </w:tr>
      <w:tr>
        <w:trPr>
          <w:trHeight w:val="85"/>
        </w:trPr>
        <w:tc>
          <w:tcPr>
            <w:tcW w:w="11227" w:type="dxa"/>
            <w:gridSpan w:val="2"/>
            <w:tcBorders>
              <w:top w:val="single" w:color="000000" w:sz="4" w:space="0"/>
              <w:left w:val="single" w:color="000000" w:sz="4" w:space="0"/>
              <w:bottom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rPr>
              <w:t xml:space="preserve">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w:t>
            </w:r>
            <w:r>
              <w:rPr>
                <w:rFonts w:ascii="Times New Roman" w:hAnsi="Times New Roman" w:eastAsia="Times New Roman" w:cs="Times New Roman"/>
              </w:rPr>
              <w:t xml:space="preserve">программой срока капитального ремонта (срока оказания отдельных услуг и(или) выполнения работ по капитальному ремонту) на более ранний период (срок)</w:t>
            </w:r>
          </w:p>
        </w:tc>
        <w:tc>
          <w:tcPr>
            <w:tcW w:w="4082" w:type="dxa"/>
            <w:tcBorders>
              <w:top w:val="single" w:color="000000" w:sz="4" w:space="0"/>
              <w:left w:val="single" w:color="000000" w:sz="4" w:space="0"/>
              <w:bottom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rPr>
              <w:t xml:space="preserve">В наличии</w:t>
            </w:r>
          </w:p>
        </w:tc>
      </w:tr>
      <w:tr>
        <w:trPr>
          <w:trHeight w:val="125"/>
        </w:trPr>
        <w:tc>
          <w:tcPr>
            <w:tcW w:w="11227" w:type="dxa"/>
            <w:gridSpan w:val="2"/>
            <w:tcBorders>
              <w:top w:val="single" w:color="000000" w:sz="4" w:space="0"/>
              <w:left w:val="single" w:color="000000" w:sz="4" w:space="0"/>
              <w:bottom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rPr>
              <w:t xml:space="preserve">сведения по форме согласно приложению 6 к настоящему Порядку</w:t>
            </w:r>
          </w:p>
        </w:tc>
        <w:tc>
          <w:tcPr>
            <w:tcW w:w="4082" w:type="dxa"/>
            <w:tcBorders>
              <w:top w:val="single" w:color="000000" w:sz="4" w:space="0"/>
              <w:left w:val="single" w:color="000000" w:sz="4" w:space="0"/>
              <w:bottom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rPr>
              <w:t xml:space="preserve">В наличии</w:t>
            </w:r>
          </w:p>
        </w:tc>
      </w:tr>
      <w:tr>
        <w:trPr>
          <w:trHeight w:val="1114"/>
        </w:trPr>
        <w:tc>
          <w:tcPr>
            <w:tcW w:w="11227" w:type="dxa"/>
            <w:gridSpan w:val="2"/>
            <w:vMerge w:val="restart"/>
            <w:tcBorders>
              <w:top w:val="single" w:color="000000" w:sz="4" w:space="0"/>
              <w:left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rPr>
              <w:t xml:space="preserve">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пунктом 3.2 настоящего Порядка, с указанием степени износа конструктивных элементов или внутридомовых инженерных систем в многоквартирном доме;</w:t>
            </w:r>
          </w:p>
          <w:p>
            <w:pPr>
              <w:contextualSpacing/>
              <w:jc w:val="both"/>
              <w:rPr>
                <w:rFonts w:ascii="Times New Roman" w:hAnsi="Times New Roman" w:eastAsia="Times New Roman" w:cs="Times New Roman"/>
              </w:rPr>
            </w:pPr>
          </w:p>
        </w:tc>
        <w:tc>
          <w:tcPr>
            <w:tcW w:w="4082" w:type="dxa"/>
            <w:tcBorders>
              <w:top w:val="single" w:color="000000" w:sz="4" w:space="0"/>
              <w:left w:val="single" w:color="000000" w:sz="4" w:space="0"/>
              <w:bottom w:val="single" w:color="000000" w:sz="4" w:space="0"/>
              <w:right w:val="single" w:color="000000" w:sz="4" w:space="0"/>
            </w:tcBorders>
          </w:tcPr>
          <w:p>
            <w:pPr>
              <w:contextualSpacing/>
              <w:rPr>
                <w:rFonts w:ascii="Times New Roman" w:hAnsi="Times New Roman" w:eastAsia="Times New Roman" w:cs="Times New Roman"/>
                <w:i/>
                <w:iCs/>
                <w:sz w:val="16"/>
                <w:szCs w:val="16"/>
              </w:rPr>
            </w:pPr>
            <w:r>
              <w:rPr>
                <w:rFonts w:ascii="Times New Roman" w:hAnsi="Times New Roman" w:eastAsia="Times New Roman" w:cs="Times New Roman"/>
                <w:i/>
                <w:iCs/>
                <w:sz w:val="16"/>
                <w:szCs w:val="16"/>
              </w:rPr>
              <w:t xml:space="preserve">Заказчик-</w:t>
            </w:r>
            <w:r>
              <w:rPr>
                <w:rFonts w:ascii="Times New Roman" w:hAnsi="Times New Roman" w:eastAsia="Times New Roman" w:cs="Times New Roman"/>
                <w:i/>
                <w:iCs/>
                <w:sz w:val="16"/>
                <w:szCs w:val="16"/>
              </w:rPr>
              <w:t xml:space="preserve">ООО «ЖКК»</w:t>
            </w:r>
          </w:p>
          <w:p>
            <w:pPr>
              <w:contextualSpacing/>
              <w:rPr>
                <w:rFonts w:ascii="Times New Roman" w:hAnsi="Times New Roman" w:cs="Times New Roman"/>
                <w:b/>
                <w:bCs/>
              </w:rPr>
            </w:pPr>
            <w:r>
              <w:rPr>
                <w:rFonts w:ascii="Times New Roman" w:hAnsi="Times New Roman" w:eastAsia="Times New Roman" w:cs="Times New Roman"/>
                <w:b/>
                <w:bCs/>
              </w:rPr>
              <w:t xml:space="preserve">1) </w:t>
            </w:r>
            <w:r>
              <w:rPr>
                <w:rFonts w:ascii="Times New Roman" w:hAnsi="Times New Roman" w:eastAsia="Times New Roman" w:cs="Times New Roman"/>
              </w:rPr>
              <w:t xml:space="preserve">Общий износ крыши – 55%</w:t>
            </w:r>
          </w:p>
          <w:p>
            <w:pPr>
              <w:contextualSpacing/>
              <w:rPr>
                <w:rFonts w:ascii="Times New Roman" w:hAnsi="Times New Roman" w:cs="Times New Roman"/>
                <w:b/>
                <w:bCs/>
              </w:rPr>
            </w:pPr>
            <w:r>
              <w:rPr>
                <w:rFonts w:ascii="Times New Roman" w:hAnsi="Times New Roman" w:eastAsia="Times New Roman" w:cs="Times New Roman"/>
              </w:rPr>
              <w:t xml:space="preserve">Общий износ фасада - 40 </w:t>
            </w:r>
            <w:r>
              <w:rPr>
                <w:rFonts w:ascii="Times New Roman" w:hAnsi="Times New Roman" w:eastAsia="Times New Roman" w:cs="Times New Roman"/>
                <w:b/>
                <w:bCs/>
              </w:rPr>
              <w:t xml:space="preserve">%</w:t>
            </w:r>
          </w:p>
          <w:p>
            <w:pPr>
              <w:contextualSpacing/>
              <w:rPr>
                <w:rFonts w:ascii="Times New Roman" w:hAnsi="Times New Roman" w:eastAsia="Times New Roman" w:cs="Times New Roman"/>
                <w:b/>
                <w:bCs/>
              </w:rPr>
            </w:pPr>
            <w:r>
              <w:rPr>
                <w:rFonts w:ascii="Times New Roman" w:hAnsi="Times New Roman" w:eastAsia="Times New Roman" w:cs="Times New Roman"/>
              </w:rPr>
              <w:t xml:space="preserve">Общий износ фундамента - 35%</w:t>
            </w:r>
          </w:p>
        </w:tc>
      </w:tr>
      <w:tr>
        <w:trPr>
          <w:trHeight w:val="972"/>
        </w:trPr>
        <w:tc>
          <w:tcPr>
            <w:tcW w:w="11227" w:type="dxa"/>
            <w:gridSpan w:val="2"/>
            <w:vMerge w:val="continue"/>
            <w:tcBorders>
              <w:left w:val="single" w:color="000000" w:sz="4" w:space="0"/>
              <w:right w:val="single" w:color="000000" w:sz="4" w:space="0"/>
            </w:tcBorders>
          </w:tcPr>
          <w:p>
            <w:pPr>
              <w:contextualSpacing/>
              <w:jc w:val="both"/>
              <w:rPr>
                <w:rFonts w:ascii="Times New Roman" w:hAnsi="Times New Roman" w:eastAsia="Times New Roman" w:cs="Times New Roman"/>
              </w:rPr>
            </w:pPr>
          </w:p>
        </w:tc>
        <w:tc>
          <w:tcPr>
            <w:tcW w:w="4082" w:type="dxa"/>
            <w:tcBorders>
              <w:top w:val="single" w:color="000000" w:sz="4" w:space="0"/>
              <w:left w:val="single" w:color="000000" w:sz="4" w:space="0"/>
              <w:right w:val="single" w:color="000000" w:sz="4" w:space="0"/>
            </w:tcBorders>
          </w:tcPr>
          <w:p>
            <w:pPr>
              <w:contextualSpacing/>
              <w:rPr>
                <w:rFonts w:ascii="Times New Roman" w:hAnsi="Times New Roman" w:eastAsia="Times New Roman" w:cs="Times New Roman"/>
                <w:i/>
                <w:iCs/>
                <w:sz w:val="16"/>
                <w:szCs w:val="16"/>
              </w:rPr>
            </w:pPr>
            <w:r>
              <w:rPr>
                <w:rFonts w:ascii="Times New Roman" w:hAnsi="Times New Roman" w:eastAsia="Times New Roman" w:cs="Times New Roman"/>
                <w:i/>
                <w:iCs/>
                <w:sz w:val="16"/>
                <w:szCs w:val="16"/>
              </w:rPr>
              <w:t xml:space="preserve">Заказчик-</w:t>
            </w:r>
            <w:r>
              <w:rPr>
                <w:rFonts w:ascii="Times New Roman" w:hAnsi="Times New Roman" w:eastAsia="Times New Roman" w:cs="Times New Roman"/>
                <w:i/>
                <w:iCs/>
                <w:sz w:val="16"/>
                <w:szCs w:val="16"/>
              </w:rPr>
              <w:t xml:space="preserve">ООО «ЖКК»</w:t>
            </w:r>
          </w:p>
          <w:p>
            <w:pPr>
              <w:contextualSpacing/>
              <w:rPr>
                <w:rFonts w:ascii="Times New Roman" w:hAnsi="Times New Roman" w:cs="Times New Roman"/>
                <w:b/>
                <w:bCs/>
              </w:rPr>
            </w:pPr>
            <w:r>
              <w:rPr>
                <w:rFonts w:ascii="Times New Roman" w:hAnsi="Times New Roman" w:eastAsia="Times New Roman" w:cs="Times New Roman"/>
                <w:b/>
                <w:bCs/>
              </w:rPr>
              <w:t xml:space="preserve">2) </w:t>
            </w:r>
            <w:r>
              <w:rPr>
                <w:rFonts w:ascii="Times New Roman" w:hAnsi="Times New Roman" w:eastAsia="Times New Roman" w:cs="Times New Roman"/>
              </w:rPr>
              <w:t xml:space="preserve">Общий износ крыши – 25%</w:t>
            </w:r>
          </w:p>
          <w:p>
            <w:pPr>
              <w:contextualSpacing/>
              <w:rPr>
                <w:rFonts w:ascii="Times New Roman" w:hAnsi="Times New Roman" w:cs="Times New Roman"/>
                <w:b/>
                <w:bCs/>
              </w:rPr>
            </w:pPr>
            <w:r>
              <w:rPr>
                <w:rFonts w:ascii="Times New Roman" w:hAnsi="Times New Roman" w:eastAsia="Times New Roman" w:cs="Times New Roman"/>
              </w:rPr>
              <w:t xml:space="preserve">Общий износ фасада - 40 </w:t>
            </w:r>
            <w:r>
              <w:rPr>
                <w:rFonts w:ascii="Times New Roman" w:hAnsi="Times New Roman" w:eastAsia="Times New Roman" w:cs="Times New Roman"/>
                <w:b/>
                <w:bCs/>
              </w:rPr>
              <w:t xml:space="preserve">%</w:t>
            </w:r>
          </w:p>
          <w:p>
            <w:pPr>
              <w:contextualSpacing/>
              <w:rPr>
                <w:rFonts w:ascii="Times New Roman" w:hAnsi="Times New Roman" w:eastAsia="Times New Roman" w:cs="Times New Roman"/>
                <w:b/>
                <w:bCs/>
              </w:rPr>
            </w:pPr>
            <w:r>
              <w:rPr>
                <w:rFonts w:ascii="Times New Roman" w:hAnsi="Times New Roman" w:eastAsia="Times New Roman" w:cs="Times New Roman"/>
              </w:rPr>
              <w:t xml:space="preserve">Общий износ фундамента - 25%</w:t>
            </w:r>
          </w:p>
        </w:tc>
      </w:tr>
      <w:tr>
        <w:trPr>
          <w:trHeight w:val="705"/>
        </w:trPr>
        <w:tc>
          <w:tcPr>
            <w:tcW w:w="11227" w:type="dxa"/>
            <w:gridSpan w:val="2"/>
            <w:vMerge w:val="continue"/>
            <w:tcBorders>
              <w:left w:val="single" w:color="000000" w:sz="4" w:space="0"/>
              <w:right w:val="single" w:color="000000" w:sz="4" w:space="0"/>
            </w:tcBorders>
          </w:tcPr>
          <w:p>
            <w:pPr>
              <w:contextualSpacing/>
              <w:jc w:val="both"/>
              <w:rPr>
                <w:rFonts w:ascii="Times New Roman" w:hAnsi="Times New Roman" w:eastAsia="Times New Roman" w:cs="Times New Roman"/>
              </w:rPr>
            </w:pPr>
          </w:p>
        </w:tc>
        <w:tc>
          <w:tcPr>
            <w:tcW w:w="4082" w:type="dxa"/>
            <w:tcBorders>
              <w:top w:val="single" w:color="000000" w:sz="4" w:space="0"/>
              <w:left w:val="single" w:color="000000" w:sz="4" w:space="0"/>
              <w:right w:val="single" w:color="000000" w:sz="4" w:space="0"/>
            </w:tcBorders>
          </w:tcPr>
          <w:p>
            <w:pPr>
              <w:contextualSpacing/>
              <w:rPr>
                <w:rFonts w:ascii="Times New Roman" w:hAnsi="Times New Roman" w:eastAsia="Times New Roman" w:cs="Times New Roman"/>
                <w:i/>
                <w:iCs/>
                <w:sz w:val="16"/>
                <w:szCs w:val="16"/>
              </w:rPr>
            </w:pPr>
            <w:r>
              <w:rPr>
                <w:rFonts w:ascii="Times New Roman" w:hAnsi="Times New Roman" w:eastAsia="Times New Roman" w:cs="Times New Roman"/>
                <w:i/>
                <w:iCs/>
                <w:sz w:val="16"/>
                <w:szCs w:val="16"/>
              </w:rPr>
              <w:t xml:space="preserve">Заказчик-</w:t>
            </w:r>
            <w:r>
              <w:rPr>
                <w:rFonts w:ascii="Times New Roman" w:hAnsi="Times New Roman" w:eastAsia="Times New Roman" w:cs="Times New Roman"/>
                <w:i/>
                <w:iCs/>
                <w:sz w:val="16"/>
                <w:szCs w:val="16"/>
              </w:rPr>
              <w:t xml:space="preserve">ООО «ЖКК»</w:t>
            </w:r>
          </w:p>
          <w:p>
            <w:pPr>
              <w:contextualSpacing/>
              <w:rPr>
                <w:rFonts w:ascii="Times New Roman" w:hAnsi="Times New Roman" w:cs="Times New Roman"/>
                <w:b/>
                <w:bCs/>
              </w:rPr>
            </w:pPr>
            <w:r>
              <w:rPr>
                <w:rFonts w:ascii="Times New Roman" w:hAnsi="Times New Roman" w:eastAsia="Times New Roman" w:cs="Times New Roman"/>
                <w:b/>
                <w:bCs/>
              </w:rPr>
              <w:t xml:space="preserve">3) </w:t>
            </w:r>
            <w:r>
              <w:rPr>
                <w:rFonts w:ascii="Times New Roman" w:hAnsi="Times New Roman" w:eastAsia="Times New Roman" w:cs="Times New Roman"/>
              </w:rPr>
              <w:t xml:space="preserve">Общий износ ХВС – 52%</w:t>
            </w:r>
          </w:p>
          <w:p>
            <w:pPr>
              <w:contextualSpacing/>
              <w:rPr>
                <w:rFonts w:ascii="Times New Roman" w:hAnsi="Times New Roman" w:eastAsia="Times New Roman" w:cs="Times New Roman"/>
              </w:rPr>
            </w:pPr>
            <w:r>
              <w:rPr>
                <w:rFonts w:ascii="Times New Roman" w:hAnsi="Times New Roman" w:eastAsia="Times New Roman" w:cs="Times New Roman"/>
              </w:rPr>
              <w:t xml:space="preserve">Общий износ ГВС – 55%</w:t>
            </w:r>
          </w:p>
        </w:tc>
      </w:tr>
      <w:tr>
        <w:trPr>
          <w:trHeight w:val="705"/>
        </w:trPr>
        <w:tc>
          <w:tcPr>
            <w:tcW w:w="11227" w:type="dxa"/>
            <w:gridSpan w:val="2"/>
            <w:vMerge w:val="continue"/>
            <w:tcBorders>
              <w:left w:val="single" w:color="000000" w:sz="4" w:space="0"/>
              <w:right w:val="single" w:color="000000" w:sz="4" w:space="0"/>
            </w:tcBorders>
          </w:tcPr>
          <w:p>
            <w:pPr>
              <w:contextualSpacing/>
              <w:jc w:val="both"/>
              <w:rPr>
                <w:rFonts w:ascii="Times New Roman" w:hAnsi="Times New Roman" w:eastAsia="Times New Roman" w:cs="Times New Roman"/>
              </w:rPr>
            </w:pPr>
          </w:p>
        </w:tc>
        <w:tc>
          <w:tcPr>
            <w:tcW w:w="4082" w:type="dxa"/>
            <w:tcBorders>
              <w:top w:val="single" w:color="000000" w:sz="4" w:space="0"/>
              <w:left w:val="single" w:color="000000" w:sz="4" w:space="0"/>
              <w:right w:val="single" w:color="000000" w:sz="4" w:space="0"/>
            </w:tcBorders>
          </w:tcPr>
          <w:p>
            <w:pPr>
              <w:contextualSpacing/>
              <w:rPr>
                <w:rFonts w:ascii="Times New Roman" w:hAnsi="Times New Roman" w:eastAsia="Times New Roman" w:cs="Times New Roman"/>
                <w:i/>
                <w:iCs/>
                <w:sz w:val="16"/>
                <w:szCs w:val="16"/>
              </w:rPr>
            </w:pPr>
            <w:r>
              <w:rPr>
                <w:rFonts w:ascii="Times New Roman" w:hAnsi="Times New Roman" w:eastAsia="Times New Roman" w:cs="Times New Roman"/>
                <w:i/>
                <w:iCs/>
                <w:sz w:val="16"/>
                <w:szCs w:val="16"/>
              </w:rPr>
              <w:t xml:space="preserve">Заказчик-</w:t>
            </w:r>
            <w:r>
              <w:rPr>
                <w:rFonts w:ascii="Times New Roman" w:hAnsi="Times New Roman" w:eastAsia="Times New Roman" w:cs="Times New Roman"/>
                <w:i/>
                <w:iCs/>
                <w:sz w:val="16"/>
                <w:szCs w:val="16"/>
              </w:rPr>
              <w:t xml:space="preserve">ООО «ЖКК»</w:t>
            </w:r>
          </w:p>
          <w:p>
            <w:pPr>
              <w:contextualSpacing/>
              <w:rPr>
                <w:rFonts w:ascii="Times New Roman" w:hAnsi="Times New Roman" w:cs="Times New Roman"/>
                <w:b/>
                <w:bCs/>
              </w:rPr>
            </w:pPr>
            <w:r>
              <w:rPr>
                <w:rFonts w:ascii="Times New Roman" w:hAnsi="Times New Roman" w:eastAsia="Times New Roman" w:cs="Times New Roman"/>
                <w:b/>
                <w:bCs/>
              </w:rPr>
              <w:t xml:space="preserve">4) </w:t>
            </w:r>
            <w:r>
              <w:rPr>
                <w:rFonts w:ascii="Times New Roman" w:hAnsi="Times New Roman" w:eastAsia="Times New Roman" w:cs="Times New Roman"/>
              </w:rPr>
              <w:t xml:space="preserve">Общий износ крыши – </w:t>
            </w:r>
            <w:r>
              <w:rPr>
                <w:rFonts w:ascii="Times New Roman" w:hAnsi="Times New Roman" w:eastAsia="Times New Roman" w:cs="Times New Roman"/>
              </w:rPr>
              <w:t xml:space="preserve">55 </w:t>
            </w:r>
            <w:r>
              <w:rPr>
                <w:rFonts w:ascii="Times New Roman" w:hAnsi="Times New Roman" w:eastAsia="Times New Roman" w:cs="Times New Roman"/>
              </w:rPr>
              <w:t xml:space="preserve">%</w:t>
            </w:r>
          </w:p>
          <w:p>
            <w:pPr>
              <w:contextualSpacing/>
              <w:rPr>
                <w:rFonts w:ascii="Times New Roman" w:hAnsi="Times New Roman" w:cs="Times New Roman"/>
                <w:b/>
                <w:bCs/>
              </w:rPr>
            </w:pPr>
            <w:r>
              <w:rPr>
                <w:rFonts w:ascii="Times New Roman" w:hAnsi="Times New Roman" w:eastAsia="Times New Roman" w:cs="Times New Roman"/>
              </w:rPr>
              <w:t xml:space="preserve">Общий износ фасада - 40 </w:t>
            </w:r>
            <w:r>
              <w:rPr>
                <w:rFonts w:ascii="Times New Roman" w:hAnsi="Times New Roman" w:eastAsia="Times New Roman" w:cs="Times New Roman"/>
                <w:b/>
                <w:bCs/>
              </w:rPr>
              <w:t xml:space="preserve">%</w:t>
            </w:r>
          </w:p>
          <w:p>
            <w:pPr>
              <w:contextualSpacing/>
              <w:rPr>
                <w:rFonts w:ascii="Times New Roman" w:hAnsi="Times New Roman" w:eastAsia="Times New Roman" w:cs="Times New Roman"/>
                <w:i/>
                <w:iCs/>
                <w:sz w:val="16"/>
                <w:szCs w:val="16"/>
              </w:rPr>
            </w:pPr>
            <w:r>
              <w:rPr>
                <w:rFonts w:ascii="Times New Roman" w:hAnsi="Times New Roman" w:eastAsia="Times New Roman" w:cs="Times New Roman"/>
              </w:rPr>
              <w:t xml:space="preserve">Общий износ фундамента – </w:t>
            </w:r>
            <w:r>
              <w:rPr>
                <w:rFonts w:ascii="Times New Roman" w:hAnsi="Times New Roman" w:eastAsia="Times New Roman" w:cs="Times New Roman"/>
              </w:rPr>
              <w:t xml:space="preserve">40 </w:t>
            </w:r>
            <w:r>
              <w:rPr>
                <w:rFonts w:ascii="Times New Roman" w:hAnsi="Times New Roman" w:eastAsia="Times New Roman" w:cs="Times New Roman"/>
              </w:rPr>
              <w:t xml:space="preserve">%</w:t>
            </w:r>
          </w:p>
        </w:tc>
      </w:tr>
      <w:tr>
        <w:trPr>
          <w:trHeight w:val="1155"/>
        </w:trPr>
        <w:tc>
          <w:tcPr>
            <w:tcW w:w="11227" w:type="dxa"/>
            <w:gridSpan w:val="2"/>
            <w:vMerge w:val="restart"/>
            <w:tcBorders>
              <w:top w:val="single" w:color="000000" w:sz="4" w:space="0"/>
              <w:left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rPr>
              <w:t xml:space="preserve">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pPr>
              <w:pStyle w:val="afa"/>
              <w:numPr>
                <w:numId w:val="8"/>
                <w:ilvl w:val="0"/>
              </w:numPr>
              <w:jc w:val="both"/>
              <w:rPr>
                <w:rFonts w:ascii="Times New Roman" w:hAnsi="Times New Roman" w:cs="Times New Roman"/>
              </w:rPr>
            </w:pPr>
            <w:r>
              <w:rPr>
                <w:rFonts w:ascii="Times New Roman" w:hAnsi="Times New Roman" w:eastAsia="Times New Roman" w:cs="Times New Roman"/>
              </w:rPr>
              <w:t xml:space="preserve">о достаточности средств фонда капитального ремонта для финансирования оказания отдельных услуг и(или) выполнения работ по капитальному ремонту, указанных в заявлении, предусмотренном пунктом 3.2 настоящего Порядка;</w:t>
            </w:r>
          </w:p>
          <w:p>
            <w:pPr>
              <w:pStyle w:val="afa"/>
              <w:numPr>
                <w:numId w:val="8"/>
                <w:ilvl w:val="0"/>
              </w:numPr>
              <w:jc w:val="both"/>
              <w:rPr>
                <w:rFonts w:ascii="Times New Roman" w:hAnsi="Times New Roman" w:cs="Times New Roman"/>
              </w:rPr>
            </w:pPr>
            <w:r>
              <w:rPr>
                <w:rFonts w:ascii="Times New Roman" w:hAnsi="Times New Roman" w:eastAsia="Times New Roman" w:cs="Times New Roman"/>
              </w:rPr>
              <w:t xml:space="preserve">о принятии собственниками решения об установлении дополнительного взноса на капитальный ремонт и привлечении региональным оператором и(или) лицами, указанными в пункте 1.2 части 2 статьи 44 Жилищного кодекса Российской Федерации, заемных средств для проведения капитального ремонта в более ранний период (срок), чем предусмотрено региональной программой, с последующим погашением кредита и(или) займа за счет дополнительного взноса на капитальный ремонт;</w:t>
            </w:r>
          </w:p>
          <w:p>
            <w:pPr>
              <w:pStyle w:val="afa"/>
              <w:numPr>
                <w:numId w:val="8"/>
                <w:ilvl w:val="0"/>
              </w:numPr>
              <w:jc w:val="both"/>
              <w:rPr>
                <w:rFonts w:ascii="Times New Roman" w:hAnsi="Times New Roman" w:cs="Times New Roman"/>
              </w:rPr>
            </w:pPr>
            <w:r>
              <w:rPr>
                <w:rFonts w:ascii="Times New Roman" w:hAnsi="Times New Roman" w:eastAsia="Times New Roman" w:cs="Times New Roman"/>
                <w:highlight w:val="white"/>
              </w:rPr>
              <w:t xml:space="preserve">о размере фактических поступлений взносов на капитальный, </w:t>
            </w:r>
            <w:r>
              <w:rPr>
                <w:rFonts w:ascii="Times New Roman" w:hAnsi="Times New Roman" w:eastAsia="Times New Roman" w:cs="Times New Roman"/>
              </w:rPr>
              <w:t xml:space="preserve">при этом собираемость взносов на капитальный ремонт собственников помещений в многоквартирном доме составляет не менее 95 процентов за весь период их начисления в многоквартирном доме начиная с месяца начисления по месяц, предшествующий месяцу подачи заявления, в соответствии с пунктом 3.2 настоящего Порядка и собираемость взносов на капитальный </w:t>
            </w:r>
            <w:r>
              <w:rPr>
                <w:rFonts w:ascii="Times New Roman" w:hAnsi="Times New Roman" w:eastAsia="Times New Roman" w:cs="Times New Roman"/>
              </w:rPr>
              <w:t xml:space="preserve">ремонт администрацией муниципального образования, на территории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пунктом 3.2 настоящего Порядка;</w:t>
            </w:r>
          </w:p>
        </w:tc>
        <w:tc>
          <w:tcPr>
            <w:tcW w:w="4082" w:type="dxa"/>
            <w:tcBorders>
              <w:top w:val="single" w:color="000000" w:sz="4" w:space="0"/>
              <w:left w:val="single" w:color="000000" w:sz="4" w:space="0"/>
              <w:bottom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b/>
                <w:bCs/>
              </w:rPr>
              <w:t xml:space="preserve">1)</w:t>
            </w:r>
            <w:r>
              <w:rPr>
                <w:rFonts w:ascii="Times New Roman" w:hAnsi="Times New Roman" w:eastAsia="Times New Roman" w:cs="Times New Roman"/>
              </w:rPr>
              <w:t xml:space="preserve"> В наличии</w:t>
            </w:r>
          </w:p>
          <w:p>
            <w:pPr>
              <w:contextualSpacing/>
              <w:rPr>
                <w:rFonts w:ascii="Times New Roman" w:hAnsi="Times New Roman" w:cs="Times New Roman"/>
                <w:b/>
              </w:rPr>
            </w:pPr>
            <w:r>
              <w:rPr>
                <w:rFonts w:ascii="Times New Roman" w:hAnsi="Times New Roman" w:eastAsia="Times New Roman" w:cs="Times New Roman"/>
                <w:b/>
              </w:rPr>
              <w:t xml:space="preserve">Собираемость:</w:t>
            </w:r>
          </w:p>
          <w:p>
            <w:pPr>
              <w:contextualSpacing/>
              <w:rPr>
                <w:rFonts w:ascii="Times New Roman" w:hAnsi="Times New Roman" w:cs="Times New Roman"/>
                <w:b/>
              </w:rPr>
            </w:pPr>
            <w:r>
              <w:rPr>
                <w:rFonts w:ascii="Times New Roman" w:hAnsi="Times New Roman" w:eastAsia="Times New Roman" w:cs="Times New Roman"/>
                <w:b/>
              </w:rPr>
              <w:t xml:space="preserve">Собственники – 98,84 %</w:t>
            </w:r>
          </w:p>
          <w:p>
            <w:pPr>
              <w:contextualSpacing/>
              <w:rPr>
                <w:rFonts w:ascii="Times New Roman" w:hAnsi="Times New Roman" w:cs="Times New Roman"/>
              </w:rPr>
            </w:pPr>
            <w:r>
              <w:rPr>
                <w:rFonts w:ascii="Times New Roman" w:hAnsi="Times New Roman" w:eastAsia="Times New Roman" w:cs="Times New Roman"/>
                <w:b/>
              </w:rPr>
              <w:t xml:space="preserve">АМО – 101,91%</w:t>
            </w:r>
          </w:p>
        </w:tc>
      </w:tr>
      <w:tr>
        <w:trPr>
          <w:trHeight w:val="1258"/>
        </w:trPr>
        <w:tc>
          <w:tcPr>
            <w:tcW w:w="11227" w:type="dxa"/>
            <w:gridSpan w:val="2"/>
            <w:vMerge w:val="continue"/>
            <w:tcBorders>
              <w:left w:val="single" w:color="000000" w:sz="4" w:space="0"/>
              <w:right w:val="single" w:color="000000" w:sz="4" w:space="0"/>
            </w:tcBorders>
          </w:tcPr>
          <w:p>
            <w:pPr>
              <w:contextualSpacing/>
              <w:jc w:val="both"/>
              <w:rPr>
                <w:rFonts w:ascii="Times New Roman" w:hAnsi="Times New Roman" w:eastAsia="Times New Roman" w:cs="Times New Roman"/>
              </w:rPr>
            </w:pPr>
          </w:p>
        </w:tc>
        <w:tc>
          <w:tcPr>
            <w:tcW w:w="4082" w:type="dxa"/>
            <w:tcBorders>
              <w:top w:val="single" w:color="000000" w:sz="4" w:space="0"/>
              <w:left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b/>
                <w:bCs/>
              </w:rPr>
              <w:t xml:space="preserve">2</w:t>
            </w:r>
            <w:r>
              <w:rPr>
                <w:rFonts w:ascii="Times New Roman" w:hAnsi="Times New Roman" w:eastAsia="Times New Roman" w:cs="Times New Roman"/>
                <w:b/>
                <w:bCs/>
              </w:rPr>
              <w:t xml:space="preserve">)</w:t>
            </w:r>
            <w:r>
              <w:rPr>
                <w:rFonts w:ascii="Times New Roman" w:hAnsi="Times New Roman" w:eastAsia="Times New Roman" w:cs="Times New Roman"/>
              </w:rPr>
              <w:t xml:space="preserve"> В наличии</w:t>
            </w:r>
          </w:p>
          <w:p>
            <w:pPr>
              <w:contextualSpacing/>
              <w:rPr>
                <w:rFonts w:ascii="Times New Roman" w:hAnsi="Times New Roman" w:cs="Times New Roman"/>
                <w:b/>
              </w:rPr>
            </w:pPr>
            <w:r>
              <w:rPr>
                <w:rFonts w:ascii="Times New Roman" w:hAnsi="Times New Roman" w:eastAsia="Times New Roman" w:cs="Times New Roman"/>
                <w:b/>
              </w:rPr>
              <w:t xml:space="preserve">Собираемость:</w:t>
            </w:r>
          </w:p>
          <w:p>
            <w:pPr>
              <w:contextualSpacing/>
              <w:rPr>
                <w:rFonts w:ascii="Times New Roman" w:hAnsi="Times New Roman" w:cs="Times New Roman"/>
                <w:b/>
              </w:rPr>
            </w:pPr>
            <w:r>
              <w:rPr>
                <w:rFonts w:ascii="Times New Roman" w:hAnsi="Times New Roman" w:eastAsia="Times New Roman" w:cs="Times New Roman"/>
                <w:b/>
              </w:rPr>
              <w:t xml:space="preserve">Собственники – 98,69 %</w:t>
            </w:r>
          </w:p>
          <w:p>
            <w:pPr>
              <w:contextualSpacing/>
            </w:pPr>
            <w:r>
              <w:rPr>
                <w:rFonts w:ascii="Times New Roman" w:hAnsi="Times New Roman" w:eastAsia="Times New Roman" w:cs="Times New Roman"/>
                <w:b/>
              </w:rPr>
              <w:t xml:space="preserve">АМО – 101,91%</w:t>
            </w:r>
          </w:p>
        </w:tc>
      </w:tr>
      <w:tr>
        <w:trPr>
          <w:trHeight w:val="2078"/>
        </w:trPr>
        <w:tc>
          <w:tcPr>
            <w:tcW w:w="11227" w:type="dxa"/>
            <w:gridSpan w:val="2"/>
            <w:vMerge w:val="continue"/>
            <w:tcBorders>
              <w:left w:val="single" w:color="000000" w:sz="4" w:space="0"/>
              <w:right w:val="single" w:color="000000" w:sz="4" w:space="0"/>
            </w:tcBorders>
          </w:tcPr>
          <w:p>
            <w:pPr>
              <w:contextualSpacing/>
              <w:jc w:val="both"/>
              <w:rPr>
                <w:rFonts w:ascii="Times New Roman" w:hAnsi="Times New Roman" w:eastAsia="Times New Roman" w:cs="Times New Roman"/>
              </w:rPr>
            </w:pPr>
          </w:p>
        </w:tc>
        <w:tc>
          <w:tcPr>
            <w:tcW w:w="4082" w:type="dxa"/>
            <w:tcBorders>
              <w:top w:val="single" w:color="000000" w:sz="4" w:space="0"/>
              <w:left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b/>
                <w:bCs/>
              </w:rPr>
              <w:t xml:space="preserve">3</w:t>
            </w:r>
            <w:r>
              <w:rPr>
                <w:rFonts w:ascii="Times New Roman" w:hAnsi="Times New Roman" w:eastAsia="Times New Roman" w:cs="Times New Roman"/>
                <w:b/>
                <w:bCs/>
              </w:rPr>
              <w:t xml:space="preserve">)</w:t>
            </w:r>
            <w:r>
              <w:rPr>
                <w:rFonts w:ascii="Times New Roman" w:hAnsi="Times New Roman" w:eastAsia="Times New Roman" w:cs="Times New Roman"/>
              </w:rPr>
              <w:t xml:space="preserve"> В наличии</w:t>
            </w:r>
          </w:p>
          <w:p>
            <w:pPr>
              <w:contextualSpacing/>
              <w:rPr>
                <w:rFonts w:ascii="Times New Roman" w:hAnsi="Times New Roman" w:cs="Times New Roman"/>
                <w:b/>
              </w:rPr>
            </w:pPr>
            <w:r>
              <w:rPr>
                <w:rFonts w:ascii="Times New Roman" w:hAnsi="Times New Roman" w:eastAsia="Times New Roman" w:cs="Times New Roman"/>
                <w:b/>
              </w:rPr>
              <w:t xml:space="preserve">Собираемость:</w:t>
            </w:r>
          </w:p>
          <w:p>
            <w:pPr>
              <w:contextualSpacing/>
              <w:rPr>
                <w:rFonts w:ascii="Times New Roman" w:hAnsi="Times New Roman" w:cs="Times New Roman"/>
                <w:b/>
              </w:rPr>
            </w:pPr>
            <w:r>
              <w:rPr>
                <w:rFonts w:ascii="Times New Roman" w:hAnsi="Times New Roman" w:eastAsia="Times New Roman" w:cs="Times New Roman"/>
                <w:b/>
              </w:rPr>
              <w:t xml:space="preserve">Собственники – 98,96 %</w:t>
            </w:r>
          </w:p>
          <w:p>
            <w:pPr>
              <w:contextualSpacing/>
              <w:jc w:val="both"/>
              <w:rPr>
                <w:rFonts w:ascii="Times New Roman" w:hAnsi="Times New Roman" w:eastAsia="Times New Roman" w:cs="Times New Roman"/>
              </w:rPr>
            </w:pPr>
            <w:r>
              <w:rPr>
                <w:rFonts w:ascii="Times New Roman" w:hAnsi="Times New Roman" w:eastAsia="Times New Roman" w:cs="Times New Roman"/>
                <w:b/>
              </w:rPr>
              <w:t xml:space="preserve">АМО – 101,91%</w:t>
            </w:r>
          </w:p>
        </w:tc>
      </w:tr>
      <w:tr>
        <w:trPr>
          <w:trHeight w:val="2077"/>
        </w:trPr>
        <w:tc>
          <w:tcPr>
            <w:tcW w:w="11227" w:type="dxa"/>
            <w:gridSpan w:val="2"/>
            <w:vMerge w:val="continue"/>
            <w:tcBorders>
              <w:left w:val="single" w:color="000000" w:sz="4" w:space="0"/>
              <w:right w:val="single" w:color="000000" w:sz="4" w:space="0"/>
            </w:tcBorders>
          </w:tcPr>
          <w:p>
            <w:pPr>
              <w:contextualSpacing/>
              <w:jc w:val="both"/>
              <w:rPr>
                <w:rFonts w:ascii="Times New Roman" w:hAnsi="Times New Roman" w:eastAsia="Times New Roman" w:cs="Times New Roman"/>
              </w:rPr>
            </w:pPr>
          </w:p>
        </w:tc>
        <w:tc>
          <w:tcPr>
            <w:tcW w:w="4082" w:type="dxa"/>
            <w:tcBorders>
              <w:top w:val="single" w:color="000000" w:sz="4" w:space="0"/>
              <w:left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b/>
                <w:bCs/>
              </w:rPr>
              <w:t xml:space="preserve">4</w:t>
            </w:r>
            <w:r>
              <w:rPr>
                <w:rFonts w:ascii="Times New Roman" w:hAnsi="Times New Roman" w:eastAsia="Times New Roman" w:cs="Times New Roman"/>
                <w:b/>
                <w:bCs/>
              </w:rPr>
              <w:t xml:space="preserve">)</w:t>
            </w:r>
            <w:r>
              <w:rPr>
                <w:rFonts w:ascii="Times New Roman" w:hAnsi="Times New Roman" w:eastAsia="Times New Roman" w:cs="Times New Roman"/>
              </w:rPr>
              <w:t xml:space="preserve"> В наличии</w:t>
            </w:r>
          </w:p>
          <w:p>
            <w:pPr>
              <w:contextualSpacing/>
              <w:rPr>
                <w:rFonts w:ascii="Times New Roman" w:hAnsi="Times New Roman" w:cs="Times New Roman"/>
                <w:b/>
              </w:rPr>
            </w:pPr>
            <w:r>
              <w:rPr>
                <w:rFonts w:ascii="Times New Roman" w:hAnsi="Times New Roman" w:eastAsia="Times New Roman" w:cs="Times New Roman"/>
                <w:b/>
              </w:rPr>
              <w:t xml:space="preserve">Собираемость:</w:t>
            </w:r>
          </w:p>
          <w:p>
            <w:pPr>
              <w:contextualSpacing/>
              <w:rPr>
                <w:rFonts w:ascii="Times New Roman" w:hAnsi="Times New Roman" w:cs="Times New Roman"/>
                <w:b/>
              </w:rPr>
            </w:pPr>
            <w:r>
              <w:rPr>
                <w:rFonts w:ascii="Times New Roman" w:hAnsi="Times New Roman" w:eastAsia="Times New Roman" w:cs="Times New Roman"/>
                <w:b/>
              </w:rPr>
              <w:t xml:space="preserve">Собственники – 100,68 %</w:t>
            </w:r>
          </w:p>
          <w:p>
            <w:pPr>
              <w:contextualSpacing/>
              <w:jc w:val="both"/>
              <w:rPr>
                <w:rFonts w:ascii="Times New Roman" w:hAnsi="Times New Roman" w:eastAsia="Times New Roman" w:cs="Times New Roman"/>
                <w:b/>
                <w:bCs/>
              </w:rPr>
            </w:pPr>
            <w:r>
              <w:rPr>
                <w:rFonts w:ascii="Times New Roman" w:hAnsi="Times New Roman" w:eastAsia="Times New Roman" w:cs="Times New Roman"/>
                <w:b/>
              </w:rPr>
              <w:t xml:space="preserve">АМО – 101,91%</w:t>
            </w:r>
          </w:p>
        </w:tc>
      </w:tr>
      <w:tr>
        <w:trPr>
          <w:trHeight w:val="1259"/>
        </w:trPr>
        <w:tc>
          <w:tcPr>
            <w:tcW w:w="11227" w:type="dxa"/>
            <w:gridSpan w:val="2"/>
            <w:tcBorders>
              <w:top w:val="single" w:color="000000" w:sz="4" w:space="0"/>
              <w:left w:val="single" w:color="000000" w:sz="4" w:space="0"/>
              <w:bottom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rPr>
              <w:t xml:space="preserve">Копии проектно-сметной документации на выполнение работ и(или)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согласованные с региональным оператором;</w:t>
            </w:r>
          </w:p>
        </w:tc>
        <w:tc>
          <w:tcPr>
            <w:tcW w:w="4082" w:type="dxa"/>
            <w:tcBorders>
              <w:top w:val="single" w:color="000000" w:sz="4" w:space="0"/>
              <w:left w:val="single" w:color="000000" w:sz="4" w:space="0"/>
              <w:bottom w:val="single" w:color="000000" w:sz="4" w:space="0"/>
              <w:right w:val="single" w:color="000000" w:sz="4" w:space="0"/>
            </w:tcBorders>
          </w:tcPr>
          <w:p>
            <w:pPr>
              <w:contextualSpacing/>
              <w:rPr>
                <w:rFonts w:ascii="Times New Roman" w:hAnsi="Times New Roman" w:cs="Times New Roman"/>
              </w:rPr>
            </w:pPr>
            <w:r>
              <w:rPr>
                <w:rFonts w:ascii="Times New Roman" w:hAnsi="Times New Roman" w:eastAsia="Times New Roman" w:cs="Times New Roman"/>
              </w:rPr>
              <w:t xml:space="preserve">В наличии</w:t>
            </w:r>
          </w:p>
          <w:p>
            <w:pPr>
              <w:contextualSpacing/>
              <w:jc w:val="both"/>
              <w:rPr>
                <w:rFonts w:ascii="Times New Roman" w:hAnsi="Times New Roman" w:cs="Times New Roman"/>
              </w:rPr>
            </w:pPr>
          </w:p>
        </w:tc>
      </w:tr>
      <w:tr>
        <w:trPr>
          <w:trHeight w:val="688"/>
        </w:trPr>
        <w:tc>
          <w:tcPr>
            <w:tcW w:w="11227" w:type="dxa"/>
            <w:gridSpan w:val="2"/>
            <w:tcBorders>
              <w:top w:val="single" w:color="000000" w:sz="4" w:space="0"/>
              <w:left w:val="single" w:color="000000" w:sz="4" w:space="0"/>
              <w:bottom w:val="single" w:color="000000" w:sz="4" w:space="0"/>
              <w:right w:val="single" w:color="000000" w:sz="4" w:space="0"/>
            </w:tcBorders>
          </w:tcPr>
          <w:p>
            <w:pPr>
              <w:spacing w:after="0"/>
              <w:contextualSpacing/>
              <w:jc w:val="both"/>
              <w:rPr>
                <w:rFonts w:ascii="Times New Roman" w:hAnsi="Times New Roman" w:cs="Times New Roman"/>
              </w:rPr>
            </w:pPr>
            <w:r>
              <w:rPr>
                <w:rFonts w:ascii="Times New Roman" w:hAnsi="Times New Roman" w:eastAsia="Times New Roman" w:cs="Times New Roman"/>
              </w:rPr>
              <w:t xml:space="preserve">Справка регионального оператора об отсутствии задолженности собственников помещений в многоквартирном доме за оказанные услуги и(или)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непогашенной в течение 15 лет с года, следующего за годом оказания соответствующих услуг и(или) выполнения работ по капитальному ремонту общего имущества в многоквартирном доме, подлежащей погашению за счет фонда капитального ремонта, рассчитанной без учета мер государственной поддержки, предусмотренной статьей 191 Жилищного кодекса Российской Федерации, по состоянию на первое число месяца, предшествующего месяцу подачи заявления, в соответствии с пунктом 3.2 настоящего Порядка</w:t>
            </w:r>
          </w:p>
        </w:tc>
        <w:tc>
          <w:tcPr>
            <w:tcW w:w="4082" w:type="dxa"/>
            <w:tcBorders>
              <w:top w:val="single" w:color="000000" w:sz="4" w:space="0"/>
              <w:left w:val="single" w:color="000000" w:sz="4" w:space="0"/>
              <w:bottom w:val="single" w:color="000000" w:sz="4" w:space="0"/>
              <w:right w:val="single" w:color="000000" w:sz="4" w:space="0"/>
            </w:tcBorders>
          </w:tcPr>
          <w:p>
            <w:pPr>
              <w:contextualSpacing/>
              <w:rPr>
                <w:rFonts w:ascii="Times New Roman" w:hAnsi="Times New Roman" w:cs="Times New Roman"/>
              </w:rPr>
            </w:pPr>
            <w:r>
              <w:rPr>
                <w:rFonts w:ascii="Times New Roman" w:hAnsi="Times New Roman" w:eastAsia="Times New Roman" w:cs="Times New Roman"/>
              </w:rPr>
              <w:t xml:space="preserve">В наличии</w:t>
            </w:r>
          </w:p>
          <w:p>
            <w:pPr>
              <w:contextualSpacing/>
              <w:jc w:val="both"/>
              <w:rPr>
                <w:rFonts w:ascii="Times New Roman" w:hAnsi="Times New Roman" w:cs="Times New Roman"/>
                <w:highlight w:val="yellow"/>
              </w:rPr>
            </w:pPr>
          </w:p>
        </w:tc>
      </w:tr>
    </w:tbl>
    <w:p>
      <w:pPr>
        <w:contextualSpacing/>
        <w:jc w:val="right"/>
        <w:rPr>
          <w:rFonts w:ascii="Times New Roman" w:hAnsi="Times New Roman" w:eastAsia="Times New Roman" w:cs="Times New Roman"/>
          <w:b/>
        </w:rPr>
      </w:pPr>
    </w:p>
    <w:p>
      <w:pPr>
        <w:contextualSpacing/>
        <w:jc w:val="right"/>
        <w:rPr>
          <w:rFonts w:ascii="Times New Roman" w:hAnsi="Times New Roman" w:eastAsia="Times New Roman" w:cs="Times New Roman"/>
          <w:b/>
        </w:rPr>
      </w:pPr>
    </w:p>
    <w:p>
      <w:pPr>
        <w:contextualSpacing/>
        <w:jc w:val="right"/>
        <w:rPr>
          <w:rFonts w:ascii="Times New Roman" w:hAnsi="Times New Roman" w:eastAsia="Times New Roman" w:cs="Times New Roman"/>
          <w:b/>
        </w:rPr>
      </w:pPr>
    </w:p>
    <w:p>
      <w:pPr>
        <w:contextualSpacing/>
        <w:jc w:val="right"/>
        <w:rPr>
          <w:rFonts w:ascii="Times New Roman" w:hAnsi="Times New Roman" w:eastAsia="Times New Roman" w:cs="Times New Roman"/>
          <w:b/>
        </w:rPr>
      </w:pPr>
    </w:p>
    <w:p>
      <w:pPr>
        <w:contextualSpacing/>
        <w:jc w:val="right"/>
        <w:rPr>
          <w:rFonts w:ascii="Times New Roman" w:hAnsi="Times New Roman" w:eastAsia="Times New Roman" w:cs="Times New Roman"/>
          <w:b/>
        </w:rPr>
      </w:pPr>
    </w:p>
    <w:p>
      <w:pPr>
        <w:contextualSpacing/>
        <w:jc w:val="right"/>
        <w:rPr>
          <w:rFonts w:ascii="Times New Roman" w:hAnsi="Times New Roman" w:eastAsia="Times New Roman" w:cs="Times New Roman"/>
          <w:b/>
        </w:rPr>
      </w:pPr>
    </w:p>
    <w:p>
      <w:pPr>
        <w:contextualSpacing/>
        <w:jc w:val="right"/>
        <w:rPr>
          <w:rFonts w:ascii="Times New Roman" w:hAnsi="Times New Roman" w:eastAsia="Times New Roman" w:cs="Times New Roman"/>
          <w:b/>
        </w:rPr>
      </w:pPr>
    </w:p>
    <w:p>
      <w:pPr>
        <w:contextualSpacing/>
        <w:jc w:val="right"/>
        <w:rPr>
          <w:rFonts w:ascii="Times New Roman" w:hAnsi="Times New Roman" w:eastAsia="Times New Roman" w:cs="Times New Roman"/>
          <w:b/>
        </w:rPr>
      </w:pPr>
    </w:p>
    <w:p>
      <w:pPr>
        <w:contextualSpacing/>
        <w:jc w:val="right"/>
        <w:rPr>
          <w:rFonts w:ascii="Times New Roman" w:hAnsi="Times New Roman" w:eastAsia="Times New Roman" w:cs="Times New Roman"/>
          <w:b/>
        </w:rPr>
      </w:pPr>
    </w:p>
    <w:p>
      <w:pPr>
        <w:contextualSpacing/>
        <w:jc w:val="right"/>
        <w:rPr>
          <w:rFonts w:ascii="Times New Roman" w:hAnsi="Times New Roman" w:eastAsia="Times New Roman" w:cs="Times New Roman"/>
          <w:b/>
        </w:rPr>
      </w:pPr>
    </w:p>
    <w:p>
      <w:pPr>
        <w:contextualSpacing/>
        <w:jc w:val="right"/>
        <w:rPr>
          <w:rFonts w:ascii="Times New Roman" w:hAnsi="Times New Roman" w:eastAsia="Times New Roman" w:cs="Times New Roman"/>
          <w:b/>
        </w:rPr>
      </w:pPr>
    </w:p>
    <w:p>
      <w:pPr>
        <w:contextualSpacing/>
        <w:jc w:val="right"/>
        <w:rPr>
          <w:rFonts w:ascii="Times New Roman" w:hAnsi="Times New Roman" w:eastAsia="Times New Roman" w:cs="Times New Roman"/>
          <w:b/>
        </w:rPr>
      </w:pPr>
    </w:p>
    <w:p>
      <w:pPr>
        <w:contextualSpacing/>
        <w:jc w:val="right"/>
        <w:rPr>
          <w:rFonts w:ascii="Times New Roman" w:hAnsi="Times New Roman" w:eastAsia="Times New Roman" w:cs="Times New Roman"/>
          <w:b/>
        </w:rPr>
      </w:pPr>
    </w:p>
    <w:p>
      <w:pPr>
        <w:contextualSpacing/>
        <w:jc w:val="right"/>
        <w:rPr>
          <w:rFonts w:ascii="Times New Roman" w:hAnsi="Times New Roman" w:eastAsia="Times New Roman" w:cs="Times New Roman"/>
          <w:b/>
        </w:rPr>
      </w:pPr>
    </w:p>
    <w:p>
      <w:pPr>
        <w:contextualSpacing/>
        <w:jc w:val="right"/>
        <w:rPr>
          <w:rFonts w:ascii="Times New Roman" w:hAnsi="Times New Roman" w:eastAsia="Times New Roman" w:cs="Times New Roman"/>
          <w:b/>
        </w:rPr>
      </w:pPr>
    </w:p>
    <w:p>
      <w:pPr>
        <w:contextualSpacing/>
        <w:jc w:val="right"/>
        <w:rPr>
          <w:rFonts w:ascii="Times New Roman" w:hAnsi="Times New Roman" w:eastAsia="Times New Roman" w:cs="Times New Roman"/>
          <w:b/>
        </w:rPr>
      </w:pPr>
      <w:r>
        <w:rPr>
          <w:rFonts w:ascii="Times New Roman" w:hAnsi="Times New Roman" w:eastAsia="Times New Roman" w:cs="Times New Roman"/>
          <w:b/>
        </w:rPr>
        <w:t xml:space="preserve">Приложение № 5</w:t>
      </w:r>
    </w:p>
    <w:p>
      <w:pPr>
        <w:jc w:val="center"/>
        <w:rPr>
          <w:rFonts w:ascii="Times New Roman" w:hAnsi="Times New Roman" w:eastAsia="Times New Roman" w:cs="Times New Roman"/>
          <w:b/>
        </w:rPr>
      </w:pPr>
    </w:p>
    <w:p>
      <w:pPr>
        <w:jc w:val="center"/>
        <w:rPr>
          <w:rFonts w:ascii="Times New Roman" w:hAnsi="Times New Roman" w:eastAsia="Times New Roman" w:cs="Times New Roman"/>
          <w:b/>
          <w:bCs/>
        </w:rPr>
      </w:pPr>
      <w:r>
        <w:rPr>
          <w:rFonts w:ascii="Times New Roman" w:hAnsi="Times New Roman" w:eastAsia="Times New Roman" w:cs="Times New Roman"/>
          <w:b/>
        </w:rPr>
        <w:t xml:space="preserve">Администрация Тихвинского муниципального района ЛО</w:t>
      </w:r>
    </w:p>
    <w:p>
      <w:pPr>
        <w:spacing w:before="240"/>
        <w:contextualSpacing/>
        <w:jc w:val="both"/>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 xml:space="preserve">1.3.4. Перенос установленного срока капитального ремонта (отдельных услуг и(или) работ по капитальному ремонту) на более ранний период (срок) в случаях:</w:t>
      </w:r>
    </w:p>
    <w:p>
      <w:pPr>
        <w:ind w:right="142" w:firstLine="567"/>
        <w:contextualSpacing/>
        <w:jc w:val="both"/>
        <w:rPr>
          <w:rFonts w:ascii="Times New Roman" w:hAnsi="Times New Roman" w:cs="Times New Roman"/>
          <w:i/>
          <w:iCs/>
          <w:u w:val="single"/>
        </w:rPr>
      </w:pPr>
      <w:r>
        <w:rPr>
          <w:rFonts w:ascii="Times New Roman" w:hAnsi="Times New Roman" w:cs="Times New Roman"/>
          <w:i/>
          <w:iCs/>
          <w:u w:val="single"/>
        </w:rPr>
        <w:t xml:space="preserve">1) установления необходимости проведения капитального ремонта (отдельных видов услуг и(или) работ по капитальному ремонту) в более ранний период (срок), чем предусмотрено региональной программой, в соответствии с настоящим Порядком;</w:t>
      </w:r>
    </w:p>
    <w:tbl>
      <w:tblPr>
        <w:tblW w:w="1505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23"/>
        <w:gridCol w:w="10704"/>
        <w:gridCol w:w="3828"/>
      </w:tblGrid>
      <w:tr>
        <w:trPr>
          <w:trHeight w:val="398"/>
        </w:trPr>
        <w:tc>
          <w:tcPr>
            <w:tcW w:w="523" w:type="dxa"/>
            <w:tcBorders>
              <w:top w:val="single" w:color="000000" w:sz="4" w:space="0"/>
              <w:left w:val="single" w:color="000000" w:sz="4" w:space="0"/>
              <w:bottom w:val="single" w:color="000000" w:sz="4" w:space="0"/>
              <w:right w:val="single" w:color="000000" w:sz="4" w:space="0"/>
            </w:tcBorders>
            <w:vAlign w:val="center"/>
          </w:tcPr>
          <w:p>
            <w:pPr>
              <w:contextualSpacing/>
              <w:rPr>
                <w:rFonts w:ascii="Times New Roman" w:hAnsi="Times New Roman" w:cs="Times New Roman"/>
              </w:rPr>
            </w:pPr>
            <w:r>
              <w:rPr>
                <w:rFonts w:ascii="Times New Roman" w:hAnsi="Times New Roman" w:eastAsia="Times New Roman" w:cs="Times New Roman"/>
              </w:rPr>
              <w:t xml:space="preserve">1.</w:t>
            </w:r>
          </w:p>
        </w:tc>
        <w:tc>
          <w:tcPr>
            <w:tcW w:w="10704" w:type="dxa"/>
            <w:tcBorders>
              <w:top w:val="single" w:color="000000" w:sz="4" w:space="0"/>
              <w:left w:val="single" w:color="000000" w:sz="4" w:space="0"/>
              <w:bottom w:val="single" w:color="000000" w:sz="4" w:space="0"/>
              <w:right w:val="single" w:color="000000" w:sz="4" w:space="0"/>
            </w:tcBorders>
            <w:vAlign w:val="center"/>
          </w:tcPr>
          <w:p>
            <w:pPr>
              <w:contextualSpacing/>
              <w:jc w:val="both"/>
              <w:rPr>
                <w:rFonts w:ascii="Times New Roman" w:hAnsi="Times New Roman" w:eastAsia="Times New Roman" w:cs="Times New Roman"/>
              </w:rPr>
            </w:pPr>
            <w:r>
              <w:rPr>
                <w:rFonts w:ascii="Times New Roman" w:hAnsi="Times New Roman" w:eastAsia="Times New Roman" w:cs="Times New Roman"/>
                <w:b/>
              </w:rPr>
              <w:t xml:space="preserve">Тихвинский муниципальный район, г</w:t>
            </w:r>
            <w:r>
              <w:rPr>
                <w:rFonts w:ascii="Times New Roman" w:hAnsi="Times New Roman" w:eastAsia="Times New Roman" w:cs="Times New Roman"/>
                <w:b/>
              </w:rPr>
              <w:t xml:space="preserve">. Тихвин, микрорайон 5, д. 41, кор. 1</w:t>
            </w:r>
            <w:r>
              <w:rPr>
                <w:rFonts w:ascii="Times New Roman" w:hAnsi="Times New Roman" w:eastAsia="Times New Roman" w:cs="Times New Roman"/>
              </w:rPr>
              <w:t xml:space="preserve">– перенос срока капитального ремонта фасада на 2026 год </w:t>
            </w:r>
            <w:r>
              <w:rPr>
                <w:rFonts w:ascii="Times New Roman" w:hAnsi="Times New Roman" w:eastAsia="Times New Roman" w:cs="Times New Roman"/>
              </w:rPr>
              <w:t xml:space="preserve">(</w:t>
            </w:r>
            <w:r>
              <w:rPr>
                <w:rFonts w:ascii="Times New Roman" w:hAnsi="Times New Roman" w:eastAsia="Times New Roman" w:cs="Times New Roman"/>
              </w:rPr>
              <w:t xml:space="preserve">СМР</w:t>
            </w:r>
            <w:r>
              <w:rPr>
                <w:rFonts w:ascii="Times New Roman" w:hAnsi="Times New Roman" w:eastAsia="Times New Roman" w:cs="Times New Roman"/>
              </w:rPr>
              <w:t xml:space="preserve">)</w:t>
            </w:r>
          </w:p>
          <w:p>
            <w:pPr>
              <w:contextualSpacing/>
              <w:jc w:val="both"/>
              <w:rPr>
                <w:rFonts w:ascii="Times New Roman" w:hAnsi="Times New Roman" w:cs="Times New Roman"/>
              </w:rPr>
            </w:pPr>
            <w:r>
              <w:rPr>
                <w:rFonts w:ascii="Times New Roman" w:hAnsi="Times New Roman" w:eastAsia="Times New Roman" w:cs="Times New Roman"/>
              </w:rPr>
              <w:t xml:space="preserve">Дом 1976 года постройки, 9 этажей</w:t>
            </w:r>
          </w:p>
          <w:p>
            <w:pPr>
              <w:contextualSpacing/>
              <w:jc w:val="both"/>
              <w:rPr>
                <w:rFonts w:ascii="Times New Roman" w:hAnsi="Times New Roman" w:cs="Times New Roman"/>
              </w:rPr>
            </w:pPr>
            <w:r>
              <w:rPr>
                <w:rFonts w:ascii="Times New Roman" w:hAnsi="Times New Roman" w:eastAsia="Times New Roman" w:cs="Times New Roman"/>
                <w:b/>
              </w:rPr>
              <w:t xml:space="preserve">Периоды проведения капитального ремонта: </w:t>
            </w:r>
            <w:r>
              <w:rPr>
                <w:rFonts w:ascii="Times New Roman" w:hAnsi="Times New Roman" w:eastAsia="Times New Roman" w:cs="Times New Roman"/>
                <w:bCs/>
              </w:rPr>
              <w:t xml:space="preserve">2</w:t>
            </w:r>
            <w:r>
              <w:rPr>
                <w:rFonts w:ascii="Times New Roman" w:hAnsi="Times New Roman" w:eastAsia="Times New Roman" w:cs="Times New Roman"/>
                <w:bCs/>
              </w:rPr>
              <w:t xml:space="preserve">014-2016 (2014 - отопление, ВДИС ХВС, ВДИС ГВС, ВДИС ВО), 2017-2019 (2018 - </w:t>
            </w:r>
            <w:r>
              <w:rPr>
                <w:rFonts w:ascii="Times New Roman" w:hAnsi="Times New Roman" w:eastAsia="Times New Roman" w:cs="Times New Roman"/>
                <w:bCs/>
              </w:rPr>
              <w:t xml:space="preserve">ПИР крыша, </w:t>
            </w:r>
            <w:r>
              <w:rPr>
                <w:rFonts w:ascii="Times New Roman" w:hAnsi="Times New Roman" w:eastAsia="Times New Roman" w:cs="Times New Roman"/>
                <w:bCs/>
              </w:rPr>
              <w:t xml:space="preserve">ПИР </w:t>
            </w:r>
            <w:r>
              <w:rPr>
                <w:rFonts w:ascii="Times New Roman" w:hAnsi="Times New Roman" w:eastAsia="Times New Roman" w:cs="Times New Roman"/>
                <w:bCs/>
              </w:rPr>
              <w:t xml:space="preserve">подвал, </w:t>
            </w:r>
            <w:r>
              <w:rPr>
                <w:rFonts w:ascii="Times New Roman" w:hAnsi="Times New Roman" w:eastAsia="Times New Roman" w:cs="Times New Roman"/>
                <w:bCs/>
              </w:rPr>
              <w:t xml:space="preserve">ПИР </w:t>
            </w:r>
            <w:r>
              <w:rPr>
                <w:rFonts w:ascii="Times New Roman" w:hAnsi="Times New Roman" w:eastAsia="Times New Roman" w:cs="Times New Roman"/>
                <w:bCs/>
              </w:rPr>
              <w:t xml:space="preserve">фасад</w:t>
            </w:r>
            <w:r>
              <w:rPr>
                <w:rFonts w:ascii="Times New Roman" w:hAnsi="Times New Roman" w:eastAsia="Times New Roman" w:cs="Times New Roman"/>
                <w:bCs/>
              </w:rPr>
              <w:t xml:space="preserve">), 2020-2022 (2021 – СМР крыша, 2022 – СМР подвал), 2029-2031, 2038-2040, 2041-2043.</w:t>
            </w:r>
          </w:p>
          <w:p>
            <w:pPr>
              <w:contextualSpacing/>
              <w:jc w:val="both"/>
              <w:rPr>
                <w:rFonts w:ascii="Times New Roman" w:hAnsi="Times New Roman" w:cs="Times New Roman"/>
                <w:b/>
              </w:rPr>
            </w:pPr>
            <w:r>
              <w:rPr>
                <w:rFonts w:ascii="Times New Roman" w:hAnsi="Times New Roman" w:eastAsia="Times New Roman" w:cs="Times New Roman"/>
                <w:b/>
              </w:rPr>
              <w:t xml:space="preserve">Способ формирования фонда: РО</w:t>
            </w:r>
          </w:p>
        </w:tc>
        <w:tc>
          <w:tcPr>
            <w:tcW w:w="3828" w:type="dxa"/>
            <w:tcBorders>
              <w:top w:val="single" w:color="000000" w:sz="4" w:space="0"/>
              <w:left w:val="single" w:color="000000" w:sz="4" w:space="0"/>
              <w:bottom w:val="single" w:color="000000" w:sz="4" w:space="0"/>
              <w:right w:val="single" w:color="000000" w:sz="4" w:space="0"/>
            </w:tcBorders>
            <w:vAlign w:val="center"/>
          </w:tcPr>
          <w:p>
            <w:pPr>
              <w:contextualSpacing/>
              <w:rPr>
                <w:rFonts w:ascii="Times New Roman" w:hAnsi="Times New Roman" w:cs="Times New Roman"/>
              </w:rPr>
            </w:pPr>
          </w:p>
        </w:tc>
      </w:tr>
      <w:tr>
        <w:trPr>
          <w:trHeight w:val="398"/>
        </w:trPr>
        <w:tc>
          <w:tcPr>
            <w:tcW w:w="523" w:type="dxa"/>
            <w:tcBorders>
              <w:top w:val="single" w:color="000000" w:sz="4" w:space="0"/>
              <w:left w:val="single" w:color="000000" w:sz="4" w:space="0"/>
              <w:bottom w:val="single" w:color="000000" w:sz="4" w:space="0"/>
              <w:right w:val="single" w:color="000000" w:sz="4" w:space="0"/>
            </w:tcBorders>
            <w:vAlign w:val="center"/>
          </w:tcPr>
          <w:p>
            <w:pPr>
              <w:contextualSpacing/>
              <w:rPr>
                <w:rFonts w:ascii="Times New Roman" w:hAnsi="Times New Roman" w:cs="Times New Roman"/>
              </w:rPr>
            </w:pPr>
            <w:r>
              <w:rPr>
                <w:rFonts w:ascii="Times New Roman" w:hAnsi="Times New Roman" w:eastAsia="Times New Roman" w:cs="Times New Roman"/>
              </w:rPr>
              <w:t xml:space="preserve">2.</w:t>
            </w:r>
          </w:p>
        </w:tc>
        <w:tc>
          <w:tcPr>
            <w:tcW w:w="10704" w:type="dxa"/>
            <w:tcBorders>
              <w:top w:val="single" w:color="000000" w:sz="4" w:space="0"/>
              <w:left w:val="single" w:color="000000" w:sz="4" w:space="0"/>
              <w:bottom w:val="single" w:color="000000" w:sz="4" w:space="0"/>
              <w:right w:val="single" w:color="000000" w:sz="4" w:space="0"/>
            </w:tcBorders>
            <w:vAlign w:val="center"/>
          </w:tcPr>
          <w:p>
            <w:pPr>
              <w:contextualSpacing/>
              <w:jc w:val="both"/>
              <w:rPr>
                <w:rFonts w:ascii="Times New Roman" w:hAnsi="Times New Roman" w:eastAsia="Times New Roman" w:cs="Times New Roman"/>
              </w:rPr>
            </w:pPr>
            <w:r>
              <w:rPr>
                <w:rFonts w:ascii="Times New Roman" w:hAnsi="Times New Roman" w:eastAsia="Times New Roman" w:cs="Times New Roman"/>
                <w:b/>
              </w:rPr>
              <w:t xml:space="preserve">Тихвинский муниципальный район, г</w:t>
            </w:r>
            <w:r>
              <w:rPr>
                <w:rFonts w:ascii="Times New Roman" w:hAnsi="Times New Roman" w:eastAsia="Times New Roman" w:cs="Times New Roman"/>
                <w:b/>
              </w:rPr>
              <w:t xml:space="preserve">. Тихвин, микрорайон 5, д. 41, кор. </w:t>
            </w:r>
            <w:r>
              <w:rPr>
                <w:rFonts w:ascii="Times New Roman" w:hAnsi="Times New Roman" w:eastAsia="Times New Roman" w:cs="Times New Roman"/>
                <w:b/>
              </w:rPr>
              <w:t xml:space="preserve">2</w:t>
            </w:r>
            <w:r>
              <w:rPr>
                <w:rFonts w:ascii="Times New Roman" w:hAnsi="Times New Roman" w:eastAsia="Times New Roman" w:cs="Times New Roman"/>
              </w:rPr>
              <w:t xml:space="preserve">– перенос срока капитального ремонта фасада на 2026 год (СМР)</w:t>
            </w:r>
          </w:p>
          <w:p>
            <w:pPr>
              <w:contextualSpacing/>
              <w:jc w:val="both"/>
              <w:rPr>
                <w:rFonts w:ascii="Times New Roman" w:hAnsi="Times New Roman" w:cs="Times New Roman"/>
              </w:rPr>
            </w:pPr>
            <w:r>
              <w:rPr>
                <w:rFonts w:ascii="Times New Roman" w:hAnsi="Times New Roman" w:eastAsia="Times New Roman" w:cs="Times New Roman"/>
              </w:rPr>
              <w:t xml:space="preserve">Дом 1976 года постройки, 9 этажей</w:t>
            </w:r>
          </w:p>
          <w:p>
            <w:pPr>
              <w:contextualSpacing/>
              <w:jc w:val="both"/>
              <w:rPr>
                <w:rFonts w:ascii="Times New Roman" w:hAnsi="Times New Roman" w:cs="Times New Roman"/>
              </w:rPr>
            </w:pPr>
            <w:r>
              <w:rPr>
                <w:rFonts w:ascii="Times New Roman" w:hAnsi="Times New Roman" w:eastAsia="Times New Roman" w:cs="Times New Roman"/>
                <w:b/>
              </w:rPr>
              <w:t xml:space="preserve">Периоды проведения капитального ремонта: </w:t>
            </w:r>
            <w:r>
              <w:rPr>
                <w:rFonts w:ascii="Times New Roman" w:hAnsi="Times New Roman" w:eastAsia="Times New Roman" w:cs="Times New Roman"/>
                <w:bCs/>
              </w:rPr>
              <w:t xml:space="preserve">2</w:t>
            </w:r>
            <w:r>
              <w:rPr>
                <w:rFonts w:ascii="Times New Roman" w:hAnsi="Times New Roman" w:eastAsia="Times New Roman" w:cs="Times New Roman"/>
                <w:bCs/>
              </w:rPr>
              <w:t xml:space="preserve">014-2016 (2014 - отопление, ВДИС ХВС, ВДИС ГВС, ВДИС ВО), 2017-2019 (2018 - </w:t>
            </w:r>
            <w:r>
              <w:rPr>
                <w:rFonts w:ascii="Times New Roman" w:hAnsi="Times New Roman" w:eastAsia="Times New Roman" w:cs="Times New Roman"/>
                <w:bCs/>
              </w:rPr>
              <w:t xml:space="preserve">ПИР крыша, </w:t>
            </w:r>
            <w:r>
              <w:rPr>
                <w:rFonts w:ascii="Times New Roman" w:hAnsi="Times New Roman" w:eastAsia="Times New Roman" w:cs="Times New Roman"/>
                <w:bCs/>
              </w:rPr>
              <w:t xml:space="preserve">ПИР </w:t>
            </w:r>
            <w:r>
              <w:rPr>
                <w:rFonts w:ascii="Times New Roman" w:hAnsi="Times New Roman" w:eastAsia="Times New Roman" w:cs="Times New Roman"/>
                <w:bCs/>
              </w:rPr>
              <w:t xml:space="preserve">подвал, </w:t>
            </w:r>
            <w:r>
              <w:rPr>
                <w:rFonts w:ascii="Times New Roman" w:hAnsi="Times New Roman" w:eastAsia="Times New Roman" w:cs="Times New Roman"/>
                <w:bCs/>
              </w:rPr>
              <w:t xml:space="preserve">ПИР </w:t>
            </w:r>
            <w:r>
              <w:rPr>
                <w:rFonts w:ascii="Times New Roman" w:hAnsi="Times New Roman" w:eastAsia="Times New Roman" w:cs="Times New Roman"/>
                <w:bCs/>
              </w:rPr>
              <w:t xml:space="preserve">фасад</w:t>
            </w:r>
            <w:r>
              <w:rPr>
                <w:rFonts w:ascii="Times New Roman" w:hAnsi="Times New Roman" w:eastAsia="Times New Roman" w:cs="Times New Roman"/>
                <w:bCs/>
              </w:rPr>
              <w:t xml:space="preserve">), 2020-2022 (2021 – СМР крыша, 2022 – СМР подвал), 2029-2031, 2041-2043.</w:t>
            </w:r>
          </w:p>
          <w:p>
            <w:pPr>
              <w:contextualSpacing/>
              <w:jc w:val="both"/>
              <w:rPr>
                <w:rFonts w:ascii="Times New Roman" w:hAnsi="Times New Roman" w:cs="Times New Roman"/>
                <w:b/>
              </w:rPr>
            </w:pPr>
            <w:r>
              <w:rPr>
                <w:rFonts w:ascii="Times New Roman" w:hAnsi="Times New Roman" w:eastAsia="Times New Roman" w:cs="Times New Roman"/>
                <w:b/>
              </w:rPr>
              <w:t xml:space="preserve">Способ формирования фонда: РО</w:t>
            </w:r>
          </w:p>
        </w:tc>
        <w:tc>
          <w:tcPr>
            <w:tcW w:w="3828" w:type="dxa"/>
            <w:tcBorders>
              <w:top w:val="single" w:color="000000" w:sz="4" w:space="0"/>
              <w:left w:val="single" w:color="000000" w:sz="4" w:space="0"/>
              <w:bottom w:val="single" w:color="000000" w:sz="4" w:space="0"/>
              <w:right w:val="single" w:color="000000" w:sz="4" w:space="0"/>
            </w:tcBorders>
            <w:vAlign w:val="center"/>
          </w:tcPr>
          <w:p>
            <w:pPr>
              <w:contextualSpacing/>
              <w:rPr>
                <w:rFonts w:ascii="Times New Roman" w:hAnsi="Times New Roman" w:cs="Times New Roman"/>
              </w:rPr>
            </w:pPr>
          </w:p>
        </w:tc>
      </w:tr>
      <w:tr>
        <w:trPr>
          <w:trHeight w:val="85"/>
        </w:trPr>
        <w:tc>
          <w:tcPr>
            <w:tcW w:w="11227" w:type="dxa"/>
            <w:gridSpan w:val="2"/>
            <w:tcBorders>
              <w:top w:val="single" w:color="000000" w:sz="4" w:space="0"/>
              <w:left w:val="single" w:color="000000" w:sz="4" w:space="0"/>
              <w:bottom w:val="single" w:color="000000" w:sz="4" w:space="0"/>
              <w:right w:val="single" w:color="000000" w:sz="4" w:space="0"/>
            </w:tcBorders>
            <w:vAlign w:val="center"/>
          </w:tcPr>
          <w:p>
            <w:pPr>
              <w:contextualSpacing/>
              <w:jc w:val="both"/>
              <w:rPr>
                <w:rFonts w:ascii="Times New Roman" w:hAnsi="Times New Roman" w:cs="Times New Roman"/>
                <w:b/>
              </w:rPr>
            </w:pPr>
            <w:r>
              <w:rPr>
                <w:rFonts w:ascii="Times New Roman" w:hAnsi="Times New Roman" w:eastAsia="Times New Roman" w:cs="Times New Roman"/>
                <w:b/>
              </w:rPr>
              <w:t xml:space="preserve">Документы, требуемые в соответствии с Порядком</w:t>
            </w:r>
          </w:p>
        </w:tc>
        <w:tc>
          <w:tcPr>
            <w:tcW w:w="3828" w:type="dxa"/>
            <w:tcBorders>
              <w:top w:val="single" w:color="000000" w:sz="4" w:space="0"/>
              <w:left w:val="single" w:color="000000" w:sz="4" w:space="0"/>
              <w:bottom w:val="single" w:color="000000" w:sz="4" w:space="0"/>
              <w:right w:val="single" w:color="000000" w:sz="4" w:space="0"/>
            </w:tcBorders>
            <w:vAlign w:val="center"/>
          </w:tcPr>
          <w:p>
            <w:pPr>
              <w:contextualSpacing/>
              <w:rPr>
                <w:rFonts w:ascii="Times New Roman" w:hAnsi="Times New Roman" w:cs="Times New Roman"/>
                <w:b/>
              </w:rPr>
            </w:pPr>
            <w:r>
              <w:rPr>
                <w:rFonts w:ascii="Times New Roman" w:hAnsi="Times New Roman" w:eastAsia="Times New Roman" w:cs="Times New Roman"/>
                <w:b/>
              </w:rPr>
              <w:t xml:space="preserve">Фактическое наличие документов</w:t>
            </w:r>
          </w:p>
        </w:tc>
      </w:tr>
      <w:tr>
        <w:trPr>
          <w:trHeight w:val="85"/>
        </w:trPr>
        <w:tc>
          <w:tcPr>
            <w:tcW w:w="11227" w:type="dxa"/>
            <w:gridSpan w:val="2"/>
            <w:tcBorders>
              <w:top w:val="single" w:color="000000" w:sz="4" w:space="0"/>
              <w:left w:val="single" w:color="000000" w:sz="4" w:space="0"/>
              <w:bottom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rPr>
              <w:t xml:space="preserve">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3828" w:type="dxa"/>
            <w:tcBorders>
              <w:top w:val="single" w:color="000000" w:sz="4" w:space="0"/>
              <w:left w:val="single" w:color="000000" w:sz="4" w:space="0"/>
              <w:bottom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rPr>
              <w:t xml:space="preserve">В наличии</w:t>
            </w:r>
          </w:p>
        </w:tc>
      </w:tr>
      <w:tr>
        <w:trPr>
          <w:trHeight w:val="85"/>
        </w:trPr>
        <w:tc>
          <w:tcPr>
            <w:tcW w:w="11227" w:type="dxa"/>
            <w:gridSpan w:val="2"/>
            <w:tcBorders>
              <w:top w:val="single" w:color="000000" w:sz="4" w:space="0"/>
              <w:left w:val="single" w:color="000000" w:sz="4" w:space="0"/>
              <w:bottom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rPr>
              <w:t xml:space="preserve">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ранний период (срок)</w:t>
            </w:r>
          </w:p>
        </w:tc>
        <w:tc>
          <w:tcPr>
            <w:tcW w:w="3828" w:type="dxa"/>
            <w:tcBorders>
              <w:top w:val="single" w:color="000000" w:sz="4" w:space="0"/>
              <w:left w:val="single" w:color="000000" w:sz="4" w:space="0"/>
              <w:bottom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rPr>
              <w:t xml:space="preserve">В наличии</w:t>
            </w:r>
          </w:p>
        </w:tc>
      </w:tr>
      <w:tr>
        <w:trPr>
          <w:trHeight w:val="125"/>
        </w:trPr>
        <w:tc>
          <w:tcPr>
            <w:tcW w:w="11227" w:type="dxa"/>
            <w:gridSpan w:val="2"/>
            <w:tcBorders>
              <w:top w:val="single" w:color="000000" w:sz="4" w:space="0"/>
              <w:left w:val="single" w:color="000000" w:sz="4" w:space="0"/>
              <w:bottom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rPr>
              <w:t xml:space="preserve">сведения по форме согласно приложению 6 к настоящему Порядку</w:t>
            </w:r>
          </w:p>
        </w:tc>
        <w:tc>
          <w:tcPr>
            <w:tcW w:w="3828" w:type="dxa"/>
            <w:tcBorders>
              <w:top w:val="single" w:color="000000" w:sz="4" w:space="0"/>
              <w:left w:val="single" w:color="000000" w:sz="4" w:space="0"/>
              <w:bottom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rPr>
              <w:t xml:space="preserve">В наличии</w:t>
            </w:r>
          </w:p>
        </w:tc>
      </w:tr>
      <w:tr>
        <w:trPr>
          <w:trHeight w:val="1119"/>
        </w:trPr>
        <w:tc>
          <w:tcPr>
            <w:tcW w:w="11227" w:type="dxa"/>
            <w:gridSpan w:val="2"/>
            <w:vMerge w:val="restart"/>
            <w:tcBorders>
              <w:top w:val="single" w:color="000000" w:sz="4" w:space="0"/>
              <w:left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rPr>
              <w:t xml:space="preserve">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w:t>
            </w:r>
            <w:r>
              <w:rPr>
                <w:rFonts w:ascii="Times New Roman" w:hAnsi="Times New Roman" w:eastAsia="Times New Roman" w:cs="Times New Roman"/>
              </w:rPr>
              <w:t xml:space="preserve">предусмотренного пунктом 3.2 настоящего Порядка, с указанием степени износа конструктивных элементов или внутридомовых инженерных систем в многоквартирном доме;</w:t>
            </w:r>
          </w:p>
          <w:p>
            <w:pPr>
              <w:contextualSpacing/>
              <w:jc w:val="both"/>
              <w:rPr>
                <w:rFonts w:ascii="Times New Roman" w:hAnsi="Times New Roman" w:eastAsia="Times New Roman" w:cs="Times New Roman"/>
              </w:rPr>
            </w:pPr>
          </w:p>
        </w:tc>
        <w:tc>
          <w:tcPr>
            <w:tcW w:w="3828" w:type="dxa"/>
            <w:tcBorders>
              <w:top w:val="single" w:color="000000" w:sz="4" w:space="0"/>
              <w:left w:val="single" w:color="000000" w:sz="4" w:space="0"/>
              <w:bottom w:val="single" w:color="000000" w:sz="4" w:space="0"/>
              <w:right w:val="single" w:color="000000" w:sz="4" w:space="0"/>
            </w:tcBorders>
          </w:tcPr>
          <w:p>
            <w:pPr>
              <w:contextualSpacing/>
              <w:rPr>
                <w:rFonts w:ascii="Times New Roman" w:hAnsi="Times New Roman" w:eastAsia="Times New Roman" w:cs="Times New Roman"/>
                <w:i/>
                <w:iCs/>
                <w:sz w:val="16"/>
                <w:szCs w:val="16"/>
              </w:rPr>
            </w:pPr>
            <w:r>
              <w:rPr>
                <w:rFonts w:ascii="Times New Roman" w:hAnsi="Times New Roman" w:eastAsia="Times New Roman" w:cs="Times New Roman"/>
                <w:i/>
                <w:iCs/>
                <w:sz w:val="16"/>
                <w:szCs w:val="16"/>
              </w:rPr>
              <w:t xml:space="preserve">Заказчик-</w:t>
            </w:r>
            <w:r>
              <w:rPr>
                <w:rFonts w:ascii="Times New Roman" w:hAnsi="Times New Roman" w:eastAsia="Times New Roman" w:cs="Times New Roman"/>
                <w:i/>
                <w:iCs/>
                <w:sz w:val="16"/>
                <w:szCs w:val="16"/>
              </w:rPr>
              <w:t xml:space="preserve">АО «Жилье»</w:t>
            </w:r>
          </w:p>
          <w:p>
            <w:pPr>
              <w:contextualSpacing/>
              <w:rPr>
                <w:rFonts w:ascii="Times New Roman" w:hAnsi="Times New Roman" w:cs="Times New Roman"/>
                <w:b/>
                <w:bCs/>
              </w:rPr>
            </w:pPr>
            <w:r>
              <w:rPr>
                <w:rFonts w:ascii="Times New Roman" w:hAnsi="Times New Roman" w:eastAsia="Times New Roman" w:cs="Times New Roman"/>
                <w:b/>
                <w:bCs/>
              </w:rPr>
              <w:t xml:space="preserve">1) </w:t>
            </w:r>
            <w:r>
              <w:rPr>
                <w:rFonts w:ascii="Times New Roman" w:hAnsi="Times New Roman" w:eastAsia="Times New Roman" w:cs="Times New Roman"/>
              </w:rPr>
              <w:t xml:space="preserve">Общий износ крыши – 10%</w:t>
            </w:r>
          </w:p>
          <w:p>
            <w:pPr>
              <w:contextualSpacing/>
              <w:rPr>
                <w:rFonts w:ascii="Times New Roman" w:hAnsi="Times New Roman" w:cs="Times New Roman"/>
                <w:b/>
                <w:bCs/>
              </w:rPr>
            </w:pPr>
            <w:r>
              <w:rPr>
                <w:rFonts w:ascii="Times New Roman" w:hAnsi="Times New Roman" w:eastAsia="Times New Roman" w:cs="Times New Roman"/>
              </w:rPr>
              <w:t xml:space="preserve">Общий износ фасада - 55 </w:t>
            </w:r>
            <w:r>
              <w:rPr>
                <w:rFonts w:ascii="Times New Roman" w:hAnsi="Times New Roman" w:eastAsia="Times New Roman" w:cs="Times New Roman"/>
                <w:b/>
                <w:bCs/>
              </w:rPr>
              <w:t xml:space="preserve">%</w:t>
            </w:r>
          </w:p>
          <w:p>
            <w:pPr>
              <w:spacing w:after="0"/>
              <w:contextualSpacing/>
              <w:rPr>
                <w:rFonts w:ascii="Times New Roman" w:hAnsi="Times New Roman" w:eastAsia="Times New Roman" w:cs="Times New Roman"/>
                <w:b/>
                <w:bCs/>
              </w:rPr>
            </w:pPr>
            <w:r>
              <w:rPr>
                <w:rFonts w:ascii="Times New Roman" w:hAnsi="Times New Roman" w:eastAsia="Times New Roman" w:cs="Times New Roman"/>
              </w:rPr>
              <w:t xml:space="preserve">Общий износ фундамента - 30%</w:t>
            </w:r>
          </w:p>
        </w:tc>
      </w:tr>
      <w:tr>
        <w:trPr>
          <w:trHeight w:val="1266"/>
        </w:trPr>
        <w:tc>
          <w:tcPr>
            <w:tcW w:w="11227" w:type="dxa"/>
            <w:gridSpan w:val="2"/>
            <w:vMerge w:val="continue"/>
            <w:tcBorders>
              <w:left w:val="single" w:color="000000" w:sz="4" w:space="0"/>
              <w:right w:val="single" w:color="000000" w:sz="4" w:space="0"/>
            </w:tcBorders>
          </w:tcPr>
          <w:p>
            <w:pPr>
              <w:contextualSpacing/>
              <w:jc w:val="both"/>
              <w:rPr>
                <w:rFonts w:ascii="Times New Roman" w:hAnsi="Times New Roman" w:eastAsia="Times New Roman" w:cs="Times New Roman"/>
              </w:rPr>
            </w:pPr>
          </w:p>
        </w:tc>
        <w:tc>
          <w:tcPr>
            <w:tcW w:w="3828" w:type="dxa"/>
            <w:tcBorders>
              <w:top w:val="single" w:color="000000" w:sz="4" w:space="0"/>
              <w:left w:val="single" w:color="000000" w:sz="4" w:space="0"/>
              <w:right w:val="single" w:color="000000" w:sz="4" w:space="0"/>
            </w:tcBorders>
          </w:tcPr>
          <w:p>
            <w:pPr>
              <w:contextualSpacing/>
              <w:rPr>
                <w:rFonts w:ascii="Times New Roman" w:hAnsi="Times New Roman" w:eastAsia="Times New Roman" w:cs="Times New Roman"/>
                <w:i/>
                <w:iCs/>
                <w:sz w:val="16"/>
                <w:szCs w:val="16"/>
              </w:rPr>
            </w:pPr>
            <w:r>
              <w:rPr>
                <w:rFonts w:ascii="Times New Roman" w:hAnsi="Times New Roman" w:eastAsia="Times New Roman" w:cs="Times New Roman"/>
                <w:i/>
                <w:iCs/>
                <w:sz w:val="16"/>
                <w:szCs w:val="16"/>
              </w:rPr>
              <w:t xml:space="preserve">Заказчик-</w:t>
            </w:r>
            <w:r>
              <w:rPr>
                <w:rFonts w:ascii="Times New Roman" w:hAnsi="Times New Roman" w:eastAsia="Times New Roman" w:cs="Times New Roman"/>
                <w:i/>
                <w:iCs/>
                <w:sz w:val="16"/>
                <w:szCs w:val="16"/>
              </w:rPr>
              <w:t xml:space="preserve">АО «Жилье»</w:t>
            </w:r>
          </w:p>
          <w:p>
            <w:pPr>
              <w:contextualSpacing/>
              <w:rPr>
                <w:rFonts w:ascii="Times New Roman" w:hAnsi="Times New Roman" w:cs="Times New Roman"/>
                <w:b/>
                <w:bCs/>
              </w:rPr>
            </w:pPr>
            <w:r>
              <w:rPr>
                <w:rFonts w:ascii="Times New Roman" w:hAnsi="Times New Roman" w:eastAsia="Times New Roman" w:cs="Times New Roman"/>
                <w:b/>
                <w:bCs/>
              </w:rPr>
              <w:t xml:space="preserve">2) </w:t>
            </w:r>
            <w:r>
              <w:rPr>
                <w:rFonts w:ascii="Times New Roman" w:hAnsi="Times New Roman" w:eastAsia="Times New Roman" w:cs="Times New Roman"/>
              </w:rPr>
              <w:t xml:space="preserve">Общий износ крыши – 10%</w:t>
            </w:r>
          </w:p>
          <w:p>
            <w:pPr>
              <w:contextualSpacing/>
              <w:rPr>
                <w:rFonts w:ascii="Times New Roman" w:hAnsi="Times New Roman" w:cs="Times New Roman"/>
                <w:b/>
                <w:bCs/>
              </w:rPr>
            </w:pPr>
            <w:r>
              <w:rPr>
                <w:rFonts w:ascii="Times New Roman" w:hAnsi="Times New Roman" w:eastAsia="Times New Roman" w:cs="Times New Roman"/>
              </w:rPr>
              <w:t xml:space="preserve">Общий износ фасада - 55 </w:t>
            </w:r>
            <w:r>
              <w:rPr>
                <w:rFonts w:ascii="Times New Roman" w:hAnsi="Times New Roman" w:eastAsia="Times New Roman" w:cs="Times New Roman"/>
                <w:b/>
                <w:bCs/>
              </w:rPr>
              <w:t xml:space="preserve">%</w:t>
            </w:r>
          </w:p>
          <w:p>
            <w:pPr>
              <w:contextualSpacing/>
              <w:rPr>
                <w:rFonts w:ascii="Times New Roman" w:hAnsi="Times New Roman" w:eastAsia="Times New Roman" w:cs="Times New Roman"/>
                <w:b/>
                <w:bCs/>
              </w:rPr>
            </w:pPr>
            <w:r>
              <w:rPr>
                <w:rFonts w:ascii="Times New Roman" w:hAnsi="Times New Roman" w:eastAsia="Times New Roman" w:cs="Times New Roman"/>
              </w:rPr>
              <w:t xml:space="preserve">Общий износ фундамента - 30%</w:t>
            </w:r>
          </w:p>
        </w:tc>
      </w:tr>
      <w:tr>
        <w:trPr>
          <w:trHeight w:val="1155"/>
        </w:trPr>
        <w:tc>
          <w:tcPr>
            <w:tcW w:w="11227" w:type="dxa"/>
            <w:gridSpan w:val="2"/>
            <w:vMerge w:val="restart"/>
            <w:tcBorders>
              <w:top w:val="single" w:color="000000" w:sz="4" w:space="0"/>
              <w:left w:val="single" w:color="000000" w:sz="4" w:space="0"/>
              <w:right w:val="single" w:color="000000" w:sz="4" w:space="0"/>
            </w:tcBorders>
          </w:tcPr>
          <w:p>
            <w:pPr>
              <w:spacing w:after="0"/>
              <w:contextualSpacing/>
              <w:jc w:val="both"/>
              <w:rPr>
                <w:rFonts w:ascii="Times New Roman" w:hAnsi="Times New Roman" w:cs="Times New Roman"/>
              </w:rPr>
            </w:pPr>
            <w:r>
              <w:rPr>
                <w:rFonts w:ascii="Times New Roman" w:hAnsi="Times New Roman" w:eastAsia="Times New Roman" w:cs="Times New Roman"/>
              </w:rPr>
              <w:t xml:space="preserve">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pPr>
              <w:pStyle w:val="afa"/>
              <w:numPr>
                <w:numId w:val="8"/>
                <w:ilvl w:val="0"/>
              </w:numPr>
              <w:jc w:val="both"/>
              <w:rPr>
                <w:rFonts w:ascii="Times New Roman" w:hAnsi="Times New Roman" w:cs="Times New Roman"/>
              </w:rPr>
            </w:pPr>
            <w:r>
              <w:rPr>
                <w:rFonts w:ascii="Times New Roman" w:hAnsi="Times New Roman" w:eastAsia="Times New Roman" w:cs="Times New Roman"/>
              </w:rPr>
              <w:t xml:space="preserve">о достаточности средств фонда капитального ремонта для финансирования оказания отдельных услуг и(или) выполнения работ по капитальному ремонту, указанных в заявлении, предусмотренном пунктом 3.2 настоящего Порядка;</w:t>
            </w:r>
          </w:p>
          <w:p>
            <w:pPr>
              <w:pStyle w:val="afa"/>
              <w:numPr>
                <w:numId w:val="8"/>
                <w:ilvl w:val="0"/>
              </w:numPr>
              <w:jc w:val="both"/>
              <w:rPr>
                <w:rFonts w:ascii="Times New Roman" w:hAnsi="Times New Roman" w:cs="Times New Roman"/>
              </w:rPr>
            </w:pPr>
            <w:r>
              <w:rPr>
                <w:rFonts w:ascii="Times New Roman" w:hAnsi="Times New Roman" w:eastAsia="Times New Roman" w:cs="Times New Roman"/>
              </w:rPr>
              <w:t xml:space="preserve">о принятии собственниками решения об установлении дополнительного взноса на капитальный ремонт и привлечении региональным оператором и(или) лицами, указанными в пункте 1.2 части 2 статьи 44 Жилищного кодекса Российской Федерации, заемных средств для проведения капитального ремонта в более ранний период (срок), чем предусмотрено региональной программой, с последующим погашением кредита и(или) займа за счет дополнительного взноса на капитальный ремонт;</w:t>
            </w:r>
          </w:p>
          <w:p>
            <w:pPr>
              <w:pStyle w:val="afa"/>
              <w:numPr>
                <w:numId w:val="8"/>
                <w:ilvl w:val="0"/>
              </w:numPr>
              <w:spacing w:after="0"/>
              <w:jc w:val="both"/>
              <w:rPr>
                <w:rFonts w:ascii="Times New Roman" w:hAnsi="Times New Roman" w:cs="Times New Roman"/>
              </w:rPr>
            </w:pPr>
            <w:r>
              <w:rPr>
                <w:rFonts w:ascii="Times New Roman" w:hAnsi="Times New Roman" w:eastAsia="Times New Roman" w:cs="Times New Roman"/>
                <w:highlight w:val="white"/>
              </w:rPr>
              <w:t xml:space="preserve">о размере фактических поступлений взносов на капитальный, </w:t>
            </w:r>
            <w:r>
              <w:rPr>
                <w:rFonts w:ascii="Times New Roman" w:hAnsi="Times New Roman" w:eastAsia="Times New Roman" w:cs="Times New Roman"/>
              </w:rPr>
              <w:t xml:space="preserve">при этом собираемость взносов на капитальный ремонт собственников помещений в многоквартирном доме составляет не менее 95 процентов за весь период их начисления в многоквартирном доме начиная с месяца начисления по месяц, предшествующий месяцу подачи заявления, в соответствии с пунктом 3.2 настоящего Порядка и собираемость взносов на капитальный ремонт администрацией муниципального образования, на территории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пунктом 3.2 настоящего Порядка;</w:t>
            </w:r>
          </w:p>
        </w:tc>
        <w:tc>
          <w:tcPr>
            <w:tcW w:w="3828" w:type="dxa"/>
            <w:tcBorders>
              <w:top w:val="single" w:color="000000" w:sz="4" w:space="0"/>
              <w:left w:val="single" w:color="000000" w:sz="4" w:space="0"/>
              <w:bottom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b/>
                <w:bCs/>
              </w:rPr>
              <w:t xml:space="preserve">1)</w:t>
            </w:r>
            <w:r>
              <w:rPr>
                <w:rFonts w:ascii="Times New Roman" w:hAnsi="Times New Roman" w:eastAsia="Times New Roman" w:cs="Times New Roman"/>
              </w:rPr>
              <w:t xml:space="preserve"> В наличии</w:t>
            </w:r>
          </w:p>
          <w:p>
            <w:pPr>
              <w:contextualSpacing/>
              <w:rPr>
                <w:rFonts w:ascii="Times New Roman" w:hAnsi="Times New Roman" w:cs="Times New Roman"/>
                <w:b/>
              </w:rPr>
            </w:pPr>
            <w:r>
              <w:rPr>
                <w:rFonts w:ascii="Times New Roman" w:hAnsi="Times New Roman" w:eastAsia="Times New Roman" w:cs="Times New Roman"/>
                <w:b/>
              </w:rPr>
              <w:t xml:space="preserve">Собираемость:</w:t>
            </w:r>
          </w:p>
          <w:p>
            <w:pPr>
              <w:contextualSpacing/>
              <w:rPr>
                <w:rFonts w:ascii="Times New Roman" w:hAnsi="Times New Roman" w:cs="Times New Roman"/>
                <w:b/>
              </w:rPr>
            </w:pPr>
            <w:r>
              <w:rPr>
                <w:rFonts w:ascii="Times New Roman" w:hAnsi="Times New Roman" w:eastAsia="Times New Roman" w:cs="Times New Roman"/>
                <w:b/>
              </w:rPr>
              <w:t xml:space="preserve">Собственники – 100,67 %</w:t>
            </w:r>
          </w:p>
          <w:p>
            <w:pPr>
              <w:contextualSpacing/>
              <w:rPr>
                <w:rFonts w:ascii="Times New Roman" w:hAnsi="Times New Roman" w:cs="Times New Roman"/>
              </w:rPr>
            </w:pPr>
            <w:r>
              <w:rPr>
                <w:rFonts w:ascii="Times New Roman" w:hAnsi="Times New Roman" w:eastAsia="Times New Roman" w:cs="Times New Roman"/>
                <w:b/>
              </w:rPr>
              <w:t xml:space="preserve">АМО – 100,86%</w:t>
            </w:r>
          </w:p>
        </w:tc>
      </w:tr>
      <w:tr>
        <w:trPr>
          <w:trHeight w:val="4188"/>
        </w:trPr>
        <w:tc>
          <w:tcPr>
            <w:tcW w:w="11227" w:type="dxa"/>
            <w:gridSpan w:val="2"/>
            <w:vMerge w:val="continue"/>
            <w:tcBorders>
              <w:left w:val="single" w:color="000000" w:sz="4" w:space="0"/>
              <w:right w:val="single" w:color="000000" w:sz="4" w:space="0"/>
            </w:tcBorders>
          </w:tcPr>
          <w:p>
            <w:pPr>
              <w:contextualSpacing/>
              <w:jc w:val="both"/>
              <w:rPr>
                <w:rFonts w:ascii="Times New Roman" w:hAnsi="Times New Roman" w:eastAsia="Times New Roman" w:cs="Times New Roman"/>
              </w:rPr>
            </w:pPr>
          </w:p>
        </w:tc>
        <w:tc>
          <w:tcPr>
            <w:tcW w:w="3828" w:type="dxa"/>
            <w:tcBorders>
              <w:top w:val="single" w:color="000000" w:sz="4" w:space="0"/>
              <w:left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b/>
                <w:bCs/>
              </w:rPr>
              <w:t xml:space="preserve">2</w:t>
            </w:r>
            <w:r>
              <w:rPr>
                <w:rFonts w:ascii="Times New Roman" w:hAnsi="Times New Roman" w:eastAsia="Times New Roman" w:cs="Times New Roman"/>
                <w:b/>
                <w:bCs/>
              </w:rPr>
              <w:t xml:space="preserve">)</w:t>
            </w:r>
            <w:r>
              <w:rPr>
                <w:rFonts w:ascii="Times New Roman" w:hAnsi="Times New Roman" w:eastAsia="Times New Roman" w:cs="Times New Roman"/>
              </w:rPr>
              <w:t xml:space="preserve"> В наличии</w:t>
            </w:r>
          </w:p>
          <w:p>
            <w:pPr>
              <w:contextualSpacing/>
              <w:rPr>
                <w:rFonts w:ascii="Times New Roman" w:hAnsi="Times New Roman" w:cs="Times New Roman"/>
                <w:b/>
              </w:rPr>
            </w:pPr>
            <w:r>
              <w:rPr>
                <w:rFonts w:ascii="Times New Roman" w:hAnsi="Times New Roman" w:eastAsia="Times New Roman" w:cs="Times New Roman"/>
                <w:b/>
              </w:rPr>
              <w:t xml:space="preserve">Собираемость:</w:t>
            </w:r>
          </w:p>
          <w:p>
            <w:pPr>
              <w:contextualSpacing/>
              <w:rPr>
                <w:rFonts w:ascii="Times New Roman" w:hAnsi="Times New Roman" w:cs="Times New Roman"/>
                <w:b/>
              </w:rPr>
            </w:pPr>
            <w:r>
              <w:rPr>
                <w:rFonts w:ascii="Times New Roman" w:hAnsi="Times New Roman" w:eastAsia="Times New Roman" w:cs="Times New Roman"/>
                <w:b/>
              </w:rPr>
              <w:t xml:space="preserve">Собственники – 98,88 %</w:t>
            </w:r>
          </w:p>
          <w:p>
            <w:pPr>
              <w:contextualSpacing/>
            </w:pPr>
            <w:r>
              <w:rPr>
                <w:rFonts w:ascii="Times New Roman" w:hAnsi="Times New Roman" w:eastAsia="Times New Roman" w:cs="Times New Roman"/>
                <w:b/>
              </w:rPr>
              <w:t xml:space="preserve">АМО – 100,86%</w:t>
            </w:r>
          </w:p>
          <w:p>
            <w:pPr>
              <w:contextualSpacing/>
              <w:jc w:val="both"/>
            </w:pPr>
          </w:p>
        </w:tc>
      </w:tr>
      <w:tr>
        <w:trPr>
          <w:trHeight w:val="1259"/>
        </w:trPr>
        <w:tc>
          <w:tcPr>
            <w:tcW w:w="11227" w:type="dxa"/>
            <w:gridSpan w:val="2"/>
            <w:tcBorders>
              <w:top w:val="single" w:color="000000" w:sz="4" w:space="0"/>
              <w:left w:val="single" w:color="000000" w:sz="4" w:space="0"/>
              <w:bottom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rPr>
              <w:t xml:space="preserve">Копии проектно-сметной документации на выполнение работ и(или)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согласованные с региональным оператором;</w:t>
            </w:r>
          </w:p>
        </w:tc>
        <w:tc>
          <w:tcPr>
            <w:tcW w:w="3828" w:type="dxa"/>
            <w:tcBorders>
              <w:top w:val="single" w:color="000000" w:sz="4" w:space="0"/>
              <w:left w:val="single" w:color="000000" w:sz="4" w:space="0"/>
              <w:bottom w:val="single" w:color="000000" w:sz="4" w:space="0"/>
              <w:right w:val="single" w:color="000000" w:sz="4" w:space="0"/>
            </w:tcBorders>
          </w:tcPr>
          <w:p>
            <w:pPr>
              <w:contextualSpacing/>
              <w:rPr>
                <w:rFonts w:ascii="Times New Roman" w:hAnsi="Times New Roman" w:cs="Times New Roman"/>
              </w:rPr>
            </w:pPr>
            <w:r>
              <w:rPr>
                <w:rFonts w:ascii="Times New Roman" w:hAnsi="Times New Roman" w:eastAsia="Times New Roman" w:cs="Times New Roman"/>
              </w:rPr>
              <w:t xml:space="preserve">В наличии</w:t>
            </w:r>
          </w:p>
          <w:p>
            <w:pPr>
              <w:contextualSpacing/>
              <w:jc w:val="both"/>
              <w:rPr>
                <w:rFonts w:ascii="Times New Roman" w:hAnsi="Times New Roman" w:cs="Times New Roman"/>
              </w:rPr>
            </w:pPr>
          </w:p>
        </w:tc>
      </w:tr>
      <w:tr>
        <w:trPr>
          <w:trHeight w:val="688"/>
        </w:trPr>
        <w:tc>
          <w:tcPr>
            <w:tcW w:w="11227" w:type="dxa"/>
            <w:gridSpan w:val="2"/>
            <w:tcBorders>
              <w:top w:val="single" w:color="000000" w:sz="4" w:space="0"/>
              <w:left w:val="single" w:color="000000" w:sz="4" w:space="0"/>
              <w:bottom w:val="single" w:color="000000" w:sz="4" w:space="0"/>
              <w:right w:val="single" w:color="000000" w:sz="4" w:space="0"/>
            </w:tcBorders>
          </w:tcPr>
          <w:p>
            <w:pPr>
              <w:spacing w:after="0"/>
              <w:contextualSpacing/>
              <w:jc w:val="both"/>
              <w:rPr>
                <w:rFonts w:ascii="Times New Roman" w:hAnsi="Times New Roman" w:cs="Times New Roman"/>
              </w:rPr>
            </w:pPr>
            <w:r>
              <w:rPr>
                <w:rFonts w:ascii="Times New Roman" w:hAnsi="Times New Roman" w:eastAsia="Times New Roman" w:cs="Times New Roman"/>
              </w:rPr>
              <w:t xml:space="preserve">Справка регионального оператора об отсутствии задолженности собственников помещений в многоквартирном доме за оказанные услуги и(или)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непогашенной в течение 15 лет с года, следующего за годом оказания соответствующих услуг и(или) выполнения работ по капитальному ремонту общего имущества в многоквартирном доме, подлежащей погашению за счет фонда капитального ремонта, рассчитанной без учета мер государственной поддержки, предусмотренной статьей 191 Жилищного кодекса Российской Федерации, по состоянию на первое число месяца, предшествующего месяцу подачи заявления, в соответствии с пунктом 3.2 настоящего Порядка</w:t>
            </w:r>
          </w:p>
        </w:tc>
        <w:tc>
          <w:tcPr>
            <w:tcW w:w="3828" w:type="dxa"/>
            <w:tcBorders>
              <w:top w:val="single" w:color="000000" w:sz="4" w:space="0"/>
              <w:left w:val="single" w:color="000000" w:sz="4" w:space="0"/>
              <w:bottom w:val="single" w:color="000000" w:sz="4" w:space="0"/>
              <w:right w:val="single" w:color="000000" w:sz="4" w:space="0"/>
            </w:tcBorders>
          </w:tcPr>
          <w:p>
            <w:pPr>
              <w:contextualSpacing/>
              <w:rPr>
                <w:rFonts w:ascii="Times New Roman" w:hAnsi="Times New Roman" w:cs="Times New Roman"/>
              </w:rPr>
            </w:pPr>
            <w:r>
              <w:rPr>
                <w:rFonts w:ascii="Times New Roman" w:hAnsi="Times New Roman" w:eastAsia="Times New Roman" w:cs="Times New Roman"/>
              </w:rPr>
              <w:t xml:space="preserve">В наличии</w:t>
            </w:r>
          </w:p>
          <w:p>
            <w:pPr>
              <w:contextualSpacing/>
              <w:jc w:val="both"/>
              <w:rPr>
                <w:rFonts w:ascii="Times New Roman" w:hAnsi="Times New Roman" w:cs="Times New Roman"/>
                <w:highlight w:val="yellow"/>
              </w:rPr>
            </w:pPr>
          </w:p>
        </w:tc>
      </w:tr>
    </w:tbl>
    <w:p>
      <w:pPr>
        <w:contextualSpacing/>
        <w:jc w:val="right"/>
        <w:rPr>
          <w:rFonts w:ascii="Times New Roman" w:hAnsi="Times New Roman" w:eastAsia="Times New Roman" w:cs="Times New Roman"/>
          <w:b/>
        </w:rPr>
      </w:pPr>
      <w:r>
        <w:rPr>
          <w:rFonts w:ascii="Times New Roman" w:hAnsi="Times New Roman" w:eastAsia="Times New Roman" w:cs="Times New Roman"/>
          <w:b/>
        </w:rPr>
        <w:t xml:space="preserve">Приложение № 6</w:t>
      </w:r>
    </w:p>
    <w:p>
      <w:pPr>
        <w:jc w:val="center"/>
        <w:rPr>
          <w:rFonts w:ascii="Times New Roman" w:hAnsi="Times New Roman" w:eastAsia="Times New Roman" w:cs="Times New Roman"/>
          <w:b/>
        </w:rPr>
      </w:pPr>
    </w:p>
    <w:p>
      <w:pPr>
        <w:jc w:val="center"/>
        <w:rPr>
          <w:rFonts w:ascii="Times New Roman" w:hAnsi="Times New Roman" w:eastAsia="Times New Roman" w:cs="Times New Roman"/>
          <w:b/>
          <w:bCs/>
        </w:rPr>
      </w:pPr>
      <w:r>
        <w:rPr>
          <w:rFonts w:ascii="Times New Roman" w:hAnsi="Times New Roman" w:eastAsia="Times New Roman" w:cs="Times New Roman"/>
          <w:b/>
        </w:rPr>
        <w:t xml:space="preserve">Администрация Гатчинского муниципального округа ЛО</w:t>
      </w:r>
    </w:p>
    <w:p>
      <w:pPr>
        <w:spacing w:before="240"/>
        <w:contextualSpacing/>
        <w:jc w:val="both"/>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 xml:space="preserve">1.3.4. Перенос установленного срока капитального ремонта (отдельных услуг и(или) работ по капитальному ремонту) на более ранний период (срок) в случаях:</w:t>
      </w:r>
    </w:p>
    <w:p>
      <w:pPr>
        <w:ind w:right="142" w:firstLine="567"/>
        <w:contextualSpacing/>
        <w:jc w:val="both"/>
        <w:rPr>
          <w:rFonts w:ascii="Times New Roman" w:hAnsi="Times New Roman" w:cs="Times New Roman"/>
          <w:i/>
          <w:iCs/>
          <w:u w:val="single"/>
        </w:rPr>
      </w:pPr>
      <w:r>
        <w:rPr>
          <w:rFonts w:ascii="Times New Roman" w:hAnsi="Times New Roman" w:cs="Times New Roman"/>
          <w:i/>
          <w:iCs/>
          <w:u w:val="single"/>
        </w:rPr>
        <w:t xml:space="preserve">1) установления необходимости проведения капитального ремонта (отдельных видов услуг и(или) работ по капитальному ремонту) в более ранний период (срок), чем предусмотрено региональной программой, в соответствии с настоящим Порядком;</w:t>
      </w:r>
    </w:p>
    <w:tbl>
      <w:tblPr>
        <w:tblW w:w="1462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23"/>
        <w:gridCol w:w="10704"/>
        <w:gridCol w:w="3402"/>
      </w:tblGrid>
      <w:tr>
        <w:trPr>
          <w:trHeight w:val="398"/>
        </w:trPr>
        <w:tc>
          <w:tcPr>
            <w:tcW w:w="523" w:type="dxa"/>
            <w:tcBorders>
              <w:top w:val="single" w:color="000000" w:sz="4" w:space="0"/>
              <w:left w:val="single" w:color="000000" w:sz="4" w:space="0"/>
              <w:bottom w:val="single" w:color="000000" w:sz="4" w:space="0"/>
              <w:right w:val="single" w:color="000000" w:sz="4" w:space="0"/>
            </w:tcBorders>
            <w:vAlign w:val="center"/>
          </w:tcPr>
          <w:p>
            <w:pPr>
              <w:contextualSpacing/>
              <w:rPr>
                <w:rFonts w:ascii="Times New Roman" w:hAnsi="Times New Roman" w:cs="Times New Roman"/>
              </w:rPr>
            </w:pPr>
            <w:r>
              <w:rPr>
                <w:rFonts w:ascii="Times New Roman" w:hAnsi="Times New Roman" w:eastAsia="Times New Roman" w:cs="Times New Roman"/>
              </w:rPr>
              <w:t xml:space="preserve">1.</w:t>
            </w:r>
          </w:p>
        </w:tc>
        <w:tc>
          <w:tcPr>
            <w:tcW w:w="10704" w:type="dxa"/>
            <w:tcBorders>
              <w:top w:val="single" w:color="000000" w:sz="4" w:space="0"/>
              <w:left w:val="single" w:color="000000" w:sz="4" w:space="0"/>
              <w:bottom w:val="single" w:color="000000" w:sz="4" w:space="0"/>
              <w:right w:val="single" w:color="000000" w:sz="4" w:space="0"/>
            </w:tcBorders>
            <w:vAlign w:val="center"/>
          </w:tcPr>
          <w:p>
            <w:pPr>
              <w:contextualSpacing/>
              <w:jc w:val="both"/>
              <w:rPr>
                <w:rFonts w:ascii="Times New Roman" w:hAnsi="Times New Roman" w:eastAsia="Times New Roman" w:cs="Times New Roman"/>
              </w:rPr>
            </w:pPr>
            <w:r>
              <w:rPr>
                <w:rFonts w:ascii="Times New Roman" w:hAnsi="Times New Roman" w:eastAsia="Times New Roman" w:cs="Times New Roman"/>
                <w:b/>
              </w:rPr>
              <w:t xml:space="preserve">Гатчинский муниципальный округ, г. Гатчина, пр-кт. 25 Октября, д. 33 </w:t>
            </w:r>
            <w:r>
              <w:rPr>
                <w:rFonts w:ascii="Times New Roman" w:hAnsi="Times New Roman" w:eastAsia="Times New Roman" w:cs="Times New Roman"/>
              </w:rPr>
              <w:t xml:space="preserve">– перенос срока капитального ремонта фасада на 2026 год (ПИР+СМР)</w:t>
            </w:r>
          </w:p>
          <w:p>
            <w:pPr>
              <w:contextualSpacing/>
              <w:jc w:val="both"/>
              <w:rPr>
                <w:rFonts w:ascii="Times New Roman" w:hAnsi="Times New Roman" w:cs="Times New Roman"/>
              </w:rPr>
            </w:pPr>
            <w:r>
              <w:rPr>
                <w:rFonts w:ascii="Times New Roman" w:hAnsi="Times New Roman" w:eastAsia="Times New Roman" w:cs="Times New Roman"/>
              </w:rPr>
              <w:t xml:space="preserve">Дом 1917 года постройки, 3 этажа</w:t>
            </w:r>
          </w:p>
          <w:p>
            <w:pPr>
              <w:contextualSpacing/>
              <w:jc w:val="both"/>
              <w:rPr>
                <w:rFonts w:ascii="Times New Roman" w:hAnsi="Times New Roman" w:cs="Times New Roman"/>
              </w:rPr>
            </w:pPr>
            <w:r>
              <w:rPr>
                <w:rFonts w:ascii="Times New Roman" w:hAnsi="Times New Roman" w:eastAsia="Times New Roman" w:cs="Times New Roman"/>
                <w:b/>
              </w:rPr>
              <w:t xml:space="preserve">Периоды проведения капитального ремонта: </w:t>
            </w:r>
            <w:r>
              <w:rPr>
                <w:rFonts w:ascii="Times New Roman" w:hAnsi="Times New Roman" w:eastAsia="Times New Roman" w:cs="Times New Roman"/>
                <w:bCs/>
              </w:rPr>
              <w:t xml:space="preserve">2</w:t>
            </w:r>
            <w:r>
              <w:rPr>
                <w:rFonts w:ascii="Times New Roman" w:hAnsi="Times New Roman" w:eastAsia="Times New Roman" w:cs="Times New Roman"/>
                <w:bCs/>
              </w:rPr>
              <w:t xml:space="preserve">014-2016 (2014 - отопление, ВДИС ХВС, ВДИС ВО, 2015 – ПИР ЭС), 2020-2022 (2021 - </w:t>
            </w:r>
            <w:r>
              <w:rPr>
                <w:rFonts w:ascii="Times New Roman" w:hAnsi="Times New Roman" w:eastAsia="Times New Roman" w:cs="Times New Roman"/>
                <w:bCs/>
              </w:rPr>
              <w:t xml:space="preserve">ПИР крыша</w:t>
            </w:r>
            <w:r>
              <w:rPr>
                <w:rFonts w:ascii="Times New Roman" w:hAnsi="Times New Roman" w:eastAsia="Times New Roman" w:cs="Times New Roman"/>
                <w:bCs/>
              </w:rPr>
              <w:t xml:space="preserve">), 2026-2028 (2027 – СМР крыша, СМР ЭС), 2038-2040.</w:t>
            </w:r>
          </w:p>
          <w:p>
            <w:pPr>
              <w:contextualSpacing/>
              <w:jc w:val="both"/>
              <w:rPr>
                <w:rFonts w:ascii="Times New Roman" w:hAnsi="Times New Roman" w:cs="Times New Roman"/>
                <w:b/>
              </w:rPr>
            </w:pPr>
            <w:r>
              <w:rPr>
                <w:rFonts w:ascii="Times New Roman" w:hAnsi="Times New Roman" w:eastAsia="Times New Roman" w:cs="Times New Roman"/>
                <w:b/>
              </w:rPr>
              <w:t xml:space="preserve">Способ формирования фонда: РО</w:t>
            </w:r>
          </w:p>
        </w:tc>
        <w:tc>
          <w:tcPr>
            <w:tcW w:w="3402" w:type="dxa"/>
            <w:tcBorders>
              <w:top w:val="single" w:color="000000" w:sz="4" w:space="0"/>
              <w:left w:val="single" w:color="000000" w:sz="4" w:space="0"/>
              <w:bottom w:val="single" w:color="000000" w:sz="4" w:space="0"/>
              <w:right w:val="single" w:color="000000" w:sz="4" w:space="0"/>
            </w:tcBorders>
            <w:vAlign w:val="center"/>
          </w:tcPr>
          <w:p>
            <w:pPr>
              <w:contextualSpacing/>
              <w:rPr>
                <w:rFonts w:ascii="Times New Roman" w:hAnsi="Times New Roman" w:cs="Times New Roman"/>
              </w:rPr>
            </w:pPr>
          </w:p>
        </w:tc>
      </w:tr>
      <w:tr>
        <w:trPr>
          <w:trHeight w:val="398"/>
        </w:trPr>
        <w:tc>
          <w:tcPr>
            <w:tcW w:w="523" w:type="dxa"/>
            <w:tcBorders>
              <w:top w:val="single" w:color="000000" w:sz="4" w:space="0"/>
              <w:left w:val="single" w:color="000000" w:sz="4" w:space="0"/>
              <w:bottom w:val="single" w:color="000000" w:sz="4" w:space="0"/>
              <w:right w:val="single" w:color="000000" w:sz="4" w:space="0"/>
            </w:tcBorders>
            <w:vAlign w:val="center"/>
          </w:tcPr>
          <w:p>
            <w:pPr>
              <w:contextualSpacing/>
              <w:rPr>
                <w:rFonts w:ascii="Times New Roman" w:hAnsi="Times New Roman" w:cs="Times New Roman"/>
              </w:rPr>
            </w:pPr>
            <w:r>
              <w:rPr>
                <w:rFonts w:ascii="Times New Roman" w:hAnsi="Times New Roman" w:eastAsia="Times New Roman" w:cs="Times New Roman"/>
              </w:rPr>
              <w:t xml:space="preserve">2.</w:t>
            </w:r>
          </w:p>
        </w:tc>
        <w:tc>
          <w:tcPr>
            <w:tcW w:w="10704" w:type="dxa"/>
            <w:tcBorders>
              <w:top w:val="single" w:color="000000" w:sz="4" w:space="0"/>
              <w:left w:val="single" w:color="000000" w:sz="4" w:space="0"/>
              <w:bottom w:val="single" w:color="000000" w:sz="4" w:space="0"/>
              <w:right w:val="single" w:color="000000" w:sz="4" w:space="0"/>
            </w:tcBorders>
            <w:vAlign w:val="center"/>
          </w:tcPr>
          <w:p>
            <w:pPr>
              <w:contextualSpacing/>
              <w:jc w:val="both"/>
              <w:rPr>
                <w:rFonts w:ascii="Times New Roman" w:hAnsi="Times New Roman" w:eastAsia="Times New Roman" w:cs="Times New Roman"/>
              </w:rPr>
            </w:pPr>
            <w:r>
              <w:rPr>
                <w:rFonts w:ascii="Times New Roman" w:hAnsi="Times New Roman" w:eastAsia="Times New Roman" w:cs="Times New Roman"/>
                <w:b/>
              </w:rPr>
              <w:t xml:space="preserve">Гатчинский муниципальный округ, г. Гатчина, пр-кт. 25 Октября, д. 46</w:t>
            </w:r>
            <w:r>
              <w:rPr>
                <w:rFonts w:ascii="Times New Roman" w:hAnsi="Times New Roman" w:eastAsia="Times New Roman" w:cs="Times New Roman"/>
              </w:rPr>
              <w:t xml:space="preserve">– перенос срока капитального ремонта фасада и крыши на 2026 год (ПИР+СМР)</w:t>
            </w:r>
          </w:p>
          <w:p>
            <w:pPr>
              <w:contextualSpacing/>
              <w:jc w:val="both"/>
              <w:rPr>
                <w:rFonts w:ascii="Times New Roman" w:hAnsi="Times New Roman" w:cs="Times New Roman"/>
              </w:rPr>
            </w:pPr>
            <w:r>
              <w:rPr>
                <w:rFonts w:ascii="Times New Roman" w:hAnsi="Times New Roman" w:eastAsia="Times New Roman" w:cs="Times New Roman"/>
              </w:rPr>
              <w:t xml:space="preserve">Дом 1992 года постройки, 6 этажей</w:t>
            </w:r>
          </w:p>
          <w:p>
            <w:pPr>
              <w:contextualSpacing/>
              <w:jc w:val="both"/>
              <w:rPr>
                <w:rFonts w:ascii="Times New Roman" w:hAnsi="Times New Roman" w:cs="Times New Roman"/>
              </w:rPr>
            </w:pPr>
            <w:r>
              <w:rPr>
                <w:rFonts w:ascii="Times New Roman" w:hAnsi="Times New Roman" w:eastAsia="Times New Roman" w:cs="Times New Roman"/>
                <w:b/>
              </w:rPr>
              <w:t xml:space="preserve">Периоды проведения капитального ремонта: </w:t>
            </w:r>
            <w:r>
              <w:rPr>
                <w:rFonts w:ascii="Times New Roman" w:hAnsi="Times New Roman" w:eastAsia="Times New Roman" w:cs="Times New Roman"/>
                <w:bCs/>
              </w:rPr>
              <w:t xml:space="preserve">2020-2022 (2021 – Лифт, ПИР Лифт, ТО Лифт), в 2025 г. по 499 ППЛО – ВДИС ЭС, 2035-2037, 2038-2040, 2041-2043</w:t>
            </w:r>
          </w:p>
          <w:p>
            <w:pPr>
              <w:contextualSpacing/>
              <w:jc w:val="both"/>
              <w:rPr>
                <w:rFonts w:ascii="Times New Roman" w:hAnsi="Times New Roman" w:cs="Times New Roman"/>
                <w:b/>
              </w:rPr>
            </w:pPr>
            <w:r>
              <w:rPr>
                <w:rFonts w:ascii="Times New Roman" w:hAnsi="Times New Roman" w:eastAsia="Times New Roman" w:cs="Times New Roman"/>
                <w:b/>
              </w:rPr>
              <w:t xml:space="preserve">Способ формирования фонда: РО</w:t>
            </w:r>
          </w:p>
        </w:tc>
        <w:tc>
          <w:tcPr>
            <w:tcW w:w="3402" w:type="dxa"/>
            <w:tcBorders>
              <w:top w:val="single" w:color="000000" w:sz="4" w:space="0"/>
              <w:left w:val="single" w:color="000000" w:sz="4" w:space="0"/>
              <w:bottom w:val="single" w:color="000000" w:sz="4" w:space="0"/>
              <w:right w:val="single" w:color="000000" w:sz="4" w:space="0"/>
            </w:tcBorders>
            <w:vAlign w:val="center"/>
          </w:tcPr>
          <w:p>
            <w:pPr>
              <w:contextualSpacing/>
              <w:rPr>
                <w:rFonts w:ascii="Times New Roman" w:hAnsi="Times New Roman" w:cs="Times New Roman"/>
              </w:rPr>
            </w:pPr>
          </w:p>
        </w:tc>
      </w:tr>
      <w:tr>
        <w:trPr>
          <w:trHeight w:val="398"/>
        </w:trPr>
        <w:tc>
          <w:tcPr>
            <w:tcW w:w="523" w:type="dxa"/>
            <w:tcBorders>
              <w:top w:val="single" w:color="000000" w:sz="4" w:space="0"/>
              <w:left w:val="single" w:color="000000" w:sz="4" w:space="0"/>
              <w:bottom w:val="single" w:color="000000" w:sz="4" w:space="0"/>
              <w:right w:val="single" w:color="000000" w:sz="4" w:space="0"/>
            </w:tcBorders>
            <w:vAlign w:val="center"/>
          </w:tcPr>
          <w:p>
            <w:pPr>
              <w:contextualSpacing/>
              <w:rPr>
                <w:rFonts w:ascii="Times New Roman" w:hAnsi="Times New Roman" w:eastAsia="Times New Roman" w:cs="Times New Roman"/>
              </w:rPr>
            </w:pPr>
            <w:r>
              <w:rPr>
                <w:rFonts w:ascii="Times New Roman" w:hAnsi="Times New Roman" w:eastAsia="Times New Roman" w:cs="Times New Roman"/>
              </w:rPr>
              <w:t xml:space="preserve">3.</w:t>
            </w:r>
          </w:p>
        </w:tc>
        <w:tc>
          <w:tcPr>
            <w:tcW w:w="10704" w:type="dxa"/>
            <w:tcBorders>
              <w:top w:val="single" w:color="000000" w:sz="4" w:space="0"/>
              <w:left w:val="single" w:color="000000" w:sz="4" w:space="0"/>
              <w:bottom w:val="single" w:color="000000" w:sz="4" w:space="0"/>
              <w:right w:val="single" w:color="000000" w:sz="4" w:space="0"/>
            </w:tcBorders>
            <w:vAlign w:val="center"/>
          </w:tcPr>
          <w:p>
            <w:pPr>
              <w:contextualSpacing/>
              <w:jc w:val="both"/>
              <w:rPr>
                <w:rFonts w:ascii="Times New Roman" w:hAnsi="Times New Roman" w:eastAsia="Times New Roman" w:cs="Times New Roman"/>
              </w:rPr>
            </w:pPr>
            <w:r>
              <w:rPr>
                <w:rFonts w:ascii="Times New Roman" w:hAnsi="Times New Roman" w:eastAsia="Times New Roman" w:cs="Times New Roman"/>
                <w:b/>
              </w:rPr>
              <w:t xml:space="preserve">Гатчинский муниципальный округ, г. Гатчина, пр-кт. 25 Октября, д. 49</w:t>
            </w:r>
            <w:r>
              <w:rPr>
                <w:rFonts w:ascii="Times New Roman" w:hAnsi="Times New Roman" w:eastAsia="Times New Roman" w:cs="Times New Roman"/>
              </w:rPr>
              <w:t xml:space="preserve">– перенос срока капитального ремонта фасада</w:t>
            </w:r>
            <w:r>
              <w:rPr>
                <w:rFonts w:ascii="Times New Roman" w:hAnsi="Times New Roman" w:eastAsia="Times New Roman" w:cs="Times New Roman"/>
              </w:rPr>
              <w:t xml:space="preserve"> (ПИР+СМР)</w:t>
            </w:r>
            <w:r>
              <w:rPr>
                <w:rFonts w:ascii="Times New Roman" w:hAnsi="Times New Roman" w:eastAsia="Times New Roman" w:cs="Times New Roman"/>
              </w:rPr>
              <w:t xml:space="preserve"> </w:t>
            </w:r>
            <w:r>
              <w:rPr>
                <w:rFonts w:ascii="Times New Roman" w:hAnsi="Times New Roman" w:eastAsia="Times New Roman" w:cs="Times New Roman"/>
              </w:rPr>
              <w:t xml:space="preserve">и крыши (СМР) </w:t>
            </w:r>
            <w:r>
              <w:rPr>
                <w:rFonts w:ascii="Times New Roman" w:hAnsi="Times New Roman" w:eastAsia="Times New Roman" w:cs="Times New Roman"/>
              </w:rPr>
              <w:t xml:space="preserve">на 2026 год </w:t>
            </w:r>
          </w:p>
          <w:p>
            <w:pPr>
              <w:contextualSpacing/>
              <w:jc w:val="both"/>
              <w:rPr>
                <w:rFonts w:ascii="Times New Roman" w:hAnsi="Times New Roman" w:cs="Times New Roman"/>
              </w:rPr>
            </w:pPr>
            <w:r>
              <w:rPr>
                <w:rFonts w:ascii="Times New Roman" w:hAnsi="Times New Roman" w:eastAsia="Times New Roman" w:cs="Times New Roman"/>
              </w:rPr>
              <w:t xml:space="preserve">Дом 1966 года постройки, 5 этажей</w:t>
            </w:r>
          </w:p>
          <w:p>
            <w:pPr>
              <w:contextualSpacing/>
              <w:jc w:val="both"/>
              <w:rPr>
                <w:rFonts w:ascii="Times New Roman" w:hAnsi="Times New Roman" w:cs="Times New Roman"/>
              </w:rPr>
            </w:pPr>
            <w:r>
              <w:rPr>
                <w:rFonts w:ascii="Times New Roman" w:hAnsi="Times New Roman" w:eastAsia="Times New Roman" w:cs="Times New Roman"/>
                <w:b/>
              </w:rPr>
              <w:t xml:space="preserve">Периоды проведения капитального ремонта: </w:t>
            </w:r>
            <w:r>
              <w:rPr>
                <w:rFonts w:ascii="Times New Roman" w:hAnsi="Times New Roman" w:eastAsia="Times New Roman" w:cs="Times New Roman"/>
                <w:bCs/>
              </w:rPr>
              <w:t xml:space="preserve">2020-2022 (2021- ПИР крыша), 2029-2031, 2035-2037, 2038-2040, 2041-2043.</w:t>
            </w:r>
          </w:p>
          <w:p>
            <w:pPr>
              <w:contextualSpacing/>
              <w:jc w:val="both"/>
              <w:rPr>
                <w:rFonts w:ascii="Times New Roman" w:hAnsi="Times New Roman" w:eastAsia="Times New Roman" w:cs="Times New Roman"/>
                <w:b/>
              </w:rPr>
            </w:pPr>
            <w:r>
              <w:rPr>
                <w:rFonts w:ascii="Times New Roman" w:hAnsi="Times New Roman" w:eastAsia="Times New Roman" w:cs="Times New Roman"/>
                <w:b/>
              </w:rPr>
              <w:t xml:space="preserve">Способ формирования фонда: РО</w:t>
            </w:r>
          </w:p>
        </w:tc>
        <w:tc>
          <w:tcPr>
            <w:tcW w:w="3402" w:type="dxa"/>
            <w:tcBorders>
              <w:top w:val="single" w:color="000000" w:sz="4" w:space="0"/>
              <w:left w:val="single" w:color="000000" w:sz="4" w:space="0"/>
              <w:bottom w:val="single" w:color="000000" w:sz="4" w:space="0"/>
              <w:right w:val="single" w:color="000000" w:sz="4" w:space="0"/>
            </w:tcBorders>
            <w:vAlign w:val="center"/>
          </w:tcPr>
          <w:p>
            <w:pPr>
              <w:contextualSpacing/>
              <w:rPr>
                <w:rFonts w:ascii="Times New Roman" w:hAnsi="Times New Roman" w:cs="Times New Roman"/>
              </w:rPr>
            </w:pPr>
          </w:p>
        </w:tc>
      </w:tr>
      <w:tr>
        <w:trPr>
          <w:trHeight w:val="398"/>
        </w:trPr>
        <w:tc>
          <w:tcPr>
            <w:tcW w:w="523" w:type="dxa"/>
            <w:tcBorders>
              <w:top w:val="single" w:color="000000" w:sz="4" w:space="0"/>
              <w:left w:val="single" w:color="000000" w:sz="4" w:space="0"/>
              <w:bottom w:val="single" w:color="000000" w:sz="4" w:space="0"/>
              <w:right w:val="single" w:color="000000" w:sz="4" w:space="0"/>
            </w:tcBorders>
            <w:vAlign w:val="center"/>
          </w:tcPr>
          <w:p>
            <w:pPr>
              <w:contextualSpacing/>
              <w:rPr>
                <w:rFonts w:ascii="Times New Roman" w:hAnsi="Times New Roman" w:eastAsia="Times New Roman" w:cs="Times New Roman"/>
              </w:rPr>
            </w:pPr>
            <w:r>
              <w:rPr>
                <w:rFonts w:ascii="Times New Roman" w:hAnsi="Times New Roman" w:eastAsia="Times New Roman" w:cs="Times New Roman"/>
              </w:rPr>
              <w:t xml:space="preserve">4.</w:t>
            </w:r>
          </w:p>
        </w:tc>
        <w:tc>
          <w:tcPr>
            <w:tcW w:w="10704" w:type="dxa"/>
            <w:tcBorders>
              <w:top w:val="single" w:color="000000" w:sz="4" w:space="0"/>
              <w:left w:val="single" w:color="000000" w:sz="4" w:space="0"/>
              <w:bottom w:val="single" w:color="000000" w:sz="4" w:space="0"/>
              <w:right w:val="single" w:color="000000" w:sz="4" w:space="0"/>
            </w:tcBorders>
            <w:vAlign w:val="center"/>
          </w:tcPr>
          <w:p>
            <w:pPr>
              <w:contextualSpacing/>
              <w:jc w:val="both"/>
              <w:rPr>
                <w:rFonts w:ascii="Times New Roman" w:hAnsi="Times New Roman" w:eastAsia="Times New Roman" w:cs="Times New Roman"/>
              </w:rPr>
            </w:pPr>
            <w:r>
              <w:rPr>
                <w:rFonts w:ascii="Times New Roman" w:hAnsi="Times New Roman" w:eastAsia="Times New Roman" w:cs="Times New Roman"/>
                <w:b/>
              </w:rPr>
              <w:t xml:space="preserve">Гатчинский муниципальный округ, г. Гатчина, пр-кт. 25 Октября, д. 50</w:t>
            </w:r>
            <w:r>
              <w:rPr>
                <w:rFonts w:ascii="Times New Roman" w:hAnsi="Times New Roman" w:eastAsia="Times New Roman" w:cs="Times New Roman"/>
              </w:rPr>
              <w:t xml:space="preserve">– перенос срока капитального ремонта крыши на 2026 год (ПИР+СМР)</w:t>
            </w:r>
          </w:p>
          <w:p>
            <w:pPr>
              <w:contextualSpacing/>
              <w:jc w:val="both"/>
              <w:rPr>
                <w:rFonts w:ascii="Times New Roman" w:hAnsi="Times New Roman" w:cs="Times New Roman"/>
              </w:rPr>
            </w:pPr>
            <w:r>
              <w:rPr>
                <w:rFonts w:ascii="Times New Roman" w:hAnsi="Times New Roman" w:eastAsia="Times New Roman" w:cs="Times New Roman"/>
              </w:rPr>
              <w:t xml:space="preserve">Дом 1990 года постройки, 6 этажей</w:t>
            </w:r>
          </w:p>
          <w:p>
            <w:pPr>
              <w:contextualSpacing/>
              <w:jc w:val="both"/>
              <w:rPr>
                <w:rFonts w:ascii="Times New Roman" w:hAnsi="Times New Roman" w:cs="Times New Roman"/>
              </w:rPr>
            </w:pPr>
            <w:r>
              <w:rPr>
                <w:rFonts w:ascii="Times New Roman" w:hAnsi="Times New Roman" w:eastAsia="Times New Roman" w:cs="Times New Roman"/>
                <w:b/>
              </w:rPr>
              <w:t xml:space="preserve">Периоды проведения капитального ремонта: </w:t>
            </w:r>
            <w:r>
              <w:rPr>
                <w:rFonts w:ascii="Times New Roman" w:hAnsi="Times New Roman" w:eastAsia="Times New Roman" w:cs="Times New Roman"/>
                <w:bCs/>
              </w:rPr>
              <w:t xml:space="preserve">2017-2019 (2017 - ПИР лифт), 2020-2022 (2021 – Лифт, ТО Лифт), 2023-2025 (2025 - ПИР фасад), 2026-2028 (2027 – СМР Фасад с утеплением), 2035-2037, 2038-2040, 2041-2043.</w:t>
            </w:r>
          </w:p>
          <w:p>
            <w:pPr>
              <w:contextualSpacing/>
              <w:jc w:val="both"/>
              <w:rPr>
                <w:rFonts w:ascii="Times New Roman" w:hAnsi="Times New Roman" w:eastAsia="Times New Roman" w:cs="Times New Roman"/>
                <w:b/>
              </w:rPr>
            </w:pPr>
            <w:r>
              <w:rPr>
                <w:rFonts w:ascii="Times New Roman" w:hAnsi="Times New Roman" w:eastAsia="Times New Roman" w:cs="Times New Roman"/>
                <w:b/>
              </w:rPr>
              <w:t xml:space="preserve">Способ формирования фонда: РО</w:t>
            </w:r>
          </w:p>
        </w:tc>
        <w:tc>
          <w:tcPr>
            <w:tcW w:w="3402" w:type="dxa"/>
            <w:tcBorders>
              <w:top w:val="single" w:color="000000" w:sz="4" w:space="0"/>
              <w:left w:val="single" w:color="000000" w:sz="4" w:space="0"/>
              <w:bottom w:val="single" w:color="000000" w:sz="4" w:space="0"/>
              <w:right w:val="single" w:color="000000" w:sz="4" w:space="0"/>
            </w:tcBorders>
            <w:vAlign w:val="center"/>
          </w:tcPr>
          <w:p>
            <w:pPr>
              <w:contextualSpacing/>
              <w:rPr>
                <w:rFonts w:ascii="Times New Roman" w:hAnsi="Times New Roman" w:cs="Times New Roman"/>
              </w:rPr>
            </w:pPr>
          </w:p>
        </w:tc>
      </w:tr>
      <w:tr>
        <w:trPr>
          <w:trHeight w:val="398"/>
        </w:trPr>
        <w:tc>
          <w:tcPr>
            <w:tcW w:w="523" w:type="dxa"/>
            <w:tcBorders>
              <w:top w:val="single" w:color="000000" w:sz="4" w:space="0"/>
              <w:left w:val="single" w:color="000000" w:sz="4" w:space="0"/>
              <w:bottom w:val="single" w:color="000000" w:sz="4" w:space="0"/>
              <w:right w:val="single" w:color="000000" w:sz="4" w:space="0"/>
            </w:tcBorders>
            <w:vAlign w:val="center"/>
          </w:tcPr>
          <w:p>
            <w:pPr>
              <w:contextualSpacing/>
              <w:rPr>
                <w:rFonts w:ascii="Times New Roman" w:hAnsi="Times New Roman" w:eastAsia="Times New Roman" w:cs="Times New Roman"/>
              </w:rPr>
            </w:pPr>
            <w:r>
              <w:rPr>
                <w:rFonts w:ascii="Times New Roman" w:hAnsi="Times New Roman" w:eastAsia="Times New Roman" w:cs="Times New Roman"/>
              </w:rPr>
              <w:t xml:space="preserve">5.</w:t>
            </w:r>
          </w:p>
        </w:tc>
        <w:tc>
          <w:tcPr>
            <w:tcW w:w="10704" w:type="dxa"/>
            <w:tcBorders>
              <w:top w:val="single" w:color="000000" w:sz="4" w:space="0"/>
              <w:left w:val="single" w:color="000000" w:sz="4" w:space="0"/>
              <w:bottom w:val="single" w:color="000000" w:sz="4" w:space="0"/>
              <w:right w:val="single" w:color="000000" w:sz="4" w:space="0"/>
            </w:tcBorders>
            <w:vAlign w:val="center"/>
          </w:tcPr>
          <w:p>
            <w:pPr>
              <w:contextualSpacing/>
              <w:jc w:val="both"/>
              <w:rPr>
                <w:rFonts w:ascii="Times New Roman" w:hAnsi="Times New Roman" w:eastAsia="Times New Roman" w:cs="Times New Roman"/>
              </w:rPr>
            </w:pPr>
            <w:r>
              <w:rPr>
                <w:rFonts w:ascii="Times New Roman" w:hAnsi="Times New Roman" w:eastAsia="Times New Roman" w:cs="Times New Roman"/>
                <w:b/>
              </w:rPr>
              <w:t xml:space="preserve">Гатчинский муниципальный округ, г. Гатчина, пр-кт. 25 Октября, д. 53</w:t>
            </w:r>
            <w:r>
              <w:rPr>
                <w:rFonts w:ascii="Times New Roman" w:hAnsi="Times New Roman" w:eastAsia="Times New Roman" w:cs="Times New Roman"/>
              </w:rPr>
              <w:t xml:space="preserve">– перенос срока капитального ремонта крыши и фасада на 2026 год (ПИР+СМР)</w:t>
            </w:r>
          </w:p>
          <w:p>
            <w:pPr>
              <w:contextualSpacing/>
              <w:jc w:val="both"/>
              <w:rPr>
                <w:rFonts w:ascii="Times New Roman" w:hAnsi="Times New Roman" w:cs="Times New Roman"/>
              </w:rPr>
            </w:pPr>
            <w:r>
              <w:rPr>
                <w:rFonts w:ascii="Times New Roman" w:hAnsi="Times New Roman" w:eastAsia="Times New Roman" w:cs="Times New Roman"/>
              </w:rPr>
              <w:t xml:space="preserve">Дом 1958 года постройки, 3 этажа</w:t>
            </w:r>
          </w:p>
          <w:p>
            <w:pPr>
              <w:contextualSpacing/>
              <w:jc w:val="both"/>
              <w:rPr>
                <w:rFonts w:ascii="Times New Roman" w:hAnsi="Times New Roman" w:cs="Times New Roman"/>
              </w:rPr>
            </w:pPr>
            <w:r>
              <w:rPr>
                <w:rFonts w:ascii="Times New Roman" w:hAnsi="Times New Roman" w:eastAsia="Times New Roman" w:cs="Times New Roman"/>
                <w:b/>
              </w:rPr>
              <w:t xml:space="preserve">Периоды проведения капитального ремонта: </w:t>
            </w:r>
            <w:r>
              <w:rPr>
                <w:rFonts w:ascii="Times New Roman" w:hAnsi="Times New Roman" w:eastAsia="Times New Roman" w:cs="Times New Roman"/>
                <w:bCs/>
              </w:rPr>
              <w:t xml:space="preserve">2023-2025, 2029-2031, 2035-2037.</w:t>
            </w:r>
          </w:p>
          <w:p>
            <w:pPr>
              <w:contextualSpacing/>
              <w:jc w:val="both"/>
              <w:rPr>
                <w:rFonts w:ascii="Times New Roman" w:hAnsi="Times New Roman" w:eastAsia="Times New Roman" w:cs="Times New Roman"/>
                <w:b/>
              </w:rPr>
            </w:pPr>
            <w:r>
              <w:rPr>
                <w:rFonts w:ascii="Times New Roman" w:hAnsi="Times New Roman" w:eastAsia="Times New Roman" w:cs="Times New Roman"/>
                <w:b/>
              </w:rPr>
              <w:t xml:space="preserve">Способ формирования фонда: РО</w:t>
            </w:r>
          </w:p>
        </w:tc>
        <w:tc>
          <w:tcPr>
            <w:tcW w:w="3402" w:type="dxa"/>
            <w:tcBorders>
              <w:top w:val="single" w:color="000000" w:sz="4" w:space="0"/>
              <w:left w:val="single" w:color="000000" w:sz="4" w:space="0"/>
              <w:bottom w:val="single" w:color="000000" w:sz="4" w:space="0"/>
              <w:right w:val="single" w:color="000000" w:sz="4" w:space="0"/>
            </w:tcBorders>
            <w:vAlign w:val="center"/>
          </w:tcPr>
          <w:p>
            <w:pPr>
              <w:contextualSpacing/>
              <w:rPr>
                <w:rFonts w:ascii="Times New Roman" w:hAnsi="Times New Roman" w:cs="Times New Roman"/>
              </w:rPr>
            </w:pPr>
          </w:p>
        </w:tc>
      </w:tr>
      <w:tr>
        <w:trPr>
          <w:trHeight w:val="398"/>
        </w:trPr>
        <w:tc>
          <w:tcPr>
            <w:tcW w:w="523" w:type="dxa"/>
            <w:tcBorders>
              <w:top w:val="single" w:color="000000" w:sz="4" w:space="0"/>
              <w:left w:val="single" w:color="000000" w:sz="4" w:space="0"/>
              <w:bottom w:val="single" w:color="000000" w:sz="4" w:space="0"/>
              <w:right w:val="single" w:color="000000" w:sz="4" w:space="0"/>
            </w:tcBorders>
            <w:vAlign w:val="center"/>
          </w:tcPr>
          <w:p>
            <w:pPr>
              <w:contextualSpacing/>
              <w:rPr>
                <w:rFonts w:ascii="Times New Roman" w:hAnsi="Times New Roman" w:eastAsia="Times New Roman" w:cs="Times New Roman"/>
              </w:rPr>
            </w:pPr>
            <w:r>
              <w:rPr>
                <w:rFonts w:ascii="Times New Roman" w:hAnsi="Times New Roman" w:eastAsia="Times New Roman" w:cs="Times New Roman"/>
              </w:rPr>
              <w:t xml:space="preserve">6.</w:t>
            </w:r>
          </w:p>
        </w:tc>
        <w:tc>
          <w:tcPr>
            <w:tcW w:w="10704" w:type="dxa"/>
            <w:tcBorders>
              <w:top w:val="single" w:color="000000" w:sz="4" w:space="0"/>
              <w:left w:val="single" w:color="000000" w:sz="4" w:space="0"/>
              <w:bottom w:val="single" w:color="000000" w:sz="4" w:space="0"/>
              <w:right w:val="single" w:color="000000" w:sz="4" w:space="0"/>
            </w:tcBorders>
            <w:vAlign w:val="center"/>
          </w:tcPr>
          <w:p>
            <w:pPr>
              <w:contextualSpacing/>
              <w:jc w:val="both"/>
              <w:rPr>
                <w:rFonts w:ascii="Times New Roman" w:hAnsi="Times New Roman" w:eastAsia="Times New Roman" w:cs="Times New Roman"/>
              </w:rPr>
            </w:pPr>
            <w:r>
              <w:rPr>
                <w:rFonts w:ascii="Times New Roman" w:hAnsi="Times New Roman" w:eastAsia="Times New Roman" w:cs="Times New Roman"/>
                <w:b/>
              </w:rPr>
              <w:t xml:space="preserve">Гатчинский муниципальный округ, г. Гатчина, ул. Рощинская, д. 11, к. 1</w:t>
            </w:r>
            <w:r>
              <w:rPr>
                <w:rFonts w:ascii="Times New Roman" w:hAnsi="Times New Roman" w:eastAsia="Times New Roman" w:cs="Times New Roman"/>
              </w:rPr>
              <w:t xml:space="preserve">– перенос срока капитального ремонта крыши и фасада на 2026 год (ПИР+СМР)</w:t>
            </w:r>
          </w:p>
          <w:p>
            <w:pPr>
              <w:contextualSpacing/>
              <w:jc w:val="both"/>
              <w:rPr>
                <w:rFonts w:ascii="Times New Roman" w:hAnsi="Times New Roman" w:cs="Times New Roman"/>
              </w:rPr>
            </w:pPr>
            <w:r>
              <w:rPr>
                <w:rFonts w:ascii="Times New Roman" w:hAnsi="Times New Roman" w:eastAsia="Times New Roman" w:cs="Times New Roman"/>
              </w:rPr>
              <w:t xml:space="preserve">Дом 1993 года постройки, 8 этажей</w:t>
            </w:r>
          </w:p>
          <w:p>
            <w:pPr>
              <w:contextualSpacing/>
              <w:jc w:val="both"/>
              <w:rPr>
                <w:rFonts w:ascii="Times New Roman" w:hAnsi="Times New Roman" w:cs="Times New Roman"/>
              </w:rPr>
            </w:pPr>
            <w:r>
              <w:rPr>
                <w:rFonts w:ascii="Times New Roman" w:hAnsi="Times New Roman" w:eastAsia="Times New Roman" w:cs="Times New Roman"/>
                <w:b/>
              </w:rPr>
              <w:t xml:space="preserve">Периоды проведения капитального ремонта: </w:t>
            </w:r>
            <w:r>
              <w:rPr>
                <w:rFonts w:ascii="Times New Roman" w:hAnsi="Times New Roman" w:eastAsia="Times New Roman" w:cs="Times New Roman"/>
                <w:bCs/>
              </w:rPr>
              <w:t xml:space="preserve">2020-2022, 2026-2028, 2035-2037, 2041-2043.</w:t>
            </w:r>
          </w:p>
          <w:p>
            <w:pPr>
              <w:contextualSpacing/>
              <w:jc w:val="both"/>
              <w:rPr>
                <w:rFonts w:ascii="Times New Roman" w:hAnsi="Times New Roman" w:eastAsia="Times New Roman" w:cs="Times New Roman"/>
                <w:b/>
              </w:rPr>
            </w:pPr>
            <w:r>
              <w:rPr>
                <w:rFonts w:ascii="Times New Roman" w:hAnsi="Times New Roman" w:eastAsia="Times New Roman" w:cs="Times New Roman"/>
                <w:b/>
              </w:rPr>
              <w:t xml:space="preserve">Способ формирования фонда: РО</w:t>
            </w:r>
          </w:p>
        </w:tc>
        <w:tc>
          <w:tcPr>
            <w:tcW w:w="3402" w:type="dxa"/>
            <w:tcBorders>
              <w:top w:val="single" w:color="000000" w:sz="4" w:space="0"/>
              <w:left w:val="single" w:color="000000" w:sz="4" w:space="0"/>
              <w:bottom w:val="single" w:color="000000" w:sz="4" w:space="0"/>
              <w:right w:val="single" w:color="000000" w:sz="4" w:space="0"/>
            </w:tcBorders>
            <w:vAlign w:val="center"/>
          </w:tcPr>
          <w:p>
            <w:pPr>
              <w:contextualSpacing/>
              <w:rPr>
                <w:rFonts w:ascii="Times New Roman" w:hAnsi="Times New Roman" w:cs="Times New Roman"/>
              </w:rPr>
            </w:pPr>
          </w:p>
        </w:tc>
      </w:tr>
      <w:tr>
        <w:trPr>
          <w:trHeight w:val="398"/>
        </w:trPr>
        <w:tc>
          <w:tcPr>
            <w:tcW w:w="523" w:type="dxa"/>
            <w:tcBorders>
              <w:top w:val="single" w:color="000000" w:sz="4" w:space="0"/>
              <w:left w:val="single" w:color="000000" w:sz="4" w:space="0"/>
              <w:bottom w:val="single" w:color="000000" w:sz="4" w:space="0"/>
              <w:right w:val="single" w:color="000000" w:sz="4" w:space="0"/>
            </w:tcBorders>
            <w:vAlign w:val="center"/>
          </w:tcPr>
          <w:p>
            <w:pPr>
              <w:contextualSpacing/>
              <w:rPr>
                <w:rFonts w:ascii="Times New Roman" w:hAnsi="Times New Roman" w:eastAsia="Times New Roman" w:cs="Times New Roman"/>
              </w:rPr>
            </w:pPr>
            <w:r>
              <w:rPr>
                <w:rFonts w:ascii="Times New Roman" w:hAnsi="Times New Roman" w:eastAsia="Times New Roman" w:cs="Times New Roman"/>
              </w:rPr>
              <w:t xml:space="preserve">7.</w:t>
            </w:r>
          </w:p>
        </w:tc>
        <w:tc>
          <w:tcPr>
            <w:tcW w:w="10704" w:type="dxa"/>
            <w:tcBorders>
              <w:top w:val="single" w:color="000000" w:sz="4" w:space="0"/>
              <w:left w:val="single" w:color="000000" w:sz="4" w:space="0"/>
              <w:bottom w:val="single" w:color="000000" w:sz="4" w:space="0"/>
              <w:right w:val="single" w:color="000000" w:sz="4" w:space="0"/>
            </w:tcBorders>
            <w:vAlign w:val="center"/>
          </w:tcPr>
          <w:p>
            <w:pPr>
              <w:contextualSpacing/>
              <w:jc w:val="both"/>
              <w:rPr>
                <w:rFonts w:ascii="Times New Roman" w:hAnsi="Times New Roman" w:eastAsia="Times New Roman" w:cs="Times New Roman"/>
              </w:rPr>
            </w:pPr>
            <w:r>
              <w:rPr>
                <w:rFonts w:ascii="Times New Roman" w:hAnsi="Times New Roman" w:eastAsia="Times New Roman" w:cs="Times New Roman"/>
                <w:b/>
              </w:rPr>
              <w:t xml:space="preserve">Гатчинский муниципальный округ, г. Гатчина, ул. Рощинская, д. 13, к. 1</w:t>
            </w:r>
            <w:r>
              <w:rPr>
                <w:rFonts w:ascii="Times New Roman" w:hAnsi="Times New Roman" w:eastAsia="Times New Roman" w:cs="Times New Roman"/>
              </w:rPr>
              <w:t xml:space="preserve">– перенос срока капитального ремонта крыши и фасада на 2026 год (ПИР+СМР)</w:t>
            </w:r>
          </w:p>
          <w:p>
            <w:pPr>
              <w:contextualSpacing/>
              <w:jc w:val="both"/>
              <w:rPr>
                <w:rFonts w:ascii="Times New Roman" w:hAnsi="Times New Roman" w:cs="Times New Roman"/>
              </w:rPr>
            </w:pPr>
            <w:r>
              <w:rPr>
                <w:rFonts w:ascii="Times New Roman" w:hAnsi="Times New Roman" w:eastAsia="Times New Roman" w:cs="Times New Roman"/>
              </w:rPr>
              <w:t xml:space="preserve">Дом 1993 года постройки, 8 этажей</w:t>
            </w:r>
          </w:p>
          <w:p>
            <w:pPr>
              <w:contextualSpacing/>
              <w:jc w:val="both"/>
              <w:rPr>
                <w:rFonts w:ascii="Times New Roman" w:hAnsi="Times New Roman" w:cs="Times New Roman"/>
              </w:rPr>
            </w:pPr>
            <w:r>
              <w:rPr>
                <w:rFonts w:ascii="Times New Roman" w:hAnsi="Times New Roman" w:eastAsia="Times New Roman" w:cs="Times New Roman"/>
                <w:b/>
              </w:rPr>
              <w:t xml:space="preserve">Периоды проведения капитального ремонта: </w:t>
            </w:r>
            <w:r>
              <w:rPr>
                <w:rFonts w:ascii="Times New Roman" w:hAnsi="Times New Roman" w:eastAsia="Times New Roman" w:cs="Times New Roman"/>
                <w:bCs/>
              </w:rPr>
              <w:t xml:space="preserve">2017-2019 (2017 – ПИР Лифт), 2021 – Лифт, ТО Лифт, 2026-2028 (2027 - ПИР ХВС, ПИР ВО), 2035-2037, 2038-2040, 2041-2043.</w:t>
            </w:r>
          </w:p>
          <w:p>
            <w:pPr>
              <w:contextualSpacing/>
              <w:jc w:val="both"/>
              <w:rPr>
                <w:rFonts w:ascii="Times New Roman" w:hAnsi="Times New Roman" w:eastAsia="Times New Roman" w:cs="Times New Roman"/>
                <w:b/>
              </w:rPr>
            </w:pPr>
            <w:r>
              <w:rPr>
                <w:rFonts w:ascii="Times New Roman" w:hAnsi="Times New Roman" w:eastAsia="Times New Roman" w:cs="Times New Roman"/>
                <w:b/>
              </w:rPr>
              <w:t xml:space="preserve">Способ формирования фонда: РО</w:t>
            </w:r>
          </w:p>
        </w:tc>
        <w:tc>
          <w:tcPr>
            <w:tcW w:w="3402" w:type="dxa"/>
            <w:tcBorders>
              <w:top w:val="single" w:color="000000" w:sz="4" w:space="0"/>
              <w:left w:val="single" w:color="000000" w:sz="4" w:space="0"/>
              <w:bottom w:val="single" w:color="000000" w:sz="4" w:space="0"/>
              <w:right w:val="single" w:color="000000" w:sz="4" w:space="0"/>
            </w:tcBorders>
            <w:vAlign w:val="center"/>
          </w:tcPr>
          <w:p>
            <w:pPr>
              <w:contextualSpacing/>
              <w:rPr>
                <w:rFonts w:ascii="Times New Roman" w:hAnsi="Times New Roman" w:cs="Times New Roman"/>
              </w:rPr>
            </w:pPr>
          </w:p>
        </w:tc>
      </w:tr>
      <w:tr>
        <w:trPr>
          <w:trHeight w:val="398"/>
        </w:trPr>
        <w:tc>
          <w:tcPr>
            <w:tcW w:w="523" w:type="dxa"/>
            <w:tcBorders>
              <w:top w:val="single" w:color="000000" w:sz="4" w:space="0"/>
              <w:left w:val="single" w:color="000000" w:sz="4" w:space="0"/>
              <w:bottom w:val="single" w:color="000000" w:sz="4" w:space="0"/>
              <w:right w:val="single" w:color="000000" w:sz="4" w:space="0"/>
            </w:tcBorders>
            <w:vAlign w:val="center"/>
          </w:tcPr>
          <w:p>
            <w:pPr>
              <w:contextualSpacing/>
              <w:rPr>
                <w:rFonts w:ascii="Times New Roman" w:hAnsi="Times New Roman" w:eastAsia="Times New Roman" w:cs="Times New Roman"/>
              </w:rPr>
            </w:pPr>
            <w:r>
              <w:rPr>
                <w:rFonts w:ascii="Times New Roman" w:hAnsi="Times New Roman" w:eastAsia="Times New Roman" w:cs="Times New Roman"/>
              </w:rPr>
              <w:t xml:space="preserve">8.</w:t>
            </w:r>
          </w:p>
        </w:tc>
        <w:tc>
          <w:tcPr>
            <w:tcW w:w="10704" w:type="dxa"/>
            <w:tcBorders>
              <w:top w:val="single" w:color="000000" w:sz="4" w:space="0"/>
              <w:left w:val="single" w:color="000000" w:sz="4" w:space="0"/>
              <w:bottom w:val="single" w:color="000000" w:sz="4" w:space="0"/>
              <w:right w:val="single" w:color="000000" w:sz="4" w:space="0"/>
            </w:tcBorders>
            <w:vAlign w:val="center"/>
          </w:tcPr>
          <w:p>
            <w:pPr>
              <w:contextualSpacing/>
              <w:jc w:val="both"/>
              <w:rPr>
                <w:rFonts w:ascii="Times New Roman" w:hAnsi="Times New Roman" w:eastAsia="Times New Roman" w:cs="Times New Roman"/>
              </w:rPr>
            </w:pPr>
            <w:r>
              <w:rPr>
                <w:rFonts w:ascii="Times New Roman" w:hAnsi="Times New Roman" w:eastAsia="Times New Roman" w:cs="Times New Roman"/>
                <w:b/>
              </w:rPr>
              <w:t xml:space="preserve">Гатчинский муниципальный округ, г. Гатчина, ул. Чкалова, д. 3</w:t>
            </w:r>
            <w:r>
              <w:rPr>
                <w:rFonts w:ascii="Times New Roman" w:hAnsi="Times New Roman" w:eastAsia="Times New Roman" w:cs="Times New Roman"/>
              </w:rPr>
              <w:t xml:space="preserve">– перенос срока капитального ремонта фасада на 2026 год (ПИР+СМР)</w:t>
            </w:r>
          </w:p>
          <w:p>
            <w:pPr>
              <w:contextualSpacing/>
              <w:jc w:val="both"/>
              <w:rPr>
                <w:rFonts w:ascii="Times New Roman" w:hAnsi="Times New Roman" w:cs="Times New Roman"/>
              </w:rPr>
            </w:pPr>
            <w:r>
              <w:rPr>
                <w:rFonts w:ascii="Times New Roman" w:hAnsi="Times New Roman" w:eastAsia="Times New Roman" w:cs="Times New Roman"/>
              </w:rPr>
              <w:t xml:space="preserve">Дом 1959 года постройки, 3 этажа</w:t>
            </w:r>
          </w:p>
          <w:p>
            <w:pPr>
              <w:contextualSpacing/>
              <w:jc w:val="both"/>
              <w:rPr>
                <w:rFonts w:ascii="Times New Roman" w:hAnsi="Times New Roman" w:cs="Times New Roman"/>
              </w:rPr>
            </w:pPr>
            <w:r>
              <w:rPr>
                <w:rFonts w:ascii="Times New Roman" w:hAnsi="Times New Roman" w:eastAsia="Times New Roman" w:cs="Times New Roman"/>
                <w:b/>
              </w:rPr>
              <w:t xml:space="preserve">Периоды проведения капитального ремонта: </w:t>
            </w:r>
            <w:r>
              <w:rPr>
                <w:rFonts w:ascii="Times New Roman" w:hAnsi="Times New Roman" w:eastAsia="Times New Roman" w:cs="Times New Roman"/>
                <w:bCs/>
              </w:rPr>
              <w:t xml:space="preserve">2020-2022 (2021 – ПИР Крыши), 2023-2025 (2025 – СМР Крыши по 369 ПП ЛО), 2032-2034, 2038-2040.</w:t>
            </w:r>
          </w:p>
          <w:p>
            <w:pPr>
              <w:contextualSpacing/>
              <w:jc w:val="both"/>
              <w:rPr>
                <w:rFonts w:ascii="Times New Roman" w:hAnsi="Times New Roman" w:eastAsia="Times New Roman" w:cs="Times New Roman"/>
                <w:b/>
              </w:rPr>
            </w:pPr>
            <w:r>
              <w:rPr>
                <w:rFonts w:ascii="Times New Roman" w:hAnsi="Times New Roman" w:eastAsia="Times New Roman" w:cs="Times New Roman"/>
                <w:b/>
              </w:rPr>
              <w:t xml:space="preserve">Способ формирования фонда: РО</w:t>
            </w:r>
          </w:p>
        </w:tc>
        <w:tc>
          <w:tcPr>
            <w:tcW w:w="3402" w:type="dxa"/>
            <w:tcBorders>
              <w:top w:val="single" w:color="000000" w:sz="4" w:space="0"/>
              <w:left w:val="single" w:color="000000" w:sz="4" w:space="0"/>
              <w:bottom w:val="single" w:color="000000" w:sz="4" w:space="0"/>
              <w:right w:val="single" w:color="000000" w:sz="4" w:space="0"/>
            </w:tcBorders>
            <w:vAlign w:val="center"/>
          </w:tcPr>
          <w:p>
            <w:pPr>
              <w:contextualSpacing/>
              <w:rPr>
                <w:rFonts w:ascii="Times New Roman" w:hAnsi="Times New Roman" w:cs="Times New Roman"/>
              </w:rPr>
            </w:pPr>
          </w:p>
        </w:tc>
      </w:tr>
      <w:tr>
        <w:trPr>
          <w:trHeight w:val="398"/>
        </w:trPr>
        <w:tc>
          <w:tcPr>
            <w:tcW w:w="523" w:type="dxa"/>
            <w:tcBorders>
              <w:top w:val="single" w:color="000000" w:sz="4" w:space="0"/>
              <w:left w:val="single" w:color="000000" w:sz="4" w:space="0"/>
              <w:bottom w:val="single" w:color="000000" w:sz="4" w:space="0"/>
              <w:right w:val="single" w:color="000000" w:sz="4" w:space="0"/>
            </w:tcBorders>
            <w:vAlign w:val="center"/>
          </w:tcPr>
          <w:p>
            <w:pPr>
              <w:contextualSpacing/>
              <w:rPr>
                <w:rFonts w:ascii="Times New Roman" w:hAnsi="Times New Roman" w:eastAsia="Times New Roman" w:cs="Times New Roman"/>
              </w:rPr>
            </w:pPr>
            <w:r>
              <w:rPr>
                <w:rFonts w:ascii="Times New Roman" w:hAnsi="Times New Roman" w:eastAsia="Times New Roman" w:cs="Times New Roman"/>
              </w:rPr>
              <w:t xml:space="preserve">9.</w:t>
            </w:r>
          </w:p>
        </w:tc>
        <w:tc>
          <w:tcPr>
            <w:tcW w:w="10704" w:type="dxa"/>
            <w:tcBorders>
              <w:top w:val="single" w:color="000000" w:sz="4" w:space="0"/>
              <w:left w:val="single" w:color="000000" w:sz="4" w:space="0"/>
              <w:bottom w:val="single" w:color="000000" w:sz="4" w:space="0"/>
              <w:right w:val="single" w:color="000000" w:sz="4" w:space="0"/>
            </w:tcBorders>
            <w:vAlign w:val="center"/>
          </w:tcPr>
          <w:p>
            <w:pPr>
              <w:contextualSpacing/>
              <w:jc w:val="both"/>
              <w:rPr>
                <w:rFonts w:ascii="Times New Roman" w:hAnsi="Times New Roman" w:eastAsia="Times New Roman" w:cs="Times New Roman"/>
              </w:rPr>
            </w:pPr>
            <w:r>
              <w:rPr>
                <w:rFonts w:ascii="Times New Roman" w:hAnsi="Times New Roman" w:eastAsia="Times New Roman" w:cs="Times New Roman"/>
                <w:b/>
              </w:rPr>
              <w:t xml:space="preserve">Гатчинский муниципальный округ, г. Гатчина, ул. Чкалова, д. 18</w:t>
            </w:r>
            <w:r>
              <w:rPr>
                <w:rFonts w:ascii="Times New Roman" w:hAnsi="Times New Roman" w:eastAsia="Times New Roman" w:cs="Times New Roman"/>
              </w:rPr>
              <w:t xml:space="preserve">– перенос срока капитального ремонта фасада на 2026 год (ПИР+СМР)</w:t>
            </w:r>
          </w:p>
          <w:p>
            <w:pPr>
              <w:contextualSpacing/>
              <w:jc w:val="both"/>
              <w:rPr>
                <w:rFonts w:ascii="Times New Roman" w:hAnsi="Times New Roman" w:cs="Times New Roman"/>
              </w:rPr>
            </w:pPr>
            <w:r>
              <w:rPr>
                <w:rFonts w:ascii="Times New Roman" w:hAnsi="Times New Roman" w:eastAsia="Times New Roman" w:cs="Times New Roman"/>
              </w:rPr>
              <w:t xml:space="preserve">Дом 1917 года постройки, 3 этажа</w:t>
            </w:r>
          </w:p>
          <w:p>
            <w:pPr>
              <w:contextualSpacing/>
              <w:jc w:val="both"/>
              <w:rPr>
                <w:rFonts w:ascii="Times New Roman" w:hAnsi="Times New Roman" w:cs="Times New Roman"/>
              </w:rPr>
            </w:pPr>
            <w:r>
              <w:rPr>
                <w:rFonts w:ascii="Times New Roman" w:hAnsi="Times New Roman" w:eastAsia="Times New Roman" w:cs="Times New Roman"/>
                <w:b/>
              </w:rPr>
              <w:t xml:space="preserve">Периоды проведения капитального ремонта: </w:t>
            </w:r>
            <w:r>
              <w:rPr>
                <w:rFonts w:ascii="Times New Roman" w:hAnsi="Times New Roman" w:eastAsia="Times New Roman" w:cs="Times New Roman"/>
                <w:bCs/>
              </w:rPr>
              <w:t xml:space="preserve">2020-2022 (2021 – ПИР Крыши), 2023-2025 (2024 – СМР Крыши по 369 </w:t>
            </w:r>
            <w:r>
              <w:rPr>
                <w:rFonts w:ascii="Times New Roman" w:hAnsi="Times New Roman" w:eastAsia="Times New Roman" w:cs="Times New Roman"/>
                <w:bCs/>
              </w:rPr>
              <w:t xml:space="preserve">ПП ЛО),</w:t>
            </w:r>
            <w:r>
              <w:rPr>
                <w:rFonts w:ascii="Times New Roman" w:hAnsi="Times New Roman" w:eastAsia="Times New Roman" w:cs="Times New Roman"/>
                <w:bCs/>
              </w:rPr>
              <w:t xml:space="preserve"> 2038-2040.</w:t>
            </w:r>
          </w:p>
          <w:p>
            <w:pPr>
              <w:contextualSpacing/>
              <w:jc w:val="both"/>
              <w:rPr>
                <w:rFonts w:ascii="Times New Roman" w:hAnsi="Times New Roman" w:eastAsia="Times New Roman" w:cs="Times New Roman"/>
                <w:b/>
              </w:rPr>
            </w:pPr>
            <w:r>
              <w:rPr>
                <w:rFonts w:ascii="Times New Roman" w:hAnsi="Times New Roman" w:eastAsia="Times New Roman" w:cs="Times New Roman"/>
                <w:b/>
              </w:rPr>
              <w:t xml:space="preserve">Способ формирования фонда: РО</w:t>
            </w:r>
          </w:p>
        </w:tc>
        <w:tc>
          <w:tcPr>
            <w:tcW w:w="3402" w:type="dxa"/>
            <w:tcBorders>
              <w:top w:val="single" w:color="000000" w:sz="4" w:space="0"/>
              <w:left w:val="single" w:color="000000" w:sz="4" w:space="0"/>
              <w:bottom w:val="single" w:color="000000" w:sz="4" w:space="0"/>
              <w:right w:val="single" w:color="000000" w:sz="4" w:space="0"/>
            </w:tcBorders>
            <w:vAlign w:val="center"/>
          </w:tcPr>
          <w:p>
            <w:pPr>
              <w:contextualSpacing/>
              <w:rPr>
                <w:rFonts w:ascii="Times New Roman" w:hAnsi="Times New Roman" w:cs="Times New Roman"/>
              </w:rPr>
            </w:pPr>
          </w:p>
        </w:tc>
      </w:tr>
      <w:tr>
        <w:trPr>
          <w:trHeight w:val="398"/>
        </w:trPr>
        <w:tc>
          <w:tcPr>
            <w:tcW w:w="523" w:type="dxa"/>
            <w:tcBorders>
              <w:top w:val="single" w:color="000000" w:sz="4" w:space="0"/>
              <w:left w:val="single" w:color="000000" w:sz="4" w:space="0"/>
              <w:bottom w:val="single" w:color="000000" w:sz="4" w:space="0"/>
              <w:right w:val="single" w:color="000000" w:sz="4" w:space="0"/>
            </w:tcBorders>
            <w:vAlign w:val="center"/>
          </w:tcPr>
          <w:p>
            <w:pPr>
              <w:contextualSpacing/>
              <w:rPr>
                <w:rFonts w:ascii="Times New Roman" w:hAnsi="Times New Roman" w:eastAsia="Times New Roman" w:cs="Times New Roman"/>
              </w:rPr>
            </w:pPr>
            <w:r>
              <w:rPr>
                <w:rFonts w:ascii="Times New Roman" w:hAnsi="Times New Roman" w:eastAsia="Times New Roman" w:cs="Times New Roman"/>
              </w:rPr>
              <w:t xml:space="preserve">10.</w:t>
            </w:r>
          </w:p>
        </w:tc>
        <w:tc>
          <w:tcPr>
            <w:tcW w:w="10704" w:type="dxa"/>
            <w:tcBorders>
              <w:top w:val="single" w:color="000000" w:sz="4" w:space="0"/>
              <w:left w:val="single" w:color="000000" w:sz="4" w:space="0"/>
              <w:bottom w:val="single" w:color="000000" w:sz="4" w:space="0"/>
              <w:right w:val="single" w:color="000000" w:sz="4" w:space="0"/>
            </w:tcBorders>
            <w:vAlign w:val="center"/>
          </w:tcPr>
          <w:p>
            <w:pPr>
              <w:contextualSpacing/>
              <w:jc w:val="both"/>
              <w:rPr>
                <w:rFonts w:ascii="Times New Roman" w:hAnsi="Times New Roman" w:eastAsia="Times New Roman" w:cs="Times New Roman"/>
              </w:rPr>
            </w:pPr>
            <w:r>
              <w:rPr>
                <w:rFonts w:ascii="Times New Roman" w:hAnsi="Times New Roman" w:eastAsia="Times New Roman" w:cs="Times New Roman"/>
                <w:b/>
              </w:rPr>
              <w:t xml:space="preserve">Гатчинский муниципальный округ, г. Гатчина, ул. Чкалова, д. 63</w:t>
            </w:r>
            <w:r>
              <w:rPr>
                <w:rFonts w:ascii="Times New Roman" w:hAnsi="Times New Roman" w:eastAsia="Times New Roman" w:cs="Times New Roman"/>
              </w:rPr>
              <w:t xml:space="preserve">– перенос срока капитального ремонта фасада на 2026 год (ПИР+СМР)</w:t>
            </w:r>
          </w:p>
          <w:p>
            <w:pPr>
              <w:contextualSpacing/>
              <w:jc w:val="both"/>
              <w:rPr>
                <w:rFonts w:ascii="Times New Roman" w:hAnsi="Times New Roman" w:cs="Times New Roman"/>
              </w:rPr>
            </w:pPr>
            <w:r>
              <w:rPr>
                <w:rFonts w:ascii="Times New Roman" w:hAnsi="Times New Roman" w:eastAsia="Times New Roman" w:cs="Times New Roman"/>
              </w:rPr>
              <w:t xml:space="preserve">Дом 1917 года постройки, 2 этажа</w:t>
            </w:r>
          </w:p>
          <w:p>
            <w:pPr>
              <w:contextualSpacing/>
              <w:jc w:val="both"/>
              <w:rPr>
                <w:rFonts w:ascii="Times New Roman" w:hAnsi="Times New Roman" w:cs="Times New Roman"/>
              </w:rPr>
            </w:pPr>
            <w:r>
              <w:rPr>
                <w:rFonts w:ascii="Times New Roman" w:hAnsi="Times New Roman" w:eastAsia="Times New Roman" w:cs="Times New Roman"/>
                <w:b/>
              </w:rPr>
              <w:t xml:space="preserve">Периоды проведения капитального ремонта: </w:t>
            </w:r>
            <w:r>
              <w:rPr>
                <w:rFonts w:ascii="Times New Roman" w:hAnsi="Times New Roman" w:eastAsia="Times New Roman" w:cs="Times New Roman"/>
                <w:bCs/>
              </w:rPr>
              <w:t xml:space="preserve">2020-2022 (2021 – ПИР Крыши), 2023-2025 (2025 – СМР Крыши по 369 ПП ЛО), 2038-2040.</w:t>
            </w:r>
          </w:p>
          <w:p>
            <w:pPr>
              <w:contextualSpacing/>
              <w:jc w:val="both"/>
              <w:rPr>
                <w:rFonts w:ascii="Times New Roman" w:hAnsi="Times New Roman" w:eastAsia="Times New Roman" w:cs="Times New Roman"/>
                <w:b/>
              </w:rPr>
            </w:pPr>
            <w:r>
              <w:rPr>
                <w:rFonts w:ascii="Times New Roman" w:hAnsi="Times New Roman" w:eastAsia="Times New Roman" w:cs="Times New Roman"/>
                <w:b/>
              </w:rPr>
              <w:t xml:space="preserve">Способ формирования фонда: РО</w:t>
            </w:r>
          </w:p>
        </w:tc>
        <w:tc>
          <w:tcPr>
            <w:tcW w:w="3402" w:type="dxa"/>
            <w:tcBorders>
              <w:top w:val="single" w:color="000000" w:sz="4" w:space="0"/>
              <w:left w:val="single" w:color="000000" w:sz="4" w:space="0"/>
              <w:bottom w:val="single" w:color="000000" w:sz="4" w:space="0"/>
              <w:right w:val="single" w:color="000000" w:sz="4" w:space="0"/>
            </w:tcBorders>
            <w:vAlign w:val="center"/>
          </w:tcPr>
          <w:p>
            <w:pPr>
              <w:contextualSpacing/>
              <w:rPr>
                <w:rFonts w:ascii="Times New Roman" w:hAnsi="Times New Roman" w:cs="Times New Roman"/>
              </w:rPr>
            </w:pPr>
          </w:p>
        </w:tc>
      </w:tr>
      <w:tr>
        <w:trPr>
          <w:trHeight w:val="398"/>
        </w:trPr>
        <w:tc>
          <w:tcPr>
            <w:tcW w:w="523" w:type="dxa"/>
            <w:tcBorders>
              <w:top w:val="single" w:color="000000" w:sz="4" w:space="0"/>
              <w:left w:val="single" w:color="000000" w:sz="4" w:space="0"/>
              <w:bottom w:val="single" w:color="000000" w:sz="4" w:space="0"/>
              <w:right w:val="single" w:color="000000" w:sz="4" w:space="0"/>
            </w:tcBorders>
            <w:vAlign w:val="center"/>
          </w:tcPr>
          <w:p>
            <w:pPr>
              <w:contextualSpacing/>
              <w:rPr>
                <w:rFonts w:ascii="Times New Roman" w:hAnsi="Times New Roman" w:eastAsia="Times New Roman" w:cs="Times New Roman"/>
              </w:rPr>
            </w:pPr>
            <w:r>
              <w:rPr>
                <w:rFonts w:ascii="Times New Roman" w:hAnsi="Times New Roman" w:eastAsia="Times New Roman" w:cs="Times New Roman"/>
              </w:rPr>
              <w:t xml:space="preserve">11.</w:t>
            </w:r>
          </w:p>
        </w:tc>
        <w:tc>
          <w:tcPr>
            <w:tcW w:w="10704" w:type="dxa"/>
            <w:tcBorders>
              <w:top w:val="single" w:color="000000" w:sz="4" w:space="0"/>
              <w:left w:val="single" w:color="000000" w:sz="4" w:space="0"/>
              <w:bottom w:val="single" w:color="000000" w:sz="4" w:space="0"/>
              <w:right w:val="single" w:color="000000" w:sz="4" w:space="0"/>
            </w:tcBorders>
            <w:vAlign w:val="center"/>
          </w:tcPr>
          <w:p>
            <w:pPr>
              <w:contextualSpacing/>
              <w:jc w:val="both"/>
              <w:rPr>
                <w:rFonts w:ascii="Times New Roman" w:hAnsi="Times New Roman" w:eastAsia="Times New Roman" w:cs="Times New Roman"/>
              </w:rPr>
            </w:pPr>
            <w:r>
              <w:rPr>
                <w:rFonts w:ascii="Times New Roman" w:hAnsi="Times New Roman" w:eastAsia="Times New Roman" w:cs="Times New Roman"/>
                <w:b/>
              </w:rPr>
              <w:t xml:space="preserve">Гатчинский муниципальный округ, г. Гатчина, ул. Киевская, д. 7/15 </w:t>
            </w:r>
            <w:r>
              <w:rPr>
                <w:rFonts w:ascii="Times New Roman" w:hAnsi="Times New Roman" w:eastAsia="Times New Roman" w:cs="Times New Roman"/>
              </w:rPr>
              <w:t xml:space="preserve">– перенос срока капитального ремонта фасада на 2026 год (ПИР+СМР)</w:t>
            </w:r>
          </w:p>
          <w:p>
            <w:pPr>
              <w:contextualSpacing/>
              <w:jc w:val="both"/>
              <w:rPr>
                <w:rFonts w:ascii="Times New Roman" w:hAnsi="Times New Roman" w:cs="Times New Roman"/>
              </w:rPr>
            </w:pPr>
            <w:r>
              <w:rPr>
                <w:rFonts w:ascii="Times New Roman" w:hAnsi="Times New Roman" w:eastAsia="Times New Roman" w:cs="Times New Roman"/>
              </w:rPr>
              <w:t xml:space="preserve">Дом 1951 года постройки, 2 этажа</w:t>
            </w:r>
          </w:p>
          <w:p>
            <w:pPr>
              <w:contextualSpacing/>
              <w:jc w:val="both"/>
              <w:rPr>
                <w:rFonts w:ascii="Times New Roman" w:hAnsi="Times New Roman" w:cs="Times New Roman"/>
              </w:rPr>
            </w:pPr>
            <w:r>
              <w:rPr>
                <w:rFonts w:ascii="Times New Roman" w:hAnsi="Times New Roman" w:eastAsia="Times New Roman" w:cs="Times New Roman"/>
                <w:b/>
              </w:rPr>
              <w:t xml:space="preserve">Периоды проведения капитального ремонта: </w:t>
            </w:r>
            <w:r>
              <w:rPr>
                <w:rFonts w:ascii="Times New Roman" w:hAnsi="Times New Roman" w:eastAsia="Times New Roman" w:cs="Times New Roman"/>
                <w:bCs/>
              </w:rPr>
              <w:t xml:space="preserve">2020-2022 (2021 – ПИР Крыши), 2023-2025 (2025 – СМР Крыши по 369 ПП ЛО), 2032-2034.</w:t>
            </w:r>
          </w:p>
          <w:p>
            <w:pPr>
              <w:contextualSpacing/>
              <w:jc w:val="both"/>
              <w:rPr>
                <w:rFonts w:ascii="Times New Roman" w:hAnsi="Times New Roman" w:eastAsia="Times New Roman" w:cs="Times New Roman"/>
                <w:b/>
              </w:rPr>
            </w:pPr>
            <w:r>
              <w:rPr>
                <w:rFonts w:ascii="Times New Roman" w:hAnsi="Times New Roman" w:eastAsia="Times New Roman" w:cs="Times New Roman"/>
                <w:b/>
              </w:rPr>
              <w:t xml:space="preserve">Способ формирования фонда: РО</w:t>
            </w:r>
          </w:p>
        </w:tc>
        <w:tc>
          <w:tcPr>
            <w:tcW w:w="3402" w:type="dxa"/>
            <w:tcBorders>
              <w:top w:val="single" w:color="000000" w:sz="4" w:space="0"/>
              <w:left w:val="single" w:color="000000" w:sz="4" w:space="0"/>
              <w:bottom w:val="single" w:color="000000" w:sz="4" w:space="0"/>
              <w:right w:val="single" w:color="000000" w:sz="4" w:space="0"/>
            </w:tcBorders>
            <w:vAlign w:val="center"/>
          </w:tcPr>
          <w:p>
            <w:pPr>
              <w:contextualSpacing/>
              <w:rPr>
                <w:rFonts w:ascii="Times New Roman" w:hAnsi="Times New Roman" w:cs="Times New Roman"/>
              </w:rPr>
            </w:pPr>
          </w:p>
        </w:tc>
      </w:tr>
      <w:tr>
        <w:trPr>
          <w:trHeight w:val="398"/>
        </w:trPr>
        <w:tc>
          <w:tcPr>
            <w:tcW w:w="523" w:type="dxa"/>
            <w:tcBorders>
              <w:top w:val="single" w:color="000000" w:sz="4" w:space="0"/>
              <w:left w:val="single" w:color="000000" w:sz="4" w:space="0"/>
              <w:bottom w:val="single" w:color="000000" w:sz="4" w:space="0"/>
              <w:right w:val="single" w:color="000000" w:sz="4" w:space="0"/>
            </w:tcBorders>
            <w:vAlign w:val="center"/>
          </w:tcPr>
          <w:p>
            <w:pPr>
              <w:contextualSpacing/>
              <w:rPr>
                <w:rFonts w:ascii="Times New Roman" w:hAnsi="Times New Roman" w:eastAsia="Times New Roman" w:cs="Times New Roman"/>
              </w:rPr>
            </w:pPr>
            <w:r>
              <w:rPr>
                <w:rFonts w:ascii="Times New Roman" w:hAnsi="Times New Roman" w:eastAsia="Times New Roman" w:cs="Times New Roman"/>
              </w:rPr>
              <w:t xml:space="preserve">12.</w:t>
            </w:r>
          </w:p>
        </w:tc>
        <w:tc>
          <w:tcPr>
            <w:tcW w:w="10704" w:type="dxa"/>
            <w:tcBorders>
              <w:top w:val="single" w:color="000000" w:sz="4" w:space="0"/>
              <w:left w:val="single" w:color="000000" w:sz="4" w:space="0"/>
              <w:bottom w:val="single" w:color="000000" w:sz="4" w:space="0"/>
              <w:right w:val="single" w:color="000000" w:sz="4" w:space="0"/>
            </w:tcBorders>
            <w:vAlign w:val="center"/>
          </w:tcPr>
          <w:p>
            <w:pPr>
              <w:contextualSpacing/>
              <w:jc w:val="both"/>
              <w:rPr>
                <w:rFonts w:ascii="Times New Roman" w:hAnsi="Times New Roman" w:eastAsia="Times New Roman" w:cs="Times New Roman"/>
              </w:rPr>
            </w:pPr>
            <w:r>
              <w:rPr>
                <w:rFonts w:ascii="Times New Roman" w:hAnsi="Times New Roman" w:eastAsia="Times New Roman" w:cs="Times New Roman"/>
                <w:b/>
              </w:rPr>
              <w:t xml:space="preserve">Гатчинский муниципальный округ, г. Гатчина, ул. Горького, д. 8/10 </w:t>
            </w:r>
            <w:r>
              <w:rPr>
                <w:rFonts w:ascii="Times New Roman" w:hAnsi="Times New Roman" w:eastAsia="Times New Roman" w:cs="Times New Roman"/>
              </w:rPr>
              <w:t xml:space="preserve">– перенос срока капитального ремонта фасада на 2026 год (ПИР+СМР)</w:t>
            </w:r>
          </w:p>
          <w:p>
            <w:pPr>
              <w:contextualSpacing/>
              <w:jc w:val="both"/>
              <w:rPr>
                <w:rFonts w:ascii="Times New Roman" w:hAnsi="Times New Roman" w:cs="Times New Roman"/>
              </w:rPr>
            </w:pPr>
            <w:r>
              <w:rPr>
                <w:rFonts w:ascii="Times New Roman" w:hAnsi="Times New Roman" w:eastAsia="Times New Roman" w:cs="Times New Roman"/>
              </w:rPr>
              <w:t xml:space="preserve">Дом 1985 года постройки, 3 этажа</w:t>
            </w:r>
          </w:p>
          <w:p>
            <w:pPr>
              <w:contextualSpacing/>
              <w:jc w:val="both"/>
              <w:rPr>
                <w:rFonts w:ascii="Times New Roman" w:hAnsi="Times New Roman" w:cs="Times New Roman"/>
              </w:rPr>
            </w:pPr>
            <w:r>
              <w:rPr>
                <w:rFonts w:ascii="Times New Roman" w:hAnsi="Times New Roman" w:eastAsia="Times New Roman" w:cs="Times New Roman"/>
                <w:b/>
              </w:rPr>
              <w:t xml:space="preserve">Периоды проведения капитального ремонта: </w:t>
            </w:r>
            <w:r>
              <w:rPr>
                <w:rFonts w:ascii="Times New Roman" w:hAnsi="Times New Roman" w:eastAsia="Times New Roman" w:cs="Times New Roman"/>
                <w:bCs/>
              </w:rPr>
              <w:t xml:space="preserve">2026-2028 (2026 – ПИР + СМР крыши), 2041-2043.</w:t>
            </w:r>
          </w:p>
          <w:p>
            <w:pPr>
              <w:contextualSpacing/>
              <w:jc w:val="both"/>
              <w:rPr>
                <w:rFonts w:ascii="Times New Roman" w:hAnsi="Times New Roman" w:eastAsia="Times New Roman" w:cs="Times New Roman"/>
                <w:b/>
              </w:rPr>
            </w:pPr>
            <w:r>
              <w:rPr>
                <w:rFonts w:ascii="Times New Roman" w:hAnsi="Times New Roman" w:eastAsia="Times New Roman" w:cs="Times New Roman"/>
                <w:b/>
              </w:rPr>
              <w:t xml:space="preserve">Способ формирования фонда: РО</w:t>
            </w:r>
          </w:p>
        </w:tc>
        <w:tc>
          <w:tcPr>
            <w:tcW w:w="3402" w:type="dxa"/>
            <w:tcBorders>
              <w:top w:val="single" w:color="000000" w:sz="4" w:space="0"/>
              <w:left w:val="single" w:color="000000" w:sz="4" w:space="0"/>
              <w:bottom w:val="single" w:color="000000" w:sz="4" w:space="0"/>
              <w:right w:val="single" w:color="000000" w:sz="4" w:space="0"/>
            </w:tcBorders>
            <w:vAlign w:val="center"/>
          </w:tcPr>
          <w:p>
            <w:pPr>
              <w:contextualSpacing/>
              <w:rPr>
                <w:rFonts w:ascii="Times New Roman" w:hAnsi="Times New Roman" w:cs="Times New Roman"/>
              </w:rPr>
            </w:pPr>
          </w:p>
        </w:tc>
      </w:tr>
      <w:tr>
        <w:trPr>
          <w:trHeight w:val="85"/>
        </w:trPr>
        <w:tc>
          <w:tcPr>
            <w:tcW w:w="11227" w:type="dxa"/>
            <w:gridSpan w:val="2"/>
            <w:tcBorders>
              <w:top w:val="single" w:color="000000" w:sz="4" w:space="0"/>
              <w:left w:val="single" w:color="000000" w:sz="4" w:space="0"/>
              <w:bottom w:val="single" w:color="000000" w:sz="4" w:space="0"/>
              <w:right w:val="single" w:color="000000" w:sz="4" w:space="0"/>
            </w:tcBorders>
            <w:vAlign w:val="center"/>
          </w:tcPr>
          <w:p>
            <w:pPr>
              <w:contextualSpacing/>
              <w:jc w:val="both"/>
              <w:rPr>
                <w:rFonts w:ascii="Times New Roman" w:hAnsi="Times New Roman" w:cs="Times New Roman"/>
                <w:b/>
              </w:rPr>
            </w:pPr>
            <w:r>
              <w:rPr>
                <w:rFonts w:ascii="Times New Roman" w:hAnsi="Times New Roman" w:eastAsia="Times New Roman" w:cs="Times New Roman"/>
                <w:b/>
              </w:rPr>
              <w:t xml:space="preserve">Документы, требуемые в соответствии с Порядком</w:t>
            </w:r>
          </w:p>
        </w:tc>
        <w:tc>
          <w:tcPr>
            <w:tcW w:w="3402" w:type="dxa"/>
            <w:tcBorders>
              <w:top w:val="single" w:color="000000" w:sz="4" w:space="0"/>
              <w:left w:val="single" w:color="000000" w:sz="4" w:space="0"/>
              <w:bottom w:val="single" w:color="000000" w:sz="4" w:space="0"/>
              <w:right w:val="single" w:color="000000" w:sz="4" w:space="0"/>
            </w:tcBorders>
            <w:vAlign w:val="center"/>
          </w:tcPr>
          <w:p>
            <w:pPr>
              <w:contextualSpacing/>
              <w:rPr>
                <w:rFonts w:ascii="Times New Roman" w:hAnsi="Times New Roman" w:cs="Times New Roman"/>
                <w:b/>
              </w:rPr>
            </w:pPr>
            <w:r>
              <w:rPr>
                <w:rFonts w:ascii="Times New Roman" w:hAnsi="Times New Roman" w:eastAsia="Times New Roman" w:cs="Times New Roman"/>
                <w:b/>
              </w:rPr>
              <w:t xml:space="preserve">Фактическое наличие документов</w:t>
            </w:r>
          </w:p>
        </w:tc>
      </w:tr>
      <w:tr>
        <w:trPr>
          <w:trHeight w:val="85"/>
        </w:trPr>
        <w:tc>
          <w:tcPr>
            <w:tcW w:w="11227" w:type="dxa"/>
            <w:gridSpan w:val="2"/>
            <w:tcBorders>
              <w:top w:val="single" w:color="000000" w:sz="4" w:space="0"/>
              <w:left w:val="single" w:color="000000" w:sz="4" w:space="0"/>
              <w:bottom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rPr>
              <w:t xml:space="preserve">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3402" w:type="dxa"/>
            <w:tcBorders>
              <w:top w:val="single" w:color="000000" w:sz="4" w:space="0"/>
              <w:left w:val="single" w:color="000000" w:sz="4" w:space="0"/>
              <w:bottom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rPr>
              <w:t xml:space="preserve">В наличии</w:t>
            </w:r>
          </w:p>
        </w:tc>
      </w:tr>
      <w:tr>
        <w:trPr>
          <w:trHeight w:val="85"/>
        </w:trPr>
        <w:tc>
          <w:tcPr>
            <w:tcW w:w="11227" w:type="dxa"/>
            <w:gridSpan w:val="2"/>
            <w:tcBorders>
              <w:top w:val="single" w:color="000000" w:sz="4" w:space="0"/>
              <w:left w:val="single" w:color="000000" w:sz="4" w:space="0"/>
              <w:bottom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rPr>
              <w:t xml:space="preserve">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ранний период (срок)</w:t>
            </w:r>
          </w:p>
        </w:tc>
        <w:tc>
          <w:tcPr>
            <w:tcW w:w="3402" w:type="dxa"/>
            <w:tcBorders>
              <w:top w:val="single" w:color="000000" w:sz="4" w:space="0"/>
              <w:left w:val="single" w:color="000000" w:sz="4" w:space="0"/>
              <w:bottom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rPr>
              <w:t xml:space="preserve">В наличии</w:t>
            </w:r>
          </w:p>
        </w:tc>
      </w:tr>
      <w:tr>
        <w:trPr>
          <w:trHeight w:val="125"/>
        </w:trPr>
        <w:tc>
          <w:tcPr>
            <w:tcW w:w="11227" w:type="dxa"/>
            <w:gridSpan w:val="2"/>
            <w:tcBorders>
              <w:top w:val="single" w:color="000000" w:sz="4" w:space="0"/>
              <w:left w:val="single" w:color="000000" w:sz="4" w:space="0"/>
              <w:bottom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rPr>
              <w:t xml:space="preserve">сведения по форме согласно приложению 6 к настоящему Порядку</w:t>
            </w:r>
          </w:p>
        </w:tc>
        <w:tc>
          <w:tcPr>
            <w:tcW w:w="3402" w:type="dxa"/>
            <w:tcBorders>
              <w:top w:val="single" w:color="000000" w:sz="4" w:space="0"/>
              <w:left w:val="single" w:color="000000" w:sz="4" w:space="0"/>
              <w:bottom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rPr>
              <w:t xml:space="preserve">В наличии</w:t>
            </w:r>
          </w:p>
        </w:tc>
      </w:tr>
      <w:tr>
        <w:trPr>
          <w:trHeight w:val="1114"/>
        </w:trPr>
        <w:tc>
          <w:tcPr>
            <w:tcW w:w="11227" w:type="dxa"/>
            <w:gridSpan w:val="2"/>
            <w:vMerge w:val="restart"/>
            <w:tcBorders>
              <w:top w:val="single" w:color="000000" w:sz="4" w:space="0"/>
              <w:left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rPr>
              <w:t xml:space="preserve">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пунктом 3.2 настоящего Порядка, с указанием степени износа конструктивных элементов или внутридомовых инженерных систем в многоквартирном доме;</w:t>
            </w:r>
          </w:p>
          <w:p>
            <w:pPr>
              <w:contextualSpacing/>
              <w:jc w:val="both"/>
              <w:rPr>
                <w:rFonts w:ascii="Times New Roman" w:hAnsi="Times New Roman" w:eastAsia="Times New Roman" w:cs="Times New Roman"/>
              </w:rPr>
            </w:pPr>
          </w:p>
        </w:tc>
        <w:tc>
          <w:tcPr>
            <w:tcW w:w="3402" w:type="dxa"/>
            <w:tcBorders>
              <w:top w:val="single" w:color="000000" w:sz="4" w:space="0"/>
              <w:left w:val="single" w:color="000000" w:sz="4" w:space="0"/>
              <w:bottom w:val="single" w:color="000000" w:sz="4" w:space="0"/>
              <w:right w:val="single" w:color="000000" w:sz="4" w:space="0"/>
            </w:tcBorders>
          </w:tcPr>
          <w:p>
            <w:pPr>
              <w:contextualSpacing/>
              <w:rPr>
                <w:rFonts w:ascii="Times New Roman" w:hAnsi="Times New Roman" w:eastAsia="Times New Roman" w:cs="Times New Roman"/>
                <w:i/>
                <w:iCs/>
                <w:sz w:val="16"/>
                <w:szCs w:val="16"/>
              </w:rPr>
            </w:pPr>
            <w:r>
              <w:rPr>
                <w:rFonts w:ascii="Times New Roman" w:hAnsi="Times New Roman" w:eastAsia="Times New Roman" w:cs="Times New Roman"/>
                <w:i/>
                <w:iCs/>
                <w:sz w:val="16"/>
                <w:szCs w:val="16"/>
              </w:rPr>
              <w:t xml:space="preserve">Заказчик-</w:t>
            </w:r>
            <w:r>
              <w:rPr>
                <w:rFonts w:ascii="Times New Roman" w:hAnsi="Times New Roman" w:eastAsia="Times New Roman" w:cs="Times New Roman"/>
                <w:i/>
                <w:iCs/>
                <w:sz w:val="16"/>
                <w:szCs w:val="16"/>
              </w:rPr>
              <w:t xml:space="preserve">ООО «ЖКХ г. Гатчины»</w:t>
            </w:r>
          </w:p>
          <w:p>
            <w:pPr>
              <w:contextualSpacing/>
              <w:rPr>
                <w:rFonts w:ascii="Times New Roman" w:hAnsi="Times New Roman" w:cs="Times New Roman"/>
                <w:b/>
                <w:bCs/>
              </w:rPr>
            </w:pPr>
            <w:r>
              <w:rPr>
                <w:rFonts w:ascii="Times New Roman" w:hAnsi="Times New Roman" w:eastAsia="Times New Roman" w:cs="Times New Roman"/>
                <w:b/>
                <w:bCs/>
              </w:rPr>
              <w:t xml:space="preserve">1) </w:t>
            </w:r>
            <w:r>
              <w:rPr>
                <w:rFonts w:ascii="Times New Roman" w:hAnsi="Times New Roman" w:eastAsia="Times New Roman" w:cs="Times New Roman"/>
              </w:rPr>
              <w:t xml:space="preserve">Общий износ крыши – 53% (ПИР выполнен, СМР - 2027 год)</w:t>
            </w:r>
          </w:p>
          <w:p>
            <w:pPr>
              <w:contextualSpacing/>
              <w:rPr>
                <w:rFonts w:ascii="Times New Roman" w:hAnsi="Times New Roman" w:cs="Times New Roman"/>
                <w:b/>
                <w:bCs/>
              </w:rPr>
            </w:pPr>
            <w:r>
              <w:rPr>
                <w:rFonts w:ascii="Times New Roman" w:hAnsi="Times New Roman" w:eastAsia="Times New Roman" w:cs="Times New Roman"/>
              </w:rPr>
              <w:t xml:space="preserve">Общий износ фасада - 51 </w:t>
            </w:r>
            <w:r>
              <w:rPr>
                <w:rFonts w:ascii="Times New Roman" w:hAnsi="Times New Roman" w:eastAsia="Times New Roman" w:cs="Times New Roman"/>
                <w:b/>
                <w:bCs/>
              </w:rPr>
              <w:t xml:space="preserve">%</w:t>
            </w:r>
          </w:p>
          <w:p>
            <w:pPr>
              <w:contextualSpacing/>
              <w:rPr>
                <w:rFonts w:ascii="Times New Roman" w:hAnsi="Times New Roman" w:eastAsia="Times New Roman" w:cs="Times New Roman"/>
                <w:b/>
                <w:bCs/>
              </w:rPr>
            </w:pPr>
            <w:r>
              <w:rPr>
                <w:rFonts w:ascii="Times New Roman" w:hAnsi="Times New Roman" w:eastAsia="Times New Roman" w:cs="Times New Roman"/>
              </w:rPr>
              <w:t xml:space="preserve">Общий износ фундамента – 10 %</w:t>
            </w:r>
          </w:p>
        </w:tc>
      </w:tr>
      <w:tr>
        <w:trPr>
          <w:trHeight w:val="972"/>
        </w:trPr>
        <w:tc>
          <w:tcPr>
            <w:tcW w:w="11227" w:type="dxa"/>
            <w:gridSpan w:val="2"/>
            <w:vMerge w:val="continue"/>
            <w:tcBorders>
              <w:left w:val="single" w:color="000000" w:sz="4" w:space="0"/>
              <w:right w:val="single" w:color="000000" w:sz="4" w:space="0"/>
            </w:tcBorders>
          </w:tcPr>
          <w:p>
            <w:pPr>
              <w:contextualSpacing/>
              <w:jc w:val="both"/>
              <w:rPr>
                <w:rFonts w:ascii="Times New Roman" w:hAnsi="Times New Roman" w:eastAsia="Times New Roman" w:cs="Times New Roman"/>
              </w:rPr>
            </w:pPr>
          </w:p>
        </w:tc>
        <w:tc>
          <w:tcPr>
            <w:tcW w:w="3402" w:type="dxa"/>
            <w:tcBorders>
              <w:top w:val="single" w:color="000000" w:sz="4" w:space="0"/>
              <w:left w:val="single" w:color="000000" w:sz="4" w:space="0"/>
              <w:right w:val="single" w:color="000000" w:sz="4" w:space="0"/>
            </w:tcBorders>
          </w:tcPr>
          <w:p>
            <w:pPr>
              <w:contextualSpacing/>
              <w:rPr>
                <w:rFonts w:ascii="Times New Roman" w:hAnsi="Times New Roman" w:eastAsia="Times New Roman" w:cs="Times New Roman"/>
                <w:i/>
                <w:iCs/>
                <w:sz w:val="16"/>
                <w:szCs w:val="16"/>
              </w:rPr>
            </w:pPr>
            <w:r>
              <w:rPr>
                <w:rFonts w:ascii="Times New Roman" w:hAnsi="Times New Roman" w:eastAsia="Times New Roman" w:cs="Times New Roman"/>
                <w:i/>
                <w:iCs/>
                <w:sz w:val="16"/>
                <w:szCs w:val="16"/>
              </w:rPr>
              <w:t xml:space="preserve">Заказчик-</w:t>
            </w:r>
            <w:r>
              <w:rPr>
                <w:rFonts w:ascii="Times New Roman" w:hAnsi="Times New Roman" w:eastAsia="Times New Roman" w:cs="Times New Roman"/>
                <w:i/>
                <w:iCs/>
                <w:sz w:val="16"/>
                <w:szCs w:val="16"/>
              </w:rPr>
              <w:t xml:space="preserve">НО «ФКР МКД ЛО»</w:t>
            </w:r>
          </w:p>
          <w:p>
            <w:pPr>
              <w:contextualSpacing/>
              <w:rPr>
                <w:rFonts w:ascii="Times New Roman" w:hAnsi="Times New Roman" w:cs="Times New Roman"/>
                <w:b/>
                <w:bCs/>
              </w:rPr>
            </w:pPr>
            <w:r>
              <w:rPr>
                <w:rFonts w:ascii="Times New Roman" w:hAnsi="Times New Roman" w:eastAsia="Times New Roman" w:cs="Times New Roman"/>
                <w:b/>
                <w:bCs/>
              </w:rPr>
              <w:t xml:space="preserve">2) </w:t>
            </w:r>
            <w:r>
              <w:rPr>
                <w:rFonts w:ascii="Times New Roman" w:hAnsi="Times New Roman" w:eastAsia="Times New Roman" w:cs="Times New Roman"/>
              </w:rPr>
              <w:t xml:space="preserve">Общий износ крыши – 65%</w:t>
            </w:r>
          </w:p>
          <w:p>
            <w:pPr>
              <w:contextualSpacing/>
              <w:rPr>
                <w:rFonts w:ascii="Times New Roman" w:hAnsi="Times New Roman" w:cs="Times New Roman"/>
                <w:b/>
                <w:bCs/>
              </w:rPr>
            </w:pPr>
            <w:r>
              <w:rPr>
                <w:rFonts w:ascii="Times New Roman" w:hAnsi="Times New Roman" w:eastAsia="Times New Roman" w:cs="Times New Roman"/>
              </w:rPr>
              <w:t xml:space="preserve">Общий износ фасада - 65 </w:t>
            </w:r>
            <w:r>
              <w:rPr>
                <w:rFonts w:ascii="Times New Roman" w:hAnsi="Times New Roman" w:eastAsia="Times New Roman" w:cs="Times New Roman"/>
                <w:b/>
                <w:bCs/>
              </w:rPr>
              <w:t xml:space="preserve">%</w:t>
            </w:r>
          </w:p>
          <w:p>
            <w:pPr>
              <w:contextualSpacing/>
              <w:rPr>
                <w:rFonts w:ascii="Times New Roman" w:hAnsi="Times New Roman" w:eastAsia="Times New Roman" w:cs="Times New Roman"/>
                <w:b/>
                <w:bCs/>
              </w:rPr>
            </w:pPr>
            <w:r>
              <w:rPr>
                <w:rFonts w:ascii="Times New Roman" w:hAnsi="Times New Roman" w:eastAsia="Times New Roman" w:cs="Times New Roman"/>
              </w:rPr>
              <w:t xml:space="preserve">Общий износ фундамента - 20%</w:t>
            </w:r>
          </w:p>
        </w:tc>
      </w:tr>
      <w:tr>
        <w:trPr>
          <w:trHeight w:val="705"/>
        </w:trPr>
        <w:tc>
          <w:tcPr>
            <w:tcW w:w="11227" w:type="dxa"/>
            <w:gridSpan w:val="2"/>
            <w:vMerge w:val="continue"/>
            <w:tcBorders>
              <w:left w:val="single" w:color="000000" w:sz="4" w:space="0"/>
              <w:right w:val="single" w:color="000000" w:sz="4" w:space="0"/>
            </w:tcBorders>
          </w:tcPr>
          <w:p>
            <w:pPr>
              <w:contextualSpacing/>
              <w:jc w:val="both"/>
              <w:rPr>
                <w:rFonts w:ascii="Times New Roman" w:hAnsi="Times New Roman" w:eastAsia="Times New Roman" w:cs="Times New Roman"/>
              </w:rPr>
            </w:pPr>
          </w:p>
        </w:tc>
        <w:tc>
          <w:tcPr>
            <w:tcW w:w="3402" w:type="dxa"/>
            <w:tcBorders>
              <w:top w:val="single" w:color="000000" w:sz="4" w:space="0"/>
              <w:left w:val="single" w:color="000000" w:sz="4" w:space="0"/>
              <w:right w:val="single" w:color="000000" w:sz="4" w:space="0"/>
            </w:tcBorders>
          </w:tcPr>
          <w:p>
            <w:pPr>
              <w:contextualSpacing/>
              <w:rPr>
                <w:rFonts w:ascii="Times New Roman" w:hAnsi="Times New Roman" w:eastAsia="Times New Roman" w:cs="Times New Roman"/>
                <w:i/>
                <w:iCs/>
                <w:sz w:val="16"/>
                <w:szCs w:val="16"/>
              </w:rPr>
            </w:pPr>
            <w:r>
              <w:rPr>
                <w:rFonts w:ascii="Times New Roman" w:hAnsi="Times New Roman" w:eastAsia="Times New Roman" w:cs="Times New Roman"/>
                <w:i/>
                <w:iCs/>
                <w:sz w:val="16"/>
                <w:szCs w:val="16"/>
              </w:rPr>
              <w:t xml:space="preserve">Заказчик-</w:t>
            </w:r>
            <w:r>
              <w:rPr>
                <w:rFonts w:ascii="Times New Roman" w:hAnsi="Times New Roman" w:eastAsia="Times New Roman" w:cs="Times New Roman"/>
                <w:i/>
                <w:iCs/>
                <w:sz w:val="16"/>
                <w:szCs w:val="16"/>
              </w:rPr>
              <w:t xml:space="preserve">ООО «ЖКХ г. Гатчины»</w:t>
            </w:r>
          </w:p>
          <w:p>
            <w:pPr>
              <w:contextualSpacing/>
              <w:rPr>
                <w:rFonts w:ascii="Times New Roman" w:hAnsi="Times New Roman" w:cs="Times New Roman"/>
                <w:b/>
                <w:bCs/>
              </w:rPr>
            </w:pPr>
            <w:r>
              <w:rPr>
                <w:rFonts w:ascii="Times New Roman" w:hAnsi="Times New Roman" w:eastAsia="Times New Roman" w:cs="Times New Roman"/>
                <w:b/>
                <w:bCs/>
              </w:rPr>
              <w:t xml:space="preserve">3) </w:t>
            </w:r>
            <w:r>
              <w:rPr>
                <w:rFonts w:ascii="Times New Roman" w:hAnsi="Times New Roman" w:eastAsia="Times New Roman" w:cs="Times New Roman"/>
              </w:rPr>
              <w:t xml:space="preserve">Общий износ крыши – 53% </w:t>
            </w:r>
          </w:p>
          <w:p>
            <w:pPr>
              <w:contextualSpacing/>
              <w:rPr>
                <w:rFonts w:ascii="Times New Roman" w:hAnsi="Times New Roman" w:cs="Times New Roman"/>
                <w:b/>
                <w:bCs/>
              </w:rPr>
            </w:pPr>
            <w:r>
              <w:rPr>
                <w:rFonts w:ascii="Times New Roman" w:hAnsi="Times New Roman" w:eastAsia="Times New Roman" w:cs="Times New Roman"/>
              </w:rPr>
              <w:t xml:space="preserve">Общий износ фасада - 51 </w:t>
            </w:r>
            <w:r>
              <w:rPr>
                <w:rFonts w:ascii="Times New Roman" w:hAnsi="Times New Roman" w:eastAsia="Times New Roman" w:cs="Times New Roman"/>
                <w:b/>
                <w:bCs/>
              </w:rPr>
              <w:t xml:space="preserve">%</w:t>
            </w:r>
          </w:p>
          <w:p>
            <w:pPr>
              <w:contextualSpacing/>
              <w:rPr>
                <w:rFonts w:ascii="Times New Roman" w:hAnsi="Times New Roman" w:eastAsia="Times New Roman" w:cs="Times New Roman"/>
                <w:b/>
                <w:bCs/>
              </w:rPr>
            </w:pPr>
            <w:r>
              <w:rPr>
                <w:rFonts w:ascii="Times New Roman" w:hAnsi="Times New Roman" w:eastAsia="Times New Roman" w:cs="Times New Roman"/>
              </w:rPr>
              <w:t xml:space="preserve">Общий износ фундамента – 10 %</w:t>
            </w:r>
          </w:p>
        </w:tc>
      </w:tr>
      <w:tr>
        <w:trPr>
          <w:trHeight w:val="176"/>
        </w:trPr>
        <w:tc>
          <w:tcPr>
            <w:tcW w:w="11227" w:type="dxa"/>
            <w:gridSpan w:val="2"/>
            <w:vMerge w:val="continue"/>
            <w:tcBorders>
              <w:left w:val="single" w:color="000000" w:sz="4" w:space="0"/>
              <w:right w:val="single" w:color="000000" w:sz="4" w:space="0"/>
            </w:tcBorders>
          </w:tcPr>
          <w:p>
            <w:pPr>
              <w:contextualSpacing/>
              <w:jc w:val="both"/>
              <w:rPr>
                <w:rFonts w:ascii="Times New Roman" w:hAnsi="Times New Roman" w:eastAsia="Times New Roman" w:cs="Times New Roman"/>
              </w:rPr>
            </w:pPr>
          </w:p>
        </w:tc>
        <w:tc>
          <w:tcPr>
            <w:tcW w:w="3402" w:type="dxa"/>
            <w:tcBorders>
              <w:top w:val="single" w:color="000000" w:sz="4" w:space="0"/>
              <w:left w:val="single" w:color="000000" w:sz="4" w:space="0"/>
              <w:right w:val="single" w:color="000000" w:sz="4" w:space="0"/>
            </w:tcBorders>
          </w:tcPr>
          <w:p>
            <w:pPr>
              <w:contextualSpacing/>
              <w:rPr>
                <w:rFonts w:ascii="Times New Roman" w:hAnsi="Times New Roman" w:eastAsia="Times New Roman" w:cs="Times New Roman"/>
                <w:i/>
                <w:iCs/>
                <w:sz w:val="16"/>
                <w:szCs w:val="16"/>
              </w:rPr>
            </w:pPr>
            <w:r>
              <w:rPr>
                <w:rFonts w:ascii="Times New Roman" w:hAnsi="Times New Roman" w:eastAsia="Times New Roman" w:cs="Times New Roman"/>
                <w:i/>
                <w:iCs/>
                <w:sz w:val="16"/>
                <w:szCs w:val="16"/>
              </w:rPr>
              <w:t xml:space="preserve">Заказчик-</w:t>
            </w:r>
            <w:r>
              <w:rPr>
                <w:rFonts w:ascii="Times New Roman" w:hAnsi="Times New Roman" w:eastAsia="Times New Roman" w:cs="Times New Roman"/>
                <w:i/>
                <w:iCs/>
                <w:sz w:val="16"/>
                <w:szCs w:val="16"/>
              </w:rPr>
              <w:t xml:space="preserve">НО «ФКР МКД ЛО»</w:t>
            </w:r>
          </w:p>
          <w:p>
            <w:pPr>
              <w:contextualSpacing/>
              <w:rPr>
                <w:rFonts w:ascii="Times New Roman" w:hAnsi="Times New Roman" w:cs="Times New Roman"/>
                <w:b/>
                <w:bCs/>
              </w:rPr>
            </w:pPr>
            <w:r>
              <w:rPr>
                <w:rFonts w:ascii="Times New Roman" w:hAnsi="Times New Roman" w:eastAsia="Times New Roman" w:cs="Times New Roman"/>
                <w:b/>
                <w:bCs/>
              </w:rPr>
              <w:t xml:space="preserve">4) </w:t>
            </w:r>
            <w:r>
              <w:rPr>
                <w:rFonts w:ascii="Times New Roman" w:hAnsi="Times New Roman" w:eastAsia="Times New Roman" w:cs="Times New Roman"/>
              </w:rPr>
              <w:t xml:space="preserve">Общий износ крыши – 65%</w:t>
            </w:r>
          </w:p>
          <w:p>
            <w:pPr>
              <w:contextualSpacing/>
              <w:rPr>
                <w:rFonts w:ascii="Times New Roman" w:hAnsi="Times New Roman" w:cs="Times New Roman"/>
                <w:b/>
                <w:bCs/>
              </w:rPr>
            </w:pPr>
            <w:r>
              <w:rPr>
                <w:rFonts w:ascii="Times New Roman" w:hAnsi="Times New Roman" w:eastAsia="Times New Roman" w:cs="Times New Roman"/>
              </w:rPr>
              <w:t xml:space="preserve">Общий износ фасада - 65 </w:t>
            </w:r>
            <w:r>
              <w:rPr>
                <w:rFonts w:ascii="Times New Roman" w:hAnsi="Times New Roman" w:eastAsia="Times New Roman" w:cs="Times New Roman"/>
              </w:rPr>
              <w:t xml:space="preserve">% </w:t>
            </w:r>
            <w:r>
              <w:rPr>
                <w:rFonts w:ascii="Times New Roman" w:hAnsi="Times New Roman" w:eastAsia="Times New Roman" w:cs="Times New Roman"/>
              </w:rPr>
              <w:t xml:space="preserve"> </w:t>
            </w:r>
            <w:r>
              <w:rPr>
                <w:rFonts w:ascii="Times New Roman" w:hAnsi="Times New Roman" w:eastAsia="Times New Roman" w:cs="Times New Roman"/>
              </w:rPr>
              <w:t xml:space="preserve">(ПИР выполнен, СМР 2027 год)</w:t>
            </w:r>
          </w:p>
          <w:p>
            <w:pPr>
              <w:contextualSpacing/>
              <w:rPr>
                <w:rFonts w:ascii="Times New Roman" w:hAnsi="Times New Roman" w:eastAsia="Times New Roman" w:cs="Times New Roman"/>
                <w:i/>
                <w:iCs/>
                <w:sz w:val="16"/>
                <w:szCs w:val="16"/>
              </w:rPr>
            </w:pPr>
            <w:r>
              <w:rPr>
                <w:rFonts w:ascii="Times New Roman" w:hAnsi="Times New Roman" w:eastAsia="Times New Roman" w:cs="Times New Roman"/>
              </w:rPr>
              <w:t xml:space="preserve">Общий износ фундамента - 30%</w:t>
            </w:r>
          </w:p>
        </w:tc>
      </w:tr>
      <w:tr>
        <w:trPr>
          <w:trHeight w:val="172"/>
        </w:trPr>
        <w:tc>
          <w:tcPr>
            <w:tcW w:w="11227" w:type="dxa"/>
            <w:gridSpan w:val="2"/>
            <w:vMerge w:val="continue"/>
            <w:tcBorders>
              <w:left w:val="single" w:color="000000" w:sz="4" w:space="0"/>
              <w:right w:val="single" w:color="000000" w:sz="4" w:space="0"/>
            </w:tcBorders>
          </w:tcPr>
          <w:p>
            <w:pPr>
              <w:contextualSpacing/>
              <w:jc w:val="both"/>
              <w:rPr>
                <w:rFonts w:ascii="Times New Roman" w:hAnsi="Times New Roman" w:eastAsia="Times New Roman" w:cs="Times New Roman"/>
              </w:rPr>
            </w:pPr>
          </w:p>
        </w:tc>
        <w:tc>
          <w:tcPr>
            <w:tcW w:w="3402" w:type="dxa"/>
            <w:tcBorders>
              <w:top w:val="single" w:color="000000" w:sz="4" w:space="0"/>
              <w:left w:val="single" w:color="000000" w:sz="4" w:space="0"/>
              <w:right w:val="single" w:color="000000" w:sz="4" w:space="0"/>
            </w:tcBorders>
          </w:tcPr>
          <w:p>
            <w:pPr>
              <w:contextualSpacing/>
              <w:rPr>
                <w:rFonts w:ascii="Times New Roman" w:hAnsi="Times New Roman" w:eastAsia="Times New Roman" w:cs="Times New Roman"/>
                <w:i/>
                <w:iCs/>
                <w:sz w:val="16"/>
                <w:szCs w:val="16"/>
              </w:rPr>
            </w:pPr>
            <w:r>
              <w:rPr>
                <w:rFonts w:ascii="Times New Roman" w:hAnsi="Times New Roman" w:eastAsia="Times New Roman" w:cs="Times New Roman"/>
                <w:i/>
                <w:iCs/>
                <w:sz w:val="16"/>
                <w:szCs w:val="16"/>
              </w:rPr>
              <w:t xml:space="preserve">Заказчик-</w:t>
            </w:r>
            <w:r>
              <w:rPr>
                <w:rFonts w:ascii="Times New Roman" w:hAnsi="Times New Roman" w:eastAsia="Times New Roman" w:cs="Times New Roman"/>
                <w:i/>
                <w:iCs/>
                <w:sz w:val="16"/>
                <w:szCs w:val="16"/>
              </w:rPr>
              <w:t xml:space="preserve">ТСЖ «Проспект 53»</w:t>
            </w:r>
          </w:p>
          <w:p>
            <w:pPr>
              <w:contextualSpacing/>
              <w:rPr>
                <w:rFonts w:ascii="Times New Roman" w:hAnsi="Times New Roman" w:cs="Times New Roman"/>
                <w:b/>
                <w:bCs/>
              </w:rPr>
            </w:pPr>
            <w:r>
              <w:rPr>
                <w:rFonts w:ascii="Times New Roman" w:hAnsi="Times New Roman" w:eastAsia="Times New Roman" w:cs="Times New Roman"/>
                <w:b/>
                <w:bCs/>
              </w:rPr>
              <w:t xml:space="preserve">5) </w:t>
            </w:r>
            <w:r>
              <w:rPr>
                <w:rFonts w:ascii="Times New Roman" w:hAnsi="Times New Roman" w:eastAsia="Times New Roman" w:cs="Times New Roman"/>
              </w:rPr>
              <w:t xml:space="preserve">Общий износ крыши – 53%</w:t>
            </w:r>
          </w:p>
          <w:p>
            <w:pPr>
              <w:contextualSpacing/>
              <w:rPr>
                <w:rFonts w:ascii="Times New Roman" w:hAnsi="Times New Roman" w:cs="Times New Roman"/>
                <w:b/>
                <w:bCs/>
              </w:rPr>
            </w:pPr>
            <w:r>
              <w:rPr>
                <w:rFonts w:ascii="Times New Roman" w:hAnsi="Times New Roman" w:eastAsia="Times New Roman" w:cs="Times New Roman"/>
              </w:rPr>
              <w:t xml:space="preserve">Общий износ фасада - 52 </w:t>
            </w:r>
            <w:r>
              <w:rPr>
                <w:rFonts w:ascii="Times New Roman" w:hAnsi="Times New Roman" w:eastAsia="Times New Roman" w:cs="Times New Roman"/>
              </w:rPr>
              <w:t xml:space="preserve">% </w:t>
            </w:r>
            <w:r>
              <w:rPr>
                <w:rFonts w:ascii="Times New Roman" w:hAnsi="Times New Roman" w:eastAsia="Times New Roman" w:cs="Times New Roman"/>
              </w:rPr>
              <w:t xml:space="preserve"> </w:t>
            </w:r>
          </w:p>
          <w:p>
            <w:pPr>
              <w:contextualSpacing/>
              <w:rPr>
                <w:rFonts w:ascii="Times New Roman" w:hAnsi="Times New Roman" w:eastAsia="Times New Roman" w:cs="Times New Roman"/>
                <w:i/>
                <w:iCs/>
                <w:sz w:val="16"/>
                <w:szCs w:val="16"/>
              </w:rPr>
            </w:pPr>
            <w:r>
              <w:rPr>
                <w:rFonts w:ascii="Times New Roman" w:hAnsi="Times New Roman" w:eastAsia="Times New Roman" w:cs="Times New Roman"/>
              </w:rPr>
              <w:t xml:space="preserve">Общий износ фундамента - 10%</w:t>
            </w:r>
          </w:p>
        </w:tc>
      </w:tr>
      <w:tr>
        <w:trPr>
          <w:trHeight w:val="172"/>
        </w:trPr>
        <w:tc>
          <w:tcPr>
            <w:tcW w:w="11227" w:type="dxa"/>
            <w:gridSpan w:val="2"/>
            <w:vMerge w:val="continue"/>
            <w:tcBorders>
              <w:left w:val="single" w:color="000000" w:sz="4" w:space="0"/>
              <w:right w:val="single" w:color="000000" w:sz="4" w:space="0"/>
            </w:tcBorders>
          </w:tcPr>
          <w:p>
            <w:pPr>
              <w:contextualSpacing/>
              <w:jc w:val="both"/>
              <w:rPr>
                <w:rFonts w:ascii="Times New Roman" w:hAnsi="Times New Roman" w:eastAsia="Times New Roman" w:cs="Times New Roman"/>
              </w:rPr>
            </w:pPr>
          </w:p>
        </w:tc>
        <w:tc>
          <w:tcPr>
            <w:tcW w:w="3402" w:type="dxa"/>
            <w:tcBorders>
              <w:top w:val="single" w:color="000000" w:sz="4" w:space="0"/>
              <w:left w:val="single" w:color="000000" w:sz="4" w:space="0"/>
              <w:right w:val="single" w:color="000000" w:sz="4" w:space="0"/>
            </w:tcBorders>
          </w:tcPr>
          <w:p>
            <w:pPr>
              <w:contextualSpacing/>
              <w:rPr>
                <w:rFonts w:ascii="Times New Roman" w:hAnsi="Times New Roman" w:eastAsia="Times New Roman" w:cs="Times New Roman"/>
                <w:i/>
                <w:iCs/>
                <w:sz w:val="16"/>
                <w:szCs w:val="16"/>
              </w:rPr>
            </w:pPr>
            <w:r>
              <w:rPr>
                <w:rFonts w:ascii="Times New Roman" w:hAnsi="Times New Roman" w:eastAsia="Times New Roman" w:cs="Times New Roman"/>
                <w:i/>
                <w:iCs/>
                <w:sz w:val="16"/>
                <w:szCs w:val="16"/>
              </w:rPr>
              <w:t xml:space="preserve">Заказчик-</w:t>
            </w:r>
            <w:r>
              <w:rPr>
                <w:rFonts w:ascii="Times New Roman" w:hAnsi="Times New Roman" w:eastAsia="Times New Roman" w:cs="Times New Roman"/>
                <w:i/>
                <w:iCs/>
                <w:sz w:val="16"/>
                <w:szCs w:val="16"/>
              </w:rPr>
              <w:t xml:space="preserve">НО «ФКР МКД ЛО»</w:t>
            </w:r>
          </w:p>
          <w:p>
            <w:pPr>
              <w:contextualSpacing/>
              <w:rPr>
                <w:rFonts w:ascii="Times New Roman" w:hAnsi="Times New Roman" w:cs="Times New Roman"/>
                <w:b/>
                <w:bCs/>
              </w:rPr>
            </w:pPr>
            <w:r>
              <w:rPr>
                <w:rFonts w:ascii="Times New Roman" w:hAnsi="Times New Roman" w:eastAsia="Times New Roman" w:cs="Times New Roman"/>
                <w:b/>
                <w:bCs/>
              </w:rPr>
              <w:t xml:space="preserve">6) </w:t>
            </w:r>
            <w:r>
              <w:rPr>
                <w:rFonts w:ascii="Times New Roman" w:hAnsi="Times New Roman" w:eastAsia="Times New Roman" w:cs="Times New Roman"/>
              </w:rPr>
              <w:t xml:space="preserve">Общий износ крыши – 55%</w:t>
            </w:r>
          </w:p>
          <w:p>
            <w:pPr>
              <w:contextualSpacing/>
              <w:rPr>
                <w:rFonts w:ascii="Times New Roman" w:hAnsi="Times New Roman" w:cs="Times New Roman"/>
                <w:b/>
                <w:bCs/>
              </w:rPr>
            </w:pPr>
            <w:r>
              <w:rPr>
                <w:rFonts w:ascii="Times New Roman" w:hAnsi="Times New Roman" w:eastAsia="Times New Roman" w:cs="Times New Roman"/>
              </w:rPr>
              <w:t xml:space="preserve">Общий износ фасада - 55 </w:t>
            </w:r>
            <w:r>
              <w:rPr>
                <w:rFonts w:ascii="Times New Roman" w:hAnsi="Times New Roman" w:eastAsia="Times New Roman" w:cs="Times New Roman"/>
              </w:rPr>
              <w:t xml:space="preserve">% </w:t>
            </w:r>
            <w:r>
              <w:rPr>
                <w:rFonts w:ascii="Times New Roman" w:hAnsi="Times New Roman" w:eastAsia="Times New Roman" w:cs="Times New Roman"/>
              </w:rPr>
              <w:t xml:space="preserve"> </w:t>
            </w:r>
          </w:p>
          <w:p>
            <w:pPr>
              <w:contextualSpacing/>
              <w:rPr>
                <w:rFonts w:ascii="Times New Roman" w:hAnsi="Times New Roman" w:eastAsia="Times New Roman" w:cs="Times New Roman"/>
                <w:i/>
                <w:iCs/>
                <w:sz w:val="16"/>
                <w:szCs w:val="16"/>
              </w:rPr>
            </w:pPr>
            <w:r>
              <w:rPr>
                <w:rFonts w:ascii="Times New Roman" w:hAnsi="Times New Roman" w:eastAsia="Times New Roman" w:cs="Times New Roman"/>
              </w:rPr>
              <w:t xml:space="preserve">Общий износ фундамента - 20%</w:t>
            </w:r>
          </w:p>
        </w:tc>
      </w:tr>
      <w:tr>
        <w:trPr>
          <w:trHeight w:val="172"/>
        </w:trPr>
        <w:tc>
          <w:tcPr>
            <w:tcW w:w="11227" w:type="dxa"/>
            <w:gridSpan w:val="2"/>
            <w:vMerge w:val="continue"/>
            <w:tcBorders>
              <w:left w:val="single" w:color="000000" w:sz="4" w:space="0"/>
              <w:right w:val="single" w:color="000000" w:sz="4" w:space="0"/>
            </w:tcBorders>
          </w:tcPr>
          <w:p>
            <w:pPr>
              <w:contextualSpacing/>
              <w:jc w:val="both"/>
              <w:rPr>
                <w:rFonts w:ascii="Times New Roman" w:hAnsi="Times New Roman" w:eastAsia="Times New Roman" w:cs="Times New Roman"/>
              </w:rPr>
            </w:pPr>
          </w:p>
        </w:tc>
        <w:tc>
          <w:tcPr>
            <w:tcW w:w="3402" w:type="dxa"/>
            <w:tcBorders>
              <w:top w:val="single" w:color="000000" w:sz="4" w:space="0"/>
              <w:left w:val="single" w:color="000000" w:sz="4" w:space="0"/>
              <w:right w:val="single" w:color="000000" w:sz="4" w:space="0"/>
            </w:tcBorders>
          </w:tcPr>
          <w:p>
            <w:pPr>
              <w:contextualSpacing/>
              <w:rPr>
                <w:rFonts w:ascii="Times New Roman" w:hAnsi="Times New Roman" w:eastAsia="Times New Roman" w:cs="Times New Roman"/>
                <w:i/>
                <w:iCs/>
                <w:sz w:val="16"/>
                <w:szCs w:val="16"/>
              </w:rPr>
            </w:pPr>
            <w:r>
              <w:rPr>
                <w:rFonts w:ascii="Times New Roman" w:hAnsi="Times New Roman" w:eastAsia="Times New Roman" w:cs="Times New Roman"/>
                <w:i/>
                <w:iCs/>
                <w:sz w:val="16"/>
                <w:szCs w:val="16"/>
              </w:rPr>
              <w:t xml:space="preserve">Заказчик-</w:t>
            </w:r>
            <w:r>
              <w:rPr>
                <w:rFonts w:ascii="Times New Roman" w:hAnsi="Times New Roman" w:eastAsia="Times New Roman" w:cs="Times New Roman"/>
                <w:i/>
                <w:iCs/>
                <w:sz w:val="16"/>
                <w:szCs w:val="16"/>
              </w:rPr>
              <w:t xml:space="preserve">НО «ФКР МКД ЛО»</w:t>
            </w:r>
          </w:p>
          <w:p>
            <w:pPr>
              <w:contextualSpacing/>
              <w:rPr>
                <w:rFonts w:ascii="Times New Roman" w:hAnsi="Times New Roman" w:cs="Times New Roman"/>
                <w:b/>
                <w:bCs/>
              </w:rPr>
            </w:pPr>
            <w:r>
              <w:rPr>
                <w:rFonts w:ascii="Times New Roman" w:hAnsi="Times New Roman" w:eastAsia="Times New Roman" w:cs="Times New Roman"/>
                <w:b/>
                <w:bCs/>
              </w:rPr>
              <w:t xml:space="preserve">7) </w:t>
            </w:r>
            <w:r>
              <w:rPr>
                <w:rFonts w:ascii="Times New Roman" w:hAnsi="Times New Roman" w:eastAsia="Times New Roman" w:cs="Times New Roman"/>
              </w:rPr>
              <w:t xml:space="preserve">Общий износ крыши – 55%</w:t>
            </w:r>
          </w:p>
          <w:p>
            <w:pPr>
              <w:contextualSpacing/>
              <w:rPr>
                <w:rFonts w:ascii="Times New Roman" w:hAnsi="Times New Roman" w:cs="Times New Roman"/>
                <w:b/>
                <w:bCs/>
              </w:rPr>
            </w:pPr>
            <w:r>
              <w:rPr>
                <w:rFonts w:ascii="Times New Roman" w:hAnsi="Times New Roman" w:eastAsia="Times New Roman" w:cs="Times New Roman"/>
              </w:rPr>
              <w:t xml:space="preserve">Общий износ фасада - 55 </w:t>
            </w:r>
            <w:r>
              <w:rPr>
                <w:rFonts w:ascii="Times New Roman" w:hAnsi="Times New Roman" w:eastAsia="Times New Roman" w:cs="Times New Roman"/>
              </w:rPr>
              <w:t xml:space="preserve">% </w:t>
            </w:r>
            <w:r>
              <w:rPr>
                <w:rFonts w:ascii="Times New Roman" w:hAnsi="Times New Roman" w:eastAsia="Times New Roman" w:cs="Times New Roman"/>
              </w:rPr>
              <w:t xml:space="preserve"> </w:t>
            </w:r>
          </w:p>
          <w:p>
            <w:pPr>
              <w:contextualSpacing/>
              <w:rPr>
                <w:rFonts w:ascii="Times New Roman" w:hAnsi="Times New Roman" w:eastAsia="Times New Roman" w:cs="Times New Roman"/>
                <w:i/>
                <w:iCs/>
                <w:sz w:val="16"/>
                <w:szCs w:val="16"/>
              </w:rPr>
            </w:pPr>
            <w:r>
              <w:rPr>
                <w:rFonts w:ascii="Times New Roman" w:hAnsi="Times New Roman" w:eastAsia="Times New Roman" w:cs="Times New Roman"/>
              </w:rPr>
              <w:t xml:space="preserve">Общий износ фундамента - 20%</w:t>
            </w:r>
          </w:p>
        </w:tc>
      </w:tr>
      <w:tr>
        <w:trPr>
          <w:trHeight w:val="172"/>
        </w:trPr>
        <w:tc>
          <w:tcPr>
            <w:tcW w:w="11227" w:type="dxa"/>
            <w:gridSpan w:val="2"/>
            <w:vMerge w:val="continue"/>
            <w:tcBorders>
              <w:left w:val="single" w:color="000000" w:sz="4" w:space="0"/>
              <w:right w:val="single" w:color="000000" w:sz="4" w:space="0"/>
            </w:tcBorders>
          </w:tcPr>
          <w:p>
            <w:pPr>
              <w:contextualSpacing/>
              <w:jc w:val="both"/>
              <w:rPr>
                <w:rFonts w:ascii="Times New Roman" w:hAnsi="Times New Roman" w:eastAsia="Times New Roman" w:cs="Times New Roman"/>
              </w:rPr>
            </w:pPr>
          </w:p>
        </w:tc>
        <w:tc>
          <w:tcPr>
            <w:tcW w:w="3402" w:type="dxa"/>
            <w:tcBorders>
              <w:top w:val="single" w:color="000000" w:sz="4" w:space="0"/>
              <w:left w:val="single" w:color="000000" w:sz="4" w:space="0"/>
              <w:right w:val="single" w:color="000000" w:sz="4" w:space="0"/>
            </w:tcBorders>
          </w:tcPr>
          <w:p>
            <w:pPr>
              <w:contextualSpacing/>
              <w:rPr>
                <w:rFonts w:ascii="Times New Roman" w:hAnsi="Times New Roman" w:eastAsia="Times New Roman" w:cs="Times New Roman"/>
                <w:i/>
                <w:iCs/>
                <w:sz w:val="16"/>
                <w:szCs w:val="16"/>
              </w:rPr>
            </w:pPr>
            <w:r>
              <w:rPr>
                <w:rFonts w:ascii="Times New Roman" w:hAnsi="Times New Roman" w:eastAsia="Times New Roman" w:cs="Times New Roman"/>
                <w:i/>
                <w:iCs/>
                <w:sz w:val="16"/>
                <w:szCs w:val="16"/>
              </w:rPr>
              <w:t xml:space="preserve">Заказчик-</w:t>
            </w:r>
            <w:r>
              <w:rPr>
                <w:rFonts w:ascii="Times New Roman" w:hAnsi="Times New Roman" w:eastAsia="Times New Roman" w:cs="Times New Roman"/>
                <w:i/>
                <w:iCs/>
                <w:sz w:val="16"/>
                <w:szCs w:val="16"/>
              </w:rPr>
              <w:t xml:space="preserve">НО «ФКР МКД ЛО»</w:t>
            </w:r>
          </w:p>
          <w:p>
            <w:pPr>
              <w:contextualSpacing/>
              <w:rPr>
                <w:rFonts w:ascii="Times New Roman" w:hAnsi="Times New Roman" w:eastAsia="Times New Roman" w:cs="Times New Roman"/>
              </w:rPr>
            </w:pPr>
            <w:r>
              <w:rPr>
                <w:rFonts w:ascii="Times New Roman" w:hAnsi="Times New Roman" w:eastAsia="Times New Roman" w:cs="Times New Roman"/>
                <w:b/>
                <w:bCs/>
              </w:rPr>
              <w:t xml:space="preserve">8) </w:t>
            </w:r>
            <w:r>
              <w:rPr>
                <w:rFonts w:ascii="Times New Roman" w:hAnsi="Times New Roman" w:eastAsia="Times New Roman" w:cs="Times New Roman"/>
              </w:rPr>
              <w:t xml:space="preserve">Общий износ крыши – 1%</w:t>
            </w:r>
          </w:p>
          <w:p>
            <w:pPr>
              <w:contextualSpacing/>
              <w:rPr>
                <w:rFonts w:ascii="Times New Roman" w:hAnsi="Times New Roman" w:cs="Times New Roman"/>
                <w:b/>
                <w:bCs/>
              </w:rPr>
            </w:pPr>
            <w:r>
              <w:rPr>
                <w:rFonts w:ascii="Times New Roman" w:hAnsi="Times New Roman" w:eastAsia="Times New Roman" w:cs="Times New Roman"/>
              </w:rPr>
              <w:t xml:space="preserve">0Общий износ фасада - 55 </w:t>
            </w:r>
            <w:r>
              <w:rPr>
                <w:rFonts w:ascii="Times New Roman" w:hAnsi="Times New Roman" w:eastAsia="Times New Roman" w:cs="Times New Roman"/>
              </w:rPr>
              <w:t xml:space="preserve">% </w:t>
            </w:r>
            <w:r>
              <w:rPr>
                <w:rFonts w:ascii="Times New Roman" w:hAnsi="Times New Roman" w:eastAsia="Times New Roman" w:cs="Times New Roman"/>
              </w:rPr>
              <w:t xml:space="preserve"> </w:t>
            </w:r>
          </w:p>
          <w:p>
            <w:pPr>
              <w:contextualSpacing/>
              <w:rPr>
                <w:rFonts w:ascii="Times New Roman" w:hAnsi="Times New Roman" w:eastAsia="Times New Roman" w:cs="Times New Roman"/>
                <w:i/>
                <w:iCs/>
                <w:sz w:val="16"/>
                <w:szCs w:val="16"/>
              </w:rPr>
            </w:pPr>
            <w:r>
              <w:rPr>
                <w:rFonts w:ascii="Times New Roman" w:hAnsi="Times New Roman" w:eastAsia="Times New Roman" w:cs="Times New Roman"/>
              </w:rPr>
              <w:t xml:space="preserve">Общий износ фундамента - 20%</w:t>
            </w:r>
          </w:p>
        </w:tc>
      </w:tr>
      <w:tr>
        <w:trPr>
          <w:trHeight w:val="172"/>
        </w:trPr>
        <w:tc>
          <w:tcPr>
            <w:tcW w:w="11227" w:type="dxa"/>
            <w:gridSpan w:val="2"/>
            <w:vMerge w:val="continue"/>
            <w:tcBorders>
              <w:left w:val="single" w:color="000000" w:sz="4" w:space="0"/>
              <w:right w:val="single" w:color="000000" w:sz="4" w:space="0"/>
            </w:tcBorders>
          </w:tcPr>
          <w:p>
            <w:pPr>
              <w:contextualSpacing/>
              <w:jc w:val="both"/>
              <w:rPr>
                <w:rFonts w:ascii="Times New Roman" w:hAnsi="Times New Roman" w:eastAsia="Times New Roman" w:cs="Times New Roman"/>
              </w:rPr>
            </w:pPr>
          </w:p>
        </w:tc>
        <w:tc>
          <w:tcPr>
            <w:tcW w:w="3402" w:type="dxa"/>
            <w:tcBorders>
              <w:top w:val="single" w:color="000000" w:sz="4" w:space="0"/>
              <w:left w:val="single" w:color="000000" w:sz="4" w:space="0"/>
              <w:right w:val="single" w:color="000000" w:sz="4" w:space="0"/>
            </w:tcBorders>
          </w:tcPr>
          <w:p>
            <w:pPr>
              <w:contextualSpacing/>
              <w:rPr>
                <w:rFonts w:ascii="Times New Roman" w:hAnsi="Times New Roman" w:eastAsia="Times New Roman" w:cs="Times New Roman"/>
                <w:i/>
                <w:iCs/>
                <w:sz w:val="16"/>
                <w:szCs w:val="16"/>
              </w:rPr>
            </w:pPr>
            <w:r>
              <w:rPr>
                <w:rFonts w:ascii="Times New Roman" w:hAnsi="Times New Roman" w:eastAsia="Times New Roman" w:cs="Times New Roman"/>
                <w:i/>
                <w:iCs/>
                <w:sz w:val="16"/>
                <w:szCs w:val="16"/>
              </w:rPr>
              <w:t xml:space="preserve">Заказчик-</w:t>
            </w:r>
            <w:r>
              <w:rPr>
                <w:rFonts w:ascii="Times New Roman" w:hAnsi="Times New Roman" w:eastAsia="Times New Roman" w:cs="Times New Roman"/>
                <w:i/>
                <w:iCs/>
                <w:sz w:val="16"/>
                <w:szCs w:val="16"/>
              </w:rPr>
              <w:t xml:space="preserve">ООО «ЖКХ г. Гатчины»</w:t>
            </w:r>
          </w:p>
          <w:p>
            <w:pPr>
              <w:contextualSpacing/>
              <w:rPr>
                <w:rFonts w:ascii="Times New Roman" w:hAnsi="Times New Roman" w:cs="Times New Roman"/>
                <w:b/>
                <w:bCs/>
              </w:rPr>
            </w:pPr>
            <w:r>
              <w:rPr>
                <w:rFonts w:ascii="Times New Roman" w:hAnsi="Times New Roman" w:eastAsia="Times New Roman" w:cs="Times New Roman"/>
                <w:b/>
                <w:bCs/>
              </w:rPr>
              <w:t xml:space="preserve">9) </w:t>
            </w:r>
            <w:r>
              <w:rPr>
                <w:rFonts w:ascii="Times New Roman" w:hAnsi="Times New Roman" w:eastAsia="Times New Roman" w:cs="Times New Roman"/>
              </w:rPr>
              <w:t xml:space="preserve">Общий износ крыши – 5% </w:t>
            </w:r>
          </w:p>
          <w:p>
            <w:pPr>
              <w:contextualSpacing/>
              <w:rPr>
                <w:rFonts w:ascii="Times New Roman" w:hAnsi="Times New Roman" w:cs="Times New Roman"/>
                <w:b/>
                <w:bCs/>
              </w:rPr>
            </w:pPr>
            <w:r>
              <w:rPr>
                <w:rFonts w:ascii="Times New Roman" w:hAnsi="Times New Roman" w:eastAsia="Times New Roman" w:cs="Times New Roman"/>
              </w:rPr>
              <w:t xml:space="preserve">Общий износ фасада - 54 </w:t>
            </w:r>
            <w:r>
              <w:rPr>
                <w:rFonts w:ascii="Times New Roman" w:hAnsi="Times New Roman" w:eastAsia="Times New Roman" w:cs="Times New Roman"/>
                <w:b/>
                <w:bCs/>
              </w:rPr>
              <w:t xml:space="preserve">%</w:t>
            </w:r>
          </w:p>
          <w:p>
            <w:pPr>
              <w:contextualSpacing/>
              <w:rPr>
                <w:rFonts w:ascii="Times New Roman" w:hAnsi="Times New Roman" w:eastAsia="Times New Roman" w:cs="Times New Roman"/>
                <w:i/>
                <w:iCs/>
                <w:sz w:val="16"/>
                <w:szCs w:val="16"/>
              </w:rPr>
            </w:pPr>
            <w:r>
              <w:rPr>
                <w:rFonts w:ascii="Times New Roman" w:hAnsi="Times New Roman" w:eastAsia="Times New Roman" w:cs="Times New Roman"/>
              </w:rPr>
              <w:t xml:space="preserve">Общий износ фундамента – 45 %</w:t>
            </w:r>
          </w:p>
        </w:tc>
      </w:tr>
      <w:tr>
        <w:trPr>
          <w:trHeight w:val="172"/>
        </w:trPr>
        <w:tc>
          <w:tcPr>
            <w:tcW w:w="11227" w:type="dxa"/>
            <w:gridSpan w:val="2"/>
            <w:vMerge w:val="continue"/>
            <w:tcBorders>
              <w:left w:val="single" w:color="000000" w:sz="4" w:space="0"/>
              <w:right w:val="single" w:color="000000" w:sz="4" w:space="0"/>
            </w:tcBorders>
          </w:tcPr>
          <w:p>
            <w:pPr>
              <w:contextualSpacing/>
              <w:jc w:val="both"/>
              <w:rPr>
                <w:rFonts w:ascii="Times New Roman" w:hAnsi="Times New Roman" w:eastAsia="Times New Roman" w:cs="Times New Roman"/>
              </w:rPr>
            </w:pPr>
          </w:p>
        </w:tc>
        <w:tc>
          <w:tcPr>
            <w:tcW w:w="3402" w:type="dxa"/>
            <w:tcBorders>
              <w:top w:val="single" w:color="000000" w:sz="4" w:space="0"/>
              <w:left w:val="single" w:color="000000" w:sz="4" w:space="0"/>
              <w:right w:val="single" w:color="000000" w:sz="4" w:space="0"/>
            </w:tcBorders>
          </w:tcPr>
          <w:p>
            <w:pPr>
              <w:contextualSpacing/>
              <w:rPr>
                <w:rFonts w:ascii="Times New Roman" w:hAnsi="Times New Roman" w:eastAsia="Times New Roman" w:cs="Times New Roman"/>
                <w:i/>
                <w:iCs/>
                <w:sz w:val="16"/>
                <w:szCs w:val="16"/>
              </w:rPr>
            </w:pPr>
            <w:r>
              <w:rPr>
                <w:rFonts w:ascii="Times New Roman" w:hAnsi="Times New Roman" w:eastAsia="Times New Roman" w:cs="Times New Roman"/>
                <w:i/>
                <w:iCs/>
                <w:sz w:val="16"/>
                <w:szCs w:val="16"/>
              </w:rPr>
              <w:t xml:space="preserve">Заказчик-</w:t>
            </w:r>
            <w:r>
              <w:rPr>
                <w:rFonts w:ascii="Times New Roman" w:hAnsi="Times New Roman" w:eastAsia="Times New Roman" w:cs="Times New Roman"/>
                <w:i/>
                <w:iCs/>
                <w:sz w:val="16"/>
                <w:szCs w:val="16"/>
              </w:rPr>
              <w:t xml:space="preserve">НО «ФКР МКД ЛО»</w:t>
            </w:r>
          </w:p>
          <w:p>
            <w:pPr>
              <w:contextualSpacing/>
              <w:rPr>
                <w:rFonts w:ascii="Times New Roman" w:hAnsi="Times New Roman" w:eastAsia="Times New Roman" w:cs="Times New Roman"/>
              </w:rPr>
            </w:pPr>
            <w:r>
              <w:rPr>
                <w:rFonts w:ascii="Times New Roman" w:hAnsi="Times New Roman" w:eastAsia="Times New Roman" w:cs="Times New Roman"/>
                <w:b/>
                <w:bCs/>
              </w:rPr>
              <w:t xml:space="preserve">10) </w:t>
            </w:r>
            <w:r>
              <w:rPr>
                <w:rFonts w:ascii="Times New Roman" w:hAnsi="Times New Roman" w:eastAsia="Times New Roman" w:cs="Times New Roman"/>
              </w:rPr>
              <w:t xml:space="preserve">Общий износ крыши – 1%</w:t>
            </w:r>
          </w:p>
          <w:p>
            <w:pPr>
              <w:contextualSpacing/>
              <w:rPr>
                <w:rFonts w:ascii="Times New Roman" w:hAnsi="Times New Roman" w:cs="Times New Roman"/>
                <w:b/>
                <w:bCs/>
              </w:rPr>
            </w:pPr>
            <w:r>
              <w:rPr>
                <w:rFonts w:ascii="Times New Roman" w:hAnsi="Times New Roman" w:eastAsia="Times New Roman" w:cs="Times New Roman"/>
              </w:rPr>
              <w:t xml:space="preserve">0Общий износ фасада - 65 </w:t>
            </w:r>
            <w:r>
              <w:rPr>
                <w:rFonts w:ascii="Times New Roman" w:hAnsi="Times New Roman" w:eastAsia="Times New Roman" w:cs="Times New Roman"/>
              </w:rPr>
              <w:t xml:space="preserve">% </w:t>
            </w:r>
            <w:r>
              <w:rPr>
                <w:rFonts w:ascii="Times New Roman" w:hAnsi="Times New Roman" w:eastAsia="Times New Roman" w:cs="Times New Roman"/>
              </w:rPr>
              <w:t xml:space="preserve"> </w:t>
            </w:r>
          </w:p>
          <w:p>
            <w:pPr>
              <w:contextualSpacing/>
              <w:rPr>
                <w:rFonts w:ascii="Times New Roman" w:hAnsi="Times New Roman" w:eastAsia="Times New Roman" w:cs="Times New Roman"/>
                <w:i/>
                <w:iCs/>
                <w:sz w:val="16"/>
                <w:szCs w:val="16"/>
              </w:rPr>
            </w:pPr>
            <w:r>
              <w:rPr>
                <w:rFonts w:ascii="Times New Roman" w:hAnsi="Times New Roman" w:eastAsia="Times New Roman" w:cs="Times New Roman"/>
              </w:rPr>
              <w:t xml:space="preserve">Общий износ фундамента – 40 %</w:t>
            </w:r>
          </w:p>
        </w:tc>
      </w:tr>
      <w:tr>
        <w:trPr>
          <w:trHeight w:val="540"/>
        </w:trPr>
        <w:tc>
          <w:tcPr>
            <w:tcW w:w="11227" w:type="dxa"/>
            <w:gridSpan w:val="2"/>
            <w:vMerge w:val="continue"/>
            <w:tcBorders>
              <w:left w:val="single" w:color="000000" w:sz="4" w:space="0"/>
              <w:right w:val="single" w:color="000000" w:sz="4" w:space="0"/>
            </w:tcBorders>
          </w:tcPr>
          <w:p>
            <w:pPr>
              <w:contextualSpacing/>
              <w:jc w:val="both"/>
              <w:rPr>
                <w:rFonts w:ascii="Times New Roman" w:hAnsi="Times New Roman" w:eastAsia="Times New Roman" w:cs="Times New Roman"/>
              </w:rPr>
            </w:pPr>
          </w:p>
        </w:tc>
        <w:tc>
          <w:tcPr>
            <w:tcW w:w="3402" w:type="dxa"/>
            <w:tcBorders>
              <w:top w:val="single" w:color="000000" w:sz="4" w:space="0"/>
              <w:left w:val="single" w:color="000000" w:sz="4" w:space="0"/>
              <w:right w:val="single" w:color="000000" w:sz="4" w:space="0"/>
            </w:tcBorders>
          </w:tcPr>
          <w:p>
            <w:pPr>
              <w:contextualSpacing/>
              <w:rPr>
                <w:rFonts w:ascii="Times New Roman" w:hAnsi="Times New Roman" w:eastAsia="Times New Roman" w:cs="Times New Roman"/>
                <w:i/>
                <w:iCs/>
                <w:sz w:val="16"/>
                <w:szCs w:val="16"/>
              </w:rPr>
            </w:pPr>
            <w:r>
              <w:rPr>
                <w:rFonts w:ascii="Times New Roman" w:hAnsi="Times New Roman" w:eastAsia="Times New Roman" w:cs="Times New Roman"/>
                <w:i/>
                <w:iCs/>
                <w:sz w:val="16"/>
                <w:szCs w:val="16"/>
              </w:rPr>
              <w:t xml:space="preserve">Заказчик-</w:t>
            </w:r>
            <w:r>
              <w:rPr>
                <w:rFonts w:ascii="Times New Roman" w:hAnsi="Times New Roman" w:eastAsia="Times New Roman" w:cs="Times New Roman"/>
                <w:i/>
                <w:iCs/>
                <w:sz w:val="16"/>
                <w:szCs w:val="16"/>
              </w:rPr>
              <w:t xml:space="preserve">ООО «ЖКХ г. Гатчины»</w:t>
            </w:r>
          </w:p>
          <w:p>
            <w:pPr>
              <w:contextualSpacing/>
              <w:rPr>
                <w:rFonts w:ascii="Times New Roman" w:hAnsi="Times New Roman" w:cs="Times New Roman"/>
                <w:b/>
                <w:bCs/>
              </w:rPr>
            </w:pPr>
            <w:r>
              <w:rPr>
                <w:rFonts w:ascii="Times New Roman" w:hAnsi="Times New Roman" w:eastAsia="Times New Roman" w:cs="Times New Roman"/>
                <w:b/>
                <w:bCs/>
              </w:rPr>
              <w:t xml:space="preserve">11) </w:t>
            </w:r>
            <w:r>
              <w:rPr>
                <w:rFonts w:ascii="Times New Roman" w:hAnsi="Times New Roman" w:eastAsia="Times New Roman" w:cs="Times New Roman"/>
              </w:rPr>
              <w:t xml:space="preserve">Общий износ крыши – 5% </w:t>
            </w:r>
          </w:p>
          <w:p>
            <w:pPr>
              <w:contextualSpacing/>
              <w:rPr>
                <w:rFonts w:ascii="Times New Roman" w:hAnsi="Times New Roman" w:cs="Times New Roman"/>
                <w:b/>
                <w:bCs/>
              </w:rPr>
            </w:pPr>
            <w:r>
              <w:rPr>
                <w:rFonts w:ascii="Times New Roman" w:hAnsi="Times New Roman" w:eastAsia="Times New Roman" w:cs="Times New Roman"/>
              </w:rPr>
              <w:t xml:space="preserve">Общий износ фасада - 51 </w:t>
            </w:r>
            <w:r>
              <w:rPr>
                <w:rFonts w:ascii="Times New Roman" w:hAnsi="Times New Roman" w:eastAsia="Times New Roman" w:cs="Times New Roman"/>
                <w:b/>
                <w:bCs/>
              </w:rPr>
              <w:t xml:space="preserve">%</w:t>
            </w:r>
          </w:p>
          <w:p>
            <w:pPr>
              <w:contextualSpacing/>
              <w:rPr>
                <w:rFonts w:ascii="Times New Roman" w:hAnsi="Times New Roman" w:eastAsia="Times New Roman" w:cs="Times New Roman"/>
                <w:i/>
                <w:iCs/>
                <w:sz w:val="16"/>
                <w:szCs w:val="16"/>
              </w:rPr>
            </w:pPr>
            <w:r>
              <w:rPr>
                <w:rFonts w:ascii="Times New Roman" w:hAnsi="Times New Roman" w:eastAsia="Times New Roman" w:cs="Times New Roman"/>
              </w:rPr>
              <w:t xml:space="preserve">Общий износ фундамента – 10 %</w:t>
            </w:r>
          </w:p>
        </w:tc>
      </w:tr>
      <w:tr>
        <w:trPr>
          <w:trHeight w:val="540"/>
        </w:trPr>
        <w:tc>
          <w:tcPr>
            <w:tcW w:w="11227" w:type="dxa"/>
            <w:gridSpan w:val="2"/>
            <w:vMerge w:val="continue"/>
            <w:tcBorders>
              <w:left w:val="single" w:color="000000" w:sz="4" w:space="0"/>
              <w:right w:val="single" w:color="000000" w:sz="4" w:space="0"/>
            </w:tcBorders>
          </w:tcPr>
          <w:p>
            <w:pPr>
              <w:contextualSpacing/>
              <w:jc w:val="both"/>
              <w:rPr>
                <w:rFonts w:ascii="Times New Roman" w:hAnsi="Times New Roman" w:eastAsia="Times New Roman" w:cs="Times New Roman"/>
              </w:rPr>
            </w:pPr>
          </w:p>
        </w:tc>
        <w:tc>
          <w:tcPr>
            <w:tcW w:w="3402" w:type="dxa"/>
            <w:tcBorders>
              <w:top w:val="single" w:color="000000" w:sz="4" w:space="0"/>
              <w:left w:val="single" w:color="000000" w:sz="4" w:space="0"/>
              <w:right w:val="single" w:color="000000" w:sz="4" w:space="0"/>
            </w:tcBorders>
          </w:tcPr>
          <w:p>
            <w:pPr>
              <w:contextualSpacing/>
              <w:rPr>
                <w:rFonts w:ascii="Times New Roman" w:hAnsi="Times New Roman" w:eastAsia="Times New Roman" w:cs="Times New Roman"/>
                <w:i/>
                <w:iCs/>
                <w:sz w:val="16"/>
                <w:szCs w:val="16"/>
              </w:rPr>
            </w:pPr>
            <w:r>
              <w:rPr>
                <w:rFonts w:ascii="Times New Roman" w:hAnsi="Times New Roman" w:eastAsia="Times New Roman" w:cs="Times New Roman"/>
                <w:i/>
                <w:iCs/>
                <w:sz w:val="16"/>
                <w:szCs w:val="16"/>
              </w:rPr>
              <w:t xml:space="preserve">Заказчик-</w:t>
            </w:r>
            <w:r>
              <w:rPr>
                <w:rFonts w:ascii="Times New Roman" w:hAnsi="Times New Roman" w:eastAsia="Times New Roman" w:cs="Times New Roman"/>
                <w:i/>
                <w:iCs/>
                <w:sz w:val="16"/>
                <w:szCs w:val="16"/>
              </w:rPr>
              <w:t xml:space="preserve">МУП «ЖКХ г. Гатчины»</w:t>
            </w:r>
          </w:p>
          <w:p>
            <w:pPr>
              <w:contextualSpacing/>
              <w:rPr>
                <w:rFonts w:ascii="Times New Roman" w:hAnsi="Times New Roman" w:eastAsia="Times New Roman" w:cs="Times New Roman"/>
              </w:rPr>
            </w:pPr>
            <w:r>
              <w:rPr>
                <w:rFonts w:ascii="Times New Roman" w:hAnsi="Times New Roman" w:eastAsia="Times New Roman" w:cs="Times New Roman"/>
                <w:b/>
                <w:bCs/>
              </w:rPr>
              <w:t xml:space="preserve">12) </w:t>
            </w:r>
            <w:r>
              <w:rPr>
                <w:rFonts w:ascii="Times New Roman" w:hAnsi="Times New Roman" w:eastAsia="Times New Roman" w:cs="Times New Roman"/>
              </w:rPr>
              <w:t xml:space="preserve">Общий износ крыши – 60% </w:t>
            </w:r>
          </w:p>
          <w:p>
            <w:pPr>
              <w:contextualSpacing/>
              <w:rPr>
                <w:rFonts w:ascii="Times New Roman" w:hAnsi="Times New Roman" w:cs="Times New Roman"/>
                <w:bCs/>
              </w:rPr>
            </w:pPr>
            <w:r>
              <w:rPr>
                <w:rFonts w:ascii="Times New Roman" w:hAnsi="Times New Roman" w:cs="Times New Roman"/>
                <w:bCs/>
              </w:rPr>
              <w:t xml:space="preserve">(начаты работы по капитальному ремонту)</w:t>
            </w:r>
          </w:p>
          <w:p>
            <w:pPr>
              <w:contextualSpacing/>
              <w:rPr>
                <w:rFonts w:ascii="Times New Roman" w:hAnsi="Times New Roman" w:cs="Times New Roman"/>
                <w:b/>
                <w:bCs/>
              </w:rPr>
            </w:pPr>
            <w:r>
              <w:rPr>
                <w:rFonts w:ascii="Times New Roman" w:hAnsi="Times New Roman" w:eastAsia="Times New Roman" w:cs="Times New Roman"/>
              </w:rPr>
              <w:t xml:space="preserve">Общий износ фасада - 50 </w:t>
            </w:r>
            <w:r>
              <w:rPr>
                <w:rFonts w:ascii="Times New Roman" w:hAnsi="Times New Roman" w:eastAsia="Times New Roman" w:cs="Times New Roman"/>
                <w:b/>
                <w:bCs/>
              </w:rPr>
              <w:t xml:space="preserve">%</w:t>
            </w:r>
          </w:p>
          <w:p>
            <w:pPr>
              <w:contextualSpacing/>
              <w:rPr>
                <w:rFonts w:ascii="Times New Roman" w:hAnsi="Times New Roman" w:eastAsia="Times New Roman" w:cs="Times New Roman"/>
                <w:i/>
                <w:iCs/>
                <w:sz w:val="16"/>
                <w:szCs w:val="16"/>
              </w:rPr>
            </w:pPr>
            <w:r>
              <w:rPr>
                <w:rFonts w:ascii="Times New Roman" w:hAnsi="Times New Roman" w:eastAsia="Times New Roman" w:cs="Times New Roman"/>
              </w:rPr>
              <w:t xml:space="preserve">Общий износ фундамента – 25 %</w:t>
            </w:r>
          </w:p>
        </w:tc>
      </w:tr>
      <w:tr>
        <w:trPr>
          <w:trHeight w:val="1155"/>
        </w:trPr>
        <w:tc>
          <w:tcPr>
            <w:tcW w:w="11227" w:type="dxa"/>
            <w:gridSpan w:val="2"/>
            <w:vMerge w:val="restart"/>
            <w:tcBorders>
              <w:top w:val="single" w:color="000000" w:sz="4" w:space="0"/>
              <w:left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rPr>
              <w:t xml:space="preserve">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pPr>
              <w:pStyle w:val="afa"/>
              <w:numPr>
                <w:numId w:val="8"/>
                <w:ilvl w:val="0"/>
              </w:numPr>
              <w:jc w:val="both"/>
              <w:rPr>
                <w:rFonts w:ascii="Times New Roman" w:hAnsi="Times New Roman" w:cs="Times New Roman"/>
              </w:rPr>
            </w:pPr>
            <w:r>
              <w:rPr>
                <w:rFonts w:ascii="Times New Roman" w:hAnsi="Times New Roman" w:eastAsia="Times New Roman" w:cs="Times New Roman"/>
              </w:rPr>
              <w:t xml:space="preserve">о достаточности средств фонда капитального ремонта для финансирования оказания отдельных услуг и(или) выполнения работ по капитальному ремонту, указанных в заявлении, предусмотренном пунктом 3.2 настоящего Порядка;</w:t>
            </w:r>
          </w:p>
          <w:p>
            <w:pPr>
              <w:pStyle w:val="afa"/>
              <w:numPr>
                <w:numId w:val="8"/>
                <w:ilvl w:val="0"/>
              </w:numPr>
              <w:jc w:val="both"/>
              <w:rPr>
                <w:rFonts w:ascii="Times New Roman" w:hAnsi="Times New Roman" w:cs="Times New Roman"/>
              </w:rPr>
            </w:pPr>
            <w:r>
              <w:rPr>
                <w:rFonts w:ascii="Times New Roman" w:hAnsi="Times New Roman" w:eastAsia="Times New Roman" w:cs="Times New Roman"/>
              </w:rPr>
              <w:t xml:space="preserve">о принятии собственниками решения об установлении дополнительного взноса на капитальный ремонт и привлечении региональным оператором и(или) лицами, указанными в пункте 1.2 части 2 статьи 44 Жилищного кодекса Российской Федерации, заемных средств для проведения капитального ремонта в более ранний период (срок), чем предусмотрено региональной программой, с последующим погашением кредита и(или) займа за счет дополнительного взноса на капитальный ремонт;</w:t>
            </w:r>
          </w:p>
          <w:p>
            <w:pPr>
              <w:pStyle w:val="afa"/>
              <w:numPr>
                <w:numId w:val="8"/>
                <w:ilvl w:val="0"/>
              </w:numPr>
              <w:jc w:val="both"/>
              <w:rPr>
                <w:rFonts w:ascii="Times New Roman" w:hAnsi="Times New Roman" w:cs="Times New Roman"/>
              </w:rPr>
            </w:pPr>
            <w:r>
              <w:rPr>
                <w:rFonts w:ascii="Times New Roman" w:hAnsi="Times New Roman" w:eastAsia="Times New Roman" w:cs="Times New Roman"/>
                <w:highlight w:val="white"/>
              </w:rPr>
              <w:t xml:space="preserve">о размере фактических поступлений взносов на капитальный, </w:t>
            </w:r>
            <w:r>
              <w:rPr>
                <w:rFonts w:ascii="Times New Roman" w:hAnsi="Times New Roman" w:eastAsia="Times New Roman" w:cs="Times New Roman"/>
              </w:rPr>
              <w:t xml:space="preserve">при этом собираемость взносов на капитальный ремонт собственников помещений в многоквартирном доме составляет не менее 95 процентов за весь период их начисления в многоквартирном доме начиная с месяца начисления по месяц, предшествующий месяцу подачи заявления, в соответствии с пунктом 3.2 настоящего Порядка и собираемость взносов на капитальный ремонт администрацией муниципального образования, на территории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пунктом 3.2 настоящего Порядка;</w:t>
            </w:r>
          </w:p>
        </w:tc>
        <w:tc>
          <w:tcPr>
            <w:tcW w:w="3402" w:type="dxa"/>
            <w:tcBorders>
              <w:top w:val="single" w:color="000000" w:sz="4" w:space="0"/>
              <w:left w:val="single" w:color="000000" w:sz="4" w:space="0"/>
              <w:bottom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b/>
                <w:bCs/>
              </w:rPr>
              <w:t xml:space="preserve">1)</w:t>
            </w:r>
            <w:r>
              <w:rPr>
                <w:rFonts w:ascii="Times New Roman" w:hAnsi="Times New Roman" w:eastAsia="Times New Roman" w:cs="Times New Roman"/>
              </w:rPr>
              <w:t xml:space="preserve"> В наличии</w:t>
            </w:r>
          </w:p>
          <w:p>
            <w:pPr>
              <w:contextualSpacing/>
              <w:rPr>
                <w:rFonts w:ascii="Times New Roman" w:hAnsi="Times New Roman" w:cs="Times New Roman"/>
                <w:b/>
              </w:rPr>
            </w:pPr>
            <w:r>
              <w:rPr>
                <w:rFonts w:ascii="Times New Roman" w:hAnsi="Times New Roman" w:eastAsia="Times New Roman" w:cs="Times New Roman"/>
                <w:b/>
              </w:rPr>
              <w:t xml:space="preserve">Собираемость:</w:t>
            </w:r>
          </w:p>
          <w:p>
            <w:pPr>
              <w:contextualSpacing/>
              <w:rPr>
                <w:rFonts w:ascii="Times New Roman" w:hAnsi="Times New Roman" w:cs="Times New Roman"/>
                <w:b/>
              </w:rPr>
            </w:pPr>
            <w:r>
              <w:rPr>
                <w:rFonts w:ascii="Times New Roman" w:hAnsi="Times New Roman" w:eastAsia="Times New Roman" w:cs="Times New Roman"/>
                <w:b/>
              </w:rPr>
              <w:t xml:space="preserve">Собственники – 98,06 %</w:t>
            </w:r>
          </w:p>
          <w:p>
            <w:pPr>
              <w:contextualSpacing/>
              <w:rPr>
                <w:rFonts w:ascii="Times New Roman" w:hAnsi="Times New Roman" w:cs="Times New Roman"/>
              </w:rPr>
            </w:pPr>
            <w:r>
              <w:rPr>
                <w:rFonts w:ascii="Times New Roman" w:hAnsi="Times New Roman" w:eastAsia="Times New Roman" w:cs="Times New Roman"/>
                <w:b/>
              </w:rPr>
              <w:t xml:space="preserve">АМО – 100,12 %</w:t>
            </w:r>
          </w:p>
        </w:tc>
      </w:tr>
      <w:tr>
        <w:trPr>
          <w:trHeight w:val="1258"/>
        </w:trPr>
        <w:tc>
          <w:tcPr>
            <w:tcW w:w="11227" w:type="dxa"/>
            <w:gridSpan w:val="2"/>
            <w:vMerge w:val="continue"/>
            <w:tcBorders>
              <w:left w:val="single" w:color="000000" w:sz="4" w:space="0"/>
              <w:right w:val="single" w:color="000000" w:sz="4" w:space="0"/>
            </w:tcBorders>
          </w:tcPr>
          <w:p>
            <w:pPr>
              <w:contextualSpacing/>
              <w:jc w:val="both"/>
              <w:rPr>
                <w:rFonts w:ascii="Times New Roman" w:hAnsi="Times New Roman" w:eastAsia="Times New Roman" w:cs="Times New Roman"/>
              </w:rPr>
            </w:pPr>
          </w:p>
        </w:tc>
        <w:tc>
          <w:tcPr>
            <w:tcW w:w="3402" w:type="dxa"/>
            <w:tcBorders>
              <w:top w:val="single" w:color="000000" w:sz="4" w:space="0"/>
              <w:left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b/>
                <w:bCs/>
              </w:rPr>
              <w:t xml:space="preserve">2</w:t>
            </w:r>
            <w:r>
              <w:rPr>
                <w:rFonts w:ascii="Times New Roman" w:hAnsi="Times New Roman" w:eastAsia="Times New Roman" w:cs="Times New Roman"/>
                <w:b/>
                <w:bCs/>
              </w:rPr>
              <w:t xml:space="preserve">)</w:t>
            </w:r>
            <w:r>
              <w:rPr>
                <w:rFonts w:ascii="Times New Roman" w:hAnsi="Times New Roman" w:eastAsia="Times New Roman" w:cs="Times New Roman"/>
              </w:rPr>
              <w:t xml:space="preserve"> В наличии</w:t>
            </w:r>
          </w:p>
          <w:p>
            <w:pPr>
              <w:contextualSpacing/>
              <w:rPr>
                <w:rFonts w:ascii="Times New Roman" w:hAnsi="Times New Roman" w:cs="Times New Roman"/>
                <w:b/>
              </w:rPr>
            </w:pPr>
            <w:r>
              <w:rPr>
                <w:rFonts w:ascii="Times New Roman" w:hAnsi="Times New Roman" w:eastAsia="Times New Roman" w:cs="Times New Roman"/>
                <w:b/>
              </w:rPr>
              <w:t xml:space="preserve">Собираемость:</w:t>
            </w:r>
          </w:p>
          <w:p>
            <w:pPr>
              <w:contextualSpacing/>
              <w:rPr>
                <w:rFonts w:ascii="Times New Roman" w:hAnsi="Times New Roman" w:cs="Times New Roman"/>
                <w:b/>
              </w:rPr>
            </w:pPr>
            <w:r>
              <w:rPr>
                <w:rFonts w:ascii="Times New Roman" w:hAnsi="Times New Roman" w:eastAsia="Times New Roman" w:cs="Times New Roman"/>
                <w:b/>
              </w:rPr>
              <w:t xml:space="preserve">Собственники – 97,03 %</w:t>
            </w:r>
          </w:p>
          <w:p>
            <w:pPr>
              <w:contextualSpacing/>
            </w:pPr>
            <w:r>
              <w:rPr>
                <w:rFonts w:ascii="Times New Roman" w:hAnsi="Times New Roman" w:eastAsia="Times New Roman" w:cs="Times New Roman"/>
                <w:b/>
              </w:rPr>
              <w:t xml:space="preserve">АМО – 100,12 %</w:t>
            </w:r>
          </w:p>
        </w:tc>
      </w:tr>
      <w:tr>
        <w:trPr>
          <w:trHeight w:val="1223"/>
        </w:trPr>
        <w:tc>
          <w:tcPr>
            <w:tcW w:w="11227" w:type="dxa"/>
            <w:gridSpan w:val="2"/>
            <w:vMerge w:val="continue"/>
            <w:tcBorders>
              <w:left w:val="single" w:color="000000" w:sz="4" w:space="0"/>
              <w:right w:val="single" w:color="000000" w:sz="4" w:space="0"/>
            </w:tcBorders>
          </w:tcPr>
          <w:p>
            <w:pPr>
              <w:contextualSpacing/>
              <w:jc w:val="both"/>
              <w:rPr>
                <w:rFonts w:ascii="Times New Roman" w:hAnsi="Times New Roman" w:eastAsia="Times New Roman" w:cs="Times New Roman"/>
              </w:rPr>
            </w:pPr>
          </w:p>
        </w:tc>
        <w:tc>
          <w:tcPr>
            <w:tcW w:w="3402" w:type="dxa"/>
            <w:tcBorders>
              <w:top w:val="single" w:color="000000" w:sz="4" w:space="0"/>
              <w:left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b/>
                <w:bCs/>
              </w:rPr>
              <w:t xml:space="preserve">3</w:t>
            </w:r>
            <w:r>
              <w:rPr>
                <w:rFonts w:ascii="Times New Roman" w:hAnsi="Times New Roman" w:eastAsia="Times New Roman" w:cs="Times New Roman"/>
                <w:b/>
                <w:bCs/>
              </w:rPr>
              <w:t xml:space="preserve">)</w:t>
            </w:r>
            <w:r>
              <w:rPr>
                <w:rFonts w:ascii="Times New Roman" w:hAnsi="Times New Roman" w:eastAsia="Times New Roman" w:cs="Times New Roman"/>
              </w:rPr>
              <w:t xml:space="preserve"> В наличии</w:t>
            </w:r>
          </w:p>
          <w:p>
            <w:pPr>
              <w:contextualSpacing/>
              <w:rPr>
                <w:rFonts w:ascii="Times New Roman" w:hAnsi="Times New Roman" w:cs="Times New Roman"/>
                <w:b/>
              </w:rPr>
            </w:pPr>
            <w:r>
              <w:rPr>
                <w:rFonts w:ascii="Times New Roman" w:hAnsi="Times New Roman" w:eastAsia="Times New Roman" w:cs="Times New Roman"/>
                <w:b/>
              </w:rPr>
              <w:t xml:space="preserve">Собираемость:</w:t>
            </w:r>
          </w:p>
          <w:p>
            <w:pPr>
              <w:contextualSpacing/>
              <w:rPr>
                <w:rFonts w:ascii="Times New Roman" w:hAnsi="Times New Roman" w:cs="Times New Roman"/>
                <w:b/>
              </w:rPr>
            </w:pPr>
            <w:r>
              <w:rPr>
                <w:rFonts w:ascii="Times New Roman" w:hAnsi="Times New Roman" w:eastAsia="Times New Roman" w:cs="Times New Roman"/>
                <w:b/>
              </w:rPr>
              <w:t xml:space="preserve">Собственники – 95,08 %</w:t>
            </w:r>
          </w:p>
          <w:p>
            <w:pPr>
              <w:contextualSpacing/>
              <w:jc w:val="both"/>
              <w:rPr>
                <w:rFonts w:ascii="Times New Roman" w:hAnsi="Times New Roman" w:eastAsia="Times New Roman" w:cs="Times New Roman"/>
              </w:rPr>
            </w:pPr>
            <w:r>
              <w:rPr>
                <w:rFonts w:ascii="Times New Roman" w:hAnsi="Times New Roman" w:eastAsia="Times New Roman" w:cs="Times New Roman"/>
                <w:b/>
              </w:rPr>
              <w:t xml:space="preserve">АМО – 100,12 %</w:t>
            </w:r>
          </w:p>
        </w:tc>
      </w:tr>
      <w:tr>
        <w:trPr>
          <w:trHeight w:val="264"/>
        </w:trPr>
        <w:tc>
          <w:tcPr>
            <w:tcW w:w="11227" w:type="dxa"/>
            <w:gridSpan w:val="2"/>
            <w:vMerge w:val="continue"/>
            <w:tcBorders>
              <w:left w:val="single" w:color="000000" w:sz="4" w:space="0"/>
              <w:right w:val="single" w:color="000000" w:sz="4" w:space="0"/>
            </w:tcBorders>
          </w:tcPr>
          <w:p>
            <w:pPr>
              <w:contextualSpacing/>
              <w:jc w:val="both"/>
              <w:rPr>
                <w:rFonts w:ascii="Times New Roman" w:hAnsi="Times New Roman" w:eastAsia="Times New Roman" w:cs="Times New Roman"/>
              </w:rPr>
            </w:pPr>
          </w:p>
        </w:tc>
        <w:tc>
          <w:tcPr>
            <w:tcW w:w="3402" w:type="dxa"/>
            <w:tcBorders>
              <w:top w:val="single" w:color="000000" w:sz="4" w:space="0"/>
              <w:left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b/>
                <w:bCs/>
              </w:rPr>
              <w:t xml:space="preserve">4</w:t>
            </w:r>
            <w:r>
              <w:rPr>
                <w:rFonts w:ascii="Times New Roman" w:hAnsi="Times New Roman" w:eastAsia="Times New Roman" w:cs="Times New Roman"/>
                <w:b/>
                <w:bCs/>
              </w:rPr>
              <w:t xml:space="preserve">)</w:t>
            </w:r>
            <w:r>
              <w:rPr>
                <w:rFonts w:ascii="Times New Roman" w:hAnsi="Times New Roman" w:eastAsia="Times New Roman" w:cs="Times New Roman"/>
              </w:rPr>
              <w:t xml:space="preserve"> В наличии</w:t>
            </w:r>
          </w:p>
          <w:p>
            <w:pPr>
              <w:contextualSpacing/>
              <w:rPr>
                <w:rFonts w:ascii="Times New Roman" w:hAnsi="Times New Roman" w:cs="Times New Roman"/>
                <w:b/>
              </w:rPr>
            </w:pPr>
            <w:r>
              <w:rPr>
                <w:rFonts w:ascii="Times New Roman" w:hAnsi="Times New Roman" w:eastAsia="Times New Roman" w:cs="Times New Roman"/>
                <w:b/>
              </w:rPr>
              <w:t xml:space="preserve">Собираемость:</w:t>
            </w:r>
          </w:p>
          <w:p>
            <w:pPr>
              <w:contextualSpacing/>
              <w:rPr>
                <w:rFonts w:ascii="Times New Roman" w:hAnsi="Times New Roman" w:cs="Times New Roman"/>
                <w:b/>
              </w:rPr>
            </w:pPr>
            <w:r>
              <w:rPr>
                <w:rFonts w:ascii="Times New Roman" w:hAnsi="Times New Roman" w:eastAsia="Times New Roman" w:cs="Times New Roman"/>
                <w:b/>
              </w:rPr>
              <w:t xml:space="preserve">Собственники – 97,23 %</w:t>
            </w:r>
          </w:p>
          <w:p>
            <w:pPr>
              <w:contextualSpacing/>
              <w:jc w:val="both"/>
              <w:rPr>
                <w:rFonts w:ascii="Times New Roman" w:hAnsi="Times New Roman" w:eastAsia="Times New Roman" w:cs="Times New Roman"/>
                <w:b/>
                <w:bCs/>
              </w:rPr>
            </w:pPr>
            <w:r>
              <w:rPr>
                <w:rFonts w:ascii="Times New Roman" w:hAnsi="Times New Roman" w:eastAsia="Times New Roman" w:cs="Times New Roman"/>
                <w:b/>
              </w:rPr>
              <w:t xml:space="preserve">АМО – 100,12%</w:t>
            </w:r>
          </w:p>
        </w:tc>
      </w:tr>
      <w:tr>
        <w:trPr>
          <w:trHeight w:val="258"/>
        </w:trPr>
        <w:tc>
          <w:tcPr>
            <w:tcW w:w="11227" w:type="dxa"/>
            <w:gridSpan w:val="2"/>
            <w:vMerge w:val="continue"/>
            <w:tcBorders>
              <w:left w:val="single" w:color="000000" w:sz="4" w:space="0"/>
              <w:right w:val="single" w:color="000000" w:sz="4" w:space="0"/>
            </w:tcBorders>
          </w:tcPr>
          <w:p>
            <w:pPr>
              <w:contextualSpacing/>
              <w:jc w:val="both"/>
              <w:rPr>
                <w:rFonts w:ascii="Times New Roman" w:hAnsi="Times New Roman" w:eastAsia="Times New Roman" w:cs="Times New Roman"/>
              </w:rPr>
            </w:pPr>
          </w:p>
        </w:tc>
        <w:tc>
          <w:tcPr>
            <w:tcW w:w="3402" w:type="dxa"/>
            <w:tcBorders>
              <w:top w:val="single" w:color="000000" w:sz="4" w:space="0"/>
              <w:left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b/>
                <w:bCs/>
              </w:rPr>
              <w:t xml:space="preserve">5</w:t>
            </w:r>
            <w:r>
              <w:rPr>
                <w:rFonts w:ascii="Times New Roman" w:hAnsi="Times New Roman" w:eastAsia="Times New Roman" w:cs="Times New Roman"/>
                <w:b/>
                <w:bCs/>
              </w:rPr>
              <w:t xml:space="preserve">)</w:t>
            </w:r>
            <w:r>
              <w:rPr>
                <w:rFonts w:ascii="Times New Roman" w:hAnsi="Times New Roman" w:eastAsia="Times New Roman" w:cs="Times New Roman"/>
              </w:rPr>
              <w:t xml:space="preserve"> В наличии</w:t>
            </w:r>
          </w:p>
          <w:p>
            <w:pPr>
              <w:contextualSpacing/>
              <w:rPr>
                <w:rFonts w:ascii="Times New Roman" w:hAnsi="Times New Roman" w:cs="Times New Roman"/>
                <w:b/>
              </w:rPr>
            </w:pPr>
            <w:r>
              <w:rPr>
                <w:rFonts w:ascii="Times New Roman" w:hAnsi="Times New Roman" w:eastAsia="Times New Roman" w:cs="Times New Roman"/>
                <w:b/>
              </w:rPr>
              <w:t xml:space="preserve">Собираемость:</w:t>
            </w:r>
          </w:p>
          <w:p>
            <w:pPr>
              <w:contextualSpacing/>
              <w:rPr>
                <w:rFonts w:ascii="Times New Roman" w:hAnsi="Times New Roman" w:cs="Times New Roman"/>
                <w:b/>
              </w:rPr>
            </w:pPr>
            <w:r>
              <w:rPr>
                <w:rFonts w:ascii="Times New Roman" w:hAnsi="Times New Roman" w:eastAsia="Times New Roman" w:cs="Times New Roman"/>
                <w:b/>
              </w:rPr>
              <w:t xml:space="preserve">Собственники – 97,22 %</w:t>
            </w:r>
          </w:p>
          <w:p>
            <w:pPr>
              <w:contextualSpacing/>
              <w:jc w:val="both"/>
              <w:rPr>
                <w:rFonts w:ascii="Times New Roman" w:hAnsi="Times New Roman" w:eastAsia="Times New Roman" w:cs="Times New Roman"/>
                <w:b/>
                <w:bCs/>
              </w:rPr>
            </w:pPr>
            <w:r>
              <w:rPr>
                <w:rFonts w:ascii="Times New Roman" w:hAnsi="Times New Roman" w:eastAsia="Times New Roman" w:cs="Times New Roman"/>
                <w:b/>
              </w:rPr>
              <w:t xml:space="preserve">АМО – 100,12%</w:t>
            </w:r>
          </w:p>
        </w:tc>
      </w:tr>
      <w:tr>
        <w:trPr>
          <w:trHeight w:val="258"/>
        </w:trPr>
        <w:tc>
          <w:tcPr>
            <w:tcW w:w="11227" w:type="dxa"/>
            <w:gridSpan w:val="2"/>
            <w:vMerge w:val="continue"/>
            <w:tcBorders>
              <w:left w:val="single" w:color="000000" w:sz="4" w:space="0"/>
              <w:right w:val="single" w:color="000000" w:sz="4" w:space="0"/>
            </w:tcBorders>
          </w:tcPr>
          <w:p>
            <w:pPr>
              <w:contextualSpacing/>
              <w:jc w:val="both"/>
              <w:rPr>
                <w:rFonts w:ascii="Times New Roman" w:hAnsi="Times New Roman" w:eastAsia="Times New Roman" w:cs="Times New Roman"/>
              </w:rPr>
            </w:pPr>
          </w:p>
        </w:tc>
        <w:tc>
          <w:tcPr>
            <w:tcW w:w="3402" w:type="dxa"/>
            <w:tcBorders>
              <w:top w:val="single" w:color="000000" w:sz="4" w:space="0"/>
              <w:left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b/>
                <w:bCs/>
              </w:rPr>
              <w:t xml:space="preserve">6</w:t>
            </w:r>
            <w:r>
              <w:rPr>
                <w:rFonts w:ascii="Times New Roman" w:hAnsi="Times New Roman" w:eastAsia="Times New Roman" w:cs="Times New Roman"/>
                <w:b/>
                <w:bCs/>
              </w:rPr>
              <w:t xml:space="preserve">)</w:t>
            </w:r>
            <w:r>
              <w:rPr>
                <w:rFonts w:ascii="Times New Roman" w:hAnsi="Times New Roman" w:eastAsia="Times New Roman" w:cs="Times New Roman"/>
              </w:rPr>
              <w:t xml:space="preserve"> В наличии</w:t>
            </w:r>
          </w:p>
          <w:p>
            <w:pPr>
              <w:contextualSpacing/>
              <w:rPr>
                <w:rFonts w:ascii="Times New Roman" w:hAnsi="Times New Roman" w:cs="Times New Roman"/>
                <w:b/>
              </w:rPr>
            </w:pPr>
            <w:r>
              <w:rPr>
                <w:rFonts w:ascii="Times New Roman" w:hAnsi="Times New Roman" w:eastAsia="Times New Roman" w:cs="Times New Roman"/>
                <w:b/>
              </w:rPr>
              <w:t xml:space="preserve">Собираемость:</w:t>
            </w:r>
          </w:p>
          <w:p>
            <w:pPr>
              <w:contextualSpacing/>
              <w:rPr>
                <w:rFonts w:ascii="Times New Roman" w:hAnsi="Times New Roman" w:cs="Times New Roman"/>
                <w:b/>
              </w:rPr>
            </w:pPr>
            <w:r>
              <w:rPr>
                <w:rFonts w:ascii="Times New Roman" w:hAnsi="Times New Roman" w:eastAsia="Times New Roman" w:cs="Times New Roman"/>
                <w:b/>
              </w:rPr>
              <w:t xml:space="preserve">Собственники – 97,99 %</w:t>
            </w:r>
          </w:p>
          <w:p>
            <w:pPr>
              <w:contextualSpacing/>
              <w:jc w:val="both"/>
              <w:rPr>
                <w:rFonts w:ascii="Times New Roman" w:hAnsi="Times New Roman" w:eastAsia="Times New Roman" w:cs="Times New Roman"/>
                <w:b/>
                <w:bCs/>
              </w:rPr>
            </w:pPr>
            <w:r>
              <w:rPr>
                <w:rFonts w:ascii="Times New Roman" w:hAnsi="Times New Roman" w:eastAsia="Times New Roman" w:cs="Times New Roman"/>
                <w:b/>
              </w:rPr>
              <w:t xml:space="preserve">АМО – 100,12%</w:t>
            </w:r>
          </w:p>
        </w:tc>
      </w:tr>
      <w:tr>
        <w:trPr>
          <w:trHeight w:val="258"/>
        </w:trPr>
        <w:tc>
          <w:tcPr>
            <w:tcW w:w="11227" w:type="dxa"/>
            <w:gridSpan w:val="2"/>
            <w:vMerge w:val="continue"/>
            <w:tcBorders>
              <w:left w:val="single" w:color="000000" w:sz="4" w:space="0"/>
              <w:right w:val="single" w:color="000000" w:sz="4" w:space="0"/>
            </w:tcBorders>
          </w:tcPr>
          <w:p>
            <w:pPr>
              <w:contextualSpacing/>
              <w:jc w:val="both"/>
              <w:rPr>
                <w:rFonts w:ascii="Times New Roman" w:hAnsi="Times New Roman" w:eastAsia="Times New Roman" w:cs="Times New Roman"/>
              </w:rPr>
            </w:pPr>
          </w:p>
        </w:tc>
        <w:tc>
          <w:tcPr>
            <w:tcW w:w="3402" w:type="dxa"/>
            <w:tcBorders>
              <w:top w:val="single" w:color="000000" w:sz="4" w:space="0"/>
              <w:left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b/>
                <w:bCs/>
              </w:rPr>
              <w:t xml:space="preserve">7</w:t>
            </w:r>
            <w:r>
              <w:rPr>
                <w:rFonts w:ascii="Times New Roman" w:hAnsi="Times New Roman" w:eastAsia="Times New Roman" w:cs="Times New Roman"/>
                <w:b/>
                <w:bCs/>
              </w:rPr>
              <w:t xml:space="preserve">)</w:t>
            </w:r>
            <w:r>
              <w:rPr>
                <w:rFonts w:ascii="Times New Roman" w:hAnsi="Times New Roman" w:eastAsia="Times New Roman" w:cs="Times New Roman"/>
              </w:rPr>
              <w:t xml:space="preserve"> В наличии</w:t>
            </w:r>
          </w:p>
          <w:p>
            <w:pPr>
              <w:contextualSpacing/>
              <w:rPr>
                <w:rFonts w:ascii="Times New Roman" w:hAnsi="Times New Roman" w:cs="Times New Roman"/>
                <w:b/>
              </w:rPr>
            </w:pPr>
            <w:r>
              <w:rPr>
                <w:rFonts w:ascii="Times New Roman" w:hAnsi="Times New Roman" w:eastAsia="Times New Roman" w:cs="Times New Roman"/>
                <w:b/>
              </w:rPr>
              <w:t xml:space="preserve">Собираемость:</w:t>
            </w:r>
          </w:p>
          <w:p>
            <w:pPr>
              <w:contextualSpacing/>
              <w:rPr>
                <w:rFonts w:ascii="Times New Roman" w:hAnsi="Times New Roman" w:cs="Times New Roman"/>
                <w:b/>
              </w:rPr>
            </w:pPr>
            <w:r>
              <w:rPr>
                <w:rFonts w:ascii="Times New Roman" w:hAnsi="Times New Roman" w:eastAsia="Times New Roman" w:cs="Times New Roman"/>
                <w:b/>
              </w:rPr>
              <w:t xml:space="preserve">Собственники – 98,36 %</w:t>
            </w:r>
          </w:p>
          <w:p>
            <w:pPr>
              <w:contextualSpacing/>
              <w:jc w:val="both"/>
              <w:rPr>
                <w:rFonts w:ascii="Times New Roman" w:hAnsi="Times New Roman" w:eastAsia="Times New Roman" w:cs="Times New Roman"/>
                <w:b/>
                <w:bCs/>
              </w:rPr>
            </w:pPr>
            <w:r>
              <w:rPr>
                <w:rFonts w:ascii="Times New Roman" w:hAnsi="Times New Roman" w:eastAsia="Times New Roman" w:cs="Times New Roman"/>
                <w:b/>
              </w:rPr>
              <w:t xml:space="preserve">АМО – 100,12%</w:t>
            </w:r>
          </w:p>
        </w:tc>
      </w:tr>
      <w:tr>
        <w:trPr>
          <w:trHeight w:val="258"/>
        </w:trPr>
        <w:tc>
          <w:tcPr>
            <w:tcW w:w="11227" w:type="dxa"/>
            <w:gridSpan w:val="2"/>
            <w:vMerge w:val="continue"/>
            <w:tcBorders>
              <w:left w:val="single" w:color="000000" w:sz="4" w:space="0"/>
              <w:right w:val="single" w:color="000000" w:sz="4" w:space="0"/>
            </w:tcBorders>
          </w:tcPr>
          <w:p>
            <w:pPr>
              <w:contextualSpacing/>
              <w:jc w:val="both"/>
              <w:rPr>
                <w:rFonts w:ascii="Times New Roman" w:hAnsi="Times New Roman" w:eastAsia="Times New Roman" w:cs="Times New Roman"/>
              </w:rPr>
            </w:pPr>
          </w:p>
        </w:tc>
        <w:tc>
          <w:tcPr>
            <w:tcW w:w="3402" w:type="dxa"/>
            <w:tcBorders>
              <w:top w:val="single" w:color="000000" w:sz="4" w:space="0"/>
              <w:left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b/>
                <w:bCs/>
              </w:rPr>
              <w:t xml:space="preserve">8</w:t>
            </w:r>
            <w:r>
              <w:rPr>
                <w:rFonts w:ascii="Times New Roman" w:hAnsi="Times New Roman" w:eastAsia="Times New Roman" w:cs="Times New Roman"/>
                <w:b/>
                <w:bCs/>
              </w:rPr>
              <w:t xml:space="preserve">)</w:t>
            </w:r>
            <w:r>
              <w:rPr>
                <w:rFonts w:ascii="Times New Roman" w:hAnsi="Times New Roman" w:eastAsia="Times New Roman" w:cs="Times New Roman"/>
              </w:rPr>
              <w:t xml:space="preserve"> В наличии</w:t>
            </w:r>
          </w:p>
          <w:p>
            <w:pPr>
              <w:contextualSpacing/>
              <w:rPr>
                <w:rFonts w:ascii="Times New Roman" w:hAnsi="Times New Roman" w:cs="Times New Roman"/>
                <w:b/>
              </w:rPr>
            </w:pPr>
            <w:r>
              <w:rPr>
                <w:rFonts w:ascii="Times New Roman" w:hAnsi="Times New Roman" w:eastAsia="Times New Roman" w:cs="Times New Roman"/>
                <w:b/>
              </w:rPr>
              <w:t xml:space="preserve">Собираемость:</w:t>
            </w:r>
          </w:p>
          <w:p>
            <w:pPr>
              <w:contextualSpacing/>
              <w:rPr>
                <w:rFonts w:ascii="Times New Roman" w:hAnsi="Times New Roman" w:cs="Times New Roman"/>
                <w:b/>
              </w:rPr>
            </w:pPr>
            <w:r>
              <w:rPr>
                <w:rFonts w:ascii="Times New Roman" w:hAnsi="Times New Roman" w:eastAsia="Times New Roman" w:cs="Times New Roman"/>
                <w:b/>
              </w:rPr>
              <w:t xml:space="preserve">Собственники – 98,23 %</w:t>
            </w:r>
          </w:p>
          <w:p>
            <w:pPr>
              <w:contextualSpacing/>
              <w:jc w:val="both"/>
              <w:rPr>
                <w:rFonts w:ascii="Times New Roman" w:hAnsi="Times New Roman" w:eastAsia="Times New Roman" w:cs="Times New Roman"/>
                <w:b/>
                <w:bCs/>
              </w:rPr>
            </w:pPr>
            <w:r>
              <w:rPr>
                <w:rFonts w:ascii="Times New Roman" w:hAnsi="Times New Roman" w:eastAsia="Times New Roman" w:cs="Times New Roman"/>
                <w:b/>
              </w:rPr>
              <w:t xml:space="preserve">АМО – 100,12%</w:t>
            </w:r>
          </w:p>
        </w:tc>
      </w:tr>
      <w:tr>
        <w:trPr>
          <w:trHeight w:val="258"/>
        </w:trPr>
        <w:tc>
          <w:tcPr>
            <w:tcW w:w="11227" w:type="dxa"/>
            <w:gridSpan w:val="2"/>
            <w:vMerge w:val="continue"/>
            <w:tcBorders>
              <w:left w:val="single" w:color="000000" w:sz="4" w:space="0"/>
              <w:right w:val="single" w:color="000000" w:sz="4" w:space="0"/>
            </w:tcBorders>
          </w:tcPr>
          <w:p>
            <w:pPr>
              <w:contextualSpacing/>
              <w:jc w:val="both"/>
              <w:rPr>
                <w:rFonts w:ascii="Times New Roman" w:hAnsi="Times New Roman" w:eastAsia="Times New Roman" w:cs="Times New Roman"/>
              </w:rPr>
            </w:pPr>
          </w:p>
        </w:tc>
        <w:tc>
          <w:tcPr>
            <w:tcW w:w="3402" w:type="dxa"/>
            <w:tcBorders>
              <w:top w:val="single" w:color="000000" w:sz="4" w:space="0"/>
              <w:left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b/>
                <w:bCs/>
              </w:rPr>
              <w:t xml:space="preserve">9</w:t>
            </w:r>
            <w:r>
              <w:rPr>
                <w:rFonts w:ascii="Times New Roman" w:hAnsi="Times New Roman" w:eastAsia="Times New Roman" w:cs="Times New Roman"/>
                <w:b/>
                <w:bCs/>
              </w:rPr>
              <w:t xml:space="preserve">)</w:t>
            </w:r>
            <w:r>
              <w:rPr>
                <w:rFonts w:ascii="Times New Roman" w:hAnsi="Times New Roman" w:eastAsia="Times New Roman" w:cs="Times New Roman"/>
              </w:rPr>
              <w:t xml:space="preserve"> В наличии</w:t>
            </w:r>
          </w:p>
          <w:p>
            <w:pPr>
              <w:contextualSpacing/>
              <w:rPr>
                <w:rFonts w:ascii="Times New Roman" w:hAnsi="Times New Roman" w:cs="Times New Roman"/>
                <w:b/>
              </w:rPr>
            </w:pPr>
            <w:r>
              <w:rPr>
                <w:rFonts w:ascii="Times New Roman" w:hAnsi="Times New Roman" w:eastAsia="Times New Roman" w:cs="Times New Roman"/>
                <w:b/>
              </w:rPr>
              <w:t xml:space="preserve">Собираемость:</w:t>
            </w:r>
          </w:p>
          <w:p>
            <w:pPr>
              <w:contextualSpacing/>
              <w:rPr>
                <w:rFonts w:ascii="Times New Roman" w:hAnsi="Times New Roman" w:cs="Times New Roman"/>
                <w:b/>
              </w:rPr>
            </w:pPr>
            <w:r>
              <w:rPr>
                <w:rFonts w:ascii="Times New Roman" w:hAnsi="Times New Roman" w:eastAsia="Times New Roman" w:cs="Times New Roman"/>
                <w:b/>
              </w:rPr>
              <w:t xml:space="preserve">Собственники – 96,74 %</w:t>
            </w:r>
          </w:p>
          <w:p>
            <w:pPr>
              <w:contextualSpacing/>
              <w:jc w:val="both"/>
              <w:rPr>
                <w:rFonts w:ascii="Times New Roman" w:hAnsi="Times New Roman" w:eastAsia="Times New Roman" w:cs="Times New Roman"/>
                <w:b/>
                <w:bCs/>
              </w:rPr>
            </w:pPr>
            <w:r>
              <w:rPr>
                <w:rFonts w:ascii="Times New Roman" w:hAnsi="Times New Roman" w:eastAsia="Times New Roman" w:cs="Times New Roman"/>
                <w:b/>
              </w:rPr>
              <w:t xml:space="preserve">АМО – 100,12%</w:t>
            </w:r>
          </w:p>
        </w:tc>
      </w:tr>
      <w:tr>
        <w:trPr>
          <w:trHeight w:val="258"/>
        </w:trPr>
        <w:tc>
          <w:tcPr>
            <w:tcW w:w="11227" w:type="dxa"/>
            <w:gridSpan w:val="2"/>
            <w:vMerge w:val="continue"/>
            <w:tcBorders>
              <w:left w:val="single" w:color="000000" w:sz="4" w:space="0"/>
              <w:right w:val="single" w:color="000000" w:sz="4" w:space="0"/>
            </w:tcBorders>
          </w:tcPr>
          <w:p>
            <w:pPr>
              <w:contextualSpacing/>
              <w:jc w:val="both"/>
              <w:rPr>
                <w:rFonts w:ascii="Times New Roman" w:hAnsi="Times New Roman" w:eastAsia="Times New Roman" w:cs="Times New Roman"/>
              </w:rPr>
            </w:pPr>
          </w:p>
        </w:tc>
        <w:tc>
          <w:tcPr>
            <w:tcW w:w="3402" w:type="dxa"/>
            <w:tcBorders>
              <w:top w:val="single" w:color="000000" w:sz="4" w:space="0"/>
              <w:left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b/>
                <w:bCs/>
              </w:rPr>
              <w:t xml:space="preserve">10) </w:t>
            </w:r>
            <w:r>
              <w:rPr>
                <w:rFonts w:ascii="Times New Roman" w:hAnsi="Times New Roman" w:eastAsia="Times New Roman" w:cs="Times New Roman"/>
              </w:rPr>
              <w:t xml:space="preserve">В наличии</w:t>
            </w:r>
          </w:p>
          <w:p>
            <w:pPr>
              <w:contextualSpacing/>
              <w:rPr>
                <w:rFonts w:ascii="Times New Roman" w:hAnsi="Times New Roman" w:cs="Times New Roman"/>
                <w:b/>
              </w:rPr>
            </w:pPr>
            <w:r>
              <w:rPr>
                <w:rFonts w:ascii="Times New Roman" w:hAnsi="Times New Roman" w:eastAsia="Times New Roman" w:cs="Times New Roman"/>
                <w:b/>
              </w:rPr>
              <w:t xml:space="preserve">Собираемость:</w:t>
            </w:r>
          </w:p>
          <w:p>
            <w:pPr>
              <w:contextualSpacing/>
              <w:rPr>
                <w:rFonts w:ascii="Times New Roman" w:hAnsi="Times New Roman" w:cs="Times New Roman"/>
                <w:b/>
              </w:rPr>
            </w:pPr>
            <w:r>
              <w:rPr>
                <w:rFonts w:ascii="Times New Roman" w:hAnsi="Times New Roman" w:eastAsia="Times New Roman" w:cs="Times New Roman"/>
                <w:b/>
              </w:rPr>
              <w:t xml:space="preserve">Собственники – 97,89 %</w:t>
            </w:r>
          </w:p>
          <w:p>
            <w:pPr>
              <w:contextualSpacing/>
              <w:jc w:val="both"/>
              <w:rPr>
                <w:rFonts w:ascii="Times New Roman" w:hAnsi="Times New Roman" w:eastAsia="Times New Roman" w:cs="Times New Roman"/>
                <w:b/>
                <w:bCs/>
              </w:rPr>
            </w:pPr>
            <w:r>
              <w:rPr>
                <w:rFonts w:ascii="Times New Roman" w:hAnsi="Times New Roman" w:eastAsia="Times New Roman" w:cs="Times New Roman"/>
                <w:b/>
              </w:rPr>
              <w:t xml:space="preserve">АМО – 100,12%</w:t>
            </w:r>
          </w:p>
        </w:tc>
      </w:tr>
      <w:tr>
        <w:trPr>
          <w:trHeight w:val="585"/>
        </w:trPr>
        <w:tc>
          <w:tcPr>
            <w:tcW w:w="11227" w:type="dxa"/>
            <w:gridSpan w:val="2"/>
            <w:vMerge w:val="continue"/>
            <w:tcBorders>
              <w:left w:val="single" w:color="000000" w:sz="4" w:space="0"/>
              <w:right w:val="single" w:color="000000" w:sz="4" w:space="0"/>
            </w:tcBorders>
          </w:tcPr>
          <w:p>
            <w:pPr>
              <w:contextualSpacing/>
              <w:jc w:val="both"/>
              <w:rPr>
                <w:rFonts w:ascii="Times New Roman" w:hAnsi="Times New Roman" w:eastAsia="Times New Roman" w:cs="Times New Roman"/>
              </w:rPr>
            </w:pPr>
          </w:p>
        </w:tc>
        <w:tc>
          <w:tcPr>
            <w:tcW w:w="3402" w:type="dxa"/>
            <w:tcBorders>
              <w:top w:val="single" w:color="000000" w:sz="4" w:space="0"/>
              <w:left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b/>
                <w:bCs/>
              </w:rPr>
              <w:t xml:space="preserve">11) </w:t>
            </w:r>
            <w:r>
              <w:rPr>
                <w:rFonts w:ascii="Times New Roman" w:hAnsi="Times New Roman" w:eastAsia="Times New Roman" w:cs="Times New Roman"/>
              </w:rPr>
              <w:t xml:space="preserve">В наличии</w:t>
            </w:r>
          </w:p>
          <w:p>
            <w:pPr>
              <w:contextualSpacing/>
              <w:rPr>
                <w:rFonts w:ascii="Times New Roman" w:hAnsi="Times New Roman" w:cs="Times New Roman"/>
                <w:b/>
              </w:rPr>
            </w:pPr>
            <w:r>
              <w:rPr>
                <w:rFonts w:ascii="Times New Roman" w:hAnsi="Times New Roman" w:eastAsia="Times New Roman" w:cs="Times New Roman"/>
                <w:b/>
              </w:rPr>
              <w:t xml:space="preserve">Собираемость:</w:t>
            </w:r>
          </w:p>
          <w:p>
            <w:pPr>
              <w:contextualSpacing/>
              <w:rPr>
                <w:rFonts w:ascii="Times New Roman" w:hAnsi="Times New Roman" w:cs="Times New Roman"/>
                <w:b/>
              </w:rPr>
            </w:pPr>
            <w:r>
              <w:rPr>
                <w:rFonts w:ascii="Times New Roman" w:hAnsi="Times New Roman" w:eastAsia="Times New Roman" w:cs="Times New Roman"/>
                <w:b/>
              </w:rPr>
              <w:t xml:space="preserve">Собственники – 98,27 %</w:t>
            </w:r>
          </w:p>
          <w:p>
            <w:pPr>
              <w:contextualSpacing/>
              <w:jc w:val="both"/>
              <w:rPr>
                <w:rFonts w:ascii="Times New Roman" w:hAnsi="Times New Roman" w:eastAsia="Times New Roman" w:cs="Times New Roman"/>
                <w:b/>
                <w:bCs/>
              </w:rPr>
            </w:pPr>
            <w:r>
              <w:rPr>
                <w:rFonts w:ascii="Times New Roman" w:hAnsi="Times New Roman" w:eastAsia="Times New Roman" w:cs="Times New Roman"/>
                <w:b/>
              </w:rPr>
              <w:t xml:space="preserve">АМО – 100,12%</w:t>
            </w:r>
          </w:p>
        </w:tc>
      </w:tr>
      <w:tr>
        <w:trPr>
          <w:trHeight w:val="585"/>
        </w:trPr>
        <w:tc>
          <w:tcPr>
            <w:tcW w:w="11227" w:type="dxa"/>
            <w:gridSpan w:val="2"/>
            <w:vMerge w:val="continue"/>
            <w:tcBorders>
              <w:left w:val="single" w:color="000000" w:sz="4" w:space="0"/>
              <w:right w:val="single" w:color="000000" w:sz="4" w:space="0"/>
            </w:tcBorders>
          </w:tcPr>
          <w:p>
            <w:pPr>
              <w:contextualSpacing/>
              <w:jc w:val="both"/>
              <w:rPr>
                <w:rFonts w:ascii="Times New Roman" w:hAnsi="Times New Roman" w:eastAsia="Times New Roman" w:cs="Times New Roman"/>
              </w:rPr>
            </w:pPr>
          </w:p>
        </w:tc>
        <w:tc>
          <w:tcPr>
            <w:tcW w:w="3402" w:type="dxa"/>
            <w:tcBorders>
              <w:top w:val="single" w:color="000000" w:sz="4" w:space="0"/>
              <w:left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b/>
                <w:bCs/>
              </w:rPr>
              <w:t xml:space="preserve">12) </w:t>
            </w:r>
            <w:r>
              <w:rPr>
                <w:rFonts w:ascii="Times New Roman" w:hAnsi="Times New Roman" w:eastAsia="Times New Roman" w:cs="Times New Roman"/>
              </w:rPr>
              <w:t xml:space="preserve">В наличии</w:t>
            </w:r>
          </w:p>
          <w:p>
            <w:pPr>
              <w:contextualSpacing/>
              <w:rPr>
                <w:rFonts w:ascii="Times New Roman" w:hAnsi="Times New Roman" w:cs="Times New Roman"/>
                <w:b/>
              </w:rPr>
            </w:pPr>
            <w:r>
              <w:rPr>
                <w:rFonts w:ascii="Times New Roman" w:hAnsi="Times New Roman" w:eastAsia="Times New Roman" w:cs="Times New Roman"/>
                <w:b/>
              </w:rPr>
              <w:t xml:space="preserve">Собираемость:</w:t>
            </w:r>
          </w:p>
          <w:p>
            <w:pPr>
              <w:contextualSpacing/>
              <w:rPr>
                <w:rFonts w:ascii="Times New Roman" w:hAnsi="Times New Roman" w:cs="Times New Roman"/>
                <w:b/>
              </w:rPr>
            </w:pPr>
            <w:r>
              <w:rPr>
                <w:rFonts w:ascii="Times New Roman" w:hAnsi="Times New Roman" w:eastAsia="Times New Roman" w:cs="Times New Roman"/>
                <w:b/>
              </w:rPr>
              <w:t xml:space="preserve">Собственники – 98,66 %</w:t>
            </w:r>
          </w:p>
          <w:p>
            <w:pPr>
              <w:contextualSpacing/>
              <w:jc w:val="both"/>
              <w:rPr>
                <w:rFonts w:ascii="Times New Roman" w:hAnsi="Times New Roman" w:eastAsia="Times New Roman" w:cs="Times New Roman"/>
                <w:b/>
                <w:bCs/>
              </w:rPr>
            </w:pPr>
            <w:r>
              <w:rPr>
                <w:rFonts w:ascii="Times New Roman" w:hAnsi="Times New Roman" w:eastAsia="Times New Roman" w:cs="Times New Roman"/>
                <w:b/>
              </w:rPr>
              <w:t xml:space="preserve">АМО – 100,12%</w:t>
            </w:r>
          </w:p>
        </w:tc>
      </w:tr>
      <w:tr>
        <w:trPr>
          <w:trHeight w:val="1259"/>
        </w:trPr>
        <w:tc>
          <w:tcPr>
            <w:tcW w:w="11227" w:type="dxa"/>
            <w:gridSpan w:val="2"/>
            <w:tcBorders>
              <w:top w:val="single" w:color="000000" w:sz="4" w:space="0"/>
              <w:left w:val="single" w:color="000000" w:sz="4" w:space="0"/>
              <w:bottom w:val="single" w:color="000000" w:sz="4" w:space="0"/>
              <w:right w:val="single" w:color="000000" w:sz="4" w:space="0"/>
            </w:tcBorders>
          </w:tcPr>
          <w:p>
            <w:pPr>
              <w:contextualSpacing/>
              <w:jc w:val="both"/>
              <w:rPr>
                <w:rFonts w:ascii="Times New Roman" w:hAnsi="Times New Roman" w:cs="Times New Roman"/>
              </w:rPr>
            </w:pPr>
            <w:r>
              <w:rPr>
                <w:rFonts w:ascii="Times New Roman" w:hAnsi="Times New Roman" w:eastAsia="Times New Roman" w:cs="Times New Roman"/>
              </w:rPr>
              <w:t xml:space="preserve">Копии проектно-сметной документации на выполнение работ и(или)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согласованные с региональным оператором;</w:t>
            </w:r>
          </w:p>
        </w:tc>
        <w:tc>
          <w:tcPr>
            <w:tcW w:w="3402" w:type="dxa"/>
            <w:tcBorders>
              <w:top w:val="single" w:color="000000" w:sz="4" w:space="0"/>
              <w:left w:val="single" w:color="000000" w:sz="4" w:space="0"/>
              <w:bottom w:val="single" w:color="000000" w:sz="4" w:space="0"/>
              <w:right w:val="single" w:color="000000" w:sz="4" w:space="0"/>
            </w:tcBorders>
          </w:tcPr>
          <w:p>
            <w:pPr>
              <w:contextualSpacing/>
              <w:rPr>
                <w:rFonts w:ascii="Times New Roman" w:hAnsi="Times New Roman" w:cs="Times New Roman"/>
              </w:rPr>
            </w:pPr>
            <w:r>
              <w:rPr>
                <w:rFonts w:ascii="Times New Roman" w:hAnsi="Times New Roman" w:eastAsia="Times New Roman" w:cs="Times New Roman"/>
              </w:rPr>
              <w:t xml:space="preserve">В наличии</w:t>
            </w:r>
          </w:p>
          <w:p>
            <w:pPr>
              <w:contextualSpacing/>
              <w:jc w:val="both"/>
              <w:rPr>
                <w:rFonts w:ascii="Times New Roman" w:hAnsi="Times New Roman" w:cs="Times New Roman"/>
              </w:rPr>
            </w:pPr>
          </w:p>
        </w:tc>
      </w:tr>
      <w:tr>
        <w:trPr>
          <w:trHeight w:val="688"/>
        </w:trPr>
        <w:tc>
          <w:tcPr>
            <w:tcW w:w="11227" w:type="dxa"/>
            <w:gridSpan w:val="2"/>
            <w:tcBorders>
              <w:top w:val="single" w:color="000000" w:sz="4" w:space="0"/>
              <w:left w:val="single" w:color="000000" w:sz="4" w:space="0"/>
              <w:bottom w:val="single" w:color="000000" w:sz="4" w:space="0"/>
              <w:right w:val="single" w:color="000000" w:sz="4" w:space="0"/>
            </w:tcBorders>
          </w:tcPr>
          <w:p>
            <w:pPr>
              <w:spacing w:after="0"/>
              <w:contextualSpacing/>
              <w:jc w:val="both"/>
              <w:rPr>
                <w:rFonts w:ascii="Times New Roman" w:hAnsi="Times New Roman" w:cs="Times New Roman"/>
              </w:rPr>
            </w:pPr>
            <w:r>
              <w:rPr>
                <w:rFonts w:ascii="Times New Roman" w:hAnsi="Times New Roman" w:eastAsia="Times New Roman" w:cs="Times New Roman"/>
              </w:rPr>
              <w:t xml:space="preserve">Справка регионального оператора об отсутствии задолженности собственников помещений в многоквартирном доме за оказанные услуги и(или)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непогашенной в течение 15 лет с года, следующего за годом оказания соответствующих услуг и(или) выполнения работ по капитальному ремонту общего имущества в многоквартирном доме, подлежащей погашению за счет фонда капитального ремонта, рассчитанной без учета мер государственной поддержки, предусмотренной статьей 191 Жилищного кодекса Российской Федерации, по состоянию на первое число месяца, предшествующего месяцу подачи заявления, в соответствии с пунктом 3.2 настоящего Порядка</w:t>
            </w:r>
          </w:p>
        </w:tc>
        <w:tc>
          <w:tcPr>
            <w:tcW w:w="3402" w:type="dxa"/>
            <w:tcBorders>
              <w:top w:val="single" w:color="000000" w:sz="4" w:space="0"/>
              <w:left w:val="single" w:color="000000" w:sz="4" w:space="0"/>
              <w:bottom w:val="single" w:color="000000" w:sz="4" w:space="0"/>
              <w:right w:val="single" w:color="000000" w:sz="4" w:space="0"/>
            </w:tcBorders>
          </w:tcPr>
          <w:p>
            <w:pPr>
              <w:contextualSpacing/>
              <w:rPr>
                <w:rFonts w:ascii="Times New Roman" w:hAnsi="Times New Roman" w:cs="Times New Roman"/>
              </w:rPr>
            </w:pPr>
            <w:r>
              <w:rPr>
                <w:rFonts w:ascii="Times New Roman" w:hAnsi="Times New Roman" w:eastAsia="Times New Roman" w:cs="Times New Roman"/>
              </w:rPr>
              <w:t xml:space="preserve">В наличии</w:t>
            </w:r>
          </w:p>
          <w:p>
            <w:pPr>
              <w:contextualSpacing/>
              <w:jc w:val="both"/>
              <w:rPr>
                <w:rFonts w:ascii="Times New Roman" w:hAnsi="Times New Roman" w:cs="Times New Roman"/>
                <w:highlight w:val="yellow"/>
              </w:rPr>
            </w:pPr>
          </w:p>
        </w:tc>
      </w:tr>
    </w:tbl>
    <w:p>
      <w:pPr>
        <w:rPr>
          <w:lang w:val="en-US"/>
        </w:rPr>
      </w:pPr>
    </w:p>
    <w:p>
      <w:pPr>
        <w:contextualSpacing/>
        <w:jc w:val="right"/>
        <w:rPr>
          <w:rFonts w:ascii="Times New Roman" w:hAnsi="Times New Roman" w:eastAsia="Times New Roman" w:cs="Times New Roman"/>
          <w:b/>
        </w:rPr>
      </w:pPr>
    </w:p>
    <w:p>
      <w:pPr>
        <w:contextualSpacing/>
        <w:jc w:val="right"/>
        <w:rPr>
          <w:rFonts w:ascii="Times New Roman" w:hAnsi="Times New Roman" w:eastAsia="Times New Roman" w:cs="Times New Roman"/>
          <w:b/>
        </w:rPr>
      </w:pPr>
    </w:p>
    <w:p>
      <w:pPr>
        <w:contextualSpacing/>
        <w:jc w:val="right"/>
        <w:rPr>
          <w:rFonts w:ascii="Times New Roman" w:hAnsi="Times New Roman" w:eastAsia="Times New Roman" w:cs="Times New Roman"/>
          <w:b/>
        </w:rPr>
      </w:pPr>
    </w:p>
    <w:p>
      <w:pPr>
        <w:contextualSpacing/>
        <w:jc w:val="right"/>
        <w:rPr>
          <w:rFonts w:ascii="Times New Roman" w:hAnsi="Times New Roman" w:eastAsia="Times New Roman" w:cs="Times New Roman"/>
          <w:b/>
        </w:rPr>
      </w:pPr>
    </w:p>
    <w:p>
      <w:pPr>
        <w:contextualSpacing/>
        <w:jc w:val="right"/>
        <w:rPr>
          <w:rFonts w:ascii="Times New Roman" w:hAnsi="Times New Roman" w:eastAsia="Times New Roman" w:cs="Times New Roman"/>
          <w:b/>
        </w:rPr>
      </w:pPr>
    </w:p>
    <w:p>
      <w:pPr>
        <w:contextualSpacing/>
        <w:jc w:val="right"/>
        <w:rPr>
          <w:rFonts w:ascii="Times New Roman" w:hAnsi="Times New Roman" w:eastAsia="Times New Roman" w:cs="Times New Roman"/>
          <w:b/>
        </w:rPr>
      </w:pPr>
    </w:p>
    <w:p>
      <w:pPr>
        <w:contextualSpacing/>
        <w:jc w:val="right"/>
        <w:rPr>
          <w:rFonts w:ascii="Times New Roman" w:hAnsi="Times New Roman" w:eastAsia="Times New Roman" w:cs="Times New Roman"/>
          <w:b/>
        </w:rPr>
      </w:pPr>
    </w:p>
    <w:p>
      <w:pPr>
        <w:contextualSpacing/>
        <w:jc w:val="right"/>
        <w:rPr>
          <w:rFonts w:ascii="Times New Roman" w:hAnsi="Times New Roman" w:eastAsia="Times New Roman" w:cs="Times New Roman"/>
          <w:b/>
        </w:rPr>
      </w:pPr>
    </w:p>
    <w:p>
      <w:pPr>
        <w:contextualSpacing/>
        <w:jc w:val="right"/>
        <w:rPr>
          <w:rFonts w:ascii="Times New Roman" w:hAnsi="Times New Roman" w:eastAsia="Times New Roman" w:cs="Times New Roman"/>
          <w:b/>
        </w:rPr>
      </w:pPr>
    </w:p>
    <w:p>
      <w:pPr>
        <w:contextualSpacing/>
        <w:jc w:val="right"/>
        <w:rPr>
          <w:rFonts w:ascii="Times New Roman" w:hAnsi="Times New Roman" w:eastAsia="Times New Roman" w:cs="Times New Roman"/>
          <w:b/>
        </w:rPr>
      </w:pPr>
    </w:p>
    <w:p>
      <w:pPr>
        <w:contextualSpacing/>
        <w:jc w:val="right"/>
        <w:rPr>
          <w:rFonts w:ascii="Times New Roman" w:hAnsi="Times New Roman" w:eastAsia="Times New Roman" w:cs="Times New Roman"/>
          <w:b/>
        </w:rPr>
      </w:pPr>
    </w:p>
    <w:p>
      <w:pPr>
        <w:contextualSpacing/>
        <w:jc w:val="right"/>
        <w:rPr>
          <w:rFonts w:ascii="Times New Roman" w:hAnsi="Times New Roman" w:eastAsia="Times New Roman" w:cs="Times New Roman"/>
          <w:b/>
        </w:rPr>
      </w:pPr>
    </w:p>
    <w:p>
      <w:pPr>
        <w:contextualSpacing/>
        <w:jc w:val="right"/>
        <w:rPr>
          <w:rFonts w:ascii="Times New Roman" w:hAnsi="Times New Roman" w:eastAsia="Times New Roman" w:cs="Times New Roman"/>
          <w:b/>
        </w:rPr>
      </w:pPr>
    </w:p>
    <w:p>
      <w:pPr>
        <w:contextualSpacing/>
        <w:jc w:val="right"/>
        <w:rPr>
          <w:rFonts w:ascii="Times New Roman" w:hAnsi="Times New Roman" w:eastAsia="Times New Roman" w:cs="Times New Roman"/>
          <w:b/>
        </w:rPr>
      </w:pPr>
      <w:r>
        <w:rPr>
          <w:rFonts w:ascii="Times New Roman" w:hAnsi="Times New Roman" w:eastAsia="Times New Roman" w:cs="Times New Roman"/>
          <w:b/>
        </w:rPr>
        <w:t xml:space="preserve">Приложение № 7</w:t>
      </w:r>
    </w:p>
    <w:p>
      <w:pPr>
        <w:rPr>
          <w:lang w:val="en-US"/>
        </w:rPr>
      </w:pPr>
    </w:p>
    <w:p>
      <w:pPr>
        <w:jc w:val="center"/>
        <w:rPr>
          <w:rFonts w:ascii="Times New Roman" w:hAnsi="Times New Roman" w:cs="Times New Roman"/>
          <w:b/>
          <w:sz w:val="24"/>
          <w:szCs w:val="24"/>
        </w:rPr>
      </w:pPr>
      <w:r>
        <w:rPr>
          <w:rFonts w:ascii="Times New Roman" w:hAnsi="Times New Roman" w:eastAsia="Times New Roman" w:cs="Times New Roman"/>
          <w:b/>
          <w:sz w:val="24"/>
          <w:szCs w:val="24"/>
        </w:rPr>
        <w:t xml:space="preserve">НО «Фонд капитального ремонта Ленинградской области»</w:t>
      </w:r>
    </w:p>
    <w:p>
      <w:pPr>
        <w:spacing w:after="0"/>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 xml:space="preserve">1.3.5. Сокращение перечня планируемых видов услуг и(или) работ по капитальному ремонту</w:t>
      </w:r>
      <w:r>
        <w:rPr>
          <w:rFonts w:ascii="Times New Roman" w:hAnsi="Times New Roman" w:cs="Times New Roman"/>
          <w:b/>
          <w:bCs/>
          <w:i/>
          <w:iCs/>
          <w:sz w:val="24"/>
          <w:szCs w:val="24"/>
          <w:u w:val="single"/>
        </w:rPr>
        <w:t xml:space="preserve">:</w:t>
      </w:r>
    </w:p>
    <w:p>
      <w:pPr>
        <w:spacing w:after="240"/>
        <w:ind w:right="142" w:firstLine="708"/>
        <w:jc w:val="both"/>
        <w:rPr>
          <w:rFonts w:ascii="Times New Roman" w:hAnsi="Times New Roman" w:eastAsia="Times New Roman" w:cs="Times New Roman"/>
          <w:i/>
          <w:iCs/>
          <w:sz w:val="24"/>
          <w:u w:val="single"/>
        </w:rPr>
      </w:pPr>
      <w:r>
        <w:rPr>
          <w:rFonts w:ascii="Times New Roman" w:hAnsi="Times New Roman" w:eastAsia="Times New Roman" w:cs="Times New Roman"/>
          <w:i/>
          <w:iCs/>
          <w:sz w:val="24"/>
          <w:u w:val="single"/>
        </w:rPr>
        <w:t xml:space="preserve">1. Установления отсутствия конструктивных элементов, внутридомовых инженерных систем, относящихся к общему имуществу, в отношении которых утвержденной региональной программой должен быть проведен капитальный ремонт (пункт 1 части 4 статьи 168 Жилищного кодекса Российской Федерации);</w:t>
      </w:r>
    </w:p>
    <w:tbl>
      <w:tblPr>
        <w:tblStyle w:val="af"/>
        <w:tblW w:w="15026" w:type="dxa"/>
        <w:tblInd w:w="-5" w:type="dxa"/>
        <w:tblLayout w:type="fixed"/>
        <w:tblLook w:val="04A0" w:firstRow="1" w:lastRow="0" w:firstColumn="1" w:lastColumn="0" w:noHBand="0" w:noVBand="1"/>
      </w:tblPr>
      <w:tblGrid>
        <w:gridCol w:w="10"/>
        <w:gridCol w:w="474"/>
        <w:gridCol w:w="10148"/>
        <w:gridCol w:w="4394"/>
      </w:tblGrid>
      <w:tr>
        <w:trPr>
          <w:trHeight w:val="1534"/>
        </w:trPr>
        <w:tc>
          <w:tcPr>
            <w:tcW w:w="484" w:type="dxa"/>
            <w:gridSpan w:val="2"/>
            <w:tcBorders>
              <w:top w:val="single" w:color="000000" w:sz="4" w:space="0"/>
              <w:left w:val="single" w:color="000000" w:sz="4" w:space="0"/>
              <w:right w:val="single" w:color="000000" w:sz="4" w:space="0"/>
            </w:tcBorders>
            <w:vAlign w:val="center"/>
          </w:tcPr>
          <w:p>
            <w:pPr>
              <w:contextualSpacing/>
              <w:rPr>
                <w:rFonts w:ascii="Times New Roman" w:hAnsi="Times New Roman" w:eastAsia="Times New Roman" w:cs="Times New Roman"/>
                <w:sz w:val="24"/>
              </w:rPr>
            </w:pPr>
            <w:r>
              <w:rPr>
                <w:rFonts w:ascii="Times New Roman" w:hAnsi="Times New Roman" w:eastAsia="Times New Roman" w:cs="Times New Roman"/>
                <w:sz w:val="24"/>
              </w:rPr>
              <w:t xml:space="preserve">1.</w:t>
            </w:r>
          </w:p>
        </w:tc>
        <w:tc>
          <w:tcPr>
            <w:tcW w:w="10148" w:type="dxa"/>
            <w:tcBorders>
              <w:top w:val="single" w:color="000000" w:sz="4" w:space="0"/>
              <w:left w:val="single" w:color="000000" w:sz="4" w:space="0"/>
              <w:right w:val="single" w:color="000000" w:sz="4" w:space="0"/>
            </w:tcBorders>
            <w:vAlign w:val="center"/>
          </w:tcPr>
          <w:p>
            <w:pPr>
              <w:rPr>
                <w:rFonts w:ascii="Times New Roman" w:hAnsi="Times New Roman" w:cs="Times New Roman"/>
                <w:bCs/>
              </w:rPr>
            </w:pPr>
            <w:r>
              <w:rPr>
                <w:rFonts w:ascii="Times New Roman" w:hAnsi="Times New Roman" w:eastAsia="Times New Roman" w:cs="Times New Roman"/>
                <w:b/>
                <w:sz w:val="24"/>
              </w:rPr>
              <w:t xml:space="preserve">Выборгский</w:t>
            </w:r>
            <w:r>
              <w:rPr>
                <w:rFonts w:ascii="Times New Roman" w:hAnsi="Times New Roman" w:eastAsia="Times New Roman" w:cs="Times New Roman"/>
                <w:b/>
                <w:sz w:val="24"/>
                <w:szCs w:val="24"/>
              </w:rPr>
              <w:t xml:space="preserve"> муниципальный район, пос. Возрождение,  д. 27– </w:t>
            </w:r>
            <w:r>
              <w:rPr>
                <w:rFonts w:ascii="Times New Roman" w:hAnsi="Times New Roman" w:eastAsia="Times New Roman" w:cs="Times New Roman"/>
                <w:sz w:val="24"/>
              </w:rPr>
              <w:t xml:space="preserve">сократить перечень планируемых видов услуг и(или) работ по капитальному ремонту ВДИС ВО (ПИР ВО)</w:t>
            </w:r>
            <w:r>
              <w:rPr>
                <w:rFonts w:ascii="Times New Roman" w:hAnsi="Times New Roman" w:eastAsia="Times New Roman" w:cs="Times New Roman"/>
                <w:bCs/>
                <w:sz w:val="24"/>
                <w:szCs w:val="24"/>
              </w:rPr>
              <w:t xml:space="preserve">.</w:t>
            </w:r>
          </w:p>
          <w:p>
            <w:pPr>
              <w:rPr>
                <w:rFonts w:ascii="Times New Roman" w:hAnsi="Times New Roman" w:cs="Times New Roman"/>
                <w:bCs/>
              </w:rPr>
            </w:pPr>
            <w:r>
              <w:rPr>
                <w:rFonts w:ascii="Times New Roman" w:hAnsi="Times New Roman" w:eastAsia="Times New Roman" w:cs="Times New Roman"/>
                <w:bCs/>
                <w:sz w:val="24"/>
                <w:szCs w:val="24"/>
              </w:rPr>
              <w:t xml:space="preserve">Дом 1972 года постройки, 2 этажа.</w:t>
            </w:r>
          </w:p>
          <w:p>
            <w:pPr>
              <w:rPr>
                <w:rFonts w:ascii="Times New Roman" w:hAnsi="Times New Roman" w:eastAsia="Times New Roman" w:cs="Times New Roman"/>
                <w:sz w:val="24"/>
              </w:rPr>
            </w:pPr>
            <w:r>
              <w:rPr>
                <w:rFonts w:ascii="Times New Roman" w:hAnsi="Times New Roman" w:eastAsia="Times New Roman" w:cs="Times New Roman"/>
                <w:b/>
                <w:sz w:val="24"/>
                <w:szCs w:val="24"/>
              </w:rPr>
              <w:t xml:space="preserve">Периоды проведения капитального ремонта: </w:t>
            </w:r>
            <w:r>
              <w:rPr>
                <w:rFonts w:ascii="Times New Roman" w:hAnsi="Times New Roman" w:eastAsia="Times New Roman" w:cs="Times New Roman"/>
                <w:sz w:val="24"/>
              </w:rPr>
              <w:t xml:space="preserve">2017-2019, 2020-2022, 2026-2028, 2041-2043.</w:t>
            </w:r>
          </w:p>
          <w:p>
            <w:pPr>
              <w:rPr>
                <w:rFonts w:ascii="Times New Roman" w:hAnsi="Times New Roman" w:eastAsia="Times New Roman" w:cs="Times New Roman"/>
                <w:b/>
                <w:sz w:val="24"/>
              </w:rPr>
            </w:pPr>
            <w:r>
              <w:rPr>
                <w:rFonts w:ascii="Times New Roman" w:hAnsi="Times New Roman" w:eastAsia="Times New Roman" w:cs="Times New Roman"/>
                <w:b/>
              </w:rPr>
              <w:t xml:space="preserve">Способ формирования фонда: РО</w:t>
            </w:r>
          </w:p>
        </w:tc>
        <w:tc>
          <w:tcPr>
            <w:tcW w:w="4394" w:type="dxa"/>
            <w:tcBorders>
              <w:top w:val="single" w:color="000000" w:sz="4" w:space="0"/>
              <w:left w:val="single" w:color="000000" w:sz="4" w:space="0"/>
              <w:right w:val="single" w:color="000000" w:sz="4" w:space="0"/>
            </w:tcBorders>
            <w:vAlign w:val="center"/>
          </w:tcPr>
          <w:p>
            <w:pPr>
              <w:rPr>
                <w:rFonts w:ascii="Times New Roman" w:hAnsi="Times New Roman" w:cs="Times New Roman"/>
                <w:b/>
              </w:rPr>
            </w:pPr>
          </w:p>
        </w:tc>
      </w:tr>
      <w:tr>
        <w:trPr>
          <w:gridBefore w:val="1"/>
        </w:trP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622" w:type="dxa"/>
            <w:gridSpan w:val="2"/>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Pr>
          <w:p>
            <w:pPr>
              <w:jc w:val="both"/>
            </w:pPr>
            <w:r>
              <w:rPr>
                <w:rFonts w:ascii="Times New Roman" w:hAnsi="Times New Roman" w:eastAsia="Times New Roman" w:cs="Times New Roman"/>
                <w:b/>
                <w:sz w:val="24"/>
              </w:rPr>
              <w:t xml:space="preserve">Документы, требуемые в соответствии с Порядком</w:t>
            </w:r>
          </w:p>
        </w:tc>
        <w:tc>
          <w:tcPr>
            <w:tcW w:w="4394" w:type="dxa"/>
            <w:tcBorders>
              <w:top w:val="single" w:color="000000" w:sz="8" w:space="0"/>
              <w:bottom w:val="single" w:color="000000" w:sz="8" w:space="0"/>
              <w:right w:val="single" w:color="000000" w:sz="8" w:space="0"/>
            </w:tcBorders>
            <w:tcMar>
              <w:left w:w="108" w:type="dxa"/>
              <w:top w:w="0" w:type="dxa"/>
              <w:right w:w="108" w:type="dxa"/>
              <w:bottom w:w="0" w:type="dxa"/>
            </w:tcMar>
          </w:tcPr>
          <w:p>
            <w:pPr>
              <w:jc w:val="center"/>
            </w:pPr>
            <w:r>
              <w:rPr>
                <w:rFonts w:ascii="Times New Roman" w:hAnsi="Times New Roman" w:eastAsia="Times New Roman" w:cs="Times New Roman"/>
                <w:b/>
                <w:sz w:val="24"/>
              </w:rPr>
              <w:t xml:space="preserve">Фактическое наличие документов</w:t>
            </w:r>
          </w:p>
        </w:tc>
      </w:tr>
      <w:tr>
        <w:trPr>
          <w:gridBefore w:val="1"/>
        </w:trP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622" w:type="dxa"/>
            <w:gridSpan w:val="2"/>
            <w:tcBorders>
              <w:left w:val="single" w:color="000000" w:sz="8" w:space="0"/>
              <w:bottom w:val="single" w:color="000000" w:sz="8" w:space="0"/>
              <w:right w:val="single" w:color="000000" w:sz="8" w:space="0"/>
            </w:tcBorders>
            <w:tcMar>
              <w:left w:w="108" w:type="dxa"/>
              <w:top w:w="0" w:type="dxa"/>
              <w:right w:w="108" w:type="dxa"/>
              <w:bottom w:w="0" w:type="dxa"/>
            </w:tcMar>
          </w:tcPr>
          <w:p>
            <w:pPr>
              <w:jc w:val="both"/>
            </w:pPr>
            <w:r>
              <w:rPr>
                <w:rFonts w:ascii="Times New Roman" w:hAnsi="Times New Roman" w:eastAsia="Times New Roman" w:cs="Times New Roman"/>
                <w:sz w:val="24"/>
              </w:rPr>
              <w:t xml:space="preserve">Заявление (пункт 3.2 Порядка)</w:t>
            </w:r>
          </w:p>
        </w:tc>
        <w:tc>
          <w:tcPr>
            <w:tcW w:w="4394" w:type="dxa"/>
            <w:tcBorders>
              <w:bottom w:val="single" w:color="000000" w:sz="8" w:space="0"/>
              <w:right w:val="single" w:color="000000" w:sz="8" w:space="0"/>
            </w:tcBorders>
            <w:tcMar>
              <w:left w:w="108" w:type="dxa"/>
              <w:top w:w="0" w:type="dxa"/>
              <w:right w:w="108" w:type="dxa"/>
              <w:bottom w:w="0" w:type="dxa"/>
            </w:tcMar>
          </w:tcPr>
          <w:p>
            <w:pPr>
              <w:jc w:val="center"/>
            </w:pPr>
            <w:r>
              <w:rPr>
                <w:rFonts w:ascii="Times New Roman" w:hAnsi="Times New Roman" w:eastAsia="Times New Roman" w:cs="Times New Roman"/>
                <w:sz w:val="24"/>
              </w:rPr>
              <w:t xml:space="preserve">В наличии</w:t>
            </w:r>
          </w:p>
        </w:tc>
      </w:tr>
      <w:tr>
        <w:trPr>
          <w:gridBefore w:val="1"/>
        </w:trP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622" w:type="dxa"/>
            <w:gridSpan w:val="2"/>
            <w:tcBorders>
              <w:left w:val="single" w:color="000000" w:sz="8" w:space="0"/>
              <w:bottom w:val="single" w:color="000000" w:sz="8" w:space="0"/>
              <w:right w:val="single" w:color="000000" w:sz="8" w:space="0"/>
            </w:tcBorders>
            <w:tcMar>
              <w:left w:w="108" w:type="dxa"/>
              <w:top w:w="0" w:type="dxa"/>
              <w:right w:w="108" w:type="dxa"/>
              <w:bottom w:w="0" w:type="dxa"/>
            </w:tcMar>
          </w:tcPr>
          <w:p>
            <w:pPr>
              <w:jc w:val="both"/>
            </w:pPr>
            <w:r>
              <w:rPr>
                <w:rFonts w:ascii="Times New Roman" w:hAnsi="Times New Roman" w:eastAsia="Times New Roman" w:cs="Times New Roman"/>
                <w:sz w:val="24"/>
              </w:rPr>
              <w:t xml:space="preserve">Сведения по форме согласно приложению 7 к настоящему Порядку</w:t>
            </w:r>
          </w:p>
        </w:tc>
        <w:tc>
          <w:tcPr>
            <w:tcW w:w="4394" w:type="dxa"/>
            <w:tcBorders>
              <w:bottom w:val="single" w:color="000000" w:sz="8" w:space="0"/>
              <w:right w:val="single" w:color="000000" w:sz="8" w:space="0"/>
            </w:tcBorders>
            <w:tcMar>
              <w:left w:w="108" w:type="dxa"/>
              <w:top w:w="0" w:type="dxa"/>
              <w:right w:w="108" w:type="dxa"/>
              <w:bottom w:w="0" w:type="dxa"/>
            </w:tcMar>
          </w:tcPr>
          <w:p>
            <w:pPr>
              <w:jc w:val="center"/>
            </w:pPr>
            <w:r>
              <w:rPr>
                <w:rFonts w:ascii="Times New Roman" w:hAnsi="Times New Roman" w:eastAsia="Times New Roman" w:cs="Times New Roman"/>
                <w:sz w:val="24"/>
              </w:rPr>
              <w:t xml:space="preserve">В наличии</w:t>
            </w:r>
          </w:p>
        </w:tc>
      </w:tr>
      <w:tr>
        <w:trPr>
          <w:gridBefore w:val="1"/>
        </w:trP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622" w:type="dxa"/>
            <w:gridSpan w:val="2"/>
            <w:tcBorders>
              <w:left w:val="single" w:color="000000" w:sz="8" w:space="0"/>
              <w:bottom w:val="single" w:color="000000" w:sz="8" w:space="0"/>
              <w:right w:val="single" w:color="000000" w:sz="8" w:space="0"/>
            </w:tcBorders>
            <w:tcMar>
              <w:left w:w="108" w:type="dxa"/>
              <w:top w:w="0" w:type="dxa"/>
              <w:right w:w="108" w:type="dxa"/>
              <w:bottom w:w="0" w:type="dxa"/>
            </w:tcMar>
          </w:tcPr>
          <w:p>
            <w:pPr>
              <w:jc w:val="both"/>
            </w:pPr>
            <w:r>
              <w:rPr>
                <w:rFonts w:ascii="Times New Roman" w:hAnsi="Times New Roman" w:eastAsia="Times New Roman" w:cs="Times New Roman"/>
                <w:sz w:val="24"/>
              </w:rPr>
              <w:t xml:space="preserve">Копия технического паспорта многоквартирного дома (при наличии)</w:t>
            </w:r>
          </w:p>
        </w:tc>
        <w:tc>
          <w:tcPr>
            <w:tcW w:w="4394" w:type="dxa"/>
            <w:tcBorders>
              <w:bottom w:val="single" w:color="000000" w:sz="8" w:space="0"/>
              <w:right w:val="single" w:color="000000" w:sz="8" w:space="0"/>
            </w:tcBorders>
            <w:tcMar>
              <w:left w:w="108" w:type="dxa"/>
              <w:top w:w="0" w:type="dxa"/>
              <w:right w:w="108" w:type="dxa"/>
              <w:bottom w:w="0" w:type="dxa"/>
            </w:tcMar>
          </w:tcPr>
          <w:p>
            <w:pPr>
              <w:jc w:val="center"/>
            </w:pPr>
            <w:r>
              <w:rPr>
                <w:rFonts w:ascii="Times New Roman" w:hAnsi="Times New Roman" w:eastAsia="Times New Roman" w:cs="Times New Roman"/>
                <w:sz w:val="24"/>
              </w:rPr>
              <w:t xml:space="preserve">В наличии</w:t>
            </w:r>
          </w:p>
        </w:tc>
      </w:tr>
      <w:tr>
        <w:trPr>
          <w:gridBefore w:val="1"/>
        </w:trP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622" w:type="dxa"/>
            <w:gridSpan w:val="2"/>
            <w:tcBorders>
              <w:left w:val="single" w:color="000000" w:sz="8" w:space="0"/>
              <w:bottom w:val="single" w:color="000000" w:sz="8" w:space="0"/>
              <w:right w:val="single" w:color="000000" w:sz="8" w:space="0"/>
            </w:tcBorders>
            <w:tcMar>
              <w:left w:w="108" w:type="dxa"/>
              <w:top w:w="0" w:type="dxa"/>
              <w:right w:w="108" w:type="dxa"/>
              <w:bottom w:w="0" w:type="dxa"/>
            </w:tcMar>
          </w:tcPr>
          <w:p>
            <w:pPr>
              <w:jc w:val="both"/>
            </w:pPr>
            <w:r>
              <w:rPr>
                <w:rFonts w:ascii="Times New Roman" w:hAnsi="Times New Roman" w:eastAsia="Times New Roman" w:cs="Times New Roman"/>
                <w:sz w:val="24"/>
              </w:rPr>
              <w:t xml:space="preserve">Справка об установлении в многоквартирном доме отсутствия конструктивных элементов и(или) внутридомовых инженерных систем, относящихся к общему имуществу, в отношении которых утвержденной региональной программой должен быть проведен капитальный ремонт, подписанная одним из следующих лиц:</w:t>
            </w:r>
          </w:p>
          <w:p>
            <w:pPr>
              <w:jc w:val="both"/>
            </w:pPr>
            <w:r>
              <w:rPr>
                <w:rFonts w:ascii="Times New Roman" w:hAnsi="Times New Roman" w:eastAsia="Times New Roman" w:cs="Times New Roman"/>
                <w:sz w:val="24"/>
              </w:rPr>
              <w:t xml:space="preserve">     лицом, осуществляющим управление многоквартирным домом и(или) содержание общего имущества в многоквартирном доме;</w:t>
            </w:r>
          </w:p>
          <w:p>
            <w:pPr>
              <w:jc w:val="both"/>
            </w:pPr>
            <w:r>
              <w:rPr>
                <w:rFonts w:ascii="Times New Roman" w:hAnsi="Times New Roman" w:eastAsia="Times New Roman" w:cs="Times New Roman"/>
                <w:sz w:val="24"/>
              </w:rPr>
              <w:t xml:space="preserve">   администрацией муниципального образования, на территории которого находится многоквартирный дом;</w:t>
            </w:r>
          </w:p>
          <w:p>
            <w:pPr>
              <w:jc w:val="both"/>
            </w:pPr>
            <w:r>
              <w:rPr>
                <w:rFonts w:ascii="Times New Roman" w:hAnsi="Times New Roman" w:eastAsia="Times New Roman" w:cs="Times New Roman"/>
                <w:sz w:val="24"/>
              </w:rPr>
              <w:t xml:space="preserve">    региональным оператором (в случае формирования фонда капитального ремонта на счете регионального оператора);</w:t>
            </w:r>
          </w:p>
          <w:p>
            <w:pPr>
              <w:jc w:val="both"/>
            </w:pPr>
            <w:r>
              <w:rPr>
                <w:rFonts w:ascii="Times New Roman" w:hAnsi="Times New Roman" w:eastAsia="Times New Roman" w:cs="Times New Roman"/>
                <w:sz w:val="24"/>
              </w:rPr>
              <w:t xml:space="preserve">     владельцем специального счета (в случае формирования фонда капитального ремонта на специальном счете).</w:t>
            </w:r>
          </w:p>
        </w:tc>
        <w:tc>
          <w:tcPr>
            <w:tcW w:w="4394" w:type="dxa"/>
            <w:tcBorders>
              <w:bottom w:val="single" w:color="000000" w:sz="8" w:space="0"/>
              <w:right w:val="single" w:color="000000" w:sz="8" w:space="0"/>
            </w:tcBorders>
            <w:tcMar>
              <w:left w:w="108" w:type="dxa"/>
              <w:top w:w="0" w:type="dxa"/>
              <w:right w:w="108" w:type="dxa"/>
              <w:bottom w:w="0" w:type="dxa"/>
            </w:tcMar>
          </w:tcPr>
          <w:p>
            <w:pPr>
              <w:jc w:val="center"/>
            </w:pPr>
            <w:r>
              <w:rPr>
                <w:rFonts w:ascii="Times New Roman" w:hAnsi="Times New Roman" w:eastAsia="Times New Roman" w:cs="Times New Roman"/>
                <w:sz w:val="24"/>
              </w:rPr>
              <w:t xml:space="preserve">В наличии</w:t>
            </w:r>
          </w:p>
        </w:tc>
      </w:tr>
    </w:tbl>
    <w:p/>
    <w:p/>
    <w:p/>
    <w:p>
      <w:pPr>
        <w:spacing w:after="0"/>
        <w:jc w:val="both"/>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 xml:space="preserve">1.3.8. Отсутствие технической возможности выполнения работ по капитальному ремонту общего имущества в многоквартирном доме в случае, если в ходе обследования многоквартирного дома региональным оператором будет выявлено наличие хотя бы одного из критериев:</w:t>
      </w:r>
    </w:p>
    <w:p>
      <w:pPr>
        <w:spacing w:after="0"/>
        <w:ind w:firstLine="851"/>
        <w:jc w:val="both"/>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1) невозможность выполнения работ по капитальному ремонту конструктивного элемента/внутридомовой инженерной системы в многоквартирном доме в связи с необходимостью выполнения реконструкции и(или) капитального ремонта данного или иного конструктивного элемента/внутридомовой инженерной системы.</w:t>
      </w:r>
    </w:p>
    <w:p/>
    <w:tbl>
      <w:tblPr>
        <w:tblW w:w="1491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5"/>
        <w:gridCol w:w="10561"/>
        <w:gridCol w:w="3827"/>
      </w:tblGrid>
      <w:tr>
        <w:trPr>
          <w:trHeight w:val="1380"/>
        </w:trPr>
        <w:tc>
          <w:tcPr>
            <w:tcW w:w="525" w:type="dxa"/>
            <w:tcBorders>
              <w:top w:val="single" w:color="auto" w:sz="4" w:space="0"/>
              <w:left w:val="single" w:color="auto" w:sz="4" w:space="0"/>
              <w:right w:val="single" w:color="auto" w:sz="4" w:space="0"/>
            </w:tcBorders>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w:t>
            </w:r>
          </w:p>
        </w:tc>
        <w:tc>
          <w:tcPr>
            <w:tcW w:w="10561" w:type="dxa"/>
            <w:tcBorders>
              <w:top w:val="single" w:color="auto" w:sz="4" w:space="0"/>
              <w:left w:val="single" w:color="auto" w:sz="4" w:space="0"/>
              <w:right w:val="single" w:color="auto" w:sz="4" w:space="0"/>
            </w:tcBorders>
            <w:vAlign w:val="center"/>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Всеволожский </w:t>
            </w:r>
            <w:r>
              <w:rPr>
                <w:rFonts w:ascii="Times New Roman" w:hAnsi="Times New Roman" w:cs="Times New Roman"/>
                <w:b/>
                <w:sz w:val="24"/>
                <w:szCs w:val="24"/>
              </w:rPr>
              <w:t xml:space="preserve">муниципальный район, г.</w:t>
            </w:r>
            <w:r>
              <w:rPr>
                <w:rFonts w:ascii="Times New Roman" w:hAnsi="Times New Roman" w:cs="Times New Roman"/>
                <w:b/>
                <w:sz w:val="24"/>
                <w:szCs w:val="24"/>
              </w:rPr>
              <w:t xml:space="preserve"> п. им. Морозова</w:t>
            </w:r>
            <w:r>
              <w:rPr>
                <w:rFonts w:ascii="Times New Roman" w:hAnsi="Times New Roman" w:cs="Times New Roman"/>
                <w:b/>
                <w:sz w:val="24"/>
                <w:szCs w:val="24"/>
              </w:rPr>
              <w:t xml:space="preserve">, ул. </w:t>
            </w:r>
            <w:r>
              <w:rPr>
                <w:rFonts w:ascii="Times New Roman" w:hAnsi="Times New Roman" w:cs="Times New Roman"/>
                <w:b/>
                <w:sz w:val="24"/>
                <w:szCs w:val="24"/>
              </w:rPr>
              <w:t xml:space="preserve">Первомайская,</w:t>
            </w:r>
            <w:r>
              <w:rPr>
                <w:rFonts w:ascii="Times New Roman" w:hAnsi="Times New Roman" w:cs="Times New Roman"/>
                <w:b/>
                <w:sz w:val="24"/>
                <w:szCs w:val="24"/>
              </w:rPr>
              <w:t xml:space="preserve"> д. </w:t>
            </w:r>
            <w:r>
              <w:rPr>
                <w:rFonts w:ascii="Times New Roman" w:hAnsi="Times New Roman" w:cs="Times New Roman"/>
                <w:b/>
                <w:sz w:val="24"/>
                <w:szCs w:val="24"/>
              </w:rPr>
              <w:t xml:space="preserve">20</w:t>
            </w:r>
          </w:p>
          <w:p>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w:t>
            </w:r>
            <w:r>
              <w:rPr>
                <w:rFonts w:ascii="Times New Roman" w:hAnsi="Times New Roman" w:cs="Times New Roman"/>
                <w:bCs/>
                <w:sz w:val="24"/>
                <w:szCs w:val="24"/>
              </w:rPr>
              <w:t xml:space="preserve">ПУ и УУ ТС</w:t>
            </w:r>
            <w:r>
              <w:rPr>
                <w:rFonts w:ascii="Times New Roman" w:hAnsi="Times New Roman" w:cs="Times New Roman"/>
                <w:bCs/>
                <w:sz w:val="24"/>
                <w:szCs w:val="24"/>
              </w:rPr>
              <w:t xml:space="preserve"> с 202</w:t>
            </w:r>
            <w:r>
              <w:rPr>
                <w:rFonts w:ascii="Times New Roman" w:hAnsi="Times New Roman" w:cs="Times New Roman"/>
                <w:bCs/>
                <w:sz w:val="24"/>
                <w:szCs w:val="24"/>
              </w:rPr>
              <w:t xml:space="preserve">6</w:t>
            </w:r>
            <w:r>
              <w:rPr>
                <w:rFonts w:ascii="Times New Roman" w:hAnsi="Times New Roman" w:cs="Times New Roman"/>
                <w:bCs/>
                <w:sz w:val="24"/>
                <w:szCs w:val="24"/>
              </w:rPr>
              <w:t xml:space="preserve"> года на </w:t>
            </w:r>
            <w:r>
              <w:rPr>
                <w:rFonts w:ascii="Times New Roman" w:hAnsi="Times New Roman" w:cs="Times New Roman"/>
                <w:bCs/>
                <w:sz w:val="24"/>
                <w:szCs w:val="24"/>
              </w:rPr>
              <w:t xml:space="preserve">более поздний</w:t>
            </w:r>
            <w:r>
              <w:rPr>
                <w:rFonts w:ascii="Times New Roman" w:hAnsi="Times New Roman" w:cs="Times New Roman"/>
                <w:bCs/>
                <w:sz w:val="24"/>
                <w:szCs w:val="24"/>
              </w:rPr>
              <w:t xml:space="preserve">)</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Дом 195</w:t>
            </w:r>
            <w:r>
              <w:rPr>
                <w:rFonts w:ascii="Times New Roman" w:hAnsi="Times New Roman" w:cs="Times New Roman"/>
                <w:sz w:val="24"/>
                <w:szCs w:val="24"/>
              </w:rPr>
              <w:t xml:space="preserve">3</w:t>
            </w:r>
            <w:r>
              <w:rPr>
                <w:rFonts w:ascii="Times New Roman" w:hAnsi="Times New Roman" w:cs="Times New Roman"/>
                <w:sz w:val="24"/>
                <w:szCs w:val="24"/>
              </w:rPr>
              <w:t xml:space="preserve"> года постройки, </w:t>
            </w:r>
            <w:r>
              <w:rPr>
                <w:rFonts w:ascii="Times New Roman" w:hAnsi="Times New Roman" w:cs="Times New Roman"/>
                <w:sz w:val="24"/>
                <w:szCs w:val="24"/>
              </w:rPr>
              <w:t xml:space="preserve">3</w:t>
            </w:r>
            <w:r>
              <w:rPr>
                <w:rFonts w:ascii="Times New Roman" w:hAnsi="Times New Roman" w:cs="Times New Roman"/>
                <w:sz w:val="24"/>
                <w:szCs w:val="24"/>
              </w:rPr>
              <w:t xml:space="preserve"> этажа</w:t>
            </w:r>
          </w:p>
          <w:p>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Периоды проведения капитального ремонта: </w:t>
            </w:r>
            <w:r>
              <w:rPr>
                <w:rFonts w:ascii="Times New Roman" w:hAnsi="Times New Roman" w:cs="Times New Roman"/>
                <w:sz w:val="24"/>
                <w:szCs w:val="24"/>
              </w:rPr>
              <w:t xml:space="preserve">2020-2022 (2021-ПИР ТС, ПИР ПУ и УУ), 2</w:t>
            </w:r>
            <w:r>
              <w:rPr>
                <w:rFonts w:ascii="Times New Roman" w:hAnsi="Times New Roman" w:cs="Times New Roman"/>
                <w:sz w:val="24"/>
                <w:szCs w:val="24"/>
              </w:rPr>
              <w:t xml:space="preserve">02</w:t>
            </w:r>
            <w:r>
              <w:rPr>
                <w:rFonts w:ascii="Times New Roman" w:hAnsi="Times New Roman" w:cs="Times New Roman"/>
                <w:sz w:val="24"/>
                <w:szCs w:val="24"/>
              </w:rPr>
              <w:t xml:space="preserve">6</w:t>
            </w:r>
            <w:r>
              <w:rPr>
                <w:rFonts w:ascii="Times New Roman" w:hAnsi="Times New Roman" w:cs="Times New Roman"/>
                <w:sz w:val="24"/>
                <w:szCs w:val="24"/>
              </w:rPr>
              <w:t xml:space="preserve">-202</w:t>
            </w:r>
            <w:r>
              <w:rPr>
                <w:rFonts w:ascii="Times New Roman" w:hAnsi="Times New Roman" w:cs="Times New Roman"/>
                <w:sz w:val="24"/>
                <w:szCs w:val="24"/>
              </w:rPr>
              <w:t xml:space="preserve">8 (2026- ТС, ПУ и УУ, ПИР Крыша, СМР Крыша)</w:t>
            </w:r>
            <w:r>
              <w:rPr>
                <w:rFonts w:ascii="Times New Roman" w:hAnsi="Times New Roman" w:cs="Times New Roman"/>
                <w:sz w:val="24"/>
                <w:szCs w:val="24"/>
              </w:rPr>
              <w:t xml:space="preserve">, </w:t>
            </w:r>
            <w:r>
              <w:rPr>
                <w:rFonts w:ascii="Times New Roman" w:hAnsi="Times New Roman" w:cs="Times New Roman"/>
                <w:sz w:val="24"/>
                <w:szCs w:val="24"/>
              </w:rPr>
              <w:t xml:space="preserve">2038-2040</w:t>
            </w:r>
          </w:p>
          <w:p>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Вид работ: </w:t>
            </w:r>
            <w:r>
              <w:rPr>
                <w:rFonts w:ascii="Times New Roman" w:hAnsi="Times New Roman" w:cs="Times New Roman"/>
                <w:b/>
                <w:sz w:val="24"/>
                <w:szCs w:val="24"/>
              </w:rPr>
              <w:t xml:space="preserve">ПУ и УУ ТС</w:t>
            </w:r>
          </w:p>
          <w:p>
            <w:pPr>
              <w:spacing w:after="0" w:line="240" w:lineRule="auto"/>
              <w:jc w:val="both"/>
              <w:rPr>
                <w:rFonts w:ascii="Times New Roman" w:hAnsi="Times New Roman" w:cs="Times New Roman"/>
                <w:b/>
                <w:sz w:val="24"/>
                <w:szCs w:val="24"/>
                <w:highlight w:val="yellow"/>
              </w:rPr>
            </w:pPr>
            <w:r>
              <w:rPr>
                <w:rFonts w:ascii="Times New Roman" w:hAnsi="Times New Roman" w:cs="Times New Roman"/>
                <w:b/>
                <w:sz w:val="24"/>
                <w:szCs w:val="24"/>
              </w:rPr>
              <w:t xml:space="preserve">Способ формирования фонда: РО</w:t>
            </w:r>
          </w:p>
        </w:tc>
        <w:tc>
          <w:tcPr>
            <w:tcW w:w="3827" w:type="dxa"/>
            <w:tcBorders>
              <w:top w:val="single" w:color="auto" w:sz="4" w:space="0"/>
              <w:left w:val="single" w:color="auto" w:sz="4" w:space="0"/>
              <w:right w:val="single" w:color="auto" w:sz="4" w:space="0"/>
            </w:tcBorders>
          </w:tcPr>
          <w:p>
            <w:pPr>
              <w:spacing w:after="0" w:line="240" w:lineRule="auto"/>
              <w:rPr>
                <w:rFonts w:ascii="Times New Roman" w:hAnsi="Times New Roman" w:cs="Times New Roman"/>
                <w:sz w:val="24"/>
                <w:szCs w:val="24"/>
              </w:rPr>
            </w:pPr>
          </w:p>
        </w:tc>
      </w:tr>
      <w:tr>
        <w:trPr>
          <w:trHeight w:val="274"/>
        </w:trPr>
        <w:tc>
          <w:tcPr>
            <w:tcW w:w="525" w:type="dxa"/>
            <w:tcBorders>
              <w:top w:val="single" w:color="auto" w:sz="4" w:space="0"/>
              <w:left w:val="single" w:color="auto" w:sz="4" w:space="0"/>
              <w:right w:val="single" w:color="auto" w:sz="4" w:space="0"/>
            </w:tcBorders>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w:t>
            </w:r>
          </w:p>
        </w:tc>
        <w:tc>
          <w:tcPr>
            <w:tcW w:w="10561" w:type="dxa"/>
            <w:tcBorders>
              <w:top w:val="single" w:color="auto" w:sz="4" w:space="0"/>
              <w:left w:val="single" w:color="auto" w:sz="4" w:space="0"/>
              <w:right w:val="single" w:color="auto" w:sz="4" w:space="0"/>
            </w:tcBorders>
            <w:vAlign w:val="center"/>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Сланцевский </w:t>
            </w:r>
            <w:r>
              <w:rPr>
                <w:rFonts w:ascii="Times New Roman" w:hAnsi="Times New Roman" w:cs="Times New Roman"/>
                <w:b/>
                <w:sz w:val="24"/>
                <w:szCs w:val="24"/>
              </w:rPr>
              <w:t xml:space="preserve">муниципальный район, г. </w:t>
            </w:r>
            <w:r>
              <w:rPr>
                <w:rFonts w:ascii="Times New Roman" w:hAnsi="Times New Roman" w:cs="Times New Roman"/>
                <w:b/>
                <w:sz w:val="24"/>
                <w:szCs w:val="24"/>
              </w:rPr>
              <w:t xml:space="preserve">Сланцы</w:t>
            </w:r>
            <w:r>
              <w:rPr>
                <w:rFonts w:ascii="Times New Roman" w:hAnsi="Times New Roman" w:cs="Times New Roman"/>
                <w:b/>
                <w:sz w:val="24"/>
                <w:szCs w:val="24"/>
              </w:rPr>
              <w:t xml:space="preserve">, ул. </w:t>
            </w:r>
            <w:r>
              <w:rPr>
                <w:rFonts w:ascii="Times New Roman" w:hAnsi="Times New Roman" w:cs="Times New Roman"/>
                <w:b/>
                <w:sz w:val="24"/>
                <w:szCs w:val="24"/>
              </w:rPr>
              <w:t xml:space="preserve">Чкалова,</w:t>
            </w:r>
            <w:r>
              <w:rPr>
                <w:rFonts w:ascii="Times New Roman" w:hAnsi="Times New Roman" w:cs="Times New Roman"/>
                <w:b/>
                <w:sz w:val="24"/>
                <w:szCs w:val="24"/>
              </w:rPr>
              <w:t xml:space="preserve"> д. </w:t>
            </w:r>
            <w:r>
              <w:rPr>
                <w:rFonts w:ascii="Times New Roman" w:hAnsi="Times New Roman" w:cs="Times New Roman"/>
                <w:b/>
                <w:sz w:val="24"/>
                <w:szCs w:val="24"/>
              </w:rPr>
              <w:t xml:space="preserve">5</w:t>
            </w:r>
          </w:p>
          <w:p>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w:t>
            </w:r>
            <w:r>
              <w:rPr>
                <w:rFonts w:ascii="Times New Roman" w:hAnsi="Times New Roman" w:cs="Times New Roman"/>
                <w:bCs/>
                <w:sz w:val="24"/>
                <w:szCs w:val="24"/>
              </w:rPr>
              <w:t xml:space="preserve">ПУ и УУ ТС</w:t>
            </w:r>
            <w:r>
              <w:rPr>
                <w:rFonts w:ascii="Times New Roman" w:hAnsi="Times New Roman" w:cs="Times New Roman"/>
                <w:bCs/>
                <w:sz w:val="24"/>
                <w:szCs w:val="24"/>
              </w:rPr>
              <w:t xml:space="preserve"> с 202</w:t>
            </w:r>
            <w:r>
              <w:rPr>
                <w:rFonts w:ascii="Times New Roman" w:hAnsi="Times New Roman" w:cs="Times New Roman"/>
                <w:bCs/>
                <w:sz w:val="24"/>
                <w:szCs w:val="24"/>
              </w:rPr>
              <w:t xml:space="preserve">6</w:t>
            </w:r>
            <w:r>
              <w:rPr>
                <w:rFonts w:ascii="Times New Roman" w:hAnsi="Times New Roman" w:cs="Times New Roman"/>
                <w:bCs/>
                <w:sz w:val="24"/>
                <w:szCs w:val="24"/>
              </w:rPr>
              <w:t xml:space="preserve"> года на </w:t>
            </w:r>
            <w:r>
              <w:rPr>
                <w:rFonts w:ascii="Times New Roman" w:hAnsi="Times New Roman" w:cs="Times New Roman"/>
                <w:bCs/>
                <w:sz w:val="24"/>
                <w:szCs w:val="24"/>
              </w:rPr>
              <w:t xml:space="preserve">более поздний</w:t>
            </w:r>
            <w:r>
              <w:rPr>
                <w:rFonts w:ascii="Times New Roman" w:hAnsi="Times New Roman" w:cs="Times New Roman"/>
                <w:bCs/>
                <w:sz w:val="24"/>
                <w:szCs w:val="24"/>
              </w:rPr>
              <w:t xml:space="preserve">)</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Дом 19</w:t>
            </w:r>
            <w:r>
              <w:rPr>
                <w:rFonts w:ascii="Times New Roman" w:hAnsi="Times New Roman" w:cs="Times New Roman"/>
                <w:sz w:val="24"/>
                <w:szCs w:val="24"/>
              </w:rPr>
              <w:t xml:space="preserve">61</w:t>
            </w:r>
            <w:r>
              <w:rPr>
                <w:rFonts w:ascii="Times New Roman" w:hAnsi="Times New Roman" w:cs="Times New Roman"/>
                <w:sz w:val="24"/>
                <w:szCs w:val="24"/>
              </w:rPr>
              <w:t xml:space="preserve"> года постройки, </w:t>
            </w:r>
            <w:r>
              <w:rPr>
                <w:rFonts w:ascii="Times New Roman" w:hAnsi="Times New Roman" w:cs="Times New Roman"/>
                <w:sz w:val="24"/>
                <w:szCs w:val="24"/>
              </w:rPr>
              <w:t xml:space="preserve">2</w:t>
            </w:r>
            <w:r>
              <w:rPr>
                <w:rFonts w:ascii="Times New Roman" w:hAnsi="Times New Roman" w:cs="Times New Roman"/>
                <w:sz w:val="24"/>
                <w:szCs w:val="24"/>
              </w:rPr>
              <w:t xml:space="preserve"> этажа</w:t>
            </w:r>
          </w:p>
          <w:p>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Периоды проведения капитального ремонта: </w:t>
            </w:r>
            <w:r>
              <w:rPr>
                <w:rFonts w:ascii="Times New Roman" w:hAnsi="Times New Roman" w:cs="Times New Roman"/>
                <w:sz w:val="24"/>
                <w:szCs w:val="24"/>
              </w:rPr>
              <w:t xml:space="preserve">2</w:t>
            </w:r>
            <w:r>
              <w:rPr>
                <w:rFonts w:ascii="Times New Roman" w:hAnsi="Times New Roman" w:cs="Times New Roman"/>
                <w:sz w:val="24"/>
                <w:szCs w:val="24"/>
              </w:rPr>
              <w:t xml:space="preserve">014-2016 (2016 - Фасад, Крыша, ПИР ЭС), 2017-2019 (2018 - ЭС), 2</w:t>
            </w:r>
            <w:r>
              <w:rPr>
                <w:rFonts w:ascii="Times New Roman" w:hAnsi="Times New Roman" w:cs="Times New Roman"/>
                <w:sz w:val="24"/>
                <w:szCs w:val="24"/>
              </w:rPr>
              <w:t xml:space="preserve">020-2022</w:t>
            </w:r>
            <w:r>
              <w:rPr>
                <w:rFonts w:ascii="Times New Roman" w:hAnsi="Times New Roman" w:cs="Times New Roman"/>
                <w:sz w:val="24"/>
                <w:szCs w:val="24"/>
              </w:rPr>
              <w:t xml:space="preserve"> (2021 – ПИР ТС, ПУ и УУ)</w:t>
            </w:r>
            <w:r>
              <w:rPr>
                <w:rFonts w:ascii="Times New Roman" w:hAnsi="Times New Roman" w:cs="Times New Roman"/>
                <w:sz w:val="24"/>
                <w:szCs w:val="24"/>
              </w:rPr>
              <w:t xml:space="preserve">,</w:t>
            </w:r>
            <w:r>
              <w:rPr>
                <w:rFonts w:ascii="Times New Roman" w:hAnsi="Times New Roman" w:cs="Times New Roman"/>
                <w:sz w:val="24"/>
                <w:szCs w:val="24"/>
              </w:rPr>
              <w:t xml:space="preserve"> 2026-2028 (2026 – ПУ и УУ), 2035-2037, 2038-2040</w:t>
            </w:r>
          </w:p>
          <w:p>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Вид работ: </w:t>
            </w:r>
            <w:r>
              <w:rPr>
                <w:rFonts w:ascii="Times New Roman" w:hAnsi="Times New Roman" w:cs="Times New Roman"/>
                <w:b/>
                <w:sz w:val="24"/>
                <w:szCs w:val="24"/>
              </w:rPr>
              <w:t xml:space="preserve">ПУ и УУ ТС</w:t>
            </w:r>
          </w:p>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Способ формирования фонда: РО</w:t>
            </w:r>
          </w:p>
        </w:tc>
        <w:tc>
          <w:tcPr>
            <w:tcW w:w="3827" w:type="dxa"/>
            <w:tcBorders>
              <w:top w:val="single" w:color="auto" w:sz="4" w:space="0"/>
              <w:left w:val="single" w:color="auto" w:sz="4" w:space="0"/>
              <w:right w:val="single" w:color="auto" w:sz="4" w:space="0"/>
            </w:tcBorders>
          </w:tcPr>
          <w:p>
            <w:pPr>
              <w:spacing w:after="0" w:line="240" w:lineRule="auto"/>
              <w:rPr>
                <w:rFonts w:ascii="Times New Roman" w:hAnsi="Times New Roman" w:cs="Times New Roman"/>
                <w:sz w:val="24"/>
                <w:szCs w:val="24"/>
              </w:rPr>
            </w:pPr>
          </w:p>
        </w:tc>
      </w:tr>
      <w:tr>
        <w:trPr>
          <w:trHeight w:val="85"/>
        </w:trPr>
        <w:tc>
          <w:tcPr>
            <w:tcW w:w="11086" w:type="dxa"/>
            <w:gridSpan w:val="2"/>
            <w:tcBorders>
              <w:top w:val="single" w:color="auto" w:sz="4" w:space="0"/>
              <w:left w:val="single" w:color="auto" w:sz="4" w:space="0"/>
              <w:bottom w:val="single" w:color="auto" w:sz="4" w:space="0"/>
              <w:right w:val="single" w:color="auto" w:sz="4" w:space="0"/>
            </w:tcBorders>
            <w:vAlign w:val="center"/>
            <w:hideMark/>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Документы, требуемые в соответствии с Порядком</w:t>
            </w:r>
          </w:p>
        </w:tc>
        <w:tc>
          <w:tcPr>
            <w:tcW w:w="3827" w:type="dxa"/>
            <w:tcBorders>
              <w:top w:val="single" w:color="auto" w:sz="4" w:space="0"/>
              <w:left w:val="single" w:color="auto" w:sz="4" w:space="0"/>
              <w:bottom w:val="single" w:color="auto" w:sz="4" w:space="0"/>
              <w:right w:val="single" w:color="auto" w:sz="4" w:space="0"/>
            </w:tcBorders>
            <w:vAlign w:val="center"/>
            <w:hideMark/>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Фактическое наличие документов</w:t>
            </w:r>
          </w:p>
        </w:tc>
      </w:tr>
      <w:tr>
        <w:trPr>
          <w:trHeight w:val="85"/>
        </w:trPr>
        <w:tc>
          <w:tcPr>
            <w:tcW w:w="11086" w:type="dxa"/>
            <w:gridSpan w:val="2"/>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Заявление (пункт 3.2 Порядка)</w:t>
            </w:r>
            <w:r>
              <w:rPr>
                <w:rFonts w:ascii="Times New Roman" w:hAnsi="Times New Roman" w:cs="Times New Roman"/>
                <w:sz w:val="24"/>
                <w:szCs w:val="24"/>
              </w:rPr>
              <w:t xml:space="preserve"> </w:t>
            </w:r>
          </w:p>
        </w:tc>
        <w:tc>
          <w:tcPr>
            <w:tcW w:w="382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 наличии</w:t>
            </w:r>
          </w:p>
        </w:tc>
      </w:tr>
      <w:tr>
        <w:trPr>
          <w:trHeight w:val="85"/>
        </w:trPr>
        <w:tc>
          <w:tcPr>
            <w:tcW w:w="11086" w:type="dxa"/>
            <w:gridSpan w:val="2"/>
            <w:tcBorders>
              <w:top w:val="single" w:color="auto" w:sz="4" w:space="0"/>
              <w:left w:val="single" w:color="auto" w:sz="4" w:space="0"/>
              <w:bottom w:val="single" w:color="auto" w:sz="4" w:space="0"/>
              <w:right w:val="single" w:color="auto" w:sz="4" w:space="0"/>
            </w:tcBorders>
            <w:hideMark/>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Сведения по форме согласно приложению 11 к настоящему Порядку;</w:t>
            </w:r>
          </w:p>
        </w:tc>
        <w:tc>
          <w:tcPr>
            <w:tcW w:w="3827" w:type="dxa"/>
            <w:tcBorders>
              <w:top w:val="single" w:color="auto" w:sz="4" w:space="0"/>
              <w:left w:val="single" w:color="auto" w:sz="4" w:space="0"/>
              <w:bottom w:val="single" w:color="auto" w:sz="4" w:space="0"/>
              <w:right w:val="single" w:color="auto" w:sz="4" w:space="0"/>
            </w:tcBorders>
            <w:vAlign w:val="center"/>
            <w:hideMark/>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 наличии</w:t>
            </w:r>
          </w:p>
        </w:tc>
      </w:tr>
      <w:tr>
        <w:trPr>
          <w:trHeight w:val="619"/>
        </w:trPr>
        <w:tc>
          <w:tcPr>
            <w:tcW w:w="11086" w:type="dxa"/>
            <w:gridSpan w:val="2"/>
            <w:tcBorders>
              <w:top w:val="single" w:color="auto" w:sz="4" w:space="0"/>
              <w:left w:val="single" w:color="auto" w:sz="4" w:space="0"/>
              <w:bottom w:val="single" w:color="auto" w:sz="4" w:space="0"/>
              <w:right w:val="single" w:color="auto" w:sz="4" w:space="0"/>
            </w:tcBorders>
            <w:hideMark/>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Заключение регионального оператора об отсутствии технической возможности выполнения работ по капитальному ремонту общего имущества в многоквартирном доме.</w:t>
            </w:r>
          </w:p>
        </w:tc>
        <w:tc>
          <w:tcPr>
            <w:tcW w:w="3827" w:type="dxa"/>
            <w:tcBorders>
              <w:top w:val="single" w:color="auto" w:sz="4" w:space="0"/>
              <w:left w:val="single" w:color="auto" w:sz="4" w:space="0"/>
              <w:bottom w:val="single" w:color="auto" w:sz="4" w:space="0"/>
              <w:right w:val="single" w:color="auto" w:sz="4" w:space="0"/>
            </w:tcBorders>
            <w:vAlign w:val="center"/>
            <w:hideMark/>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 наличии</w:t>
            </w:r>
          </w:p>
        </w:tc>
      </w:tr>
    </w:tbl>
    <w:p/>
    <w:p/>
    <w:p>
      <w:pPr>
        <w:spacing w:after="0"/>
        <w:rPr>
          <w:rFonts w:ascii="Times New Roman" w:hAnsi="Times New Roman" w:cs="Times New Roman"/>
          <w:b/>
          <w:bCs/>
          <w:i/>
          <w:iCs/>
          <w:sz w:val="24"/>
          <w:szCs w:val="24"/>
          <w:u w:val="single"/>
        </w:rPr>
      </w:pPr>
    </w:p>
    <w:p>
      <w:pPr>
        <w:spacing w:after="0"/>
        <w:rPr>
          <w:rFonts w:ascii="Times New Roman" w:hAnsi="Times New Roman" w:cs="Times New Roman"/>
          <w:b/>
          <w:bCs/>
          <w:i/>
          <w:iCs/>
          <w:sz w:val="24"/>
          <w:szCs w:val="24"/>
          <w:u w:val="single"/>
        </w:rPr>
      </w:pPr>
    </w:p>
    <w:p>
      <w:pPr>
        <w:spacing w:after="0"/>
        <w:rPr>
          <w:rFonts w:ascii="Times New Roman" w:hAnsi="Times New Roman" w:cs="Times New Roman"/>
          <w:b/>
          <w:bCs/>
          <w:i/>
          <w:iCs/>
          <w:sz w:val="24"/>
          <w:szCs w:val="24"/>
          <w:u w:val="single"/>
        </w:rPr>
      </w:pPr>
    </w:p>
    <w:p>
      <w:pPr>
        <w:spacing w:after="0"/>
        <w:rPr>
          <w:rFonts w:ascii="Times New Roman" w:hAnsi="Times New Roman" w:cs="Times New Roman"/>
          <w:b/>
          <w:bCs/>
          <w:i/>
          <w:iCs/>
          <w:sz w:val="24"/>
          <w:szCs w:val="24"/>
          <w:u w:val="single"/>
        </w:rPr>
      </w:pPr>
    </w:p>
    <w:p>
      <w:pPr>
        <w:spacing w:after="0"/>
        <w:rPr>
          <w:rFonts w:ascii="Times New Roman" w:hAnsi="Times New Roman" w:cs="Times New Roman"/>
          <w:b/>
          <w:bCs/>
          <w:i/>
          <w:iCs/>
          <w:sz w:val="24"/>
          <w:szCs w:val="24"/>
          <w:u w:val="single"/>
        </w:rPr>
      </w:pPr>
    </w:p>
    <w:p>
      <w:pPr>
        <w:spacing w:after="0"/>
        <w:rPr>
          <w:rFonts w:ascii="Times New Roman" w:hAnsi="Times New Roman" w:cs="Times New Roman"/>
          <w:b/>
          <w:bCs/>
          <w:i/>
          <w:iCs/>
          <w:sz w:val="24"/>
          <w:szCs w:val="24"/>
          <w:u w:val="single"/>
        </w:rPr>
      </w:pPr>
    </w:p>
    <w:p>
      <w:pPr>
        <w:spacing w:after="0"/>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 xml:space="preserve">1.3.6. Расширение перечня планируемых видов услуг и(или) работ по капитальному ремонту в случаях:</w:t>
      </w:r>
    </w:p>
    <w:p>
      <w:pPr>
        <w:spacing w:after="0"/>
        <w:ind w:firstLine="851"/>
        <w:jc w:val="both"/>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1) установления наличия в многоквартирном доме конструктивных элементов и(или) внутридомовых инженерных систем, относящихся к общему имуществу в многоквартирном доме, работы по капитальному ремонту которых входят в состав перечня услуг и(или) работ, предусмотренного </w:t>
      </w:r>
      <w:hyperlink r:id="rId12" w:history="1">
        <w:r>
          <w:rPr>
            <w:rStyle w:val="af0"/>
            <w:rFonts w:ascii="Times New Roman" w:hAnsi="Times New Roman" w:cs="Times New Roman"/>
            <w:i/>
            <w:iCs/>
            <w:sz w:val="24"/>
            <w:szCs w:val="24"/>
          </w:rPr>
          <w:t xml:space="preserve">частью 1 статьи 166</w:t>
        </w:r>
      </w:hyperlink>
      <w:r>
        <w:rPr>
          <w:rFonts w:ascii="Times New Roman" w:hAnsi="Times New Roman" w:cs="Times New Roman"/>
          <w:i/>
          <w:iCs/>
          <w:sz w:val="24"/>
          <w:szCs w:val="24"/>
          <w:u w:val="single"/>
        </w:rPr>
        <w:t xml:space="preserve"> Жилищного кодекса Российской Федерации и </w:t>
      </w:r>
      <w:hyperlink r:id="rId13" w:history="1">
        <w:r>
          <w:rPr>
            <w:rStyle w:val="af0"/>
            <w:rFonts w:ascii="Times New Roman" w:hAnsi="Times New Roman" w:cs="Times New Roman"/>
            <w:i/>
            <w:iCs/>
            <w:sz w:val="24"/>
            <w:szCs w:val="24"/>
          </w:rPr>
          <w:t xml:space="preserve">статьей 11</w:t>
        </w:r>
      </w:hyperlink>
      <w:r>
        <w:rPr>
          <w:rFonts w:ascii="Times New Roman" w:hAnsi="Times New Roman" w:cs="Times New Roman"/>
          <w:i/>
          <w:iCs/>
          <w:sz w:val="24"/>
          <w:szCs w:val="24"/>
          <w:u w:val="single"/>
        </w:rPr>
        <w:t xml:space="preserve"> областного закона N 82-оз, но не были предусмотрены утвержденной региональной программой;</w:t>
      </w:r>
    </w:p>
    <w:p/>
    <w:tbl>
      <w:tblPr>
        <w:tblW w:w="1491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5"/>
        <w:gridCol w:w="10561"/>
        <w:gridCol w:w="3827"/>
      </w:tblGrid>
      <w:tr>
        <w:trPr>
          <w:trHeight w:val="274"/>
        </w:trPr>
        <w:tc>
          <w:tcPr>
            <w:tcW w:w="525" w:type="dxa"/>
            <w:tcBorders>
              <w:top w:val="single" w:color="auto" w:sz="4" w:space="0"/>
              <w:left w:val="single" w:color="auto" w:sz="4" w:space="0"/>
              <w:right w:val="single" w:color="auto" w:sz="4" w:space="0"/>
            </w:tcBorders>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w:t>
            </w:r>
          </w:p>
        </w:tc>
        <w:tc>
          <w:tcPr>
            <w:tcW w:w="10561" w:type="dxa"/>
            <w:tcBorders>
              <w:top w:val="single" w:color="auto" w:sz="4" w:space="0"/>
              <w:left w:val="single" w:color="auto" w:sz="4" w:space="0"/>
              <w:right w:val="single" w:color="auto" w:sz="4" w:space="0"/>
            </w:tcBorders>
            <w:vAlign w:val="center"/>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Выборгский </w:t>
            </w:r>
            <w:r>
              <w:rPr>
                <w:rFonts w:ascii="Times New Roman" w:hAnsi="Times New Roman" w:cs="Times New Roman"/>
                <w:b/>
                <w:sz w:val="24"/>
                <w:szCs w:val="24"/>
              </w:rPr>
              <w:t xml:space="preserve">муниципальный район, г. </w:t>
            </w:r>
            <w:r>
              <w:rPr>
                <w:rFonts w:ascii="Times New Roman" w:hAnsi="Times New Roman" w:cs="Times New Roman"/>
                <w:b/>
                <w:sz w:val="24"/>
                <w:szCs w:val="24"/>
              </w:rPr>
              <w:t xml:space="preserve">Выборг</w:t>
            </w:r>
            <w:r>
              <w:rPr>
                <w:rFonts w:ascii="Times New Roman" w:hAnsi="Times New Roman" w:cs="Times New Roman"/>
                <w:b/>
                <w:sz w:val="24"/>
                <w:szCs w:val="24"/>
              </w:rPr>
              <w:t xml:space="preserve">, </w:t>
            </w:r>
            <w:r>
              <w:rPr>
                <w:rFonts w:ascii="Times New Roman" w:hAnsi="Times New Roman" w:cs="Times New Roman"/>
                <w:b/>
                <w:sz w:val="24"/>
                <w:szCs w:val="24"/>
              </w:rPr>
              <w:t xml:space="preserve">б</w:t>
            </w:r>
            <w:r>
              <w:rPr>
                <w:rFonts w:ascii="Times New Roman" w:hAnsi="Times New Roman" w:cs="Times New Roman"/>
                <w:b/>
                <w:sz w:val="24"/>
                <w:szCs w:val="24"/>
              </w:rPr>
              <w:t xml:space="preserve">ул. </w:t>
            </w:r>
            <w:r>
              <w:rPr>
                <w:rFonts w:ascii="Times New Roman" w:hAnsi="Times New Roman" w:cs="Times New Roman"/>
                <w:b/>
                <w:sz w:val="24"/>
                <w:szCs w:val="24"/>
              </w:rPr>
              <w:t xml:space="preserve">Кутузова,</w:t>
            </w:r>
            <w:r>
              <w:rPr>
                <w:rFonts w:ascii="Times New Roman" w:hAnsi="Times New Roman" w:cs="Times New Roman"/>
                <w:b/>
                <w:sz w:val="24"/>
                <w:szCs w:val="24"/>
              </w:rPr>
              <w:t xml:space="preserve"> д. </w:t>
            </w:r>
            <w:r>
              <w:rPr>
                <w:rFonts w:ascii="Times New Roman" w:hAnsi="Times New Roman" w:cs="Times New Roman"/>
                <w:b/>
                <w:sz w:val="24"/>
                <w:szCs w:val="24"/>
              </w:rPr>
              <w:t xml:space="preserve">35</w:t>
            </w:r>
          </w:p>
          <w:p>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w:t>
            </w:r>
            <w:r>
              <w:rPr>
                <w:rFonts w:ascii="Times New Roman" w:hAnsi="Times New Roman" w:cs="Times New Roman"/>
                <w:bCs/>
                <w:sz w:val="24"/>
                <w:szCs w:val="24"/>
              </w:rPr>
              <w:t xml:space="preserve">Расширение перечня планируемых видов услуг и(или) работ по капитальному ремонту Лифт, ПИР Лифт</w:t>
            </w:r>
            <w:r>
              <w:rPr>
                <w:rFonts w:ascii="Times New Roman" w:hAnsi="Times New Roman" w:cs="Times New Roman"/>
                <w:bCs/>
                <w:sz w:val="24"/>
                <w:szCs w:val="24"/>
              </w:rPr>
              <w:t xml:space="preserve">)</w:t>
            </w:r>
            <w:r>
              <w:rPr>
                <w:rFonts w:ascii="Times New Roman" w:hAnsi="Times New Roman" w:cs="Times New Roman"/>
                <w:bCs/>
                <w:sz w:val="24"/>
                <w:szCs w:val="24"/>
              </w:rPr>
              <w:t xml:space="preserve"> на период 2026-2028 годов </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Дом 19</w:t>
            </w:r>
            <w:r>
              <w:rPr>
                <w:rFonts w:ascii="Times New Roman" w:hAnsi="Times New Roman" w:cs="Times New Roman"/>
                <w:sz w:val="24"/>
                <w:szCs w:val="24"/>
              </w:rPr>
              <w:t xml:space="preserve">40</w:t>
            </w:r>
            <w:r>
              <w:rPr>
                <w:rFonts w:ascii="Times New Roman" w:hAnsi="Times New Roman" w:cs="Times New Roman"/>
                <w:sz w:val="24"/>
                <w:szCs w:val="24"/>
              </w:rPr>
              <w:t xml:space="preserve"> года постройки, </w:t>
            </w:r>
            <w:r>
              <w:rPr>
                <w:rFonts w:ascii="Times New Roman" w:hAnsi="Times New Roman" w:cs="Times New Roman"/>
                <w:sz w:val="24"/>
                <w:szCs w:val="24"/>
              </w:rPr>
              <w:t xml:space="preserve">6</w:t>
            </w:r>
            <w:r>
              <w:rPr>
                <w:rFonts w:ascii="Times New Roman" w:hAnsi="Times New Roman" w:cs="Times New Roman"/>
                <w:sz w:val="24"/>
                <w:szCs w:val="24"/>
              </w:rPr>
              <w:t xml:space="preserve"> этаж</w:t>
            </w:r>
            <w:r>
              <w:rPr>
                <w:rFonts w:ascii="Times New Roman" w:hAnsi="Times New Roman" w:cs="Times New Roman"/>
                <w:sz w:val="24"/>
                <w:szCs w:val="24"/>
              </w:rPr>
              <w:t xml:space="preserve">ей</w:t>
            </w:r>
          </w:p>
          <w:p>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Периоды проведения капитального ремонта: </w:t>
            </w:r>
            <w:r>
              <w:rPr>
                <w:rFonts w:ascii="Times New Roman" w:hAnsi="Times New Roman" w:cs="Times New Roman"/>
                <w:sz w:val="24"/>
                <w:szCs w:val="24"/>
              </w:rPr>
              <w:t xml:space="preserve">2</w:t>
            </w:r>
            <w:r>
              <w:rPr>
                <w:rFonts w:ascii="Times New Roman" w:hAnsi="Times New Roman" w:cs="Times New Roman"/>
                <w:sz w:val="24"/>
                <w:szCs w:val="24"/>
              </w:rPr>
              <w:t xml:space="preserve">020-2022</w:t>
            </w:r>
            <w:r>
              <w:rPr>
                <w:rFonts w:ascii="Times New Roman" w:hAnsi="Times New Roman" w:cs="Times New Roman"/>
                <w:sz w:val="24"/>
                <w:szCs w:val="24"/>
              </w:rPr>
              <w:t xml:space="preserve"> (2021 – ПИР Крыша), 2029-2031.</w:t>
            </w:r>
          </w:p>
          <w:p>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Вид работ: </w:t>
            </w:r>
            <w:r>
              <w:rPr>
                <w:rFonts w:ascii="Times New Roman" w:hAnsi="Times New Roman" w:cs="Times New Roman"/>
                <w:b/>
                <w:sz w:val="24"/>
                <w:szCs w:val="24"/>
              </w:rPr>
              <w:t xml:space="preserve">Лифт, ПИР Лифт</w:t>
            </w:r>
          </w:p>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Способ формирования фонда: РО</w:t>
            </w:r>
          </w:p>
        </w:tc>
        <w:tc>
          <w:tcPr>
            <w:tcW w:w="3827" w:type="dxa"/>
            <w:tcBorders>
              <w:top w:val="single" w:color="auto" w:sz="4" w:space="0"/>
              <w:left w:val="single" w:color="auto" w:sz="4" w:space="0"/>
              <w:right w:val="single" w:color="auto" w:sz="4" w:space="0"/>
            </w:tcBorders>
          </w:tcPr>
          <w:p>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лифты 3 ед. 1980 год</w:t>
            </w:r>
          </w:p>
        </w:tc>
      </w:tr>
      <w:tr>
        <w:trPr>
          <w:trHeight w:val="274"/>
        </w:trPr>
        <w:tc>
          <w:tcPr>
            <w:tcW w:w="525" w:type="dxa"/>
            <w:tcBorders>
              <w:top w:val="single" w:color="auto" w:sz="4" w:space="0"/>
              <w:left w:val="single" w:color="auto" w:sz="4" w:space="0"/>
              <w:right w:val="single" w:color="auto" w:sz="4" w:space="0"/>
            </w:tcBorders>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w:t>
            </w:r>
          </w:p>
        </w:tc>
        <w:tc>
          <w:tcPr>
            <w:tcW w:w="10561" w:type="dxa"/>
            <w:tcBorders>
              <w:top w:val="single" w:color="auto" w:sz="4" w:space="0"/>
              <w:left w:val="single" w:color="auto" w:sz="4" w:space="0"/>
              <w:right w:val="single" w:color="auto" w:sz="4" w:space="0"/>
            </w:tcBorders>
            <w:vAlign w:val="center"/>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Выборгский </w:t>
            </w:r>
            <w:r>
              <w:rPr>
                <w:rFonts w:ascii="Times New Roman" w:hAnsi="Times New Roman" w:cs="Times New Roman"/>
                <w:b/>
                <w:sz w:val="24"/>
                <w:szCs w:val="24"/>
              </w:rPr>
              <w:t xml:space="preserve">муниципальный район, г. </w:t>
            </w:r>
            <w:r>
              <w:rPr>
                <w:rFonts w:ascii="Times New Roman" w:hAnsi="Times New Roman" w:cs="Times New Roman"/>
                <w:b/>
                <w:sz w:val="24"/>
                <w:szCs w:val="24"/>
              </w:rPr>
              <w:t xml:space="preserve">Выборг</w:t>
            </w:r>
            <w:r>
              <w:rPr>
                <w:rFonts w:ascii="Times New Roman" w:hAnsi="Times New Roman" w:cs="Times New Roman"/>
                <w:b/>
                <w:sz w:val="24"/>
                <w:szCs w:val="24"/>
              </w:rPr>
              <w:t xml:space="preserve">, </w:t>
            </w:r>
            <w:r>
              <w:rPr>
                <w:rFonts w:ascii="Times New Roman" w:hAnsi="Times New Roman" w:cs="Times New Roman"/>
                <w:b/>
                <w:sz w:val="24"/>
                <w:szCs w:val="24"/>
              </w:rPr>
              <w:t xml:space="preserve">Весенний поток,</w:t>
            </w:r>
            <w:r>
              <w:rPr>
                <w:rFonts w:ascii="Times New Roman" w:hAnsi="Times New Roman" w:cs="Times New Roman"/>
                <w:b/>
                <w:sz w:val="24"/>
                <w:szCs w:val="24"/>
              </w:rPr>
              <w:t xml:space="preserve"> д. </w:t>
            </w:r>
            <w:r>
              <w:rPr>
                <w:rFonts w:ascii="Times New Roman" w:hAnsi="Times New Roman" w:cs="Times New Roman"/>
                <w:b/>
                <w:sz w:val="24"/>
                <w:szCs w:val="24"/>
              </w:rPr>
              <w:t xml:space="preserve">1, к. 33</w:t>
            </w:r>
          </w:p>
          <w:p>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w:t>
            </w:r>
            <w:r>
              <w:rPr>
                <w:rFonts w:ascii="Times New Roman" w:hAnsi="Times New Roman" w:cs="Times New Roman"/>
                <w:bCs/>
                <w:sz w:val="24"/>
                <w:szCs w:val="24"/>
              </w:rPr>
              <w:t xml:space="preserve">Расширение перечня планируемых видов услуг и(или) работ по капитальному ремонту Лифт, ПИР Лифт</w:t>
            </w:r>
            <w:r>
              <w:rPr>
                <w:rFonts w:ascii="Times New Roman" w:hAnsi="Times New Roman" w:cs="Times New Roman"/>
                <w:bCs/>
                <w:sz w:val="24"/>
                <w:szCs w:val="24"/>
              </w:rPr>
              <w:t xml:space="preserve">)</w:t>
            </w:r>
            <w:r>
              <w:rPr>
                <w:rFonts w:ascii="Times New Roman" w:hAnsi="Times New Roman" w:cs="Times New Roman"/>
                <w:bCs/>
                <w:sz w:val="24"/>
                <w:szCs w:val="24"/>
              </w:rPr>
              <w:t xml:space="preserve"> на период 2035-2037 годов</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Дом </w:t>
            </w:r>
            <w:r>
              <w:rPr>
                <w:rFonts w:ascii="Times New Roman" w:hAnsi="Times New Roman" w:cs="Times New Roman"/>
                <w:sz w:val="24"/>
                <w:szCs w:val="24"/>
              </w:rPr>
              <w:t xml:space="preserve">2012</w:t>
            </w:r>
            <w:r>
              <w:rPr>
                <w:rFonts w:ascii="Times New Roman" w:hAnsi="Times New Roman" w:cs="Times New Roman"/>
                <w:sz w:val="24"/>
                <w:szCs w:val="24"/>
              </w:rPr>
              <w:t xml:space="preserve"> года постройки, </w:t>
            </w:r>
            <w:r>
              <w:rPr>
                <w:rFonts w:ascii="Times New Roman" w:hAnsi="Times New Roman" w:cs="Times New Roman"/>
                <w:sz w:val="24"/>
                <w:szCs w:val="24"/>
              </w:rPr>
              <w:t xml:space="preserve">3 </w:t>
            </w:r>
            <w:r>
              <w:rPr>
                <w:rFonts w:ascii="Times New Roman" w:hAnsi="Times New Roman" w:cs="Times New Roman"/>
                <w:sz w:val="24"/>
                <w:szCs w:val="24"/>
              </w:rPr>
              <w:t xml:space="preserve">этаж</w:t>
            </w:r>
            <w:r>
              <w:rPr>
                <w:rFonts w:ascii="Times New Roman" w:hAnsi="Times New Roman" w:cs="Times New Roman"/>
                <w:sz w:val="24"/>
                <w:szCs w:val="24"/>
              </w:rPr>
              <w:t xml:space="preserve">а</w:t>
            </w:r>
          </w:p>
          <w:p>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Периоды проведения капитального ремонта: </w:t>
            </w:r>
            <w:r>
              <w:rPr>
                <w:rFonts w:ascii="Times New Roman" w:hAnsi="Times New Roman" w:cs="Times New Roman"/>
                <w:sz w:val="24"/>
                <w:szCs w:val="24"/>
              </w:rPr>
              <w:t xml:space="preserve">2</w:t>
            </w:r>
            <w:r>
              <w:rPr>
                <w:rFonts w:ascii="Times New Roman" w:hAnsi="Times New Roman" w:cs="Times New Roman"/>
                <w:sz w:val="24"/>
                <w:szCs w:val="24"/>
              </w:rPr>
              <w:t xml:space="preserve">0</w:t>
            </w:r>
            <w:r>
              <w:rPr>
                <w:rFonts w:ascii="Times New Roman" w:hAnsi="Times New Roman" w:cs="Times New Roman"/>
                <w:sz w:val="24"/>
                <w:szCs w:val="24"/>
              </w:rPr>
              <w:t xml:space="preserve">35-2037, 2038-2040, 2041-2043.</w:t>
            </w:r>
          </w:p>
          <w:p>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Вид работ: </w:t>
            </w:r>
            <w:r>
              <w:rPr>
                <w:rFonts w:ascii="Times New Roman" w:hAnsi="Times New Roman" w:cs="Times New Roman"/>
                <w:b/>
                <w:sz w:val="24"/>
                <w:szCs w:val="24"/>
              </w:rPr>
              <w:t xml:space="preserve">Лифт, ПИР Лифт</w:t>
            </w:r>
          </w:p>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Способ формирования фонда: РО</w:t>
            </w:r>
          </w:p>
        </w:tc>
        <w:tc>
          <w:tcPr>
            <w:tcW w:w="3827" w:type="dxa"/>
            <w:tcBorders>
              <w:top w:val="single" w:color="auto" w:sz="4" w:space="0"/>
              <w:left w:val="single" w:color="auto" w:sz="4" w:space="0"/>
              <w:right w:val="single" w:color="auto" w:sz="4" w:space="0"/>
            </w:tcBorders>
          </w:tcPr>
          <w:p>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Лифты 3 ед. 2012 год</w:t>
            </w:r>
          </w:p>
        </w:tc>
      </w:tr>
      <w:tr>
        <w:trPr>
          <w:trHeight w:val="274"/>
        </w:trPr>
        <w:tc>
          <w:tcPr>
            <w:tcW w:w="525" w:type="dxa"/>
            <w:tcBorders>
              <w:top w:val="single" w:color="auto" w:sz="4" w:space="0"/>
              <w:left w:val="single" w:color="auto" w:sz="4" w:space="0"/>
              <w:right w:val="single" w:color="auto" w:sz="4" w:space="0"/>
            </w:tcBorders>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w:t>
            </w:r>
          </w:p>
        </w:tc>
        <w:tc>
          <w:tcPr>
            <w:tcW w:w="10561" w:type="dxa"/>
            <w:tcBorders>
              <w:top w:val="single" w:color="auto" w:sz="4" w:space="0"/>
              <w:left w:val="single" w:color="auto" w:sz="4" w:space="0"/>
              <w:right w:val="single" w:color="auto" w:sz="4" w:space="0"/>
            </w:tcBorders>
            <w:vAlign w:val="center"/>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Выборгский </w:t>
            </w:r>
            <w:r>
              <w:rPr>
                <w:rFonts w:ascii="Times New Roman" w:hAnsi="Times New Roman" w:cs="Times New Roman"/>
                <w:b/>
                <w:sz w:val="24"/>
                <w:szCs w:val="24"/>
              </w:rPr>
              <w:t xml:space="preserve">муниципальный район, г. </w:t>
            </w:r>
            <w:r>
              <w:rPr>
                <w:rFonts w:ascii="Times New Roman" w:hAnsi="Times New Roman" w:cs="Times New Roman"/>
                <w:b/>
                <w:sz w:val="24"/>
                <w:szCs w:val="24"/>
              </w:rPr>
              <w:t xml:space="preserve">Выборг</w:t>
            </w:r>
            <w:r>
              <w:rPr>
                <w:rFonts w:ascii="Times New Roman" w:hAnsi="Times New Roman" w:cs="Times New Roman"/>
                <w:b/>
                <w:sz w:val="24"/>
                <w:szCs w:val="24"/>
              </w:rPr>
              <w:t xml:space="preserve">, </w:t>
            </w:r>
            <w:r>
              <w:rPr>
                <w:rFonts w:ascii="Times New Roman" w:hAnsi="Times New Roman" w:cs="Times New Roman"/>
                <w:b/>
                <w:sz w:val="24"/>
                <w:szCs w:val="24"/>
              </w:rPr>
              <w:t xml:space="preserve">Рельефный проезд,</w:t>
            </w:r>
            <w:r>
              <w:rPr>
                <w:rFonts w:ascii="Times New Roman" w:hAnsi="Times New Roman" w:cs="Times New Roman"/>
                <w:b/>
                <w:sz w:val="24"/>
                <w:szCs w:val="24"/>
              </w:rPr>
              <w:t xml:space="preserve"> д. </w:t>
            </w:r>
            <w:r>
              <w:rPr>
                <w:rFonts w:ascii="Times New Roman" w:hAnsi="Times New Roman" w:cs="Times New Roman"/>
                <w:b/>
                <w:sz w:val="24"/>
                <w:szCs w:val="24"/>
              </w:rPr>
              <w:t xml:space="preserve">2</w:t>
            </w:r>
          </w:p>
          <w:p>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w:t>
            </w:r>
            <w:r>
              <w:rPr>
                <w:rFonts w:ascii="Times New Roman" w:hAnsi="Times New Roman" w:cs="Times New Roman"/>
                <w:bCs/>
                <w:sz w:val="24"/>
                <w:szCs w:val="24"/>
              </w:rPr>
              <w:t xml:space="preserve">Расширение перечня планируемых видов услуг и(или) работ по капитальному ремонту Лифт, ПИР Лифт </w:t>
            </w:r>
            <w:r>
              <w:rPr>
                <w:rFonts w:ascii="Times New Roman" w:hAnsi="Times New Roman" w:cs="Times New Roman"/>
                <w:bCs/>
                <w:sz w:val="24"/>
                <w:szCs w:val="24"/>
              </w:rPr>
              <w:t xml:space="preserve">)</w:t>
            </w:r>
            <w:r>
              <w:rPr>
                <w:rFonts w:ascii="Times New Roman" w:hAnsi="Times New Roman" w:cs="Times New Roman"/>
                <w:bCs/>
                <w:sz w:val="24"/>
                <w:szCs w:val="24"/>
              </w:rPr>
              <w:t xml:space="preserve"> на период 2041-2043 годов</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Дом </w:t>
            </w:r>
            <w:r>
              <w:rPr>
                <w:rFonts w:ascii="Times New Roman" w:hAnsi="Times New Roman" w:cs="Times New Roman"/>
                <w:sz w:val="24"/>
                <w:szCs w:val="24"/>
              </w:rPr>
              <w:t xml:space="preserve">2013</w:t>
            </w:r>
            <w:r>
              <w:rPr>
                <w:rFonts w:ascii="Times New Roman" w:hAnsi="Times New Roman" w:cs="Times New Roman"/>
                <w:sz w:val="24"/>
                <w:szCs w:val="24"/>
              </w:rPr>
              <w:t xml:space="preserve"> года постройки,</w:t>
            </w:r>
            <w:r>
              <w:rPr>
                <w:rFonts w:ascii="Times New Roman" w:hAnsi="Times New Roman" w:cs="Times New Roman"/>
                <w:sz w:val="24"/>
                <w:szCs w:val="24"/>
              </w:rPr>
              <w:t xml:space="preserve"> 8 </w:t>
            </w:r>
            <w:r>
              <w:rPr>
                <w:rFonts w:ascii="Times New Roman" w:hAnsi="Times New Roman" w:cs="Times New Roman"/>
                <w:sz w:val="24"/>
                <w:szCs w:val="24"/>
              </w:rPr>
              <w:t xml:space="preserve">этаж</w:t>
            </w:r>
            <w:r>
              <w:rPr>
                <w:rFonts w:ascii="Times New Roman" w:hAnsi="Times New Roman" w:cs="Times New Roman"/>
                <w:sz w:val="24"/>
                <w:szCs w:val="24"/>
              </w:rPr>
              <w:t xml:space="preserve">ей</w:t>
            </w:r>
          </w:p>
          <w:p>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Периоды проведения капитального ремонта: </w:t>
            </w:r>
            <w:r>
              <w:rPr>
                <w:rFonts w:ascii="Times New Roman" w:hAnsi="Times New Roman" w:cs="Times New Roman"/>
                <w:sz w:val="24"/>
                <w:szCs w:val="24"/>
              </w:rPr>
              <w:t xml:space="preserve">2</w:t>
            </w:r>
            <w:r>
              <w:rPr>
                <w:rFonts w:ascii="Times New Roman" w:hAnsi="Times New Roman" w:cs="Times New Roman"/>
                <w:sz w:val="24"/>
                <w:szCs w:val="24"/>
              </w:rPr>
              <w:t xml:space="preserve">020-2022</w:t>
            </w:r>
            <w:r>
              <w:rPr>
                <w:rFonts w:ascii="Times New Roman" w:hAnsi="Times New Roman" w:cs="Times New Roman"/>
                <w:sz w:val="24"/>
                <w:szCs w:val="24"/>
              </w:rPr>
              <w:t xml:space="preserve"> (2021 – ПИР Крыша), 2029-2031.</w:t>
            </w:r>
          </w:p>
          <w:p>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Вид работ: </w:t>
            </w:r>
            <w:r>
              <w:rPr>
                <w:rFonts w:ascii="Times New Roman" w:hAnsi="Times New Roman" w:cs="Times New Roman"/>
                <w:b/>
                <w:sz w:val="24"/>
                <w:szCs w:val="24"/>
              </w:rPr>
              <w:t xml:space="preserve">Лифт, ПИР Лифт</w:t>
            </w:r>
          </w:p>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Способ формирования фонда: РО</w:t>
            </w:r>
          </w:p>
        </w:tc>
        <w:tc>
          <w:tcPr>
            <w:tcW w:w="3827" w:type="dxa"/>
            <w:tcBorders>
              <w:top w:val="single" w:color="auto" w:sz="4" w:space="0"/>
              <w:left w:val="single" w:color="auto" w:sz="4" w:space="0"/>
              <w:right w:val="single" w:color="auto" w:sz="4" w:space="0"/>
            </w:tcBorders>
          </w:tcPr>
          <w:p>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лифты 1 ед. 2016 год</w:t>
            </w:r>
          </w:p>
        </w:tc>
      </w:tr>
      <w:tr>
        <w:trPr>
          <w:trHeight w:val="274"/>
        </w:trPr>
        <w:tc>
          <w:tcPr>
            <w:tcW w:w="525" w:type="dxa"/>
            <w:tcBorders>
              <w:top w:val="single" w:color="auto" w:sz="4" w:space="0"/>
              <w:left w:val="single" w:color="auto" w:sz="4" w:space="0"/>
              <w:right w:val="single" w:color="auto" w:sz="4" w:space="0"/>
            </w:tcBorders>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4.</w:t>
            </w:r>
          </w:p>
        </w:tc>
        <w:tc>
          <w:tcPr>
            <w:tcW w:w="10561" w:type="dxa"/>
            <w:tcBorders>
              <w:top w:val="single" w:color="auto" w:sz="4" w:space="0"/>
              <w:left w:val="single" w:color="auto" w:sz="4" w:space="0"/>
              <w:right w:val="single" w:color="auto" w:sz="4" w:space="0"/>
            </w:tcBorders>
            <w:vAlign w:val="center"/>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Выборгский </w:t>
            </w:r>
            <w:r>
              <w:rPr>
                <w:rFonts w:ascii="Times New Roman" w:hAnsi="Times New Roman" w:cs="Times New Roman"/>
                <w:b/>
                <w:sz w:val="24"/>
                <w:szCs w:val="24"/>
              </w:rPr>
              <w:t xml:space="preserve">муниципальный район, г. </w:t>
            </w:r>
            <w:r>
              <w:rPr>
                <w:rFonts w:ascii="Times New Roman" w:hAnsi="Times New Roman" w:cs="Times New Roman"/>
                <w:b/>
                <w:sz w:val="24"/>
                <w:szCs w:val="24"/>
              </w:rPr>
              <w:t xml:space="preserve">Выборг</w:t>
            </w:r>
            <w:r>
              <w:rPr>
                <w:rFonts w:ascii="Times New Roman" w:hAnsi="Times New Roman" w:cs="Times New Roman"/>
                <w:b/>
                <w:sz w:val="24"/>
                <w:szCs w:val="24"/>
              </w:rPr>
              <w:t xml:space="preserve">, </w:t>
            </w:r>
            <w:r>
              <w:rPr>
                <w:rFonts w:ascii="Times New Roman" w:hAnsi="Times New Roman" w:cs="Times New Roman"/>
                <w:b/>
                <w:sz w:val="24"/>
                <w:szCs w:val="24"/>
              </w:rPr>
              <w:t xml:space="preserve">ул. Приморская,</w:t>
            </w:r>
            <w:r>
              <w:rPr>
                <w:rFonts w:ascii="Times New Roman" w:hAnsi="Times New Roman" w:cs="Times New Roman"/>
                <w:b/>
                <w:sz w:val="24"/>
                <w:szCs w:val="24"/>
              </w:rPr>
              <w:t xml:space="preserve"> д. </w:t>
            </w:r>
            <w:r>
              <w:rPr>
                <w:rFonts w:ascii="Times New Roman" w:hAnsi="Times New Roman" w:cs="Times New Roman"/>
                <w:b/>
                <w:sz w:val="24"/>
                <w:szCs w:val="24"/>
              </w:rPr>
              <w:t xml:space="preserve">49</w:t>
            </w:r>
          </w:p>
          <w:p>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w:t>
            </w:r>
            <w:r>
              <w:rPr>
                <w:rFonts w:ascii="Times New Roman" w:hAnsi="Times New Roman" w:cs="Times New Roman"/>
                <w:bCs/>
                <w:sz w:val="24"/>
                <w:szCs w:val="24"/>
              </w:rPr>
              <w:t xml:space="preserve">Расширение перечня планируемых видов услуг и(или) работ по капитальному ремонту Лифт, ПИР Лифт </w:t>
            </w:r>
            <w:r>
              <w:rPr>
                <w:rFonts w:ascii="Times New Roman" w:hAnsi="Times New Roman" w:cs="Times New Roman"/>
                <w:bCs/>
                <w:sz w:val="24"/>
                <w:szCs w:val="24"/>
              </w:rPr>
              <w:t xml:space="preserve">)</w:t>
            </w:r>
            <w:r>
              <w:rPr>
                <w:rFonts w:ascii="Times New Roman" w:hAnsi="Times New Roman" w:cs="Times New Roman"/>
                <w:bCs/>
                <w:sz w:val="24"/>
                <w:szCs w:val="24"/>
              </w:rPr>
              <w:t xml:space="preserve"> на период 2026-2028 годов</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Дом </w:t>
            </w:r>
            <w:r>
              <w:rPr>
                <w:rFonts w:ascii="Times New Roman" w:hAnsi="Times New Roman" w:cs="Times New Roman"/>
                <w:sz w:val="24"/>
                <w:szCs w:val="24"/>
              </w:rPr>
              <w:t xml:space="preserve">2002</w:t>
            </w:r>
            <w:r>
              <w:rPr>
                <w:rFonts w:ascii="Times New Roman" w:hAnsi="Times New Roman" w:cs="Times New Roman"/>
                <w:sz w:val="24"/>
                <w:szCs w:val="24"/>
              </w:rPr>
              <w:t xml:space="preserve"> года постройки,</w:t>
            </w:r>
            <w:r>
              <w:rPr>
                <w:rFonts w:ascii="Times New Roman" w:hAnsi="Times New Roman" w:cs="Times New Roman"/>
                <w:sz w:val="24"/>
                <w:szCs w:val="24"/>
              </w:rPr>
              <w:t xml:space="preserve"> </w:t>
            </w:r>
            <w:r>
              <w:rPr>
                <w:rFonts w:ascii="Times New Roman" w:hAnsi="Times New Roman" w:cs="Times New Roman"/>
                <w:sz w:val="24"/>
                <w:szCs w:val="24"/>
                <w:highlight w:val="lightGray"/>
              </w:rPr>
              <w:t xml:space="preserve">9 этажей</w:t>
            </w:r>
          </w:p>
          <w:p>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Периоды проведения капитального ремонта: </w:t>
            </w:r>
            <w:r>
              <w:rPr>
                <w:rFonts w:ascii="Times New Roman" w:hAnsi="Times New Roman" w:cs="Times New Roman"/>
                <w:sz w:val="24"/>
                <w:szCs w:val="24"/>
              </w:rPr>
              <w:t xml:space="preserve">2041-2043.</w:t>
            </w:r>
          </w:p>
          <w:p>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Вид работ: </w:t>
            </w:r>
            <w:r>
              <w:rPr>
                <w:rFonts w:ascii="Times New Roman" w:hAnsi="Times New Roman" w:cs="Times New Roman"/>
                <w:b/>
                <w:sz w:val="24"/>
                <w:szCs w:val="24"/>
              </w:rPr>
              <w:t xml:space="preserve">Лифт, ПИР Лифт</w:t>
            </w:r>
          </w:p>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Способ формирования фонда: РО</w:t>
            </w:r>
          </w:p>
          <w:p>
            <w:pPr>
              <w:spacing w:after="0" w:line="240" w:lineRule="auto"/>
              <w:jc w:val="both"/>
              <w:rPr>
                <w:rFonts w:ascii="Times New Roman" w:hAnsi="Times New Roman" w:cs="Times New Roman"/>
                <w:b/>
                <w:sz w:val="24"/>
                <w:szCs w:val="24"/>
              </w:rPr>
            </w:pPr>
          </w:p>
          <w:p>
            <w:pPr>
              <w:spacing w:after="0" w:line="240" w:lineRule="auto"/>
              <w:jc w:val="both"/>
              <w:rPr>
                <w:rFonts w:ascii="Times New Roman" w:hAnsi="Times New Roman" w:cs="Times New Roman"/>
                <w:b/>
                <w:sz w:val="24"/>
                <w:szCs w:val="24"/>
              </w:rPr>
            </w:pPr>
          </w:p>
        </w:tc>
        <w:tc>
          <w:tcPr>
            <w:tcW w:w="3827" w:type="dxa"/>
            <w:tcBorders>
              <w:top w:val="single" w:color="auto" w:sz="4" w:space="0"/>
              <w:left w:val="single" w:color="auto" w:sz="4" w:space="0"/>
              <w:right w:val="single" w:color="auto" w:sz="4" w:space="0"/>
            </w:tcBorders>
          </w:tcPr>
          <w:p>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лифты 2 ед. 2000 год</w:t>
            </w:r>
          </w:p>
        </w:tc>
      </w:tr>
      <w:tr>
        <w:trPr>
          <w:trHeight w:val="274"/>
        </w:trPr>
        <w:tc>
          <w:tcPr>
            <w:tcW w:w="525" w:type="dxa"/>
            <w:tcBorders>
              <w:top w:val="single" w:color="auto" w:sz="4" w:space="0"/>
              <w:left w:val="single" w:color="auto" w:sz="4" w:space="0"/>
              <w:right w:val="single" w:color="auto" w:sz="4" w:space="0"/>
            </w:tcBorders>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5.</w:t>
            </w:r>
          </w:p>
        </w:tc>
        <w:tc>
          <w:tcPr>
            <w:tcW w:w="10561" w:type="dxa"/>
            <w:tcBorders>
              <w:top w:val="single" w:color="auto" w:sz="4" w:space="0"/>
              <w:left w:val="single" w:color="auto" w:sz="4" w:space="0"/>
              <w:right w:val="single" w:color="auto" w:sz="4" w:space="0"/>
            </w:tcBorders>
            <w:vAlign w:val="center"/>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Выборгский </w:t>
            </w:r>
            <w:r>
              <w:rPr>
                <w:rFonts w:ascii="Times New Roman" w:hAnsi="Times New Roman" w:cs="Times New Roman"/>
                <w:b/>
                <w:sz w:val="24"/>
                <w:szCs w:val="24"/>
              </w:rPr>
              <w:t xml:space="preserve">муниципальный район, г. </w:t>
            </w:r>
            <w:r>
              <w:rPr>
                <w:rFonts w:ascii="Times New Roman" w:hAnsi="Times New Roman" w:cs="Times New Roman"/>
                <w:b/>
                <w:sz w:val="24"/>
                <w:szCs w:val="24"/>
              </w:rPr>
              <w:t xml:space="preserve">Выборг</w:t>
            </w:r>
            <w:r>
              <w:rPr>
                <w:rFonts w:ascii="Times New Roman" w:hAnsi="Times New Roman" w:cs="Times New Roman"/>
                <w:b/>
                <w:sz w:val="24"/>
                <w:szCs w:val="24"/>
              </w:rPr>
              <w:t xml:space="preserve">, </w:t>
            </w:r>
            <w:r>
              <w:rPr>
                <w:rFonts w:ascii="Times New Roman" w:hAnsi="Times New Roman" w:cs="Times New Roman"/>
                <w:b/>
                <w:sz w:val="24"/>
                <w:szCs w:val="24"/>
              </w:rPr>
              <w:t xml:space="preserve">ул. Ушакова,</w:t>
            </w:r>
            <w:r>
              <w:rPr>
                <w:rFonts w:ascii="Times New Roman" w:hAnsi="Times New Roman" w:cs="Times New Roman"/>
                <w:b/>
                <w:sz w:val="24"/>
                <w:szCs w:val="24"/>
              </w:rPr>
              <w:t xml:space="preserve"> д. </w:t>
            </w:r>
            <w:r>
              <w:rPr>
                <w:rFonts w:ascii="Times New Roman" w:hAnsi="Times New Roman" w:cs="Times New Roman"/>
                <w:b/>
                <w:sz w:val="24"/>
                <w:szCs w:val="24"/>
              </w:rPr>
              <w:t xml:space="preserve">4</w:t>
            </w:r>
          </w:p>
          <w:p>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w:t>
            </w:r>
            <w:r>
              <w:rPr>
                <w:rFonts w:ascii="Times New Roman" w:hAnsi="Times New Roman" w:cs="Times New Roman"/>
                <w:bCs/>
                <w:sz w:val="24"/>
                <w:szCs w:val="24"/>
              </w:rPr>
              <w:t xml:space="preserve">Расширение перечня планируемых видов услуг и(или) работ по капитальному ремонту Лифт, ПИР Лифт </w:t>
            </w:r>
            <w:r>
              <w:rPr>
                <w:rFonts w:ascii="Times New Roman" w:hAnsi="Times New Roman" w:cs="Times New Roman"/>
                <w:bCs/>
                <w:sz w:val="24"/>
                <w:szCs w:val="24"/>
              </w:rPr>
              <w:t xml:space="preserve">)</w:t>
            </w:r>
            <w:r>
              <w:rPr>
                <w:rFonts w:ascii="Times New Roman" w:hAnsi="Times New Roman" w:cs="Times New Roman"/>
                <w:bCs/>
                <w:sz w:val="24"/>
                <w:szCs w:val="24"/>
              </w:rPr>
              <w:t xml:space="preserve"> на период 2032-2034 годов</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Дом </w:t>
            </w:r>
            <w:r>
              <w:rPr>
                <w:rFonts w:ascii="Times New Roman" w:hAnsi="Times New Roman" w:cs="Times New Roman"/>
                <w:sz w:val="24"/>
                <w:szCs w:val="24"/>
              </w:rPr>
              <w:t xml:space="preserve">2007</w:t>
            </w:r>
            <w:r>
              <w:rPr>
                <w:rFonts w:ascii="Times New Roman" w:hAnsi="Times New Roman" w:cs="Times New Roman"/>
                <w:sz w:val="24"/>
                <w:szCs w:val="24"/>
              </w:rPr>
              <w:t xml:space="preserve"> года постройки,</w:t>
            </w:r>
            <w:r>
              <w:rPr>
                <w:rFonts w:ascii="Times New Roman" w:hAnsi="Times New Roman" w:cs="Times New Roman"/>
                <w:sz w:val="24"/>
                <w:szCs w:val="24"/>
              </w:rPr>
              <w:t xml:space="preserve"> </w:t>
            </w:r>
            <w:r>
              <w:rPr>
                <w:rFonts w:ascii="Times New Roman" w:hAnsi="Times New Roman" w:cs="Times New Roman"/>
                <w:sz w:val="24"/>
                <w:szCs w:val="24"/>
              </w:rPr>
              <w:t xml:space="preserve">7 этажей</w:t>
            </w:r>
          </w:p>
          <w:p>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Периоды проведения капитального ремонта: </w:t>
            </w:r>
            <w:r>
              <w:rPr>
                <w:rFonts w:ascii="Times New Roman" w:hAnsi="Times New Roman" w:cs="Times New Roman"/>
                <w:sz w:val="24"/>
                <w:szCs w:val="24"/>
              </w:rPr>
              <w:t xml:space="preserve">2041-2043.</w:t>
            </w:r>
          </w:p>
          <w:p>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Вид работ: </w:t>
            </w:r>
            <w:r>
              <w:rPr>
                <w:rFonts w:ascii="Times New Roman" w:hAnsi="Times New Roman" w:cs="Times New Roman"/>
                <w:b/>
                <w:sz w:val="24"/>
                <w:szCs w:val="24"/>
              </w:rPr>
              <w:t xml:space="preserve">Лифт, ПИР Лифт</w:t>
            </w:r>
          </w:p>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Способ формирования фонда: </w:t>
            </w:r>
            <w:r>
              <w:rPr>
                <w:rFonts w:ascii="Times New Roman" w:hAnsi="Times New Roman" w:cs="Times New Roman"/>
                <w:b/>
                <w:sz w:val="24"/>
                <w:szCs w:val="24"/>
              </w:rPr>
              <w:t xml:space="preserve">СС</w:t>
            </w:r>
          </w:p>
        </w:tc>
        <w:tc>
          <w:tcPr>
            <w:tcW w:w="3827" w:type="dxa"/>
            <w:tcBorders>
              <w:top w:val="single" w:color="auto" w:sz="4" w:space="0"/>
              <w:left w:val="single" w:color="auto" w:sz="4" w:space="0"/>
              <w:right w:val="single" w:color="auto" w:sz="4" w:space="0"/>
            </w:tcBorders>
          </w:tcPr>
          <w:p>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лифты 2 ед. 2009 год</w:t>
            </w:r>
          </w:p>
        </w:tc>
      </w:tr>
      <w:tr>
        <w:trPr>
          <w:trHeight w:val="274"/>
        </w:trPr>
        <w:tc>
          <w:tcPr>
            <w:tcW w:w="525" w:type="dxa"/>
            <w:tcBorders>
              <w:top w:val="single" w:color="auto" w:sz="4" w:space="0"/>
              <w:left w:val="single" w:color="auto" w:sz="4" w:space="0"/>
              <w:right w:val="single" w:color="auto" w:sz="4" w:space="0"/>
            </w:tcBorders>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6.</w:t>
            </w:r>
          </w:p>
        </w:tc>
        <w:tc>
          <w:tcPr>
            <w:tcW w:w="10561" w:type="dxa"/>
            <w:tcBorders>
              <w:top w:val="single" w:color="auto" w:sz="4" w:space="0"/>
              <w:left w:val="single" w:color="auto" w:sz="4" w:space="0"/>
              <w:right w:val="single" w:color="auto" w:sz="4" w:space="0"/>
            </w:tcBorders>
            <w:vAlign w:val="center"/>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Всеволожский </w:t>
            </w:r>
            <w:r>
              <w:rPr>
                <w:rFonts w:ascii="Times New Roman" w:hAnsi="Times New Roman" w:cs="Times New Roman"/>
                <w:b/>
                <w:sz w:val="24"/>
                <w:szCs w:val="24"/>
              </w:rPr>
              <w:t xml:space="preserve">муниципальный район, г. </w:t>
            </w:r>
            <w:r>
              <w:rPr>
                <w:rFonts w:ascii="Times New Roman" w:hAnsi="Times New Roman" w:cs="Times New Roman"/>
                <w:b/>
                <w:sz w:val="24"/>
                <w:szCs w:val="24"/>
              </w:rPr>
              <w:t xml:space="preserve">Всеволожск</w:t>
            </w:r>
            <w:r>
              <w:rPr>
                <w:rFonts w:ascii="Times New Roman" w:hAnsi="Times New Roman" w:cs="Times New Roman"/>
                <w:b/>
                <w:sz w:val="24"/>
                <w:szCs w:val="24"/>
              </w:rPr>
              <w:t xml:space="preserve">, </w:t>
            </w:r>
            <w:r>
              <w:rPr>
                <w:rFonts w:ascii="Times New Roman" w:hAnsi="Times New Roman" w:cs="Times New Roman"/>
                <w:b/>
                <w:sz w:val="24"/>
                <w:szCs w:val="24"/>
              </w:rPr>
              <w:t xml:space="preserve">ул. Шинников,</w:t>
            </w:r>
            <w:r>
              <w:rPr>
                <w:rFonts w:ascii="Times New Roman" w:hAnsi="Times New Roman" w:cs="Times New Roman"/>
                <w:b/>
                <w:sz w:val="24"/>
                <w:szCs w:val="24"/>
              </w:rPr>
              <w:t xml:space="preserve"> д. </w:t>
            </w:r>
            <w:r>
              <w:rPr>
                <w:rFonts w:ascii="Times New Roman" w:hAnsi="Times New Roman" w:cs="Times New Roman"/>
                <w:b/>
                <w:sz w:val="24"/>
                <w:szCs w:val="24"/>
              </w:rPr>
              <w:t xml:space="preserve">3, к. 1</w:t>
            </w:r>
          </w:p>
          <w:p>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w:t>
            </w:r>
            <w:r>
              <w:rPr>
                <w:rFonts w:ascii="Times New Roman" w:hAnsi="Times New Roman" w:cs="Times New Roman"/>
                <w:bCs/>
                <w:sz w:val="24"/>
                <w:szCs w:val="24"/>
              </w:rPr>
              <w:t xml:space="preserve">Расширение перечня планируемых видов услуг и(или) работ по капитальному ремонту Лифт, ПИР Лифт </w:t>
            </w:r>
            <w:r>
              <w:rPr>
                <w:rFonts w:ascii="Times New Roman" w:hAnsi="Times New Roman" w:cs="Times New Roman"/>
                <w:bCs/>
                <w:sz w:val="24"/>
                <w:szCs w:val="24"/>
              </w:rPr>
              <w:t xml:space="preserve">)</w:t>
            </w:r>
            <w:r>
              <w:rPr>
                <w:rFonts w:ascii="Times New Roman" w:hAnsi="Times New Roman" w:cs="Times New Roman"/>
                <w:bCs/>
                <w:sz w:val="24"/>
                <w:szCs w:val="24"/>
              </w:rPr>
              <w:t xml:space="preserve"> на период 2032-2034 годов</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Дом </w:t>
            </w:r>
            <w:r>
              <w:rPr>
                <w:rFonts w:ascii="Times New Roman" w:hAnsi="Times New Roman" w:cs="Times New Roman"/>
                <w:sz w:val="24"/>
                <w:szCs w:val="24"/>
              </w:rPr>
              <w:t xml:space="preserve">2009</w:t>
            </w:r>
            <w:r>
              <w:rPr>
                <w:rFonts w:ascii="Times New Roman" w:hAnsi="Times New Roman" w:cs="Times New Roman"/>
                <w:sz w:val="24"/>
                <w:szCs w:val="24"/>
              </w:rPr>
              <w:t xml:space="preserve"> года постройки,</w:t>
            </w:r>
            <w:r>
              <w:rPr>
                <w:rFonts w:ascii="Times New Roman" w:hAnsi="Times New Roman" w:cs="Times New Roman"/>
                <w:sz w:val="24"/>
                <w:szCs w:val="24"/>
              </w:rPr>
              <w:t xml:space="preserve"> 5</w:t>
            </w:r>
            <w:r>
              <w:rPr>
                <w:rFonts w:ascii="Times New Roman" w:hAnsi="Times New Roman" w:cs="Times New Roman"/>
                <w:sz w:val="24"/>
                <w:szCs w:val="24"/>
              </w:rPr>
              <w:t xml:space="preserve"> этажей</w:t>
            </w:r>
          </w:p>
          <w:p>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Периоды проведения капитального ремонта: </w:t>
            </w:r>
            <w:r>
              <w:rPr>
                <w:rFonts w:ascii="Times New Roman" w:hAnsi="Times New Roman" w:cs="Times New Roman"/>
                <w:sz w:val="24"/>
                <w:szCs w:val="24"/>
              </w:rPr>
              <w:t xml:space="preserve">2041-2043.</w:t>
            </w:r>
          </w:p>
          <w:p>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Вид работ: </w:t>
            </w:r>
            <w:r>
              <w:rPr>
                <w:rFonts w:ascii="Times New Roman" w:hAnsi="Times New Roman" w:cs="Times New Roman"/>
                <w:b/>
                <w:sz w:val="24"/>
                <w:szCs w:val="24"/>
              </w:rPr>
              <w:t xml:space="preserve">Лифт, ПИР Лифт</w:t>
            </w:r>
          </w:p>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Способ формирования фонда: </w:t>
            </w:r>
            <w:r>
              <w:rPr>
                <w:rFonts w:ascii="Times New Roman" w:hAnsi="Times New Roman" w:cs="Times New Roman"/>
                <w:b/>
                <w:sz w:val="24"/>
                <w:szCs w:val="24"/>
              </w:rPr>
              <w:t xml:space="preserve">СС</w:t>
            </w:r>
            <w:r>
              <w:rPr>
                <w:rFonts w:ascii="Times New Roman" w:hAnsi="Times New Roman" w:cs="Times New Roman"/>
                <w:b/>
                <w:sz w:val="24"/>
                <w:szCs w:val="24"/>
              </w:rPr>
              <w:t xml:space="preserve">РО</w:t>
            </w:r>
          </w:p>
        </w:tc>
        <w:tc>
          <w:tcPr>
            <w:tcW w:w="3827" w:type="dxa"/>
            <w:tcBorders>
              <w:top w:val="single" w:color="auto" w:sz="4" w:space="0"/>
              <w:left w:val="single" w:color="auto" w:sz="4" w:space="0"/>
              <w:right w:val="single" w:color="auto" w:sz="4" w:space="0"/>
            </w:tcBorders>
          </w:tcPr>
          <w:p>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лифты 1 ед. 2009 год</w:t>
            </w:r>
          </w:p>
        </w:tc>
      </w:tr>
      <w:tr>
        <w:trPr>
          <w:trHeight w:val="274"/>
        </w:trPr>
        <w:tc>
          <w:tcPr>
            <w:tcW w:w="525" w:type="dxa"/>
            <w:tcBorders>
              <w:top w:val="single" w:color="auto" w:sz="4" w:space="0"/>
              <w:left w:val="single" w:color="auto" w:sz="4" w:space="0"/>
              <w:right w:val="single" w:color="auto" w:sz="4" w:space="0"/>
            </w:tcBorders>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7.</w:t>
            </w:r>
          </w:p>
        </w:tc>
        <w:tc>
          <w:tcPr>
            <w:tcW w:w="10561" w:type="dxa"/>
            <w:tcBorders>
              <w:top w:val="single" w:color="auto" w:sz="4" w:space="0"/>
              <w:left w:val="single" w:color="auto" w:sz="4" w:space="0"/>
              <w:right w:val="single" w:color="auto" w:sz="4" w:space="0"/>
            </w:tcBorders>
            <w:vAlign w:val="center"/>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Всеволожский </w:t>
            </w:r>
            <w:r>
              <w:rPr>
                <w:rFonts w:ascii="Times New Roman" w:hAnsi="Times New Roman" w:cs="Times New Roman"/>
                <w:b/>
                <w:sz w:val="24"/>
                <w:szCs w:val="24"/>
              </w:rPr>
              <w:t xml:space="preserve">муниципальный район, </w:t>
            </w:r>
            <w:r>
              <w:rPr>
                <w:rFonts w:ascii="Times New Roman" w:hAnsi="Times New Roman" w:cs="Times New Roman"/>
                <w:b/>
                <w:sz w:val="24"/>
                <w:szCs w:val="24"/>
              </w:rPr>
              <w:t xml:space="preserve">г. </w:t>
            </w:r>
            <w:r>
              <w:rPr>
                <w:rFonts w:ascii="Times New Roman" w:hAnsi="Times New Roman" w:cs="Times New Roman"/>
                <w:b/>
                <w:sz w:val="24"/>
                <w:szCs w:val="24"/>
              </w:rPr>
              <w:t xml:space="preserve">Всеволожск</w:t>
            </w:r>
            <w:r>
              <w:rPr>
                <w:rFonts w:ascii="Times New Roman" w:hAnsi="Times New Roman" w:cs="Times New Roman"/>
                <w:b/>
                <w:sz w:val="24"/>
                <w:szCs w:val="24"/>
              </w:rPr>
              <w:t xml:space="preserve">, </w:t>
            </w:r>
            <w:r>
              <w:rPr>
                <w:rFonts w:ascii="Times New Roman" w:hAnsi="Times New Roman" w:cs="Times New Roman"/>
                <w:b/>
                <w:sz w:val="24"/>
                <w:szCs w:val="24"/>
              </w:rPr>
              <w:t xml:space="preserve">ул. Шинников,</w:t>
            </w:r>
            <w:r>
              <w:rPr>
                <w:rFonts w:ascii="Times New Roman" w:hAnsi="Times New Roman" w:cs="Times New Roman"/>
                <w:b/>
                <w:sz w:val="24"/>
                <w:szCs w:val="24"/>
              </w:rPr>
              <w:t xml:space="preserve"> д. </w:t>
            </w:r>
            <w:r>
              <w:rPr>
                <w:rFonts w:ascii="Times New Roman" w:hAnsi="Times New Roman" w:cs="Times New Roman"/>
                <w:b/>
                <w:sz w:val="24"/>
                <w:szCs w:val="24"/>
              </w:rPr>
              <w:t xml:space="preserve">1, к. 1</w:t>
            </w:r>
          </w:p>
          <w:p>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w:t>
            </w:r>
            <w:r>
              <w:rPr>
                <w:rFonts w:ascii="Times New Roman" w:hAnsi="Times New Roman" w:cs="Times New Roman"/>
                <w:bCs/>
                <w:sz w:val="24"/>
                <w:szCs w:val="24"/>
              </w:rPr>
              <w:t xml:space="preserve">Расширение перечня планируемых видов услуг и(или) работ по капитальному ремонту Лифт, ПИР Лифт </w:t>
            </w:r>
            <w:r>
              <w:rPr>
                <w:rFonts w:ascii="Times New Roman" w:hAnsi="Times New Roman" w:cs="Times New Roman"/>
                <w:bCs/>
                <w:sz w:val="24"/>
                <w:szCs w:val="24"/>
              </w:rPr>
              <w:t xml:space="preserve">)</w:t>
            </w:r>
            <w:r>
              <w:rPr>
                <w:rFonts w:ascii="Times New Roman" w:hAnsi="Times New Roman" w:cs="Times New Roman"/>
                <w:bCs/>
                <w:sz w:val="24"/>
                <w:szCs w:val="24"/>
              </w:rPr>
              <w:t xml:space="preserve"> на период 2032-2034 годов</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Дом </w:t>
            </w:r>
            <w:r>
              <w:rPr>
                <w:rFonts w:ascii="Times New Roman" w:hAnsi="Times New Roman" w:cs="Times New Roman"/>
                <w:sz w:val="24"/>
                <w:szCs w:val="24"/>
              </w:rPr>
              <w:t xml:space="preserve">2009</w:t>
            </w:r>
            <w:r>
              <w:rPr>
                <w:rFonts w:ascii="Times New Roman" w:hAnsi="Times New Roman" w:cs="Times New Roman"/>
                <w:sz w:val="24"/>
                <w:szCs w:val="24"/>
              </w:rPr>
              <w:t xml:space="preserve"> года постройки,</w:t>
            </w:r>
            <w:r>
              <w:rPr>
                <w:rFonts w:ascii="Times New Roman" w:hAnsi="Times New Roman" w:cs="Times New Roman"/>
                <w:sz w:val="24"/>
                <w:szCs w:val="24"/>
              </w:rPr>
              <w:t xml:space="preserve"> 5</w:t>
            </w:r>
            <w:r>
              <w:rPr>
                <w:rFonts w:ascii="Times New Roman" w:hAnsi="Times New Roman" w:cs="Times New Roman"/>
                <w:sz w:val="24"/>
                <w:szCs w:val="24"/>
              </w:rPr>
              <w:t xml:space="preserve"> этажей</w:t>
            </w:r>
          </w:p>
          <w:p>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Периоды проведения капитального ремонта: </w:t>
            </w:r>
            <w:r>
              <w:rPr>
                <w:rFonts w:ascii="Times New Roman" w:hAnsi="Times New Roman" w:cs="Times New Roman"/>
                <w:sz w:val="24"/>
                <w:szCs w:val="24"/>
              </w:rPr>
              <w:t xml:space="preserve">2041-2043.</w:t>
            </w:r>
          </w:p>
          <w:p>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Вид работ: </w:t>
            </w:r>
            <w:r>
              <w:rPr>
                <w:rFonts w:ascii="Times New Roman" w:hAnsi="Times New Roman" w:cs="Times New Roman"/>
                <w:b/>
                <w:sz w:val="24"/>
                <w:szCs w:val="24"/>
              </w:rPr>
              <w:t xml:space="preserve">Лифт, ПИР Лифт</w:t>
            </w:r>
          </w:p>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Способ формирования фонда: </w:t>
            </w:r>
            <w:r>
              <w:rPr>
                <w:rFonts w:ascii="Times New Roman" w:hAnsi="Times New Roman" w:cs="Times New Roman"/>
                <w:b/>
                <w:sz w:val="24"/>
                <w:szCs w:val="24"/>
              </w:rPr>
              <w:t xml:space="preserve">СС</w:t>
            </w:r>
            <w:r>
              <w:rPr>
                <w:rFonts w:ascii="Times New Roman" w:hAnsi="Times New Roman" w:cs="Times New Roman"/>
                <w:b/>
                <w:sz w:val="24"/>
                <w:szCs w:val="24"/>
              </w:rPr>
              <w:t xml:space="preserve">РО</w:t>
            </w:r>
          </w:p>
        </w:tc>
        <w:tc>
          <w:tcPr>
            <w:tcW w:w="3827" w:type="dxa"/>
            <w:tcBorders>
              <w:top w:val="single" w:color="auto" w:sz="4" w:space="0"/>
              <w:left w:val="single" w:color="auto" w:sz="4" w:space="0"/>
              <w:right w:val="single" w:color="auto" w:sz="4" w:space="0"/>
            </w:tcBorders>
          </w:tcPr>
          <w:p>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лифты 1 ед. 2009 год</w:t>
            </w:r>
          </w:p>
        </w:tc>
      </w:tr>
      <w:tr>
        <w:trPr>
          <w:trHeight w:val="274"/>
        </w:trPr>
        <w:tc>
          <w:tcPr>
            <w:tcW w:w="525" w:type="dxa"/>
            <w:tcBorders>
              <w:top w:val="single" w:color="auto" w:sz="4" w:space="0"/>
              <w:left w:val="single" w:color="auto" w:sz="4" w:space="0"/>
              <w:right w:val="single" w:color="auto" w:sz="4" w:space="0"/>
            </w:tcBorders>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8.</w:t>
            </w:r>
          </w:p>
        </w:tc>
        <w:tc>
          <w:tcPr>
            <w:tcW w:w="10561" w:type="dxa"/>
            <w:tcBorders>
              <w:top w:val="single" w:color="auto" w:sz="4" w:space="0"/>
              <w:left w:val="single" w:color="auto" w:sz="4" w:space="0"/>
              <w:right w:val="single" w:color="auto" w:sz="4" w:space="0"/>
            </w:tcBorders>
            <w:vAlign w:val="center"/>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Всеволожский </w:t>
            </w:r>
            <w:r>
              <w:rPr>
                <w:rFonts w:ascii="Times New Roman" w:hAnsi="Times New Roman" w:cs="Times New Roman"/>
                <w:b/>
                <w:sz w:val="24"/>
                <w:szCs w:val="24"/>
              </w:rPr>
              <w:t xml:space="preserve">муниципальный район, </w:t>
            </w:r>
            <w:r>
              <w:rPr>
                <w:rFonts w:ascii="Times New Roman" w:hAnsi="Times New Roman" w:cs="Times New Roman"/>
                <w:b/>
                <w:sz w:val="24"/>
                <w:szCs w:val="24"/>
              </w:rPr>
              <w:t xml:space="preserve">г. </w:t>
            </w:r>
            <w:r>
              <w:rPr>
                <w:rFonts w:ascii="Times New Roman" w:hAnsi="Times New Roman" w:cs="Times New Roman"/>
                <w:b/>
                <w:sz w:val="24"/>
                <w:szCs w:val="24"/>
              </w:rPr>
              <w:t xml:space="preserve">Всеволожск</w:t>
            </w:r>
            <w:r>
              <w:rPr>
                <w:rFonts w:ascii="Times New Roman" w:hAnsi="Times New Roman" w:cs="Times New Roman"/>
                <w:b/>
                <w:sz w:val="24"/>
                <w:szCs w:val="24"/>
              </w:rPr>
              <w:t xml:space="preserve">, </w:t>
            </w:r>
            <w:r>
              <w:rPr>
                <w:rFonts w:ascii="Times New Roman" w:hAnsi="Times New Roman" w:cs="Times New Roman"/>
                <w:b/>
                <w:sz w:val="24"/>
                <w:szCs w:val="24"/>
              </w:rPr>
              <w:t xml:space="preserve">ул. Шинников,</w:t>
            </w:r>
            <w:r>
              <w:rPr>
                <w:rFonts w:ascii="Times New Roman" w:hAnsi="Times New Roman" w:cs="Times New Roman"/>
                <w:b/>
                <w:sz w:val="24"/>
                <w:szCs w:val="24"/>
              </w:rPr>
              <w:t xml:space="preserve"> д. </w:t>
            </w:r>
            <w:r>
              <w:rPr>
                <w:rFonts w:ascii="Times New Roman" w:hAnsi="Times New Roman" w:cs="Times New Roman"/>
                <w:b/>
                <w:sz w:val="24"/>
                <w:szCs w:val="24"/>
              </w:rPr>
              <w:t xml:space="preserve">3, к. 2</w:t>
            </w:r>
          </w:p>
          <w:p>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w:t>
            </w:r>
            <w:r>
              <w:rPr>
                <w:rFonts w:ascii="Times New Roman" w:hAnsi="Times New Roman" w:cs="Times New Roman"/>
                <w:bCs/>
                <w:sz w:val="24"/>
                <w:szCs w:val="24"/>
              </w:rPr>
              <w:t xml:space="preserve">Расширение перечня планируемых видов услуг и(или) работ по капитальному ремонту Лифт, ПИР Лифт </w:t>
            </w:r>
            <w:r>
              <w:rPr>
                <w:rFonts w:ascii="Times New Roman" w:hAnsi="Times New Roman" w:cs="Times New Roman"/>
                <w:bCs/>
                <w:sz w:val="24"/>
                <w:szCs w:val="24"/>
              </w:rPr>
              <w:t xml:space="preserve">)</w:t>
            </w:r>
            <w:r>
              <w:rPr>
                <w:rFonts w:ascii="Times New Roman" w:hAnsi="Times New Roman" w:cs="Times New Roman"/>
                <w:bCs/>
                <w:sz w:val="24"/>
                <w:szCs w:val="24"/>
              </w:rPr>
              <w:t xml:space="preserve"> на период 2032-2034 годов</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Дом </w:t>
            </w:r>
            <w:r>
              <w:rPr>
                <w:rFonts w:ascii="Times New Roman" w:hAnsi="Times New Roman" w:cs="Times New Roman"/>
                <w:sz w:val="24"/>
                <w:szCs w:val="24"/>
              </w:rPr>
              <w:t xml:space="preserve">2009</w:t>
            </w:r>
            <w:r>
              <w:rPr>
                <w:rFonts w:ascii="Times New Roman" w:hAnsi="Times New Roman" w:cs="Times New Roman"/>
                <w:sz w:val="24"/>
                <w:szCs w:val="24"/>
              </w:rPr>
              <w:t xml:space="preserve"> года постройки,</w:t>
            </w:r>
            <w:r>
              <w:rPr>
                <w:rFonts w:ascii="Times New Roman" w:hAnsi="Times New Roman" w:cs="Times New Roman"/>
                <w:sz w:val="24"/>
                <w:szCs w:val="24"/>
              </w:rPr>
              <w:t xml:space="preserve"> 5</w:t>
            </w:r>
            <w:r>
              <w:rPr>
                <w:rFonts w:ascii="Times New Roman" w:hAnsi="Times New Roman" w:cs="Times New Roman"/>
                <w:sz w:val="24"/>
                <w:szCs w:val="24"/>
              </w:rPr>
              <w:t xml:space="preserve"> этажей</w:t>
            </w:r>
          </w:p>
          <w:p>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Периоды проведения капитального ремонта: </w:t>
            </w:r>
            <w:r>
              <w:rPr>
                <w:rFonts w:ascii="Times New Roman" w:hAnsi="Times New Roman" w:cs="Times New Roman"/>
                <w:sz w:val="24"/>
                <w:szCs w:val="24"/>
              </w:rPr>
              <w:t xml:space="preserve">2041-2043.</w:t>
            </w:r>
          </w:p>
          <w:p>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Вид работ: </w:t>
            </w:r>
            <w:r>
              <w:rPr>
                <w:rFonts w:ascii="Times New Roman" w:hAnsi="Times New Roman" w:cs="Times New Roman"/>
                <w:b/>
                <w:sz w:val="24"/>
                <w:szCs w:val="24"/>
              </w:rPr>
              <w:t xml:space="preserve">Лифт, ПИР Лифт</w:t>
            </w:r>
          </w:p>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Способ формирования фонда: </w:t>
            </w:r>
            <w:r>
              <w:rPr>
                <w:rFonts w:ascii="Times New Roman" w:hAnsi="Times New Roman" w:cs="Times New Roman"/>
                <w:b/>
                <w:sz w:val="24"/>
                <w:szCs w:val="24"/>
              </w:rPr>
              <w:t xml:space="preserve">СС</w:t>
            </w:r>
            <w:r>
              <w:rPr>
                <w:rFonts w:ascii="Times New Roman" w:hAnsi="Times New Roman" w:cs="Times New Roman"/>
                <w:b/>
                <w:sz w:val="24"/>
                <w:szCs w:val="24"/>
              </w:rPr>
              <w:t xml:space="preserve">РО</w:t>
            </w:r>
          </w:p>
        </w:tc>
        <w:tc>
          <w:tcPr>
            <w:tcW w:w="3827" w:type="dxa"/>
            <w:tcBorders>
              <w:top w:val="single" w:color="auto" w:sz="4" w:space="0"/>
              <w:left w:val="single" w:color="auto" w:sz="4" w:space="0"/>
              <w:right w:val="single" w:color="auto" w:sz="4" w:space="0"/>
            </w:tcBorders>
          </w:tcPr>
          <w:p>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лифты 1 ед. 2009 год</w:t>
            </w:r>
          </w:p>
        </w:tc>
      </w:tr>
      <w:tr>
        <w:trPr>
          <w:trHeight w:val="274"/>
        </w:trPr>
        <w:tc>
          <w:tcPr>
            <w:tcW w:w="525" w:type="dxa"/>
            <w:tcBorders>
              <w:top w:val="single" w:color="auto" w:sz="4" w:space="0"/>
              <w:left w:val="single" w:color="auto" w:sz="4" w:space="0"/>
              <w:right w:val="single" w:color="auto" w:sz="4" w:space="0"/>
            </w:tcBorders>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9.</w:t>
            </w:r>
          </w:p>
        </w:tc>
        <w:tc>
          <w:tcPr>
            <w:tcW w:w="10561" w:type="dxa"/>
            <w:tcBorders>
              <w:top w:val="single" w:color="auto" w:sz="4" w:space="0"/>
              <w:left w:val="single" w:color="auto" w:sz="4" w:space="0"/>
              <w:right w:val="single" w:color="auto" w:sz="4" w:space="0"/>
            </w:tcBorders>
            <w:vAlign w:val="center"/>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Гатчинский </w:t>
            </w:r>
            <w:r>
              <w:rPr>
                <w:rFonts w:ascii="Times New Roman" w:hAnsi="Times New Roman" w:cs="Times New Roman"/>
                <w:b/>
                <w:sz w:val="24"/>
                <w:szCs w:val="24"/>
              </w:rPr>
              <w:t xml:space="preserve">муниципальный </w:t>
            </w:r>
            <w:r>
              <w:rPr>
                <w:rFonts w:ascii="Times New Roman" w:hAnsi="Times New Roman" w:cs="Times New Roman"/>
                <w:b/>
                <w:sz w:val="24"/>
                <w:szCs w:val="24"/>
              </w:rPr>
              <w:t xml:space="preserve">округ</w:t>
            </w:r>
            <w:r>
              <w:rPr>
                <w:rFonts w:ascii="Times New Roman" w:hAnsi="Times New Roman" w:cs="Times New Roman"/>
                <w:b/>
                <w:sz w:val="24"/>
                <w:szCs w:val="24"/>
              </w:rPr>
              <w:t xml:space="preserve">, г. </w:t>
            </w:r>
            <w:r>
              <w:rPr>
                <w:rFonts w:ascii="Times New Roman" w:hAnsi="Times New Roman" w:cs="Times New Roman"/>
                <w:b/>
                <w:sz w:val="24"/>
                <w:szCs w:val="24"/>
              </w:rPr>
              <w:t xml:space="preserve">Коммунар</w:t>
            </w:r>
            <w:r>
              <w:rPr>
                <w:rFonts w:ascii="Times New Roman" w:hAnsi="Times New Roman" w:cs="Times New Roman"/>
                <w:b/>
                <w:sz w:val="24"/>
                <w:szCs w:val="24"/>
              </w:rPr>
              <w:t xml:space="preserve">, </w:t>
            </w:r>
            <w:r>
              <w:rPr>
                <w:rFonts w:ascii="Times New Roman" w:hAnsi="Times New Roman" w:cs="Times New Roman"/>
                <w:b/>
                <w:sz w:val="24"/>
                <w:szCs w:val="24"/>
              </w:rPr>
              <w:t xml:space="preserve">пер. Технический,</w:t>
            </w:r>
            <w:r>
              <w:rPr>
                <w:rFonts w:ascii="Times New Roman" w:hAnsi="Times New Roman" w:cs="Times New Roman"/>
                <w:b/>
                <w:sz w:val="24"/>
                <w:szCs w:val="24"/>
              </w:rPr>
              <w:t xml:space="preserve"> д. </w:t>
            </w:r>
            <w:r>
              <w:rPr>
                <w:rFonts w:ascii="Times New Roman" w:hAnsi="Times New Roman" w:cs="Times New Roman"/>
                <w:b/>
                <w:sz w:val="24"/>
                <w:szCs w:val="24"/>
              </w:rPr>
              <w:t xml:space="preserve">5</w:t>
            </w:r>
          </w:p>
          <w:p>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w:t>
            </w:r>
            <w:r>
              <w:rPr>
                <w:rFonts w:ascii="Times New Roman" w:hAnsi="Times New Roman" w:cs="Times New Roman"/>
                <w:bCs/>
                <w:sz w:val="24"/>
                <w:szCs w:val="24"/>
              </w:rPr>
              <w:t xml:space="preserve">Расширение перечня планируемых видов услуг и(или) работ по капитальному ремонту Лифт, ПИР Лифт </w:t>
            </w:r>
            <w:r>
              <w:rPr>
                <w:rFonts w:ascii="Times New Roman" w:hAnsi="Times New Roman" w:cs="Times New Roman"/>
                <w:bCs/>
                <w:sz w:val="24"/>
                <w:szCs w:val="24"/>
              </w:rPr>
              <w:t xml:space="preserve">)</w:t>
            </w:r>
            <w:r>
              <w:rPr>
                <w:rFonts w:ascii="Times New Roman" w:hAnsi="Times New Roman" w:cs="Times New Roman"/>
                <w:bCs/>
                <w:sz w:val="24"/>
                <w:szCs w:val="24"/>
              </w:rPr>
              <w:t xml:space="preserve"> на период 2041-2043 годов</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Дом </w:t>
            </w:r>
            <w:r>
              <w:rPr>
                <w:rFonts w:ascii="Times New Roman" w:hAnsi="Times New Roman" w:cs="Times New Roman"/>
                <w:sz w:val="24"/>
                <w:szCs w:val="24"/>
              </w:rPr>
              <w:t xml:space="preserve">2018</w:t>
            </w:r>
            <w:r>
              <w:rPr>
                <w:rFonts w:ascii="Times New Roman" w:hAnsi="Times New Roman" w:cs="Times New Roman"/>
                <w:sz w:val="24"/>
                <w:szCs w:val="24"/>
              </w:rPr>
              <w:t xml:space="preserve"> года постройки,</w:t>
            </w:r>
            <w:r>
              <w:rPr>
                <w:rFonts w:ascii="Times New Roman" w:hAnsi="Times New Roman" w:cs="Times New Roman"/>
                <w:sz w:val="24"/>
                <w:szCs w:val="24"/>
              </w:rPr>
              <w:t xml:space="preserve"> 9</w:t>
            </w:r>
            <w:r>
              <w:rPr>
                <w:rFonts w:ascii="Times New Roman" w:hAnsi="Times New Roman" w:cs="Times New Roman"/>
                <w:sz w:val="24"/>
                <w:szCs w:val="24"/>
              </w:rPr>
              <w:t xml:space="preserve"> этажей</w:t>
            </w:r>
          </w:p>
          <w:p>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Периоды проведения капитального ремонта: </w:t>
            </w:r>
            <w:r>
              <w:rPr>
                <w:rFonts w:ascii="Times New Roman" w:hAnsi="Times New Roman" w:cs="Times New Roman"/>
                <w:sz w:val="24"/>
                <w:szCs w:val="24"/>
              </w:rPr>
              <w:t xml:space="preserve">2038-2040, 2041-2043.</w:t>
            </w:r>
          </w:p>
          <w:p>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Вид работ: </w:t>
            </w:r>
            <w:r>
              <w:rPr>
                <w:rFonts w:ascii="Times New Roman" w:hAnsi="Times New Roman" w:cs="Times New Roman"/>
                <w:b/>
                <w:sz w:val="24"/>
                <w:szCs w:val="24"/>
              </w:rPr>
              <w:t xml:space="preserve">Лифт, ПИР Лифт</w:t>
            </w:r>
          </w:p>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Способ формирования фонда: РО</w:t>
            </w:r>
          </w:p>
        </w:tc>
        <w:tc>
          <w:tcPr>
            <w:tcW w:w="3827" w:type="dxa"/>
            <w:tcBorders>
              <w:top w:val="single" w:color="auto" w:sz="4" w:space="0"/>
              <w:left w:val="single" w:color="auto" w:sz="4" w:space="0"/>
              <w:right w:val="single" w:color="auto" w:sz="4" w:space="0"/>
            </w:tcBorders>
          </w:tcPr>
          <w:p>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лифты 3 ед. 2018 год</w:t>
            </w:r>
          </w:p>
        </w:tc>
      </w:tr>
      <w:tr>
        <w:trPr>
          <w:trHeight w:val="274"/>
        </w:trPr>
        <w:tc>
          <w:tcPr>
            <w:tcW w:w="525" w:type="dxa"/>
            <w:tcBorders>
              <w:top w:val="single" w:color="auto" w:sz="4" w:space="0"/>
              <w:left w:val="single" w:color="auto" w:sz="4" w:space="0"/>
              <w:right w:val="single" w:color="auto" w:sz="4" w:space="0"/>
            </w:tcBorders>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10.</w:t>
            </w:r>
          </w:p>
        </w:tc>
        <w:tc>
          <w:tcPr>
            <w:tcW w:w="10561" w:type="dxa"/>
            <w:tcBorders>
              <w:top w:val="single" w:color="auto" w:sz="4" w:space="0"/>
              <w:left w:val="single" w:color="auto" w:sz="4" w:space="0"/>
              <w:right w:val="single" w:color="auto" w:sz="4" w:space="0"/>
            </w:tcBorders>
            <w:vAlign w:val="center"/>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Всеволожский </w:t>
            </w:r>
            <w:r>
              <w:rPr>
                <w:rFonts w:ascii="Times New Roman" w:hAnsi="Times New Roman" w:cs="Times New Roman"/>
                <w:b/>
                <w:sz w:val="24"/>
                <w:szCs w:val="24"/>
              </w:rPr>
              <w:t xml:space="preserve">муниципальный </w:t>
            </w:r>
            <w:r>
              <w:rPr>
                <w:rFonts w:ascii="Times New Roman" w:hAnsi="Times New Roman" w:cs="Times New Roman"/>
                <w:b/>
                <w:sz w:val="24"/>
                <w:szCs w:val="24"/>
              </w:rPr>
              <w:t xml:space="preserve">район</w:t>
            </w:r>
            <w:r>
              <w:rPr>
                <w:rFonts w:ascii="Times New Roman" w:hAnsi="Times New Roman" w:cs="Times New Roman"/>
                <w:b/>
                <w:sz w:val="24"/>
                <w:szCs w:val="24"/>
              </w:rPr>
              <w:t xml:space="preserve">, </w:t>
            </w:r>
            <w:r>
              <w:rPr>
                <w:rFonts w:ascii="Times New Roman" w:hAnsi="Times New Roman" w:cs="Times New Roman"/>
                <w:b/>
                <w:sz w:val="24"/>
                <w:szCs w:val="24"/>
              </w:rPr>
              <w:t xml:space="preserve">пос. им. Свердлова</w:t>
            </w:r>
            <w:r>
              <w:rPr>
                <w:rFonts w:ascii="Times New Roman" w:hAnsi="Times New Roman" w:cs="Times New Roman"/>
                <w:b/>
                <w:sz w:val="24"/>
                <w:szCs w:val="24"/>
              </w:rPr>
              <w:t xml:space="preserve">, </w:t>
            </w:r>
            <w:r>
              <w:rPr>
                <w:rFonts w:ascii="Times New Roman" w:hAnsi="Times New Roman" w:cs="Times New Roman"/>
                <w:b/>
                <w:sz w:val="24"/>
                <w:szCs w:val="24"/>
              </w:rPr>
              <w:t xml:space="preserve">мкр. 1,</w:t>
            </w:r>
            <w:r>
              <w:rPr>
                <w:rFonts w:ascii="Times New Roman" w:hAnsi="Times New Roman" w:cs="Times New Roman"/>
                <w:b/>
                <w:sz w:val="24"/>
                <w:szCs w:val="24"/>
              </w:rPr>
              <w:t xml:space="preserve"> д. </w:t>
            </w:r>
            <w:r>
              <w:rPr>
                <w:rFonts w:ascii="Times New Roman" w:hAnsi="Times New Roman" w:cs="Times New Roman"/>
                <w:b/>
                <w:sz w:val="24"/>
                <w:szCs w:val="24"/>
              </w:rPr>
              <w:t xml:space="preserve">7</w:t>
            </w:r>
          </w:p>
          <w:p>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w:t>
            </w:r>
            <w:r>
              <w:rPr>
                <w:rFonts w:ascii="Times New Roman" w:hAnsi="Times New Roman" w:cs="Times New Roman"/>
                <w:bCs/>
                <w:sz w:val="24"/>
                <w:szCs w:val="24"/>
              </w:rPr>
              <w:t xml:space="preserve">Расширение перечня планируемых видов услуг и(или) работ по капитальному ремонту Лифт, ПИР Лифт </w:t>
            </w:r>
            <w:r>
              <w:rPr>
                <w:rFonts w:ascii="Times New Roman" w:hAnsi="Times New Roman" w:cs="Times New Roman"/>
                <w:bCs/>
                <w:sz w:val="24"/>
                <w:szCs w:val="24"/>
              </w:rPr>
              <w:t xml:space="preserve">)</w:t>
            </w:r>
            <w:r>
              <w:rPr>
                <w:rFonts w:ascii="Times New Roman" w:hAnsi="Times New Roman" w:cs="Times New Roman"/>
                <w:bCs/>
                <w:sz w:val="24"/>
                <w:szCs w:val="24"/>
              </w:rPr>
              <w:t xml:space="preserve"> на период 2026-2028 годов</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Дом </w:t>
            </w:r>
            <w:r>
              <w:rPr>
                <w:rFonts w:ascii="Times New Roman" w:hAnsi="Times New Roman" w:cs="Times New Roman"/>
                <w:sz w:val="24"/>
                <w:szCs w:val="24"/>
              </w:rPr>
              <w:t xml:space="preserve">1992</w:t>
            </w:r>
            <w:r>
              <w:rPr>
                <w:rFonts w:ascii="Times New Roman" w:hAnsi="Times New Roman" w:cs="Times New Roman"/>
                <w:sz w:val="24"/>
                <w:szCs w:val="24"/>
              </w:rPr>
              <w:t xml:space="preserve"> года постройки,</w:t>
            </w:r>
            <w:r>
              <w:rPr>
                <w:rFonts w:ascii="Times New Roman" w:hAnsi="Times New Roman" w:cs="Times New Roman"/>
                <w:sz w:val="24"/>
                <w:szCs w:val="24"/>
              </w:rPr>
              <w:t xml:space="preserve"> 6</w:t>
            </w:r>
            <w:r>
              <w:rPr>
                <w:rFonts w:ascii="Times New Roman" w:hAnsi="Times New Roman" w:cs="Times New Roman"/>
                <w:sz w:val="24"/>
                <w:szCs w:val="24"/>
              </w:rPr>
              <w:t xml:space="preserve"> этажей</w:t>
            </w:r>
          </w:p>
          <w:p>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Периоды проведения капитального ремонта: </w:t>
            </w:r>
            <w:r>
              <w:rPr>
                <w:rFonts w:ascii="Times New Roman" w:hAnsi="Times New Roman" w:cs="Times New Roman"/>
                <w:sz w:val="24"/>
                <w:szCs w:val="24"/>
              </w:rPr>
              <w:t xml:space="preserve">2035-2037, 2038-2040, 2041-2043.</w:t>
            </w:r>
          </w:p>
          <w:p>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Вид работ: </w:t>
            </w:r>
            <w:r>
              <w:rPr>
                <w:rFonts w:ascii="Times New Roman" w:hAnsi="Times New Roman" w:cs="Times New Roman"/>
                <w:b/>
                <w:sz w:val="24"/>
                <w:szCs w:val="24"/>
              </w:rPr>
              <w:t xml:space="preserve">Лифт, ПИР Лифт</w:t>
            </w:r>
          </w:p>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Способ формирования фонда: РО</w:t>
            </w:r>
          </w:p>
        </w:tc>
        <w:tc>
          <w:tcPr>
            <w:tcW w:w="3827" w:type="dxa"/>
            <w:tcBorders>
              <w:top w:val="single" w:color="auto" w:sz="4" w:space="0"/>
              <w:left w:val="single" w:color="auto" w:sz="4" w:space="0"/>
              <w:right w:val="single" w:color="auto" w:sz="4" w:space="0"/>
            </w:tcBorders>
          </w:tcPr>
          <w:p>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Лифты 8 ед. 1992 год</w:t>
            </w:r>
          </w:p>
        </w:tc>
      </w:tr>
      <w:tr>
        <w:trPr>
          <w:trHeight w:val="274"/>
        </w:trPr>
        <w:tc>
          <w:tcPr>
            <w:tcW w:w="525" w:type="dxa"/>
            <w:tcBorders>
              <w:top w:val="single" w:color="auto" w:sz="4" w:space="0"/>
              <w:left w:val="single" w:color="auto" w:sz="4" w:space="0"/>
              <w:right w:val="single" w:color="auto" w:sz="4" w:space="0"/>
            </w:tcBorders>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11.</w:t>
            </w:r>
          </w:p>
        </w:tc>
        <w:tc>
          <w:tcPr>
            <w:tcW w:w="10561" w:type="dxa"/>
            <w:tcBorders>
              <w:top w:val="single" w:color="auto" w:sz="4" w:space="0"/>
              <w:left w:val="single" w:color="auto" w:sz="4" w:space="0"/>
              <w:right w:val="single" w:color="auto" w:sz="4" w:space="0"/>
            </w:tcBorders>
            <w:vAlign w:val="center"/>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Гатчинский </w:t>
            </w:r>
            <w:r>
              <w:rPr>
                <w:rFonts w:ascii="Times New Roman" w:hAnsi="Times New Roman" w:cs="Times New Roman"/>
                <w:b/>
                <w:sz w:val="24"/>
                <w:szCs w:val="24"/>
              </w:rPr>
              <w:t xml:space="preserve">муниципальный </w:t>
            </w:r>
            <w:r>
              <w:rPr>
                <w:rFonts w:ascii="Times New Roman" w:hAnsi="Times New Roman" w:cs="Times New Roman"/>
                <w:b/>
                <w:sz w:val="24"/>
                <w:szCs w:val="24"/>
              </w:rPr>
              <w:t xml:space="preserve">округ</w:t>
            </w:r>
            <w:r>
              <w:rPr>
                <w:rFonts w:ascii="Times New Roman" w:hAnsi="Times New Roman" w:cs="Times New Roman"/>
                <w:b/>
                <w:sz w:val="24"/>
                <w:szCs w:val="24"/>
              </w:rPr>
              <w:t xml:space="preserve">, г. </w:t>
            </w:r>
            <w:r>
              <w:rPr>
                <w:rFonts w:ascii="Times New Roman" w:hAnsi="Times New Roman" w:cs="Times New Roman"/>
                <w:b/>
                <w:sz w:val="24"/>
                <w:szCs w:val="24"/>
              </w:rPr>
              <w:t xml:space="preserve">Гатчина</w:t>
            </w:r>
            <w:r>
              <w:rPr>
                <w:rFonts w:ascii="Times New Roman" w:hAnsi="Times New Roman" w:cs="Times New Roman"/>
                <w:b/>
                <w:sz w:val="24"/>
                <w:szCs w:val="24"/>
              </w:rPr>
              <w:t xml:space="preserve">, </w:t>
            </w:r>
            <w:r>
              <w:rPr>
                <w:rFonts w:ascii="Times New Roman" w:hAnsi="Times New Roman" w:cs="Times New Roman"/>
                <w:b/>
                <w:sz w:val="24"/>
                <w:szCs w:val="24"/>
              </w:rPr>
              <w:t xml:space="preserve">ул. Володарского,</w:t>
            </w:r>
            <w:r>
              <w:rPr>
                <w:rFonts w:ascii="Times New Roman" w:hAnsi="Times New Roman" w:cs="Times New Roman"/>
                <w:b/>
                <w:sz w:val="24"/>
                <w:szCs w:val="24"/>
              </w:rPr>
              <w:t xml:space="preserve"> д. </w:t>
            </w:r>
            <w:r>
              <w:rPr>
                <w:rFonts w:ascii="Times New Roman" w:hAnsi="Times New Roman" w:cs="Times New Roman"/>
                <w:b/>
                <w:sz w:val="24"/>
                <w:szCs w:val="24"/>
              </w:rPr>
              <w:t xml:space="preserve">10</w:t>
            </w:r>
          </w:p>
          <w:p>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w:t>
            </w:r>
            <w:r>
              <w:rPr>
                <w:rFonts w:ascii="Times New Roman" w:hAnsi="Times New Roman" w:cs="Times New Roman"/>
                <w:bCs/>
                <w:sz w:val="24"/>
                <w:szCs w:val="24"/>
              </w:rPr>
              <w:t xml:space="preserve">Расширение перечня планируемых видов услуг и(или) работ по капитальному ремонту Лифт, ПИР Лифт </w:t>
            </w:r>
            <w:r>
              <w:rPr>
                <w:rFonts w:ascii="Times New Roman" w:hAnsi="Times New Roman" w:cs="Times New Roman"/>
                <w:bCs/>
                <w:sz w:val="24"/>
                <w:szCs w:val="24"/>
              </w:rPr>
              <w:t xml:space="preserve">)</w:t>
            </w:r>
            <w:r>
              <w:rPr>
                <w:rFonts w:ascii="Times New Roman" w:hAnsi="Times New Roman" w:cs="Times New Roman"/>
                <w:bCs/>
                <w:sz w:val="24"/>
                <w:szCs w:val="24"/>
              </w:rPr>
              <w:t xml:space="preserve"> на период 2026-2028 годов</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Дом </w:t>
            </w:r>
            <w:r>
              <w:rPr>
                <w:rFonts w:ascii="Times New Roman" w:hAnsi="Times New Roman" w:cs="Times New Roman"/>
                <w:sz w:val="24"/>
                <w:szCs w:val="24"/>
              </w:rPr>
              <w:t xml:space="preserve">1997</w:t>
            </w:r>
            <w:r>
              <w:rPr>
                <w:rFonts w:ascii="Times New Roman" w:hAnsi="Times New Roman" w:cs="Times New Roman"/>
                <w:sz w:val="24"/>
                <w:szCs w:val="24"/>
              </w:rPr>
              <w:t xml:space="preserve"> года постройки,</w:t>
            </w:r>
            <w:r>
              <w:rPr>
                <w:rFonts w:ascii="Times New Roman" w:hAnsi="Times New Roman" w:cs="Times New Roman"/>
                <w:sz w:val="24"/>
                <w:szCs w:val="24"/>
              </w:rPr>
              <w:t xml:space="preserve"> 5</w:t>
            </w:r>
            <w:r>
              <w:rPr>
                <w:rFonts w:ascii="Times New Roman" w:hAnsi="Times New Roman" w:cs="Times New Roman"/>
                <w:sz w:val="24"/>
                <w:szCs w:val="24"/>
              </w:rPr>
              <w:t xml:space="preserve"> этажей</w:t>
            </w:r>
          </w:p>
          <w:p>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Периоды проведения капитального ремонта: </w:t>
            </w:r>
            <w:r>
              <w:rPr>
                <w:rFonts w:ascii="Times New Roman" w:hAnsi="Times New Roman" w:cs="Times New Roman"/>
                <w:sz w:val="24"/>
                <w:szCs w:val="24"/>
              </w:rPr>
              <w:t xml:space="preserve">2035-2037, 2041-2043.</w:t>
            </w:r>
          </w:p>
          <w:p>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Вид работ: </w:t>
            </w:r>
            <w:r>
              <w:rPr>
                <w:rFonts w:ascii="Times New Roman" w:hAnsi="Times New Roman" w:cs="Times New Roman"/>
                <w:b/>
                <w:sz w:val="24"/>
                <w:szCs w:val="24"/>
              </w:rPr>
              <w:t xml:space="preserve">Лифт, ПИР Лифт</w:t>
            </w:r>
          </w:p>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Способ формирования фонда: РО</w:t>
            </w:r>
          </w:p>
        </w:tc>
        <w:tc>
          <w:tcPr>
            <w:tcW w:w="3827" w:type="dxa"/>
            <w:tcBorders>
              <w:top w:val="single" w:color="auto" w:sz="4" w:space="0"/>
              <w:left w:val="single" w:color="auto" w:sz="4" w:space="0"/>
              <w:right w:val="single" w:color="auto" w:sz="4" w:space="0"/>
            </w:tcBorders>
          </w:tcPr>
          <w:p>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Лифты 1 ед. 1997 год</w:t>
            </w:r>
          </w:p>
        </w:tc>
      </w:tr>
      <w:tr>
        <w:trPr>
          <w:trHeight w:val="274"/>
        </w:trPr>
        <w:tc>
          <w:tcPr>
            <w:tcW w:w="525" w:type="dxa"/>
            <w:tcBorders>
              <w:top w:val="single" w:color="auto" w:sz="4" w:space="0"/>
              <w:left w:val="single" w:color="auto" w:sz="4" w:space="0"/>
              <w:right w:val="single" w:color="auto" w:sz="4" w:space="0"/>
            </w:tcBorders>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12.</w:t>
            </w:r>
          </w:p>
        </w:tc>
        <w:tc>
          <w:tcPr>
            <w:tcW w:w="10561" w:type="dxa"/>
            <w:tcBorders>
              <w:top w:val="single" w:color="auto" w:sz="4" w:space="0"/>
              <w:left w:val="single" w:color="auto" w:sz="4" w:space="0"/>
              <w:right w:val="single" w:color="auto" w:sz="4" w:space="0"/>
            </w:tcBorders>
            <w:vAlign w:val="center"/>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Гатчинский </w:t>
            </w:r>
            <w:r>
              <w:rPr>
                <w:rFonts w:ascii="Times New Roman" w:hAnsi="Times New Roman" w:cs="Times New Roman"/>
                <w:b/>
                <w:sz w:val="24"/>
                <w:szCs w:val="24"/>
              </w:rPr>
              <w:t xml:space="preserve">муниципальный </w:t>
            </w:r>
            <w:r>
              <w:rPr>
                <w:rFonts w:ascii="Times New Roman" w:hAnsi="Times New Roman" w:cs="Times New Roman"/>
                <w:b/>
                <w:sz w:val="24"/>
                <w:szCs w:val="24"/>
              </w:rPr>
              <w:t xml:space="preserve">округ</w:t>
            </w:r>
            <w:r>
              <w:rPr>
                <w:rFonts w:ascii="Times New Roman" w:hAnsi="Times New Roman" w:cs="Times New Roman"/>
                <w:b/>
                <w:sz w:val="24"/>
                <w:szCs w:val="24"/>
              </w:rPr>
              <w:t xml:space="preserve">, г. </w:t>
            </w:r>
            <w:r>
              <w:rPr>
                <w:rFonts w:ascii="Times New Roman" w:hAnsi="Times New Roman" w:cs="Times New Roman"/>
                <w:b/>
                <w:sz w:val="24"/>
                <w:szCs w:val="24"/>
              </w:rPr>
              <w:t xml:space="preserve">Гатчина</w:t>
            </w:r>
            <w:r>
              <w:rPr>
                <w:rFonts w:ascii="Times New Roman" w:hAnsi="Times New Roman" w:cs="Times New Roman"/>
                <w:b/>
                <w:sz w:val="24"/>
                <w:szCs w:val="24"/>
              </w:rPr>
              <w:t xml:space="preserve">, </w:t>
            </w:r>
            <w:r>
              <w:rPr>
                <w:rFonts w:ascii="Times New Roman" w:hAnsi="Times New Roman" w:cs="Times New Roman"/>
                <w:b/>
                <w:sz w:val="24"/>
                <w:szCs w:val="24"/>
              </w:rPr>
              <w:t xml:space="preserve">ул. Володарского,</w:t>
            </w:r>
            <w:r>
              <w:rPr>
                <w:rFonts w:ascii="Times New Roman" w:hAnsi="Times New Roman" w:cs="Times New Roman"/>
                <w:b/>
                <w:sz w:val="24"/>
                <w:szCs w:val="24"/>
              </w:rPr>
              <w:t xml:space="preserve"> д. </w:t>
            </w:r>
            <w:r>
              <w:rPr>
                <w:rFonts w:ascii="Times New Roman" w:hAnsi="Times New Roman" w:cs="Times New Roman"/>
                <w:b/>
                <w:sz w:val="24"/>
                <w:szCs w:val="24"/>
              </w:rPr>
              <w:t xml:space="preserve">2</w:t>
            </w:r>
          </w:p>
          <w:p>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w:t>
            </w:r>
            <w:r>
              <w:rPr>
                <w:rFonts w:ascii="Times New Roman" w:hAnsi="Times New Roman" w:cs="Times New Roman"/>
                <w:bCs/>
                <w:sz w:val="24"/>
                <w:szCs w:val="24"/>
              </w:rPr>
              <w:t xml:space="preserve">Расширение перечня планируемых видов услуг и(или) работ по капитальному ремонту Лифт, ПИР Лифт </w:t>
            </w:r>
            <w:r>
              <w:rPr>
                <w:rFonts w:ascii="Times New Roman" w:hAnsi="Times New Roman" w:cs="Times New Roman"/>
                <w:bCs/>
                <w:sz w:val="24"/>
                <w:szCs w:val="24"/>
              </w:rPr>
              <w:t xml:space="preserve">)</w:t>
            </w:r>
            <w:r>
              <w:rPr>
                <w:rFonts w:ascii="Times New Roman" w:hAnsi="Times New Roman" w:cs="Times New Roman"/>
                <w:bCs/>
                <w:sz w:val="24"/>
                <w:szCs w:val="24"/>
              </w:rPr>
              <w:t xml:space="preserve"> на период 2029-2031 годов</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Дом </w:t>
            </w:r>
            <w:r>
              <w:rPr>
                <w:rFonts w:ascii="Times New Roman" w:hAnsi="Times New Roman" w:cs="Times New Roman"/>
                <w:sz w:val="24"/>
                <w:szCs w:val="24"/>
              </w:rPr>
              <w:t xml:space="preserve">2004</w:t>
            </w:r>
            <w:r>
              <w:rPr>
                <w:rFonts w:ascii="Times New Roman" w:hAnsi="Times New Roman" w:cs="Times New Roman"/>
                <w:sz w:val="24"/>
                <w:szCs w:val="24"/>
              </w:rPr>
              <w:t xml:space="preserve"> года постройки,</w:t>
            </w:r>
            <w:r>
              <w:rPr>
                <w:rFonts w:ascii="Times New Roman" w:hAnsi="Times New Roman" w:cs="Times New Roman"/>
                <w:sz w:val="24"/>
                <w:szCs w:val="24"/>
              </w:rPr>
              <w:t xml:space="preserve"> 5</w:t>
            </w:r>
            <w:r>
              <w:rPr>
                <w:rFonts w:ascii="Times New Roman" w:hAnsi="Times New Roman" w:cs="Times New Roman"/>
                <w:sz w:val="24"/>
                <w:szCs w:val="24"/>
              </w:rPr>
              <w:t xml:space="preserve"> этажей</w:t>
            </w:r>
          </w:p>
          <w:p>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Периоды проведения капитального ремонта: </w:t>
            </w:r>
            <w:r>
              <w:rPr>
                <w:rFonts w:ascii="Times New Roman" w:hAnsi="Times New Roman" w:cs="Times New Roman"/>
                <w:sz w:val="24"/>
                <w:szCs w:val="24"/>
              </w:rPr>
              <w:t xml:space="preserve">2041-2043.</w:t>
            </w:r>
          </w:p>
          <w:p>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Вид работ: </w:t>
            </w:r>
            <w:r>
              <w:rPr>
                <w:rFonts w:ascii="Times New Roman" w:hAnsi="Times New Roman" w:cs="Times New Roman"/>
                <w:b/>
                <w:sz w:val="24"/>
                <w:szCs w:val="24"/>
              </w:rPr>
              <w:t xml:space="preserve">Лифт, ПИР Лифт</w:t>
            </w:r>
          </w:p>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Способ формирования фонда: РО</w:t>
            </w:r>
          </w:p>
        </w:tc>
        <w:tc>
          <w:tcPr>
            <w:tcW w:w="3827" w:type="dxa"/>
            <w:tcBorders>
              <w:top w:val="single" w:color="auto" w:sz="4" w:space="0"/>
              <w:left w:val="single" w:color="auto" w:sz="4" w:space="0"/>
              <w:right w:val="single" w:color="auto" w:sz="4" w:space="0"/>
            </w:tcBorders>
          </w:tcPr>
          <w:p>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Лифты 1 ед. 2004 год</w:t>
            </w:r>
          </w:p>
        </w:tc>
      </w:tr>
      <w:tr>
        <w:trPr>
          <w:trHeight w:val="85"/>
        </w:trPr>
        <w:tc>
          <w:tcPr>
            <w:tcW w:w="11086" w:type="dxa"/>
            <w:gridSpan w:val="2"/>
            <w:tcBorders>
              <w:top w:val="single" w:color="auto" w:sz="4" w:space="0"/>
              <w:left w:val="single" w:color="auto" w:sz="4" w:space="0"/>
              <w:bottom w:val="single" w:color="auto" w:sz="4" w:space="0"/>
              <w:right w:val="single" w:color="auto" w:sz="4" w:space="0"/>
            </w:tcBorders>
            <w:vAlign w:val="center"/>
            <w:hideMark/>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Документы, требуемые в соответствии с Порядком</w:t>
            </w:r>
          </w:p>
        </w:tc>
        <w:tc>
          <w:tcPr>
            <w:tcW w:w="3827" w:type="dxa"/>
            <w:tcBorders>
              <w:top w:val="single" w:color="auto" w:sz="4" w:space="0"/>
              <w:left w:val="single" w:color="auto" w:sz="4" w:space="0"/>
              <w:bottom w:val="single" w:color="auto" w:sz="4" w:space="0"/>
              <w:right w:val="single" w:color="auto" w:sz="4" w:space="0"/>
            </w:tcBorders>
            <w:vAlign w:val="center"/>
            <w:hideMark/>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Фактическое наличие документов</w:t>
            </w:r>
          </w:p>
        </w:tc>
      </w:tr>
      <w:tr>
        <w:trPr>
          <w:trHeight w:val="85"/>
        </w:trPr>
        <w:tc>
          <w:tcPr>
            <w:tcW w:w="11086" w:type="dxa"/>
            <w:gridSpan w:val="2"/>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Заявление (пункт 3.2 Порядка)</w:t>
            </w:r>
            <w:r>
              <w:rPr>
                <w:rFonts w:ascii="Times New Roman" w:hAnsi="Times New Roman" w:cs="Times New Roman"/>
                <w:sz w:val="24"/>
                <w:szCs w:val="24"/>
              </w:rPr>
              <w:t xml:space="preserve"> </w:t>
            </w:r>
          </w:p>
        </w:tc>
        <w:tc>
          <w:tcPr>
            <w:tcW w:w="382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 наличии</w:t>
            </w:r>
          </w:p>
        </w:tc>
      </w:tr>
      <w:tr>
        <w:trPr>
          <w:trHeight w:val="85"/>
        </w:trPr>
        <w:tc>
          <w:tcPr>
            <w:tcW w:w="11086" w:type="dxa"/>
            <w:gridSpan w:val="2"/>
            <w:tcBorders>
              <w:top w:val="single" w:color="auto" w:sz="4" w:space="0"/>
              <w:left w:val="single" w:color="auto" w:sz="4" w:space="0"/>
              <w:bottom w:val="single" w:color="auto" w:sz="4" w:space="0"/>
              <w:right w:val="single" w:color="auto" w:sz="4" w:space="0"/>
            </w:tcBorders>
            <w:hideMark/>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Сведения по форме согласно приложению </w:t>
            </w:r>
            <w:r>
              <w:rPr>
                <w:rFonts w:ascii="Times New Roman" w:hAnsi="Times New Roman" w:cs="Times New Roman"/>
                <w:sz w:val="24"/>
                <w:szCs w:val="24"/>
              </w:rPr>
              <w:t xml:space="preserve">8</w:t>
            </w:r>
            <w:r>
              <w:rPr>
                <w:rFonts w:ascii="Times New Roman" w:hAnsi="Times New Roman" w:cs="Times New Roman"/>
                <w:sz w:val="24"/>
                <w:szCs w:val="24"/>
              </w:rPr>
              <w:t xml:space="preserve"> к настоящему Порядку;</w:t>
            </w:r>
          </w:p>
        </w:tc>
        <w:tc>
          <w:tcPr>
            <w:tcW w:w="3827" w:type="dxa"/>
            <w:tcBorders>
              <w:top w:val="single" w:color="auto" w:sz="4" w:space="0"/>
              <w:left w:val="single" w:color="auto" w:sz="4" w:space="0"/>
              <w:bottom w:val="single" w:color="auto" w:sz="4" w:space="0"/>
              <w:right w:val="single" w:color="auto" w:sz="4" w:space="0"/>
            </w:tcBorders>
            <w:vAlign w:val="center"/>
            <w:hideMark/>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 наличии</w:t>
            </w:r>
          </w:p>
        </w:tc>
      </w:tr>
      <w:tr>
        <w:trPr>
          <w:trHeight w:val="619"/>
        </w:trPr>
        <w:tc>
          <w:tcPr>
            <w:tcW w:w="11086" w:type="dxa"/>
            <w:gridSpan w:val="2"/>
            <w:tcBorders>
              <w:top w:val="single" w:color="auto" w:sz="4" w:space="0"/>
              <w:left w:val="single" w:color="auto" w:sz="4" w:space="0"/>
              <w:bottom w:val="single" w:color="auto" w:sz="4" w:space="0"/>
              <w:right w:val="single" w:color="auto" w:sz="4" w:space="0"/>
            </w:tcBorders>
            <w:hideMark/>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справка об установлении наличия в многоквартирном доме конструктивных элементов и(или) внутридомовых инженерных систем, относящихся к общему имуществу, подписанная одним из следующих лиц:</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лицом, осуществляющим управление многоквартирным домом и(или) содержание общего имущества в многоквартирном доме;</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администрацией муниципального образования, на территории которого находится многоквартирный дом;</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региональным оператором (в случае формирования фонда капитального ремонта на счете регионального оператора);</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владельцем специального счета (в случае формирования фонда капитального ремонта на специальном счете);</w:t>
            </w:r>
          </w:p>
          <w:p>
            <w:pPr>
              <w:spacing w:after="0" w:line="240" w:lineRule="auto"/>
              <w:rPr>
                <w:rFonts w:ascii="Times New Roman" w:hAnsi="Times New Roman" w:cs="Times New Roman"/>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hideMark/>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 наличии</w:t>
            </w:r>
          </w:p>
        </w:tc>
      </w:tr>
      <w:tr>
        <w:trPr>
          <w:trHeight w:val="619"/>
        </w:trPr>
        <w:tc>
          <w:tcPr>
            <w:tcW w:w="11086" w:type="dxa"/>
            <w:gridSpan w:val="2"/>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справка лица, осуществляющего управление многоквартирным домом, об установлении наличия в многоквартирном доме конструктивных элементов и(или) внутридомовых инженерных систем, относящихся к общему имуществу</w:t>
            </w:r>
            <w:r>
              <w:rPr>
                <w:rFonts w:ascii="Times New Roman" w:hAnsi="Times New Roman" w:cs="Times New Roman"/>
                <w:sz w:val="24"/>
                <w:szCs w:val="24"/>
              </w:rPr>
              <w:t xml:space="preserve">;</w:t>
            </w:r>
          </w:p>
        </w:tc>
        <w:tc>
          <w:tcPr>
            <w:tcW w:w="382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 наличии</w:t>
            </w:r>
          </w:p>
        </w:tc>
      </w:tr>
      <w:tr>
        <w:trPr>
          <w:trHeight w:val="619"/>
        </w:trPr>
        <w:tc>
          <w:tcPr>
            <w:tcW w:w="11086" w:type="dxa"/>
            <w:gridSpan w:val="2"/>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копия технического паспорта многоквартирного дома;</w:t>
            </w:r>
          </w:p>
        </w:tc>
        <w:tc>
          <w:tcPr>
            <w:tcW w:w="382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 наличии</w:t>
            </w:r>
          </w:p>
        </w:tc>
      </w:tr>
      <w:tr>
        <w:trPr>
          <w:trHeight w:val="619"/>
        </w:trPr>
        <w:tc>
          <w:tcPr>
            <w:tcW w:w="11086" w:type="dxa"/>
            <w:gridSpan w:val="2"/>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rPr>
            </w:pPr>
            <w:r>
              <w:rPr>
                <w:rFonts w:ascii="Times New Roman" w:hAnsi="Times New Roman" w:cs="Times New Roman"/>
              </w:rPr>
              <w:t xml:space="preserve">копии проектно-сметной документации на выполнение работ и(или)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конструктивных элементов и(или) внутридомовых инженерных систем, относящихся к общему имуществу, наличие которых установлено в многоквартирном доме (предоставляется в случае включения вида работ и(или) услуг в период, не превышающий трех лет с даты подачи заявления).</w:t>
            </w:r>
          </w:p>
        </w:tc>
        <w:tc>
          <w:tcPr>
            <w:tcW w:w="382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 наличии</w:t>
            </w:r>
          </w:p>
        </w:tc>
      </w:tr>
    </w:tbl>
    <w:p/>
    <w:p>
      <w:pPr>
        <w:spacing w:after="0"/>
        <w:rPr>
          <w:rFonts w:ascii="Times New Roman" w:hAnsi="Times New Roman" w:cs="Times New Roman"/>
          <w:b/>
          <w:i/>
          <w:iCs/>
          <w:u w:val="single"/>
        </w:rPr>
      </w:pPr>
      <w:r>
        <w:rPr>
          <w:rFonts w:ascii="Times New Roman" w:hAnsi="Times New Roman" w:eastAsia="Times New Roman" w:cs="Times New Roman"/>
          <w:b/>
          <w:i/>
          <w:iCs/>
          <w:sz w:val="24"/>
          <w:szCs w:val="24"/>
          <w:u w:val="single"/>
        </w:rPr>
        <w:t xml:space="preserve">1.3.2. Исключение из региональной программы многоквартирных домов в случаях, если:</w:t>
      </w:r>
    </w:p>
    <w:p>
      <w:pPr>
        <w:spacing w:after="0"/>
        <w:ind w:firstLine="851"/>
        <w:jc w:val="both"/>
        <w:rPr>
          <w:rFonts w:ascii="Times New Roman" w:hAnsi="Times New Roman" w:cs="Times New Roman"/>
          <w:bCs/>
          <w:i/>
          <w:iCs/>
          <w:u w:val="single"/>
        </w:rPr>
      </w:pPr>
      <w:r>
        <w:rPr>
          <w:rFonts w:ascii="Times New Roman" w:hAnsi="Times New Roman" w:eastAsia="Times New Roman" w:cs="Times New Roman"/>
          <w:i/>
          <w:iCs/>
          <w:sz w:val="24"/>
          <w:u w:val="single"/>
        </w:rPr>
        <w:t xml:space="preserve">2</w:t>
      </w:r>
      <w:r>
        <w:rPr>
          <w:rFonts w:ascii="Times New Roman" w:hAnsi="Times New Roman" w:eastAsia="Times New Roman" w:cs="Times New Roman"/>
          <w:bCs/>
          <w:i/>
          <w:iCs/>
          <w:sz w:val="24"/>
          <w:szCs w:val="24"/>
          <w:u w:val="single"/>
        </w:rPr>
        <w:t xml:space="preserve">) в отношении многоквартирного дома установлено наличие основания для невключения такого дома в региональную программу в соответствии с законодательством Российской Федерации и областным законом от 29 ноября 2013 года № 82-оз "Об отдельных вопросах организации и проведения капитального ремонта общего имущества в многоквартирных домах, расположенных на территории Ленинградской области;</w:t>
      </w:r>
    </w:p>
    <w:tbl>
      <w:tblPr>
        <w:tblW w:w="1491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36"/>
        <w:gridCol w:w="11117"/>
        <w:gridCol w:w="3260"/>
      </w:tblGrid>
      <w:tr>
        <w:trPr>
          <w:trHeight w:val="1304"/>
        </w:trPr>
        <w:tc>
          <w:tcPr>
            <w:tcW w:w="536" w:type="dxa"/>
            <w:tcBorders>
              <w:top w:val="single" w:color="000000" w:sz="4" w:space="0"/>
              <w:left w:val="single" w:color="000000" w:sz="4" w:space="0"/>
              <w:right w:val="single" w:color="000000" w:sz="4" w:space="0"/>
            </w:tcBorders>
            <w:vAlign w:val="center"/>
          </w:tcPr>
          <w:p>
            <w:pPr>
              <w:contextualSpacing/>
              <w:rPr>
                <w:rFonts w:ascii="Times New Roman" w:hAnsi="Times New Roman" w:cs="Times New Roman"/>
                <w:bCs/>
              </w:rPr>
            </w:pPr>
            <w:r>
              <w:rPr>
                <w:rFonts w:ascii="Times New Roman" w:hAnsi="Times New Roman" w:eastAsia="Times New Roman" w:cs="Times New Roman"/>
                <w:bCs/>
                <w:sz w:val="24"/>
                <w:szCs w:val="24"/>
              </w:rPr>
              <w:t xml:space="preserve">1.</w:t>
            </w:r>
          </w:p>
        </w:tc>
        <w:tc>
          <w:tcPr>
            <w:tcW w:w="11117" w:type="dxa"/>
            <w:tcBorders>
              <w:top w:val="single" w:color="000000" w:sz="4" w:space="0"/>
              <w:left w:val="single" w:color="000000" w:sz="4" w:space="0"/>
              <w:right w:val="single" w:color="000000" w:sz="4" w:space="0"/>
            </w:tcBorders>
            <w:vAlign w:val="center"/>
          </w:tcPr>
          <w:p>
            <w:pPr>
              <w:spacing w:after="0" w:line="240" w:lineRule="auto"/>
              <w:contextualSpacing/>
              <w:rPr>
                <w:rFonts w:ascii="Times New Roman" w:hAnsi="Times New Roman" w:cs="Times New Roman"/>
                <w:bCs/>
              </w:rPr>
            </w:pPr>
            <w:r>
              <w:rPr>
                <w:rFonts w:ascii="Times New Roman" w:hAnsi="Times New Roman" w:eastAsia="Times New Roman" w:cs="Times New Roman"/>
                <w:b/>
                <w:sz w:val="24"/>
              </w:rPr>
              <w:t xml:space="preserve">Лодейнопольский</w:t>
            </w:r>
            <w:r>
              <w:rPr>
                <w:rFonts w:ascii="Times New Roman" w:hAnsi="Times New Roman" w:eastAsia="Times New Roman" w:cs="Times New Roman"/>
                <w:b/>
                <w:sz w:val="24"/>
                <w:szCs w:val="24"/>
              </w:rPr>
              <w:t xml:space="preserve"> муниципальный район, г. Лодейное Поле, ул. Привокзальная, д. 9– </w:t>
            </w:r>
            <w:r>
              <w:rPr>
                <w:rFonts w:ascii="Times New Roman" w:hAnsi="Times New Roman" w:eastAsia="Times New Roman" w:cs="Times New Roman"/>
                <w:bCs/>
                <w:sz w:val="24"/>
                <w:szCs w:val="24"/>
              </w:rPr>
              <w:t xml:space="preserve">исключение из региональной программы дом на 2 </w:t>
            </w:r>
            <w:r>
              <w:rPr>
                <w:rFonts w:ascii="Times New Roman" w:hAnsi="Times New Roman" w:eastAsia="Times New Roman" w:cs="Times New Roman"/>
                <w:bCs/>
                <w:sz w:val="24"/>
                <w:szCs w:val="24"/>
              </w:rPr>
              <w:t xml:space="preserve">квартиры</w:t>
            </w:r>
          </w:p>
          <w:p>
            <w:pPr>
              <w:spacing w:after="0" w:line="240" w:lineRule="auto"/>
              <w:contextualSpacing/>
              <w:rPr>
                <w:rFonts w:ascii="Times New Roman" w:hAnsi="Times New Roman" w:cs="Times New Roman"/>
                <w:bCs/>
              </w:rPr>
            </w:pPr>
            <w:r>
              <w:rPr>
                <w:rFonts w:ascii="Times New Roman" w:hAnsi="Times New Roman" w:eastAsia="Times New Roman" w:cs="Times New Roman"/>
                <w:bCs/>
                <w:sz w:val="24"/>
                <w:szCs w:val="24"/>
              </w:rPr>
              <w:t xml:space="preserve">Дом 1957 года постройки, 2 этажа.</w:t>
            </w:r>
          </w:p>
          <w:p>
            <w:pPr>
              <w:spacing w:after="0" w:line="240" w:lineRule="auto"/>
              <w:contextualSpacing/>
              <w:rPr>
                <w:rFonts w:ascii="Times New Roman" w:hAnsi="Times New Roman" w:cs="Times New Roman"/>
                <w:bCs/>
              </w:rPr>
            </w:pPr>
            <w:r>
              <w:rPr>
                <w:rFonts w:ascii="Times New Roman" w:hAnsi="Times New Roman" w:eastAsia="Times New Roman" w:cs="Times New Roman"/>
                <w:b/>
                <w:sz w:val="24"/>
                <w:szCs w:val="24"/>
              </w:rPr>
              <w:t xml:space="preserve">Периоды проведения капитального ремонта: </w:t>
            </w:r>
            <w:r>
              <w:rPr>
                <w:rFonts w:ascii="Times New Roman" w:hAnsi="Times New Roman" w:eastAsia="Times New Roman" w:cs="Times New Roman"/>
                <w:sz w:val="24"/>
                <w:szCs w:val="24"/>
              </w:rPr>
              <w:t xml:space="preserve">2020-2022 (2021 – ПИР Крыши), 2026-2028 (2027 – СМР Крыша), </w:t>
            </w:r>
            <w:r>
              <w:rPr>
                <w:rFonts w:ascii="Times New Roman" w:hAnsi="Times New Roman" w:eastAsia="Times New Roman" w:cs="Times New Roman"/>
                <w:bCs/>
                <w:sz w:val="24"/>
                <w:szCs w:val="24"/>
              </w:rPr>
              <w:t xml:space="preserve">2032-2034.</w:t>
            </w:r>
          </w:p>
        </w:tc>
        <w:tc>
          <w:tcPr>
            <w:tcW w:w="3260" w:type="dxa"/>
            <w:tcBorders>
              <w:top w:val="single" w:color="000000" w:sz="4" w:space="0"/>
              <w:left w:val="single" w:color="000000" w:sz="4" w:space="0"/>
              <w:right w:val="single" w:color="000000" w:sz="4" w:space="0"/>
            </w:tcBorders>
            <w:vAlign w:val="center"/>
          </w:tcPr>
          <w:p>
            <w:pPr>
              <w:rPr>
                <w:rFonts w:ascii="Times New Roman" w:hAnsi="Times New Roman" w:cs="Times New Roman"/>
                <w:b/>
              </w:rPr>
            </w:pPr>
          </w:p>
        </w:tc>
      </w:tr>
      <w:tr>
        <w:trPr>
          <w:trHeight w:val="291"/>
        </w:trPr>
        <w:tc>
          <w:tcPr>
            <w:tcW w:w="14913" w:type="dxa"/>
            <w:gridSpan w:val="3"/>
            <w:tcBorders>
              <w:top w:val="single" w:color="000000" w:sz="4" w:space="0"/>
              <w:left w:val="single" w:color="000000" w:sz="4" w:space="0"/>
              <w:bottom w:val="single" w:color="000000" w:sz="4" w:space="0"/>
              <w:right w:val="single" w:color="000000" w:sz="4" w:space="0"/>
            </w:tcBorders>
          </w:tcPr>
          <w:p>
            <w:pPr>
              <w:spacing w:after="0"/>
              <w:contextualSpacing/>
              <w:rPr>
                <w:rFonts w:ascii="Times New Roman" w:hAnsi="Times New Roman" w:cs="Times New Roman"/>
                <w:b/>
              </w:rPr>
            </w:pPr>
            <w:r>
              <w:rPr>
                <w:rFonts w:ascii="Times New Roman" w:hAnsi="Times New Roman" w:eastAsia="Times New Roman" w:cs="Times New Roman"/>
                <w:b/>
                <w:sz w:val="24"/>
                <w:szCs w:val="24"/>
              </w:rPr>
              <w:t xml:space="preserve">Документы, требуемые в соответствии с Порядком</w:t>
            </w:r>
          </w:p>
        </w:tc>
      </w:tr>
      <w:tr>
        <w:trPr>
          <w:trHeight w:val="377"/>
        </w:trPr>
        <w:tc>
          <w:tcPr>
            <w:tcW w:w="11653" w:type="dxa"/>
            <w:gridSpan w:val="2"/>
            <w:tcBorders>
              <w:top w:val="single" w:color="000000" w:sz="4" w:space="0"/>
              <w:left w:val="single" w:color="000000" w:sz="4" w:space="0"/>
              <w:bottom w:val="single" w:color="000000" w:sz="4" w:space="0"/>
              <w:right w:val="single" w:color="000000" w:sz="4" w:space="0"/>
            </w:tcBorders>
          </w:tcPr>
          <w:p>
            <w:pPr>
              <w:contextualSpacing/>
              <w:rPr>
                <w:rFonts w:ascii="Times New Roman" w:hAnsi="Times New Roman" w:cs="Times New Roman"/>
                <w:bCs/>
              </w:rPr>
            </w:pPr>
            <w:r>
              <w:rPr>
                <w:rFonts w:ascii="Times New Roman" w:hAnsi="Times New Roman" w:eastAsia="Times New Roman" w:cs="Times New Roman"/>
                <w:bCs/>
                <w:sz w:val="24"/>
                <w:szCs w:val="24"/>
              </w:rPr>
              <w:t xml:space="preserve">Заявление (пункт 3.2)</w:t>
            </w:r>
          </w:p>
        </w:tc>
        <w:tc>
          <w:tcPr>
            <w:tcW w:w="3260" w:type="dxa"/>
            <w:tcBorders>
              <w:top w:val="single" w:color="000000" w:sz="4" w:space="0"/>
              <w:left w:val="single" w:color="000000" w:sz="4" w:space="0"/>
              <w:bottom w:val="single" w:color="000000" w:sz="4" w:space="0"/>
              <w:right w:val="single" w:color="000000" w:sz="4" w:space="0"/>
            </w:tcBorders>
          </w:tcPr>
          <w:p>
            <w:pPr>
              <w:rPr>
                <w:rFonts w:ascii="Times New Roman" w:hAnsi="Times New Roman" w:cs="Times New Roman"/>
                <w:bCs/>
              </w:rPr>
            </w:pPr>
            <w:r>
              <w:rPr>
                <w:rFonts w:ascii="Times New Roman" w:hAnsi="Times New Roman" w:eastAsia="Times New Roman" w:cs="Times New Roman"/>
                <w:bCs/>
                <w:sz w:val="24"/>
                <w:szCs w:val="24"/>
              </w:rPr>
              <w:t xml:space="preserve">В наличии</w:t>
            </w:r>
          </w:p>
        </w:tc>
      </w:tr>
      <w:tr>
        <w:trPr>
          <w:trHeight w:val="291"/>
        </w:trPr>
        <w:tc>
          <w:tcPr>
            <w:tcW w:w="11653" w:type="dxa"/>
            <w:gridSpan w:val="2"/>
            <w:tcBorders>
              <w:top w:val="single" w:color="000000" w:sz="4" w:space="0"/>
              <w:left w:val="single" w:color="000000" w:sz="4" w:space="0"/>
              <w:bottom w:val="single" w:color="000000" w:sz="4" w:space="0"/>
              <w:right w:val="single" w:color="000000" w:sz="4" w:space="0"/>
            </w:tcBorders>
          </w:tcPr>
          <w:p>
            <w:pPr>
              <w:spacing w:after="0"/>
              <w:contextualSpacing/>
              <w:rPr>
                <w:rFonts w:ascii="Times New Roman" w:hAnsi="Times New Roman" w:cs="Times New Roman"/>
                <w:bCs/>
              </w:rPr>
            </w:pPr>
            <w:r>
              <w:rPr>
                <w:rFonts w:ascii="Times New Roman" w:hAnsi="Times New Roman" w:eastAsia="Times New Roman" w:cs="Times New Roman"/>
                <w:bCs/>
                <w:sz w:val="24"/>
                <w:szCs w:val="24"/>
              </w:rPr>
              <w:t xml:space="preserve">Сведения по форме согласно приложению 4 к настоящему Порядку;</w:t>
            </w:r>
          </w:p>
        </w:tc>
        <w:tc>
          <w:tcPr>
            <w:tcW w:w="3260" w:type="dxa"/>
            <w:tcBorders>
              <w:top w:val="single" w:color="000000" w:sz="4" w:space="0"/>
              <w:left w:val="single" w:color="000000" w:sz="4" w:space="0"/>
              <w:bottom w:val="single" w:color="000000" w:sz="4" w:space="0"/>
              <w:right w:val="single" w:color="000000" w:sz="4" w:space="0"/>
            </w:tcBorders>
          </w:tcPr>
          <w:p>
            <w:pPr>
              <w:rPr>
                <w:rFonts w:ascii="Times New Roman" w:hAnsi="Times New Roman" w:cs="Times New Roman"/>
                <w:bCs/>
              </w:rPr>
            </w:pPr>
            <w:r>
              <w:rPr>
                <w:rFonts w:ascii="Times New Roman" w:hAnsi="Times New Roman" w:eastAsia="Times New Roman" w:cs="Times New Roman"/>
                <w:bCs/>
                <w:sz w:val="24"/>
                <w:szCs w:val="24"/>
              </w:rPr>
              <w:t xml:space="preserve">В наличии</w:t>
            </w:r>
          </w:p>
        </w:tc>
      </w:tr>
      <w:tr>
        <w:trPr>
          <w:trHeight w:val="291"/>
        </w:trPr>
        <w:tc>
          <w:tcPr>
            <w:tcW w:w="11653" w:type="dxa"/>
            <w:gridSpan w:val="2"/>
            <w:tcBorders>
              <w:top w:val="single" w:color="000000" w:sz="4" w:space="0"/>
              <w:left w:val="single" w:color="000000" w:sz="4" w:space="0"/>
              <w:bottom w:val="single" w:color="000000" w:sz="4" w:space="0"/>
              <w:right w:val="single" w:color="000000" w:sz="4" w:space="0"/>
            </w:tcBorders>
          </w:tcPr>
          <w:p>
            <w:pPr>
              <w:contextualSpacing/>
              <w:rPr>
                <w:rFonts w:ascii="Times New Roman" w:hAnsi="Times New Roman" w:eastAsia="Times New Roman" w:cs="Times New Roman"/>
                <w:sz w:val="24"/>
              </w:rPr>
            </w:pPr>
            <w:r>
              <w:rPr>
                <w:rFonts w:ascii="Times New Roman" w:hAnsi="Times New Roman" w:eastAsia="Times New Roman" w:cs="Times New Roman"/>
                <w:sz w:val="24"/>
              </w:rPr>
              <w:t xml:space="preserve">копия технического паспорта многоквартирного дома, за исключением случая изменения адреса многоквартирного дома, включенного в региональную программу, на адрес за пределами границ Ленинградской области, а также случая, предусмотренного </w:t>
            </w:r>
            <w:hyperlink r:id="rId14" w:history="1">
              <w:r>
                <w:rPr>
                  <w:rStyle w:val="af0"/>
                  <w:rFonts w:ascii="Times New Roman" w:hAnsi="Times New Roman" w:eastAsia="Times New Roman" w:cs="Times New Roman"/>
                  <w:sz w:val="24"/>
                </w:rPr>
                <w:t xml:space="preserve">подпунктом 1 пункта 1.3.2</w:t>
              </w:r>
            </w:hyperlink>
            <w:r>
              <w:rPr>
                <w:rFonts w:ascii="Times New Roman" w:hAnsi="Times New Roman" w:eastAsia="Times New Roman" w:cs="Times New Roman"/>
                <w:sz w:val="24"/>
              </w:rPr>
              <w:t xml:space="preserve"> настоящего Порядка</w:t>
            </w:r>
          </w:p>
        </w:tc>
        <w:tc>
          <w:tcPr>
            <w:tcW w:w="3260" w:type="dxa"/>
            <w:tcBorders>
              <w:top w:val="single" w:color="000000" w:sz="4" w:space="0"/>
              <w:left w:val="single" w:color="000000" w:sz="4" w:space="0"/>
              <w:bottom w:val="single" w:color="000000" w:sz="4" w:space="0"/>
              <w:right w:val="single" w:color="000000" w:sz="4" w:space="0"/>
            </w:tcBorders>
          </w:tcPr>
          <w:p>
            <w:pPr>
              <w:spacing w:after="0"/>
              <w:rPr>
                <w:rFonts w:ascii="Times New Roman" w:hAnsi="Times New Roman" w:eastAsia="Times New Roman" w:cs="Times New Roman"/>
                <w:sz w:val="24"/>
              </w:rPr>
            </w:pPr>
            <w:r>
              <w:rPr>
                <w:rFonts w:ascii="Times New Roman" w:hAnsi="Times New Roman" w:eastAsia="Times New Roman" w:cs="Times New Roman"/>
                <w:bCs/>
                <w:sz w:val="24"/>
                <w:szCs w:val="24"/>
              </w:rPr>
              <w:t xml:space="preserve">В наличии</w:t>
            </w:r>
          </w:p>
        </w:tc>
      </w:tr>
    </w:tbl>
    <w:p>
      <w:pPr>
        <w:spacing w:after="0"/>
        <w:ind w:right="142"/>
        <w:jc w:val="both"/>
        <w:rPr>
          <w:rFonts w:ascii="Times New Roman" w:hAnsi="Times New Roman" w:eastAsia="Times New Roman" w:cs="Times New Roman"/>
          <w:b/>
          <w:bCs/>
          <w:i/>
          <w:iCs/>
          <w:sz w:val="24"/>
          <w:u w:val="single"/>
        </w:rPr>
      </w:pPr>
    </w:p>
    <w:p>
      <w:pPr>
        <w:spacing w:after="0"/>
        <w:ind w:right="142"/>
        <w:jc w:val="both"/>
        <w:rPr>
          <w:rFonts w:ascii="Times New Roman" w:hAnsi="Times New Roman" w:eastAsia="Times New Roman" w:cs="Times New Roman"/>
          <w:b/>
          <w:bCs/>
          <w:i/>
          <w:iCs/>
          <w:sz w:val="24"/>
          <w:u w:val="single"/>
        </w:rPr>
      </w:pPr>
      <w:r>
        <w:rPr>
          <w:rFonts w:ascii="Times New Roman" w:hAnsi="Times New Roman" w:eastAsia="Times New Roman" w:cs="Times New Roman"/>
          <w:b/>
          <w:bCs/>
          <w:i/>
          <w:iCs/>
          <w:sz w:val="24"/>
          <w:u w:val="single"/>
        </w:rPr>
        <w:t xml:space="preserve">1.3.3. Перенос установленного срока капитального ремонта (срока оказания отдельных услуг и(или) выполнения работ по капитальному ремонту) на более поздний период (срок) в следующих случаях:</w:t>
      </w:r>
    </w:p>
    <w:p>
      <w:pPr>
        <w:spacing w:after="0"/>
        <w:ind w:right="142" w:firstLine="708"/>
        <w:jc w:val="both"/>
        <w:rPr>
          <w:rFonts w:ascii="Times New Roman" w:hAnsi="Times New Roman" w:eastAsia="Times New Roman" w:cs="Times New Roman"/>
          <w:i/>
          <w:iCs/>
          <w:sz w:val="24"/>
          <w:u w:val="single"/>
        </w:rPr>
      </w:pPr>
      <w:r>
        <w:rPr>
          <w:rFonts w:ascii="Times New Roman" w:hAnsi="Times New Roman" w:eastAsia="Times New Roman" w:cs="Times New Roman"/>
          <w:i/>
          <w:iCs/>
          <w:sz w:val="24"/>
          <w:u w:val="single"/>
        </w:rPr>
        <w:t xml:space="preserve">1) в соответствии с пунктом 2 части 4 статьи 168 и частью 5 статьи 181 Жилищного кодекса Российской Федерации </w:t>
      </w:r>
      <w:r>
        <w:rPr>
          <w:rFonts w:ascii="Times New Roman" w:hAnsi="Times New Roman" w:eastAsia="Times New Roman" w:cs="Times New Roman"/>
          <w:b/>
          <w:i/>
          <w:iCs/>
          <w:sz w:val="24"/>
          <w:u w:val="single"/>
        </w:rPr>
        <w:t xml:space="preserve">(выполнение не требуется)</w:t>
      </w:r>
      <w:r>
        <w:rPr>
          <w:rFonts w:ascii="Times New Roman" w:hAnsi="Times New Roman" w:eastAsia="Times New Roman" w:cs="Times New Roman"/>
          <w:i/>
          <w:iCs/>
          <w:sz w:val="24"/>
          <w:u w:val="single"/>
        </w:rPr>
        <w:t xml:space="preserve"> </w:t>
      </w:r>
    </w:p>
    <w:p>
      <w:pPr>
        <w:spacing w:after="0"/>
        <w:ind w:right="142" w:firstLine="708"/>
        <w:jc w:val="both"/>
        <w:rPr>
          <w:rFonts w:ascii="Times New Roman" w:hAnsi="Times New Roman" w:eastAsia="Times New Roman" w:cs="Times New Roman"/>
          <w:i/>
          <w:iCs/>
          <w:sz w:val="24"/>
          <w:u w:val="single"/>
        </w:rPr>
      </w:pPr>
    </w:p>
    <w:tbl>
      <w:tblPr>
        <w:tblStyle w:val="af"/>
        <w:tblW w:w="150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14"/>
        <w:gridCol w:w="10208"/>
        <w:gridCol w:w="4399"/>
      </w:tblGrid>
      <w:tr>
        <w:trPr>
          <w:trHeight w:val="236"/>
        </w:trPr>
        <w:tc>
          <w:tcPr>
            <w:tcW w:w="414" w:type="dxa"/>
            <w:tcBorders>
              <w:top w:val="single" w:color="auto" w:sz="4" w:space="0"/>
              <w:left w:val="single" w:color="auto" w:sz="4" w:space="0"/>
              <w:bottom w:val="single" w:color="auto" w:sz="4" w:space="0"/>
              <w:right w:val="single" w:color="auto" w:sz="4" w:space="0"/>
            </w:tcBorders>
            <w:tcMar>
              <w:left w:w="108" w:type="dxa"/>
              <w:top w:w="0" w:type="dxa"/>
              <w:right w:w="108" w:type="dxa"/>
              <w:bottom w:w="0" w:type="dxa"/>
            </w:tcMar>
          </w:tcPr>
          <w:p>
            <w:pPr>
              <w:rPr>
                <w:rFonts w:ascii="Times New Roman" w:hAnsi="Times New Roman" w:eastAsia="Times New Roman" w:cs="Times New Roman"/>
                <w:sz w:val="24"/>
              </w:rPr>
            </w:pPr>
            <w:r>
              <w:rPr>
                <w:rFonts w:ascii="Times New Roman" w:hAnsi="Times New Roman" w:eastAsia="Times New Roman" w:cs="Times New Roman"/>
                <w:sz w:val="24"/>
              </w:rPr>
              <w:t xml:space="preserve">1.</w:t>
            </w:r>
          </w:p>
        </w:tc>
        <w:tc>
          <w:tcPr>
            <w:tcW w:w="10208" w:type="dxa"/>
            <w:tcBorders>
              <w:top w:val="single" w:color="auto" w:sz="4" w:space="0"/>
              <w:left w:val="single" w:color="auto" w:sz="4" w:space="0"/>
              <w:bottom w:val="single" w:color="auto" w:sz="4" w:space="0"/>
              <w:right w:val="single" w:color="auto" w:sz="4" w:space="0"/>
            </w:tcBorders>
            <w:tcMar>
              <w:left w:w="108" w:type="dxa"/>
              <w:top w:w="0" w:type="dxa"/>
              <w:right w:w="108" w:type="dxa"/>
              <w:bottom w:w="0" w:type="dxa"/>
            </w:tcMar>
          </w:tcPr>
          <w:p>
            <w:pPr>
              <w:rPr>
                <w:rFonts w:ascii="Times New Roman" w:hAnsi="Times New Roman" w:eastAsia="Times New Roman" w:cs="Times New Roman"/>
                <w:sz w:val="24"/>
              </w:rPr>
            </w:pPr>
            <w:r>
              <w:rPr>
                <w:rFonts w:ascii="Times New Roman" w:hAnsi="Times New Roman" w:eastAsia="Times New Roman" w:cs="Times New Roman"/>
                <w:b/>
                <w:sz w:val="24"/>
              </w:rPr>
              <w:t xml:space="preserve">Тосненский муниципальный район, г.п. Федоровское, ул. Шоссейная, д. 13 – </w:t>
            </w:r>
            <w:r>
              <w:rPr>
                <w:rFonts w:ascii="Times New Roman" w:hAnsi="Times New Roman" w:eastAsia="Times New Roman" w:cs="Times New Roman"/>
                <w:sz w:val="24"/>
              </w:rPr>
              <w:t xml:space="preserve">перенос сроков выполнения работ по капитальному ремонту СМР Фасад с 2027 года на более поздний период. </w:t>
            </w:r>
          </w:p>
          <w:p>
            <w:pPr>
              <w:rPr>
                <w:rFonts w:ascii="Times New Roman" w:hAnsi="Times New Roman" w:eastAsia="Times New Roman" w:cs="Times New Roman"/>
                <w:sz w:val="24"/>
              </w:rPr>
            </w:pPr>
            <w:r>
              <w:rPr>
                <w:rFonts w:ascii="Times New Roman" w:hAnsi="Times New Roman" w:eastAsia="Times New Roman" w:cs="Times New Roman"/>
                <w:sz w:val="24"/>
              </w:rPr>
              <w:t xml:space="preserve">Дом 1990 года постройки, 5 этажей.</w:t>
            </w:r>
          </w:p>
          <w:p>
            <w:pPr>
              <w:rPr>
                <w:rFonts w:ascii="Times New Roman" w:hAnsi="Times New Roman" w:eastAsia="Times New Roman" w:cs="Times New Roman"/>
                <w:b/>
                <w:sz w:val="24"/>
              </w:rPr>
            </w:pPr>
            <w:r>
              <w:rPr>
                <w:rFonts w:ascii="Times New Roman" w:hAnsi="Times New Roman" w:eastAsia="Times New Roman" w:cs="Times New Roman"/>
                <w:b/>
                <w:sz w:val="24"/>
              </w:rPr>
              <w:t xml:space="preserve">Периоды проведения капитального ремонта: </w:t>
            </w:r>
            <w:r>
              <w:rPr>
                <w:rFonts w:ascii="Times New Roman" w:hAnsi="Times New Roman" w:eastAsia="Times New Roman" w:cs="Times New Roman"/>
                <w:sz w:val="24"/>
              </w:rPr>
              <w:t xml:space="preserve">2023-2025 (2025- ПИР Фасад, СМР Фасад), 2026-2028 ( 2027 – СМР Фасад), 2041-2043, 2050-205</w:t>
            </w:r>
            <w:r>
              <w:rPr>
                <w:rFonts w:ascii="Times New Roman" w:hAnsi="Times New Roman" w:eastAsia="Times New Roman" w:cs="Times New Roman"/>
                <w:sz w:val="24"/>
              </w:rPr>
              <w:t xml:space="preserve">2</w:t>
            </w:r>
            <w:r>
              <w:rPr>
                <w:rFonts w:ascii="Times New Roman" w:hAnsi="Times New Roman" w:eastAsia="Times New Roman" w:cs="Times New Roman"/>
                <w:sz w:val="24"/>
              </w:rPr>
              <w:t xml:space="preserve">.</w:t>
            </w:r>
          </w:p>
        </w:tc>
        <w:tc>
          <w:tcPr>
            <w:tcW w:w="4399" w:type="dxa"/>
            <w:tcBorders>
              <w:top w:val="single" w:color="auto" w:sz="4" w:space="0"/>
              <w:left w:val="single" w:color="auto" w:sz="4" w:space="0"/>
              <w:bottom w:val="single" w:color="auto" w:sz="4" w:space="0"/>
              <w:right w:val="single" w:color="auto" w:sz="4" w:space="0"/>
            </w:tcBorders>
            <w:tcMar>
              <w:left w:w="108" w:type="dxa"/>
              <w:top w:w="0" w:type="dxa"/>
              <w:right w:w="108" w:type="dxa"/>
              <w:bottom w:w="0" w:type="dxa"/>
            </w:tcMar>
          </w:tcPr>
          <w:p>
            <w:r>
              <w:t xml:space="preserve"> </w:t>
            </w:r>
            <w:r>
              <w:rPr>
                <w:rFonts w:ascii="Times New Roman" w:hAnsi="Times New Roman" w:eastAsia="Times New Roman" w:cs="Times New Roman"/>
                <w:sz w:val="24"/>
              </w:rPr>
              <w:t xml:space="preserve">выполнен, согласно Акту в 20</w:t>
            </w:r>
            <w:r>
              <w:rPr>
                <w:rFonts w:ascii="Times New Roman" w:hAnsi="Times New Roman" w:eastAsia="Times New Roman" w:cs="Times New Roman"/>
                <w:sz w:val="24"/>
              </w:rPr>
              <w:t xml:space="preserve">25</w:t>
            </w:r>
            <w:r>
              <w:rPr>
                <w:rFonts w:ascii="Times New Roman" w:hAnsi="Times New Roman" w:eastAsia="Times New Roman" w:cs="Times New Roman"/>
                <w:sz w:val="24"/>
              </w:rPr>
              <w:t xml:space="preserve"> году</w:t>
            </w:r>
          </w:p>
        </w:tc>
      </w:tr>
      <w:tr>
        <w:tc>
          <w:tcPr>
            <w:tcW w:w="10622" w:type="dxa"/>
            <w:gridSpan w:val="2"/>
            <w:tcBorders>
              <w:top w:val="single" w:color="auto" w:sz="4" w:space="0"/>
              <w:left w:val="single" w:color="auto" w:sz="8" w:space="0"/>
              <w:bottom w:val="single" w:color="auto" w:sz="8" w:space="0"/>
              <w:right w:val="single" w:color="auto" w:sz="8" w:space="0"/>
            </w:tcBorders>
            <w:tcMar>
              <w:left w:w="108" w:type="dxa"/>
              <w:top w:w="0" w:type="dxa"/>
              <w:right w:w="108" w:type="dxa"/>
              <w:bottom w:w="0" w:type="dxa"/>
            </w:tcMar>
          </w:tcPr>
          <w:p>
            <w:pPr>
              <w:jc w:val="both"/>
              <w:rPr>
                <w:rFonts w:ascii="Times New Roman" w:hAnsi="Times New Roman" w:eastAsia="Times New Roman" w:cs="Times New Roman"/>
                <w:sz w:val="24"/>
              </w:rPr>
            </w:pPr>
            <w:r>
              <w:rPr>
                <w:rFonts w:ascii="Times New Roman" w:hAnsi="Times New Roman" w:eastAsia="Times New Roman" w:cs="Times New Roman"/>
                <w:b/>
                <w:sz w:val="24"/>
              </w:rPr>
              <w:t xml:space="preserve">Документы, требуемые в соответствии с Порядком</w:t>
            </w:r>
          </w:p>
          <w:p>
            <w:pPr>
              <w:rPr>
                <w:rFonts w:ascii="Times New Roman" w:hAnsi="Times New Roman" w:eastAsia="Times New Roman" w:cs="Times New Roman"/>
                <w:sz w:val="24"/>
              </w:rPr>
            </w:pPr>
            <w:r>
              <w:rPr>
                <w:rFonts w:ascii="Times New Roman" w:hAnsi="Times New Roman" w:eastAsia="Times New Roman" w:cs="Times New Roman"/>
                <w:b/>
                <w:sz w:val="24"/>
              </w:rPr>
              <w:t xml:space="preserve">    </w:t>
            </w:r>
          </w:p>
        </w:tc>
        <w:tc>
          <w:tcPr>
            <w:tcW w:w="4399" w:type="dxa"/>
            <w:tcBorders>
              <w:top w:val="single" w:color="auto" w:sz="4" w:space="0"/>
              <w:bottom w:val="single" w:color="auto" w:sz="8" w:space="0"/>
              <w:right w:val="single" w:color="auto" w:sz="8" w:space="0"/>
            </w:tcBorders>
            <w:tcMar>
              <w:left w:w="108" w:type="dxa"/>
              <w:top w:w="0" w:type="dxa"/>
              <w:right w:w="108" w:type="dxa"/>
              <w:bottom w:w="0" w:type="dxa"/>
            </w:tcMar>
          </w:tcPr>
          <w:p>
            <w:pPr>
              <w:rPr>
                <w:rFonts w:ascii="Times New Roman" w:hAnsi="Times New Roman" w:eastAsia="Times New Roman" w:cs="Times New Roman"/>
                <w:sz w:val="24"/>
              </w:rPr>
            </w:pPr>
            <w:r>
              <w:rPr>
                <w:rFonts w:ascii="Times New Roman" w:hAnsi="Times New Roman" w:eastAsia="Times New Roman" w:cs="Times New Roman"/>
                <w:b/>
                <w:sz w:val="24"/>
              </w:rPr>
              <w:t xml:space="preserve">Фактическое наличие документов</w:t>
            </w:r>
          </w:p>
        </w:tc>
      </w:tr>
      <w:tr>
        <w:tc>
          <w:tcPr>
            <w:tcW w:w="10622" w:type="dxa"/>
            <w:gridSpan w:val="2"/>
            <w:tcBorders>
              <w:left w:val="single" w:color="auto" w:sz="8" w:space="0"/>
              <w:bottom w:val="single" w:color="auto" w:sz="8" w:space="0"/>
              <w:right w:val="single" w:color="auto" w:sz="8" w:space="0"/>
            </w:tcBorders>
            <w:tcMar>
              <w:left w:w="108" w:type="dxa"/>
              <w:top w:w="0" w:type="dxa"/>
              <w:right w:w="108" w:type="dxa"/>
              <w:bottom w:w="0" w:type="dxa"/>
            </w:tcMar>
          </w:tcPr>
          <w:p>
            <w:pPr>
              <w:jc w:val="both"/>
              <w:rPr>
                <w:rFonts w:ascii="Times New Roman" w:hAnsi="Times New Roman" w:eastAsia="Times New Roman" w:cs="Times New Roman"/>
                <w:sz w:val="24"/>
              </w:rPr>
            </w:pPr>
            <w:r>
              <w:rPr>
                <w:rFonts w:ascii="Times New Roman" w:hAnsi="Times New Roman" w:eastAsia="Times New Roman" w:cs="Times New Roman"/>
                <w:sz w:val="24"/>
              </w:rPr>
              <w:t xml:space="preserve">Заявление (пункт 3.2 Порядка)</w:t>
            </w:r>
          </w:p>
        </w:tc>
        <w:tc>
          <w:tcPr>
            <w:tcW w:w="4399" w:type="dxa"/>
            <w:tcBorders>
              <w:bottom w:val="single" w:color="auto" w:sz="8" w:space="0"/>
              <w:right w:val="single" w:color="auto" w:sz="8" w:space="0"/>
            </w:tcBorders>
            <w:tcMar>
              <w:left w:w="108" w:type="dxa"/>
              <w:top w:w="0" w:type="dxa"/>
              <w:right w:w="108" w:type="dxa"/>
              <w:bottom w:w="0" w:type="dxa"/>
            </w:tcMar>
          </w:tcPr>
          <w:p>
            <w:pPr>
              <w:jc w:val="center"/>
              <w:rPr>
                <w:rFonts w:ascii="Times New Roman" w:hAnsi="Times New Roman" w:eastAsia="Times New Roman" w:cs="Times New Roman"/>
                <w:sz w:val="24"/>
              </w:rPr>
            </w:pPr>
            <w:r>
              <w:rPr>
                <w:rFonts w:ascii="Times New Roman" w:hAnsi="Times New Roman" w:eastAsia="Times New Roman" w:cs="Times New Roman"/>
                <w:sz w:val="24"/>
              </w:rPr>
              <w:t xml:space="preserve">В наличии</w:t>
            </w:r>
          </w:p>
        </w:tc>
      </w:tr>
      <w:tr>
        <w:tc>
          <w:tcPr>
            <w:tcW w:w="10622" w:type="dxa"/>
            <w:gridSpan w:val="2"/>
            <w:tcBorders>
              <w:left w:val="single" w:color="auto" w:sz="8" w:space="0"/>
              <w:bottom w:val="single" w:color="auto" w:sz="8" w:space="0"/>
              <w:right w:val="single" w:color="auto" w:sz="8" w:space="0"/>
            </w:tcBorders>
            <w:tcMar>
              <w:left w:w="108" w:type="dxa"/>
              <w:top w:w="0" w:type="dxa"/>
              <w:right w:w="108" w:type="dxa"/>
              <w:bottom w:w="0" w:type="dxa"/>
            </w:tcMar>
          </w:tcPr>
          <w:p>
            <w:pPr>
              <w:jc w:val="both"/>
              <w:rPr>
                <w:rFonts w:ascii="Times New Roman" w:hAnsi="Times New Roman" w:eastAsia="Times New Roman" w:cs="Times New Roman"/>
                <w:sz w:val="24"/>
              </w:rPr>
            </w:pPr>
            <w:r>
              <w:rPr>
                <w:rFonts w:ascii="Times New Roman" w:hAnsi="Times New Roman" w:eastAsia="Times New Roman" w:cs="Times New Roman"/>
                <w:sz w:val="24"/>
              </w:rPr>
              <w:t xml:space="preserve">Сведения по форме согласно приложению 5 к настоящему Порядку;</w:t>
            </w:r>
          </w:p>
        </w:tc>
        <w:tc>
          <w:tcPr>
            <w:tcW w:w="4399" w:type="dxa"/>
            <w:tcBorders>
              <w:bottom w:val="single" w:color="auto" w:sz="8" w:space="0"/>
              <w:right w:val="single" w:color="auto" w:sz="8" w:space="0"/>
            </w:tcBorders>
            <w:tcMar>
              <w:left w:w="108" w:type="dxa"/>
              <w:top w:w="0" w:type="dxa"/>
              <w:right w:w="108" w:type="dxa"/>
              <w:bottom w:w="0" w:type="dxa"/>
            </w:tcMar>
          </w:tcPr>
          <w:p>
            <w:pPr>
              <w:jc w:val="center"/>
              <w:rPr>
                <w:rFonts w:ascii="Times New Roman" w:hAnsi="Times New Roman" w:eastAsia="Times New Roman" w:cs="Times New Roman"/>
                <w:sz w:val="24"/>
              </w:rPr>
            </w:pPr>
            <w:r>
              <w:rPr>
                <w:rFonts w:ascii="Times New Roman" w:hAnsi="Times New Roman" w:eastAsia="Times New Roman" w:cs="Times New Roman"/>
                <w:sz w:val="24"/>
              </w:rPr>
              <w:t xml:space="preserve">В наличии</w:t>
            </w:r>
          </w:p>
        </w:tc>
      </w:tr>
      <w:tr>
        <w:tc>
          <w:tcPr>
            <w:tcW w:w="10622" w:type="dxa"/>
            <w:gridSpan w:val="2"/>
            <w:tcBorders>
              <w:left w:val="single" w:color="auto" w:sz="8" w:space="0"/>
              <w:bottom w:val="single" w:color="auto" w:sz="8" w:space="0"/>
              <w:right w:val="single" w:color="auto" w:sz="8" w:space="0"/>
            </w:tcBorders>
            <w:tcMar>
              <w:left w:w="108" w:type="dxa"/>
              <w:top w:w="0" w:type="dxa"/>
              <w:right w:w="108" w:type="dxa"/>
              <w:bottom w:w="0" w:type="dxa"/>
            </w:tcMar>
          </w:tcPr>
          <w:p>
            <w:pPr>
              <w:jc w:val="both"/>
              <w:rPr>
                <w:rFonts w:ascii="Times New Roman" w:hAnsi="Times New Roman" w:eastAsia="Times New Roman" w:cs="Times New Roman"/>
                <w:sz w:val="24"/>
              </w:rPr>
            </w:pPr>
            <w:r>
              <w:rPr>
                <w:rFonts w:ascii="Times New Roman" w:hAnsi="Times New Roman" w:eastAsia="Times New Roman" w:cs="Times New Roman"/>
                <w:sz w:val="24"/>
              </w:rPr>
              <w:t xml:space="preserve">Копии документов, содержащих сведения о проведенном ранее капитальном ремонте элементов строительных конструкций и инженерных систем общего имущества в многоквартирном доме;</w:t>
            </w:r>
          </w:p>
        </w:tc>
        <w:tc>
          <w:tcPr>
            <w:tcW w:w="4399" w:type="dxa"/>
            <w:tcBorders>
              <w:bottom w:val="single" w:color="auto" w:sz="8" w:space="0"/>
              <w:right w:val="single" w:color="auto" w:sz="8" w:space="0"/>
            </w:tcBorders>
            <w:tcMar>
              <w:left w:w="108" w:type="dxa"/>
              <w:top w:w="0" w:type="dxa"/>
              <w:right w:w="108" w:type="dxa"/>
              <w:bottom w:w="0" w:type="dxa"/>
            </w:tcMar>
          </w:tcPr>
          <w:p>
            <w:pPr>
              <w:jc w:val="center"/>
              <w:rPr>
                <w:rFonts w:ascii="Times New Roman" w:hAnsi="Times New Roman" w:eastAsia="Times New Roman" w:cs="Times New Roman"/>
                <w:sz w:val="24"/>
              </w:rPr>
            </w:pPr>
            <w:r>
              <w:rPr>
                <w:rFonts w:ascii="Times New Roman" w:hAnsi="Times New Roman" w:eastAsia="Times New Roman" w:cs="Times New Roman"/>
                <w:sz w:val="24"/>
              </w:rPr>
              <w:t xml:space="preserve">В наличии</w:t>
            </w:r>
          </w:p>
        </w:tc>
      </w:tr>
      <w:tr>
        <w:tc>
          <w:tcPr>
            <w:tcW w:w="10622" w:type="dxa"/>
            <w:gridSpan w:val="2"/>
            <w:tcBorders>
              <w:left w:val="single" w:color="auto" w:sz="8" w:space="0"/>
              <w:bottom w:val="single" w:color="auto" w:sz="8" w:space="0"/>
              <w:right w:val="single" w:color="auto" w:sz="8" w:space="0"/>
            </w:tcBorders>
            <w:tcMar>
              <w:left w:w="108" w:type="dxa"/>
              <w:top w:w="0" w:type="dxa"/>
              <w:right w:w="108" w:type="dxa"/>
              <w:bottom w:w="0" w:type="dxa"/>
            </w:tcMar>
          </w:tcPr>
          <w:p>
            <w:pPr>
              <w:jc w:val="both"/>
              <w:rPr>
                <w:rFonts w:ascii="Times New Roman" w:hAnsi="Times New Roman" w:eastAsia="Times New Roman" w:cs="Times New Roman"/>
                <w:sz w:val="24"/>
              </w:rPr>
            </w:pPr>
            <w:r>
              <w:rPr>
                <w:rFonts w:ascii="Times New Roman" w:hAnsi="Times New Roman" w:eastAsia="Times New Roman" w:cs="Times New Roman"/>
                <w:sz w:val="24"/>
              </w:rPr>
              <w:t xml:space="preserve">копия акта проведения контрольного обследования технического состояния конструктивных элементов многоквартирного дома, составляемого совместно представителями администрации муниципального образования, на территории которого располагается многоквартирный дом, и лицом, ответственным за эксплуатацию многоквартирного дома, и(или) копия заключения специализированной организации, проводившей обследование многоквартирного дома, об отсутствии необходимости проведения капитального ремонта, оформленных не ранее чем за три года до даты подачи заявления, предусмотренного пунктом 3.2 настоящего Порядка</w:t>
            </w:r>
          </w:p>
        </w:tc>
        <w:tc>
          <w:tcPr>
            <w:tcW w:w="4399" w:type="dxa"/>
            <w:tcBorders>
              <w:bottom w:val="single" w:color="auto" w:sz="8" w:space="0"/>
              <w:right w:val="single" w:color="auto" w:sz="8" w:space="0"/>
            </w:tcBorders>
            <w:tcMar>
              <w:left w:w="108" w:type="dxa"/>
              <w:top w:w="0" w:type="dxa"/>
              <w:right w:w="108" w:type="dxa"/>
              <w:bottom w:w="0" w:type="dxa"/>
            </w:tcMar>
          </w:tcPr>
          <w:p>
            <w:pPr>
              <w:jc w:val="center"/>
              <w:rPr>
                <w:rFonts w:ascii="Times New Roman" w:hAnsi="Times New Roman" w:eastAsia="Times New Roman" w:cs="Times New Roman"/>
                <w:sz w:val="24"/>
              </w:rPr>
            </w:pPr>
            <w:r>
              <w:rPr>
                <w:rFonts w:ascii="Times New Roman" w:hAnsi="Times New Roman" w:eastAsia="Times New Roman" w:cs="Times New Roman"/>
                <w:sz w:val="24"/>
              </w:rPr>
              <w:t xml:space="preserve">В наличии</w:t>
            </w:r>
          </w:p>
        </w:tc>
      </w:tr>
    </w:tbl>
    <w:p/>
    <w:p>
      <w:pPr>
        <w:spacing w:after="0"/>
        <w:jc w:val="both"/>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 xml:space="preserve">1.3.3. Перенос установленного срока капитального ремонта (срока оказания отдельных услуг и(или) выполнения работ по капитальному ремонту) на более поздний период (срок):</w:t>
      </w:r>
    </w:p>
    <w:p>
      <w:pPr>
        <w:spacing w:after="0"/>
        <w:ind w:firstLine="851"/>
        <w:contextualSpacing/>
        <w:jc w:val="both"/>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4) в соответствии с пунктом 4 части 4 статьи 168 Жилищного кодекса Российской Федерации (</w:t>
      </w:r>
      <w:r>
        <w:rPr>
          <w:rFonts w:ascii="Times New Roman" w:hAnsi="Times New Roman" w:cs="Times New Roman"/>
          <w:b/>
          <w:bCs/>
          <w:i/>
          <w:iCs/>
          <w:sz w:val="24"/>
          <w:szCs w:val="24"/>
          <w:u w:val="single"/>
        </w:rPr>
        <w:t xml:space="preserve">воспрепятствование выполнению работ</w:t>
      </w:r>
      <w:r>
        <w:rPr>
          <w:rFonts w:ascii="Times New Roman" w:hAnsi="Times New Roman" w:cs="Times New Roman"/>
          <w:i/>
          <w:iCs/>
          <w:sz w:val="24"/>
          <w:szCs w:val="24"/>
          <w:u w:val="single"/>
        </w:rPr>
        <w:t xml:space="preserve">).</w:t>
      </w:r>
    </w:p>
    <w:p>
      <w:pPr>
        <w:spacing w:after="0"/>
        <w:contextualSpacing/>
        <w:jc w:val="both"/>
        <w:rPr>
          <w:rFonts w:ascii="Times New Roman" w:hAnsi="Times New Roman" w:cs="Times New Roman"/>
          <w:sz w:val="24"/>
          <w:szCs w:val="24"/>
        </w:rPr>
      </w:pPr>
    </w:p>
    <w:tbl>
      <w:tblPr>
        <w:tblW w:w="1491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6"/>
        <w:gridCol w:w="10266"/>
        <w:gridCol w:w="4111"/>
      </w:tblGrid>
      <w:tr>
        <w:trPr>
          <w:trHeight w:val="345"/>
        </w:trPr>
        <w:tc>
          <w:tcPr>
            <w:tcW w:w="536" w:type="dxa"/>
            <w:tcBorders>
              <w:top w:val="single" w:color="auto" w:sz="4" w:space="0"/>
              <w:left w:val="single" w:color="auto" w:sz="4" w:space="0"/>
              <w:right w:val="single" w:color="auto" w:sz="4" w:space="0"/>
            </w:tcBorders>
            <w:vAlign w:val="center"/>
          </w:tcPr>
          <w:p>
            <w:pPr>
              <w:spacing w:after="0"/>
              <w:rPr>
                <w:rFonts w:ascii="Times New Roman" w:hAnsi="Times New Roman" w:cs="Times New Roman"/>
                <w:bCs/>
                <w:sz w:val="24"/>
                <w:szCs w:val="24"/>
              </w:rPr>
            </w:pPr>
            <w:r>
              <w:rPr>
                <w:rFonts w:ascii="Times New Roman" w:hAnsi="Times New Roman" w:cs="Times New Roman"/>
                <w:bCs/>
                <w:sz w:val="24"/>
                <w:szCs w:val="24"/>
              </w:rPr>
              <w:t xml:space="preserve">1</w:t>
            </w:r>
            <w:r>
              <w:rPr>
                <w:rFonts w:ascii="Times New Roman" w:hAnsi="Times New Roman" w:cs="Times New Roman"/>
                <w:bCs/>
                <w:sz w:val="24"/>
                <w:szCs w:val="24"/>
              </w:rPr>
              <w:t xml:space="preserve">.</w:t>
            </w:r>
          </w:p>
        </w:tc>
        <w:tc>
          <w:tcPr>
            <w:tcW w:w="10266" w:type="dxa"/>
            <w:tcBorders>
              <w:top w:val="single" w:color="auto" w:sz="4" w:space="0"/>
              <w:left w:val="single" w:color="auto" w:sz="4" w:space="0"/>
              <w:right w:val="single" w:color="auto" w:sz="4" w:space="0"/>
            </w:tcBorders>
            <w:vAlign w:val="center"/>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Гатчинский </w:t>
            </w:r>
            <w:r>
              <w:rPr>
                <w:rFonts w:ascii="Times New Roman" w:hAnsi="Times New Roman" w:cs="Times New Roman"/>
                <w:b/>
                <w:sz w:val="24"/>
                <w:szCs w:val="24"/>
              </w:rPr>
              <w:t xml:space="preserve">муниципальный </w:t>
            </w:r>
            <w:r>
              <w:rPr>
                <w:rFonts w:ascii="Times New Roman" w:hAnsi="Times New Roman" w:cs="Times New Roman"/>
                <w:b/>
                <w:sz w:val="24"/>
                <w:szCs w:val="24"/>
              </w:rPr>
              <w:t xml:space="preserve">округ</w:t>
            </w:r>
            <w:r>
              <w:rPr>
                <w:rFonts w:ascii="Times New Roman" w:hAnsi="Times New Roman" w:cs="Times New Roman"/>
                <w:b/>
                <w:sz w:val="24"/>
                <w:szCs w:val="24"/>
              </w:rPr>
              <w:t xml:space="preserve">, г</w:t>
            </w:r>
            <w:r>
              <w:rPr>
                <w:rFonts w:ascii="Times New Roman" w:hAnsi="Times New Roman" w:cs="Times New Roman"/>
                <w:b/>
                <w:sz w:val="24"/>
                <w:szCs w:val="24"/>
              </w:rPr>
              <w:t xml:space="preserve">. п.</w:t>
            </w:r>
            <w:r>
              <w:rPr>
                <w:rFonts w:ascii="Times New Roman" w:hAnsi="Times New Roman" w:cs="Times New Roman"/>
                <w:b/>
                <w:sz w:val="24"/>
                <w:szCs w:val="24"/>
              </w:rPr>
              <w:t xml:space="preserve"> </w:t>
            </w:r>
            <w:r>
              <w:rPr>
                <w:rFonts w:ascii="Times New Roman" w:hAnsi="Times New Roman" w:cs="Times New Roman"/>
                <w:b/>
                <w:sz w:val="24"/>
                <w:szCs w:val="24"/>
              </w:rPr>
              <w:t xml:space="preserve">Вырица</w:t>
            </w:r>
            <w:r>
              <w:rPr>
                <w:rFonts w:ascii="Times New Roman" w:hAnsi="Times New Roman" w:cs="Times New Roman"/>
                <w:b/>
                <w:sz w:val="24"/>
                <w:szCs w:val="24"/>
              </w:rPr>
              <w:t xml:space="preserve">, </w:t>
            </w:r>
            <w:r>
              <w:rPr>
                <w:rFonts w:ascii="Times New Roman" w:hAnsi="Times New Roman" w:cs="Times New Roman"/>
                <w:b/>
                <w:sz w:val="24"/>
                <w:szCs w:val="24"/>
              </w:rPr>
              <w:t xml:space="preserve">ул. Симбирская,</w:t>
            </w:r>
            <w:r>
              <w:rPr>
                <w:rFonts w:ascii="Times New Roman" w:hAnsi="Times New Roman" w:cs="Times New Roman"/>
                <w:b/>
                <w:sz w:val="24"/>
                <w:szCs w:val="24"/>
              </w:rPr>
              <w:t xml:space="preserve"> д. </w:t>
            </w:r>
            <w:r>
              <w:rPr>
                <w:rFonts w:ascii="Times New Roman" w:hAnsi="Times New Roman" w:cs="Times New Roman"/>
                <w:b/>
                <w:sz w:val="24"/>
                <w:szCs w:val="24"/>
              </w:rPr>
              <w:t xml:space="preserve">2/1</w:t>
            </w:r>
          </w:p>
          <w:p>
            <w:pPr>
              <w:spacing w:after="0"/>
              <w:rPr>
                <w:rFonts w:ascii="Times New Roman" w:hAnsi="Times New Roman" w:cs="Times New Roman"/>
                <w:sz w:val="24"/>
                <w:szCs w:val="24"/>
              </w:rPr>
            </w:pPr>
            <w:r>
              <w:rPr>
                <w:rFonts w:ascii="Times New Roman" w:hAnsi="Times New Roman" w:eastAsia="Calibri" w:cs="Times New Roman"/>
                <w:sz w:val="24"/>
                <w:szCs w:val="24"/>
              </w:rPr>
              <w:t xml:space="preserve">перенос </w:t>
            </w:r>
            <w:r>
              <w:rPr>
                <w:rFonts w:ascii="Times New Roman" w:hAnsi="Times New Roman" w:cs="Times New Roman"/>
                <w:bCs/>
                <w:sz w:val="24"/>
                <w:szCs w:val="24"/>
              </w:rPr>
              <w:t xml:space="preserve">сроков выполнения работ по </w:t>
            </w:r>
            <w:r>
              <w:rPr>
                <w:rFonts w:ascii="Times New Roman" w:hAnsi="Times New Roman" w:eastAsia="Calibri" w:cs="Times New Roman"/>
                <w:sz w:val="24"/>
                <w:szCs w:val="24"/>
              </w:rPr>
              <w:t xml:space="preserve">капитальному ремонту </w:t>
            </w:r>
            <w:r>
              <w:rPr>
                <w:rFonts w:ascii="Times New Roman" w:hAnsi="Times New Roman" w:eastAsia="Calibri" w:cs="Times New Roman"/>
                <w:sz w:val="24"/>
                <w:szCs w:val="24"/>
              </w:rPr>
              <w:t xml:space="preserve">Фундамента и Фасада</w:t>
            </w:r>
            <w:r>
              <w:rPr>
                <w:rFonts w:ascii="Times New Roman" w:hAnsi="Times New Roman" w:eastAsia="Calibri" w:cs="Times New Roman"/>
                <w:sz w:val="24"/>
                <w:szCs w:val="24"/>
              </w:rPr>
              <w:t xml:space="preserve"> с 202</w:t>
            </w:r>
            <w:r>
              <w:rPr>
                <w:rFonts w:ascii="Times New Roman" w:hAnsi="Times New Roman" w:eastAsia="Calibri" w:cs="Times New Roman"/>
                <w:sz w:val="24"/>
                <w:szCs w:val="24"/>
              </w:rPr>
              <w:t xml:space="preserve">6</w:t>
            </w:r>
            <w:r>
              <w:rPr>
                <w:rFonts w:ascii="Times New Roman" w:hAnsi="Times New Roman" w:eastAsia="Calibri" w:cs="Times New Roman"/>
                <w:sz w:val="24"/>
                <w:szCs w:val="24"/>
              </w:rPr>
              <w:t xml:space="preserve"> года </w:t>
            </w:r>
            <w:r>
              <w:rPr>
                <w:rFonts w:ascii="Times New Roman" w:hAnsi="Times New Roman" w:cs="Times New Roman"/>
                <w:sz w:val="24"/>
                <w:szCs w:val="24"/>
              </w:rPr>
              <w:t xml:space="preserve">на более поздний период. </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Дом </w:t>
            </w:r>
            <w:r>
              <w:rPr>
                <w:rFonts w:ascii="Times New Roman" w:hAnsi="Times New Roman" w:cs="Times New Roman"/>
                <w:sz w:val="24"/>
                <w:szCs w:val="24"/>
              </w:rPr>
              <w:t xml:space="preserve">1972</w:t>
            </w:r>
            <w:r>
              <w:rPr>
                <w:rFonts w:ascii="Times New Roman" w:hAnsi="Times New Roman" w:cs="Times New Roman"/>
                <w:sz w:val="24"/>
                <w:szCs w:val="24"/>
              </w:rPr>
              <w:t xml:space="preserve"> года постройки,</w:t>
            </w:r>
            <w:r>
              <w:rPr>
                <w:rFonts w:ascii="Times New Roman" w:hAnsi="Times New Roman" w:cs="Times New Roman"/>
                <w:sz w:val="24"/>
                <w:szCs w:val="24"/>
              </w:rPr>
              <w:t xml:space="preserve"> 2</w:t>
            </w:r>
            <w:r>
              <w:rPr>
                <w:rFonts w:ascii="Times New Roman" w:hAnsi="Times New Roman" w:cs="Times New Roman"/>
                <w:sz w:val="24"/>
                <w:szCs w:val="24"/>
              </w:rPr>
              <w:t xml:space="preserve"> этаж</w:t>
            </w:r>
            <w:r>
              <w:rPr>
                <w:rFonts w:ascii="Times New Roman" w:hAnsi="Times New Roman" w:cs="Times New Roman"/>
                <w:sz w:val="24"/>
                <w:szCs w:val="24"/>
              </w:rPr>
              <w:t xml:space="preserve">а</w:t>
            </w:r>
          </w:p>
          <w:p>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Периоды проведения капитального ремонта</w:t>
            </w:r>
            <w:r>
              <w:rPr>
                <w:rFonts w:ascii="Times New Roman" w:hAnsi="Times New Roman" w:cs="Times New Roman"/>
                <w:sz w:val="24"/>
                <w:szCs w:val="24"/>
              </w:rPr>
              <w:t xml:space="preserve">: </w:t>
            </w:r>
            <w:r>
              <w:rPr>
                <w:rFonts w:ascii="Times New Roman" w:hAnsi="Times New Roman" w:cs="Times New Roman"/>
                <w:sz w:val="24"/>
                <w:szCs w:val="24"/>
              </w:rPr>
              <w:t xml:space="preserve">2017-2019 (</w:t>
            </w:r>
            <w:r>
              <w:rPr>
                <w:rFonts w:ascii="Times New Roman" w:hAnsi="Times New Roman" w:cs="Times New Roman"/>
                <w:sz w:val="24"/>
                <w:szCs w:val="24"/>
              </w:rPr>
              <w:t xml:space="preserve">ПИР ЭС, крыша, фундамент, фасад</w:t>
            </w:r>
            <w:r>
              <w:rPr>
                <w:rFonts w:ascii="Times New Roman" w:hAnsi="Times New Roman" w:cs="Times New Roman"/>
                <w:sz w:val="24"/>
                <w:szCs w:val="24"/>
              </w:rPr>
              <w:t xml:space="preserve">), 2020-2022 (2020 – ВДИС ЭС), 2026-2028 (2026 – Фасад, Фундамент), 2029-2031, 2035-2037.</w:t>
            </w:r>
          </w:p>
          <w:p>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Вид работ: </w:t>
            </w:r>
            <w:r>
              <w:rPr>
                <w:rFonts w:ascii="Times New Roman" w:hAnsi="Times New Roman" w:cs="Times New Roman"/>
                <w:b/>
                <w:sz w:val="24"/>
                <w:szCs w:val="24"/>
              </w:rPr>
              <w:t xml:space="preserve">Фасад, Фундамент</w:t>
            </w:r>
          </w:p>
          <w:p>
            <w:pPr>
              <w:spacing w:after="0"/>
              <w:rPr>
                <w:rFonts w:ascii="Times New Roman" w:hAnsi="Times New Roman" w:cs="Times New Roman"/>
                <w:b/>
                <w:sz w:val="24"/>
                <w:szCs w:val="24"/>
              </w:rPr>
            </w:pPr>
            <w:r>
              <w:rPr>
                <w:rFonts w:ascii="Times New Roman" w:hAnsi="Times New Roman" w:cs="Times New Roman"/>
                <w:b/>
                <w:sz w:val="24"/>
                <w:szCs w:val="24"/>
              </w:rPr>
              <w:t xml:space="preserve">Способ формирования фонда: РО</w:t>
            </w:r>
          </w:p>
        </w:tc>
        <w:tc>
          <w:tcPr>
            <w:tcW w:w="4111" w:type="dxa"/>
            <w:tcBorders>
              <w:top w:val="single" w:color="auto" w:sz="4" w:space="0"/>
              <w:left w:val="single" w:color="auto" w:sz="4" w:space="0"/>
              <w:right w:val="single" w:color="auto" w:sz="4" w:space="0"/>
            </w:tcBorders>
            <w:vAlign w:val="center"/>
          </w:tcPr>
          <w:p>
            <w:pPr>
              <w:spacing w:after="0"/>
              <w:rPr>
                <w:rFonts w:ascii="Times New Roman" w:hAnsi="Times New Roman" w:cs="Times New Roman"/>
                <w:sz w:val="24"/>
                <w:szCs w:val="24"/>
              </w:rPr>
            </w:pPr>
          </w:p>
        </w:tc>
      </w:tr>
      <w:tr>
        <w:trPr>
          <w:trHeight w:val="85"/>
        </w:trPr>
        <w:tc>
          <w:tcPr>
            <w:tcW w:w="10802" w:type="dxa"/>
            <w:gridSpan w:val="2"/>
            <w:tcBorders>
              <w:top w:val="single" w:color="auto" w:sz="4" w:space="0"/>
              <w:left w:val="single" w:color="auto" w:sz="4" w:space="0"/>
              <w:bottom w:val="single" w:color="auto" w:sz="4" w:space="0"/>
              <w:right w:val="single" w:color="auto" w:sz="4" w:space="0"/>
            </w:tcBorders>
          </w:tcPr>
          <w:p>
            <w:pPr>
              <w:spacing w:after="0"/>
              <w:rPr>
                <w:rFonts w:ascii="Times New Roman" w:hAnsi="Times New Roman" w:cs="Times New Roman"/>
                <w:b/>
                <w:sz w:val="24"/>
                <w:szCs w:val="24"/>
              </w:rPr>
            </w:pPr>
            <w:r>
              <w:rPr>
                <w:rFonts w:ascii="Times New Roman" w:hAnsi="Times New Roman" w:cs="Times New Roman"/>
                <w:b/>
                <w:sz w:val="24"/>
                <w:szCs w:val="24"/>
              </w:rPr>
              <w:t xml:space="preserve">Документы, требуемые в соответствии с Порядком</w:t>
            </w:r>
          </w:p>
        </w:tc>
        <w:tc>
          <w:tcPr>
            <w:tcW w:w="4111" w:type="dxa"/>
            <w:tcBorders>
              <w:top w:val="single" w:color="auto" w:sz="4" w:space="0"/>
              <w:left w:val="single" w:color="auto" w:sz="4" w:space="0"/>
              <w:bottom w:val="single" w:color="auto" w:sz="4" w:space="0"/>
              <w:right w:val="single" w:color="auto" w:sz="4" w:space="0"/>
            </w:tcBorders>
            <w:vAlign w:val="center"/>
          </w:tcPr>
          <w:p>
            <w:pPr>
              <w:spacing w:after="0"/>
              <w:rPr>
                <w:rFonts w:ascii="Times New Roman" w:hAnsi="Times New Roman" w:cs="Times New Roman"/>
                <w:b/>
                <w:sz w:val="24"/>
                <w:szCs w:val="24"/>
              </w:rPr>
            </w:pPr>
            <w:r>
              <w:rPr>
                <w:rFonts w:ascii="Times New Roman" w:hAnsi="Times New Roman" w:cs="Times New Roman"/>
                <w:b/>
                <w:sz w:val="24"/>
                <w:szCs w:val="24"/>
              </w:rPr>
              <w:t xml:space="preserve">Фактическое наличие документов</w:t>
            </w:r>
          </w:p>
        </w:tc>
      </w:tr>
      <w:tr>
        <w:trPr>
          <w:trHeight w:val="85"/>
        </w:trPr>
        <w:tc>
          <w:tcPr>
            <w:tcW w:w="10802" w:type="dxa"/>
            <w:gridSpan w:val="2"/>
            <w:tcBorders>
              <w:top w:val="single" w:color="auto" w:sz="4" w:space="0"/>
              <w:left w:val="single" w:color="auto" w:sz="4" w:space="0"/>
              <w:bottom w:val="single" w:color="auto" w:sz="4" w:space="0"/>
              <w:right w:val="single" w:color="auto" w:sz="4" w:space="0"/>
            </w:tcBorders>
          </w:tcPr>
          <w:p>
            <w:pPr>
              <w:spacing w:after="0"/>
              <w:rPr>
                <w:rFonts w:ascii="Times New Roman" w:hAnsi="Times New Roman" w:cs="Times New Roman"/>
                <w:bCs/>
                <w:sz w:val="24"/>
                <w:szCs w:val="24"/>
              </w:rPr>
            </w:pPr>
            <w:r>
              <w:rPr>
                <w:rFonts w:ascii="Times New Roman" w:hAnsi="Times New Roman" w:cs="Times New Roman"/>
                <w:sz w:val="24"/>
                <w:szCs w:val="24"/>
              </w:rPr>
              <w:t xml:space="preserve">Заявление (пункт 3.2 Порядка)</w:t>
            </w:r>
          </w:p>
        </w:tc>
        <w:tc>
          <w:tcPr>
            <w:tcW w:w="4111" w:type="dxa"/>
            <w:tcBorders>
              <w:top w:val="single" w:color="auto" w:sz="4" w:space="0"/>
              <w:left w:val="single" w:color="auto" w:sz="4" w:space="0"/>
              <w:bottom w:val="single" w:color="auto" w:sz="4" w:space="0"/>
              <w:right w:val="single" w:color="auto" w:sz="4" w:space="0"/>
            </w:tcBorders>
          </w:tcPr>
          <w:p>
            <w:pPr>
              <w:spacing w:after="0"/>
              <w:rPr>
                <w:rFonts w:ascii="Times New Roman" w:hAnsi="Times New Roman" w:cs="Times New Roman"/>
                <w:bCs/>
                <w:sz w:val="24"/>
                <w:szCs w:val="24"/>
              </w:rPr>
            </w:pPr>
            <w:r>
              <w:rPr>
                <w:rFonts w:ascii="Times New Roman" w:hAnsi="Times New Roman" w:cs="Times New Roman"/>
                <w:bCs/>
                <w:sz w:val="24"/>
                <w:szCs w:val="24"/>
              </w:rPr>
              <w:t xml:space="preserve">В наличии</w:t>
            </w:r>
          </w:p>
        </w:tc>
      </w:tr>
      <w:tr>
        <w:trPr>
          <w:trHeight w:val="85"/>
        </w:trPr>
        <w:tc>
          <w:tcPr>
            <w:tcW w:w="10802" w:type="dxa"/>
            <w:gridSpan w:val="2"/>
            <w:tcBorders>
              <w:top w:val="single" w:color="auto" w:sz="4" w:space="0"/>
              <w:left w:val="single" w:color="auto" w:sz="4" w:space="0"/>
              <w:bottom w:val="single" w:color="auto" w:sz="4" w:space="0"/>
              <w:right w:val="single" w:color="auto" w:sz="4" w:space="0"/>
            </w:tcBorders>
          </w:tcPr>
          <w:p>
            <w:pPr>
              <w:spacing w:after="0"/>
              <w:rPr>
                <w:rFonts w:ascii="Times New Roman" w:hAnsi="Times New Roman" w:cs="Times New Roman"/>
                <w:bCs/>
                <w:sz w:val="24"/>
                <w:szCs w:val="24"/>
              </w:rPr>
            </w:pPr>
            <w:r>
              <w:rPr>
                <w:rFonts w:ascii="Times New Roman" w:hAnsi="Times New Roman" w:cs="Times New Roman"/>
                <w:sz w:val="24"/>
                <w:szCs w:val="24"/>
              </w:rPr>
              <w:t xml:space="preserve">Сведения по форме согласно приложению 5 к Порядку</w:t>
            </w:r>
          </w:p>
        </w:tc>
        <w:tc>
          <w:tcPr>
            <w:tcW w:w="4111" w:type="dxa"/>
            <w:tcBorders>
              <w:top w:val="single" w:color="auto" w:sz="4" w:space="0"/>
              <w:left w:val="single" w:color="auto" w:sz="4" w:space="0"/>
              <w:bottom w:val="single" w:color="auto" w:sz="4" w:space="0"/>
              <w:right w:val="single" w:color="auto" w:sz="4" w:space="0"/>
            </w:tcBorders>
          </w:tcPr>
          <w:p>
            <w:pPr>
              <w:spacing w:after="0"/>
              <w:rPr>
                <w:rFonts w:ascii="Times New Roman" w:hAnsi="Times New Roman" w:cs="Times New Roman"/>
                <w:bCs/>
                <w:sz w:val="24"/>
                <w:szCs w:val="24"/>
              </w:rPr>
            </w:pPr>
            <w:r>
              <w:rPr>
                <w:rFonts w:ascii="Times New Roman" w:hAnsi="Times New Roman" w:cs="Times New Roman"/>
                <w:bCs/>
                <w:sz w:val="24"/>
                <w:szCs w:val="24"/>
              </w:rPr>
              <w:t xml:space="preserve">В наличии</w:t>
            </w:r>
          </w:p>
        </w:tc>
      </w:tr>
      <w:tr>
        <w:trPr>
          <w:trHeight w:val="125"/>
        </w:trPr>
        <w:tc>
          <w:tcPr>
            <w:tcW w:w="10802" w:type="dxa"/>
            <w:gridSpan w:val="2"/>
            <w:tcBorders>
              <w:top w:val="single" w:color="auto" w:sz="4" w:space="0"/>
              <w:left w:val="single" w:color="auto" w:sz="4" w:space="0"/>
              <w:bottom w:val="single" w:color="auto" w:sz="4" w:space="0"/>
              <w:right w:val="single" w:color="auto" w:sz="4" w:space="0"/>
            </w:tcBorders>
          </w:tcPr>
          <w:p>
            <w:pPr>
              <w:spacing w:after="0"/>
              <w:rPr>
                <w:rFonts w:ascii="Times New Roman" w:hAnsi="Times New Roman" w:cs="Times New Roman"/>
                <w:bCs/>
                <w:sz w:val="24"/>
                <w:szCs w:val="24"/>
              </w:rPr>
            </w:pPr>
            <w:r>
              <w:rPr>
                <w:rFonts w:ascii="Times New Roman" w:hAnsi="Times New Roman" w:cs="Times New Roman"/>
                <w:sz w:val="24"/>
                <w:szCs w:val="24"/>
              </w:rPr>
              <w:t xml:space="preserve">Копии документов, подтверждающих невозможность оказания услуг и(или) выполнения работ по капитальному ремонту (в том числе завершения ранее начатых оказания услуг и(или) выполнения работ по капитальному ремонту)</w:t>
            </w:r>
          </w:p>
        </w:tc>
        <w:tc>
          <w:tcPr>
            <w:tcW w:w="4111" w:type="dxa"/>
            <w:tcBorders>
              <w:top w:val="single" w:color="auto" w:sz="4" w:space="0"/>
              <w:left w:val="single" w:color="auto" w:sz="4" w:space="0"/>
              <w:bottom w:val="single" w:color="auto" w:sz="4" w:space="0"/>
              <w:right w:val="single" w:color="auto" w:sz="4" w:space="0"/>
            </w:tcBorders>
          </w:tcPr>
          <w:p>
            <w:pPr>
              <w:spacing w:after="0"/>
              <w:rPr>
                <w:rFonts w:ascii="Times New Roman" w:hAnsi="Times New Roman" w:cs="Times New Roman"/>
                <w:bCs/>
                <w:sz w:val="24"/>
                <w:szCs w:val="24"/>
              </w:rPr>
            </w:pPr>
            <w:r>
              <w:rPr>
                <w:rFonts w:ascii="Times New Roman" w:hAnsi="Times New Roman" w:cs="Times New Roman"/>
                <w:bCs/>
                <w:sz w:val="24"/>
                <w:szCs w:val="24"/>
              </w:rPr>
              <w:t xml:space="preserve">В наличии</w:t>
            </w:r>
          </w:p>
        </w:tc>
      </w:tr>
    </w:tbl>
    <w:p/>
    <w:p>
      <w:pPr>
        <w:spacing w:before="240"/>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 xml:space="preserve">1.3.7. Установление необходимости (отсутствия необходимости) проведения капитального ремонта общего имущества в многоквартирном доме в случаях, предусмотренных частью 7 статьи 189 Жилищного кодекса Российской Федерации.</w:t>
      </w:r>
    </w:p>
    <w:tbl>
      <w:tblPr>
        <w:tblW w:w="1530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
        <w:gridCol w:w="487"/>
        <w:gridCol w:w="29"/>
        <w:gridCol w:w="9236"/>
        <w:gridCol w:w="29"/>
        <w:gridCol w:w="5499"/>
      </w:tblGrid>
      <w:tr>
        <w:trPr>
          <w:trHeight w:val="398"/>
        </w:trPr>
        <w:tc>
          <w:tcPr>
            <w:tcW w:w="516" w:type="dxa"/>
            <w:gridSpan w:val="2"/>
            <w:vAlign w:val="center"/>
          </w:tcPr>
          <w:p>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1.</w:t>
            </w:r>
          </w:p>
        </w:tc>
        <w:tc>
          <w:tcPr>
            <w:tcW w:w="9265" w:type="dxa"/>
            <w:gridSpan w:val="2"/>
            <w:vAlign w:val="center"/>
          </w:tcPr>
          <w:p>
            <w:pPr>
              <w:spacing w:after="0"/>
              <w:jc w:val="both"/>
              <w:rPr>
                <w:rFonts w:ascii="Times New Roman" w:hAnsi="Times New Roman" w:cs="Times New Roman"/>
                <w:b/>
                <w:sz w:val="24"/>
                <w:szCs w:val="24"/>
              </w:rPr>
            </w:pPr>
            <w:r>
              <w:rPr>
                <w:rFonts w:ascii="Times New Roman" w:hAnsi="Times New Roman" w:cs="Times New Roman"/>
                <w:b/>
                <w:sz w:val="24"/>
                <w:szCs w:val="24"/>
              </w:rPr>
              <w:t xml:space="preserve">Сосновоборский городской округ</w:t>
            </w:r>
            <w:r>
              <w:rPr>
                <w:rFonts w:ascii="Times New Roman" w:hAnsi="Times New Roman" w:cs="Times New Roman"/>
                <w:b/>
                <w:sz w:val="24"/>
                <w:szCs w:val="24"/>
              </w:rPr>
              <w:t xml:space="preserve">, </w:t>
            </w:r>
            <w:r>
              <w:rPr>
                <w:rFonts w:ascii="Times New Roman" w:hAnsi="Times New Roman" w:cs="Times New Roman"/>
                <w:b/>
                <w:sz w:val="24"/>
                <w:szCs w:val="24"/>
              </w:rPr>
              <w:t xml:space="preserve">г</w:t>
            </w:r>
            <w:r>
              <w:rPr>
                <w:rFonts w:ascii="Times New Roman" w:hAnsi="Times New Roman" w:cs="Times New Roman"/>
                <w:b/>
                <w:sz w:val="24"/>
                <w:szCs w:val="24"/>
              </w:rPr>
              <w:t xml:space="preserve">. </w:t>
            </w:r>
            <w:r>
              <w:rPr>
                <w:rFonts w:ascii="Times New Roman" w:hAnsi="Times New Roman" w:cs="Times New Roman"/>
                <w:b/>
                <w:sz w:val="24"/>
                <w:szCs w:val="24"/>
              </w:rPr>
              <w:t xml:space="preserve">Сосновый Бор</w:t>
            </w:r>
            <w:r>
              <w:rPr>
                <w:rFonts w:ascii="Times New Roman" w:hAnsi="Times New Roman" w:cs="Times New Roman"/>
                <w:b/>
                <w:sz w:val="24"/>
                <w:szCs w:val="24"/>
              </w:rPr>
              <w:t xml:space="preserve">, </w:t>
            </w:r>
            <w:r>
              <w:rPr>
                <w:rFonts w:ascii="Times New Roman" w:hAnsi="Times New Roman" w:cs="Times New Roman"/>
                <w:b/>
                <w:sz w:val="24"/>
                <w:szCs w:val="24"/>
              </w:rPr>
              <w:t xml:space="preserve">ул</w:t>
            </w:r>
            <w:r>
              <w:rPr>
                <w:rFonts w:ascii="Times New Roman" w:hAnsi="Times New Roman" w:cs="Times New Roman"/>
                <w:b/>
                <w:sz w:val="24"/>
                <w:szCs w:val="24"/>
              </w:rPr>
              <w:t xml:space="preserve">. </w:t>
            </w:r>
            <w:r>
              <w:rPr>
                <w:rFonts w:ascii="Times New Roman" w:hAnsi="Times New Roman" w:cs="Times New Roman"/>
                <w:b/>
                <w:sz w:val="24"/>
                <w:szCs w:val="24"/>
              </w:rPr>
              <w:t xml:space="preserve">Ленинградская</w:t>
            </w:r>
            <w:r>
              <w:rPr>
                <w:rFonts w:ascii="Times New Roman" w:hAnsi="Times New Roman" w:cs="Times New Roman"/>
                <w:b/>
                <w:sz w:val="24"/>
                <w:szCs w:val="24"/>
              </w:rPr>
              <w:t xml:space="preserve">, д. </w:t>
            </w:r>
            <w:r>
              <w:rPr>
                <w:rFonts w:ascii="Times New Roman" w:hAnsi="Times New Roman" w:cs="Times New Roman"/>
                <w:b/>
                <w:sz w:val="24"/>
                <w:szCs w:val="24"/>
              </w:rPr>
              <w:t xml:space="preserve">66</w:t>
            </w:r>
            <w:r>
              <w:rPr>
                <w:rFonts w:ascii="Times New Roman" w:hAnsi="Times New Roman" w:cs="Times New Roman"/>
                <w:b/>
                <w:sz w:val="24"/>
                <w:szCs w:val="24"/>
              </w:rPr>
              <w:t xml:space="preserve">-</w:t>
            </w:r>
          </w:p>
          <w:p>
            <w:pPr>
              <w:spacing w:after="0"/>
              <w:jc w:val="both"/>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ПИР Лифт, ТО Лифт, Лифт</w:t>
            </w:r>
            <w:r>
              <w:rPr>
                <w:rFonts w:ascii="Times New Roman" w:hAnsi="Times New Roman" w:cs="Times New Roman"/>
                <w:sz w:val="24"/>
                <w:szCs w:val="24"/>
              </w:rPr>
              <w:t xml:space="preserve">-202</w:t>
            </w:r>
            <w:r>
              <w:rPr>
                <w:rFonts w:ascii="Times New Roman" w:hAnsi="Times New Roman" w:cs="Times New Roman"/>
                <w:sz w:val="24"/>
                <w:szCs w:val="24"/>
              </w:rPr>
              <w:t xml:space="preserve">5</w:t>
            </w:r>
            <w:r>
              <w:rPr>
                <w:rFonts w:ascii="Times New Roman" w:hAnsi="Times New Roman" w:cs="Times New Roman"/>
                <w:sz w:val="24"/>
                <w:szCs w:val="24"/>
              </w:rPr>
              <w:t xml:space="preserve">- не выполнен)</w:t>
            </w:r>
          </w:p>
          <w:p>
            <w:pPr>
              <w:spacing w:after="0"/>
              <w:jc w:val="both"/>
              <w:rPr>
                <w:rFonts w:ascii="Times New Roman" w:hAnsi="Times New Roman" w:cs="Times New Roman"/>
                <w:sz w:val="24"/>
                <w:szCs w:val="24"/>
              </w:rPr>
            </w:pPr>
            <w:r>
              <w:rPr>
                <w:rFonts w:ascii="Times New Roman" w:hAnsi="Times New Roman" w:cs="Times New Roman"/>
                <w:sz w:val="24"/>
                <w:szCs w:val="24"/>
              </w:rPr>
              <w:t xml:space="preserve">Дом 19</w:t>
            </w:r>
            <w:r>
              <w:rPr>
                <w:rFonts w:ascii="Times New Roman" w:hAnsi="Times New Roman" w:cs="Times New Roman"/>
                <w:sz w:val="24"/>
                <w:szCs w:val="24"/>
              </w:rPr>
              <w:t xml:space="preserve">97</w:t>
            </w:r>
            <w:r>
              <w:rPr>
                <w:rFonts w:ascii="Times New Roman" w:hAnsi="Times New Roman" w:cs="Times New Roman"/>
                <w:sz w:val="24"/>
                <w:szCs w:val="24"/>
              </w:rPr>
              <w:t xml:space="preserve"> года постройки, </w:t>
            </w:r>
            <w:r>
              <w:rPr>
                <w:rFonts w:ascii="Times New Roman" w:hAnsi="Times New Roman" w:cs="Times New Roman"/>
                <w:sz w:val="24"/>
                <w:szCs w:val="24"/>
              </w:rPr>
              <w:t xml:space="preserve">9</w:t>
            </w:r>
            <w:r>
              <w:rPr>
                <w:rFonts w:ascii="Times New Roman" w:hAnsi="Times New Roman" w:cs="Times New Roman"/>
                <w:sz w:val="24"/>
                <w:szCs w:val="24"/>
              </w:rPr>
              <w:t xml:space="preserve"> этаж</w:t>
            </w:r>
            <w:r>
              <w:rPr>
                <w:rFonts w:ascii="Times New Roman" w:hAnsi="Times New Roman" w:cs="Times New Roman"/>
                <w:sz w:val="24"/>
                <w:szCs w:val="24"/>
              </w:rPr>
              <w:t xml:space="preserve">ей, 4 лифта</w:t>
            </w:r>
            <w:r>
              <w:rPr>
                <w:rFonts w:ascii="Times New Roman" w:hAnsi="Times New Roman" w:cs="Times New Roman"/>
                <w:sz w:val="24"/>
                <w:szCs w:val="24"/>
              </w:rPr>
              <w:t xml:space="preserve">.</w:t>
            </w:r>
          </w:p>
          <w:p>
            <w:pPr>
              <w:spacing w:after="0"/>
              <w:jc w:val="both"/>
              <w:rPr>
                <w:rFonts w:ascii="Times New Roman" w:hAnsi="Times New Roman" w:cs="Times New Roman"/>
                <w:sz w:val="24"/>
                <w:szCs w:val="24"/>
              </w:rPr>
            </w:pPr>
            <w:r>
              <w:rPr>
                <w:rFonts w:ascii="Times New Roman" w:hAnsi="Times New Roman" w:cs="Times New Roman"/>
                <w:b/>
                <w:sz w:val="24"/>
                <w:szCs w:val="24"/>
              </w:rPr>
              <w:t xml:space="preserve">Периоды проведения кап. ремонта:</w:t>
            </w:r>
            <w:r>
              <w:rPr>
                <w:rFonts w:ascii="Times New Roman" w:hAnsi="Times New Roman" w:cs="Times New Roman"/>
                <w:sz w:val="24"/>
                <w:szCs w:val="24"/>
              </w:rPr>
              <w:t xml:space="preserve"> 2023-2025, 2029-2031, 2035-2037, </w:t>
            </w:r>
            <w:r>
              <w:rPr>
                <w:rFonts w:ascii="Times New Roman" w:hAnsi="Times New Roman" w:cs="Times New Roman"/>
                <w:sz w:val="24"/>
                <w:szCs w:val="24"/>
              </w:rPr>
              <w:t xml:space="preserve">2038-2040, </w:t>
            </w:r>
          </w:p>
          <w:p>
            <w:pPr>
              <w:spacing w:after="0"/>
              <w:jc w:val="both"/>
              <w:rPr>
                <w:rFonts w:ascii="Times New Roman" w:hAnsi="Times New Roman" w:cs="Times New Roman"/>
                <w:sz w:val="24"/>
                <w:szCs w:val="24"/>
              </w:rPr>
            </w:pPr>
            <w:r>
              <w:rPr>
                <w:rFonts w:ascii="Times New Roman" w:hAnsi="Times New Roman" w:cs="Times New Roman"/>
                <w:sz w:val="24"/>
                <w:szCs w:val="24"/>
              </w:rPr>
              <w:t xml:space="preserve">2041-2043.</w:t>
            </w:r>
          </w:p>
          <w:p>
            <w:pPr>
              <w:spacing w:after="0"/>
              <w:jc w:val="both"/>
              <w:rPr>
                <w:rFonts w:ascii="Times New Roman" w:hAnsi="Times New Roman" w:cs="Times New Roman"/>
                <w:sz w:val="24"/>
                <w:szCs w:val="24"/>
              </w:rPr>
            </w:pPr>
            <w:r>
              <w:rPr>
                <w:rFonts w:ascii="Times New Roman" w:hAnsi="Times New Roman" w:cs="Times New Roman"/>
                <w:b/>
                <w:sz w:val="24"/>
                <w:szCs w:val="24"/>
              </w:rPr>
              <w:t xml:space="preserve">Способ формирования фонда: СС</w:t>
            </w:r>
          </w:p>
        </w:tc>
        <w:tc>
          <w:tcPr>
            <w:tcW w:w="5528" w:type="dxa"/>
            <w:gridSpan w:val="2"/>
            <w:vAlign w:val="center"/>
          </w:tcPr>
          <w:p>
            <w:pPr>
              <w:spacing w:after="0"/>
              <w:rPr>
                <w:rFonts w:ascii="Times New Roman" w:hAnsi="Times New Roman" w:cs="Times New Roman"/>
              </w:rPr>
            </w:pPr>
            <w:r>
              <w:rPr>
                <w:rFonts w:ascii="Times New Roman" w:hAnsi="Times New Roman" w:cs="Times New Roman"/>
              </w:rPr>
              <w:t xml:space="preserve">Износ:</w:t>
            </w:r>
          </w:p>
          <w:p>
            <w:pPr>
              <w:spacing w:after="0"/>
              <w:rPr>
                <w:rFonts w:ascii="Times New Roman" w:hAnsi="Times New Roman" w:cs="Times New Roman"/>
              </w:rPr>
            </w:pPr>
            <w:r>
              <w:rPr>
                <w:rFonts w:ascii="Times New Roman" w:hAnsi="Times New Roman" w:cs="Times New Roman"/>
              </w:rPr>
              <w:t xml:space="preserve">ВДИС ЭС –35%</w:t>
            </w:r>
          </w:p>
          <w:p>
            <w:pPr>
              <w:spacing w:after="0"/>
              <w:rPr>
                <w:rFonts w:ascii="Times New Roman" w:hAnsi="Times New Roman" w:cs="Times New Roman"/>
              </w:rPr>
            </w:pPr>
            <w:r>
              <w:rPr>
                <w:rFonts w:ascii="Times New Roman" w:hAnsi="Times New Roman" w:cs="Times New Roman"/>
              </w:rPr>
              <w:t xml:space="preserve">ВДИС ТС- 30%</w:t>
            </w:r>
          </w:p>
          <w:p>
            <w:pPr>
              <w:spacing w:after="0"/>
              <w:rPr>
                <w:rFonts w:ascii="Times New Roman" w:hAnsi="Times New Roman" w:cs="Times New Roman"/>
              </w:rPr>
            </w:pPr>
            <w:r>
              <w:rPr>
                <w:rFonts w:ascii="Times New Roman" w:hAnsi="Times New Roman" w:cs="Times New Roman"/>
              </w:rPr>
              <w:t xml:space="preserve">ВДИС ХВС-30%</w:t>
            </w:r>
          </w:p>
          <w:p>
            <w:pPr>
              <w:spacing w:after="0"/>
              <w:rPr>
                <w:rFonts w:ascii="Times New Roman" w:hAnsi="Times New Roman" w:cs="Times New Roman"/>
              </w:rPr>
            </w:pPr>
            <w:r>
              <w:rPr>
                <w:rFonts w:ascii="Times New Roman" w:hAnsi="Times New Roman" w:cs="Times New Roman"/>
              </w:rPr>
              <w:t xml:space="preserve">ВДИС ВО-30%</w:t>
            </w:r>
          </w:p>
          <w:p>
            <w:pPr>
              <w:spacing w:after="0"/>
              <w:rPr>
                <w:rFonts w:ascii="Times New Roman" w:hAnsi="Times New Roman" w:cs="Times New Roman"/>
              </w:rPr>
            </w:pPr>
            <w:r>
              <w:rPr>
                <w:rFonts w:ascii="Times New Roman" w:hAnsi="Times New Roman" w:cs="Times New Roman"/>
              </w:rPr>
              <w:t xml:space="preserve">ВДИС ГВС- 30%</w:t>
            </w:r>
          </w:p>
          <w:p>
            <w:pPr>
              <w:spacing w:after="0"/>
              <w:rPr>
                <w:rFonts w:ascii="Times New Roman" w:hAnsi="Times New Roman" w:cs="Times New Roman"/>
              </w:rPr>
            </w:pPr>
            <w:r>
              <w:rPr>
                <w:rFonts w:ascii="Times New Roman" w:hAnsi="Times New Roman" w:cs="Times New Roman"/>
              </w:rPr>
              <w:t xml:space="preserve">Подвал- 30%</w:t>
            </w:r>
          </w:p>
          <w:p>
            <w:pPr>
              <w:spacing w:after="0"/>
              <w:rPr>
                <w:rFonts w:ascii="Times New Roman" w:hAnsi="Times New Roman" w:cs="Times New Roman"/>
              </w:rPr>
            </w:pPr>
            <w:r>
              <w:rPr>
                <w:rFonts w:ascii="Times New Roman" w:hAnsi="Times New Roman" w:cs="Times New Roman"/>
              </w:rPr>
              <w:t xml:space="preserve">Фасад-30%</w:t>
            </w:r>
          </w:p>
          <w:p>
            <w:pPr>
              <w:spacing w:after="0"/>
              <w:rPr>
                <w:rFonts w:ascii="Times New Roman" w:hAnsi="Times New Roman" w:cs="Times New Roman"/>
              </w:rPr>
            </w:pPr>
            <w:r>
              <w:rPr>
                <w:rFonts w:ascii="Times New Roman" w:hAnsi="Times New Roman" w:cs="Times New Roman"/>
              </w:rPr>
              <w:t xml:space="preserve">Фундамент-35%</w:t>
            </w:r>
          </w:p>
          <w:p>
            <w:pPr>
              <w:spacing w:after="0"/>
              <w:rPr>
                <w:rFonts w:ascii="Times New Roman" w:hAnsi="Times New Roman" w:cs="Times New Roman"/>
              </w:rPr>
            </w:pPr>
            <w:r>
              <w:rPr>
                <w:rFonts w:ascii="Times New Roman" w:hAnsi="Times New Roman" w:cs="Times New Roman"/>
              </w:rPr>
              <w:t xml:space="preserve">Крыша-45%</w:t>
            </w:r>
          </w:p>
          <w:p>
            <w:pPr>
              <w:spacing w:after="0"/>
              <w:rPr>
                <w:rFonts w:ascii="Times New Roman" w:hAnsi="Times New Roman" w:cs="Times New Roman"/>
              </w:rPr>
            </w:pPr>
            <w:r>
              <w:rPr>
                <w:rFonts w:ascii="Times New Roman" w:hAnsi="Times New Roman" w:cs="Times New Roman"/>
              </w:rPr>
              <w:t xml:space="preserve">Лифт №1, №2, №3 – произведена замена в 2024 году</w:t>
            </w:r>
          </w:p>
          <w:p>
            <w:pPr>
              <w:spacing w:after="0"/>
              <w:rPr>
                <w:rFonts w:ascii="Times New Roman" w:hAnsi="Times New Roman" w:cs="Times New Roman"/>
                <w:sz w:val="24"/>
                <w:szCs w:val="24"/>
              </w:rPr>
            </w:pPr>
            <w:r>
              <w:rPr>
                <w:rFonts w:ascii="Times New Roman" w:hAnsi="Times New Roman" w:cs="Times New Roman"/>
              </w:rPr>
              <w:t xml:space="preserve">Лифт №4 – в 2025 году заключен договор на замену, ожидается поставка оборудования</w:t>
            </w:r>
          </w:p>
        </w:tc>
      </w:tr>
      <w:tr>
        <w:trPr>
          <w:trHeight w:val="398"/>
        </w:trPr>
        <w:tc>
          <w:tcPr>
            <w:tcW w:w="516" w:type="dxa"/>
            <w:gridSpan w:val="2"/>
            <w:vAlign w:val="center"/>
          </w:tcPr>
          <w:p>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2</w:t>
            </w:r>
            <w:r>
              <w:rPr>
                <w:rFonts w:ascii="Times New Roman" w:hAnsi="Times New Roman" w:cs="Times New Roman"/>
                <w:b/>
                <w:bCs/>
                <w:sz w:val="24"/>
                <w:szCs w:val="24"/>
              </w:rPr>
              <w:t xml:space="preserve">.</w:t>
            </w:r>
          </w:p>
        </w:tc>
        <w:tc>
          <w:tcPr>
            <w:tcW w:w="9265" w:type="dxa"/>
            <w:gridSpan w:val="2"/>
            <w:vAlign w:val="center"/>
          </w:tcPr>
          <w:p>
            <w:pPr>
              <w:spacing w:after="0"/>
              <w:jc w:val="both"/>
              <w:rPr>
                <w:rFonts w:ascii="Times New Roman" w:hAnsi="Times New Roman" w:cs="Times New Roman"/>
                <w:b/>
                <w:sz w:val="24"/>
                <w:szCs w:val="24"/>
              </w:rPr>
            </w:pPr>
            <w:r>
              <w:rPr>
                <w:rFonts w:ascii="Times New Roman" w:hAnsi="Times New Roman" w:cs="Times New Roman"/>
                <w:b/>
                <w:sz w:val="24"/>
                <w:szCs w:val="24"/>
              </w:rPr>
              <w:t xml:space="preserve">Тихвинский муниципальный</w:t>
            </w:r>
            <w:r>
              <w:rPr>
                <w:rFonts w:ascii="Times New Roman" w:hAnsi="Times New Roman" w:cs="Times New Roman"/>
                <w:b/>
                <w:sz w:val="24"/>
                <w:szCs w:val="24"/>
              </w:rPr>
              <w:t xml:space="preserve"> район, </w:t>
            </w:r>
            <w:r>
              <w:rPr>
                <w:rFonts w:ascii="Times New Roman" w:hAnsi="Times New Roman" w:cs="Times New Roman"/>
                <w:b/>
                <w:sz w:val="24"/>
                <w:szCs w:val="24"/>
              </w:rPr>
              <w:t xml:space="preserve">г</w:t>
            </w:r>
            <w:r>
              <w:rPr>
                <w:rFonts w:ascii="Times New Roman" w:hAnsi="Times New Roman" w:cs="Times New Roman"/>
                <w:b/>
                <w:sz w:val="24"/>
                <w:szCs w:val="24"/>
              </w:rPr>
              <w:t xml:space="preserve">. </w:t>
            </w:r>
            <w:r>
              <w:rPr>
                <w:rFonts w:ascii="Times New Roman" w:hAnsi="Times New Roman" w:cs="Times New Roman"/>
                <w:b/>
                <w:sz w:val="24"/>
                <w:szCs w:val="24"/>
              </w:rPr>
              <w:t xml:space="preserve">Тихвин</w:t>
            </w:r>
            <w:r>
              <w:rPr>
                <w:rFonts w:ascii="Times New Roman" w:hAnsi="Times New Roman" w:cs="Times New Roman"/>
                <w:b/>
                <w:sz w:val="24"/>
                <w:szCs w:val="24"/>
              </w:rPr>
              <w:t xml:space="preserve">, </w:t>
            </w:r>
            <w:r>
              <w:rPr>
                <w:rFonts w:ascii="Times New Roman" w:hAnsi="Times New Roman" w:cs="Times New Roman"/>
                <w:b/>
                <w:sz w:val="24"/>
                <w:szCs w:val="24"/>
              </w:rPr>
              <w:t xml:space="preserve">ул</w:t>
            </w:r>
            <w:r>
              <w:rPr>
                <w:rFonts w:ascii="Times New Roman" w:hAnsi="Times New Roman" w:cs="Times New Roman"/>
                <w:b/>
                <w:sz w:val="24"/>
                <w:szCs w:val="24"/>
              </w:rPr>
              <w:t xml:space="preserve">. </w:t>
            </w:r>
            <w:r>
              <w:rPr>
                <w:rFonts w:ascii="Times New Roman" w:hAnsi="Times New Roman" w:cs="Times New Roman"/>
                <w:b/>
                <w:sz w:val="24"/>
                <w:szCs w:val="24"/>
              </w:rPr>
              <w:t xml:space="preserve">Знаменская</w:t>
            </w:r>
            <w:r>
              <w:rPr>
                <w:rFonts w:ascii="Times New Roman" w:hAnsi="Times New Roman" w:cs="Times New Roman"/>
                <w:b/>
                <w:sz w:val="24"/>
                <w:szCs w:val="24"/>
              </w:rPr>
              <w:t xml:space="preserve">, д. </w:t>
            </w:r>
            <w:r>
              <w:rPr>
                <w:rFonts w:ascii="Times New Roman" w:hAnsi="Times New Roman" w:cs="Times New Roman"/>
                <w:b/>
                <w:sz w:val="24"/>
                <w:szCs w:val="24"/>
              </w:rPr>
              <w:t xml:space="preserve">52</w:t>
            </w:r>
            <w:r>
              <w:rPr>
                <w:rFonts w:ascii="Times New Roman" w:hAnsi="Times New Roman" w:cs="Times New Roman"/>
                <w:b/>
                <w:sz w:val="24"/>
                <w:szCs w:val="24"/>
              </w:rPr>
              <w:t xml:space="preserve">-</w:t>
            </w:r>
          </w:p>
          <w:p>
            <w:pPr>
              <w:spacing w:after="0"/>
              <w:jc w:val="both"/>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ПИР Лифт, ТО Лифт-2025</w:t>
            </w:r>
            <w:r>
              <w:rPr>
                <w:rFonts w:ascii="Times New Roman" w:hAnsi="Times New Roman" w:cs="Times New Roman"/>
                <w:sz w:val="24"/>
                <w:szCs w:val="24"/>
              </w:rPr>
              <w:t xml:space="preserve">- не выполнен)</w:t>
            </w:r>
          </w:p>
          <w:p>
            <w:pPr>
              <w:spacing w:after="0"/>
              <w:jc w:val="both"/>
              <w:rPr>
                <w:rFonts w:ascii="Times New Roman" w:hAnsi="Times New Roman" w:cs="Times New Roman"/>
                <w:sz w:val="24"/>
                <w:szCs w:val="24"/>
              </w:rPr>
            </w:pPr>
            <w:r>
              <w:rPr>
                <w:rFonts w:ascii="Times New Roman" w:hAnsi="Times New Roman" w:cs="Times New Roman"/>
                <w:sz w:val="24"/>
                <w:szCs w:val="24"/>
              </w:rPr>
              <w:t xml:space="preserve">Дом 19</w:t>
            </w:r>
            <w:r>
              <w:rPr>
                <w:rFonts w:ascii="Times New Roman" w:hAnsi="Times New Roman" w:cs="Times New Roman"/>
                <w:sz w:val="24"/>
                <w:szCs w:val="24"/>
              </w:rPr>
              <w:t xml:space="preserve">87</w:t>
            </w:r>
            <w:r>
              <w:rPr>
                <w:rFonts w:ascii="Times New Roman" w:hAnsi="Times New Roman" w:cs="Times New Roman"/>
                <w:sz w:val="24"/>
                <w:szCs w:val="24"/>
              </w:rPr>
              <w:t xml:space="preserve"> года постройки, </w:t>
            </w:r>
            <w:r>
              <w:rPr>
                <w:rFonts w:ascii="Times New Roman" w:hAnsi="Times New Roman" w:cs="Times New Roman"/>
                <w:sz w:val="24"/>
                <w:szCs w:val="24"/>
              </w:rPr>
              <w:t xml:space="preserve">9</w:t>
            </w:r>
            <w:r>
              <w:rPr>
                <w:rFonts w:ascii="Times New Roman" w:hAnsi="Times New Roman" w:cs="Times New Roman"/>
                <w:sz w:val="24"/>
                <w:szCs w:val="24"/>
              </w:rPr>
              <w:t xml:space="preserve"> этаж</w:t>
            </w:r>
            <w:r>
              <w:rPr>
                <w:rFonts w:ascii="Times New Roman" w:hAnsi="Times New Roman" w:cs="Times New Roman"/>
                <w:sz w:val="24"/>
                <w:szCs w:val="24"/>
              </w:rPr>
              <w:t xml:space="preserve">ей, 4 лифта</w:t>
            </w:r>
            <w:r>
              <w:rPr>
                <w:rFonts w:ascii="Times New Roman" w:hAnsi="Times New Roman" w:cs="Times New Roman"/>
                <w:sz w:val="24"/>
                <w:szCs w:val="24"/>
              </w:rPr>
              <w:t xml:space="preserve">.</w:t>
            </w:r>
          </w:p>
          <w:p>
            <w:pPr>
              <w:spacing w:after="0"/>
              <w:jc w:val="both"/>
              <w:rPr>
                <w:rFonts w:ascii="Times New Roman" w:hAnsi="Times New Roman" w:cs="Times New Roman"/>
                <w:sz w:val="24"/>
                <w:szCs w:val="24"/>
              </w:rPr>
            </w:pPr>
            <w:r>
              <w:rPr>
                <w:rFonts w:ascii="Times New Roman" w:hAnsi="Times New Roman" w:cs="Times New Roman"/>
                <w:b/>
                <w:sz w:val="24"/>
                <w:szCs w:val="24"/>
              </w:rPr>
              <w:t xml:space="preserve">Периоды проведения кап. ремонта:</w:t>
            </w:r>
            <w:r>
              <w:rPr>
                <w:rFonts w:ascii="Times New Roman" w:hAnsi="Times New Roman" w:cs="Times New Roman"/>
                <w:sz w:val="24"/>
                <w:szCs w:val="24"/>
              </w:rPr>
              <w:t xml:space="preserve"> 2</w:t>
            </w:r>
            <w:r>
              <w:rPr>
                <w:rFonts w:ascii="Times New Roman" w:hAnsi="Times New Roman" w:cs="Times New Roman"/>
                <w:sz w:val="24"/>
                <w:szCs w:val="24"/>
              </w:rPr>
              <w:t xml:space="preserve">017-2019, 2</w:t>
            </w:r>
            <w:r>
              <w:rPr>
                <w:rFonts w:ascii="Times New Roman" w:hAnsi="Times New Roman" w:cs="Times New Roman"/>
                <w:sz w:val="24"/>
                <w:szCs w:val="24"/>
              </w:rPr>
              <w:t xml:space="preserve">023-2025, 2035-2037</w:t>
            </w:r>
            <w:r>
              <w:rPr>
                <w:rFonts w:ascii="Times New Roman" w:hAnsi="Times New Roman" w:cs="Times New Roman"/>
                <w:sz w:val="24"/>
                <w:szCs w:val="24"/>
              </w:rPr>
              <w:t xml:space="preserve">, 2041-2043</w:t>
            </w:r>
            <w:r>
              <w:rPr>
                <w:rFonts w:ascii="Times New Roman" w:hAnsi="Times New Roman" w:cs="Times New Roman"/>
                <w:sz w:val="24"/>
                <w:szCs w:val="24"/>
              </w:rPr>
              <w:t xml:space="preserve">.</w:t>
            </w:r>
          </w:p>
          <w:p>
            <w:pPr>
              <w:spacing w:after="0"/>
              <w:jc w:val="both"/>
              <w:rPr>
                <w:rFonts w:ascii="Times New Roman" w:hAnsi="Times New Roman" w:cs="Times New Roman"/>
                <w:b/>
                <w:sz w:val="24"/>
                <w:szCs w:val="24"/>
              </w:rPr>
            </w:pPr>
            <w:r>
              <w:rPr>
                <w:rFonts w:ascii="Times New Roman" w:hAnsi="Times New Roman" w:cs="Times New Roman"/>
                <w:b/>
                <w:sz w:val="24"/>
                <w:szCs w:val="24"/>
              </w:rPr>
              <w:t xml:space="preserve">Способ формирования фонда: СС.</w:t>
            </w:r>
          </w:p>
        </w:tc>
        <w:tc>
          <w:tcPr>
            <w:tcW w:w="5528" w:type="dxa"/>
            <w:gridSpan w:val="2"/>
            <w:vAlign w:val="center"/>
          </w:tcPr>
          <w:p>
            <w:pPr>
              <w:spacing w:after="0"/>
              <w:rPr>
                <w:rFonts w:ascii="Times New Roman" w:hAnsi="Times New Roman" w:cs="Times New Roman"/>
              </w:rPr>
            </w:pPr>
            <w:r>
              <w:rPr>
                <w:rFonts w:ascii="Times New Roman" w:hAnsi="Times New Roman" w:cs="Times New Roman"/>
              </w:rPr>
              <w:t xml:space="preserve">Износ:</w:t>
            </w:r>
          </w:p>
          <w:p>
            <w:pPr>
              <w:spacing w:after="0"/>
              <w:rPr>
                <w:rFonts w:ascii="Times New Roman" w:hAnsi="Times New Roman" w:cs="Times New Roman"/>
              </w:rPr>
            </w:pPr>
            <w:r>
              <w:rPr>
                <w:rFonts w:ascii="Times New Roman" w:hAnsi="Times New Roman" w:cs="Times New Roman"/>
              </w:rPr>
              <w:t xml:space="preserve">ВДИС ЭС –50%</w:t>
            </w:r>
          </w:p>
          <w:p>
            <w:pPr>
              <w:spacing w:after="0"/>
              <w:rPr>
                <w:rFonts w:ascii="Times New Roman" w:hAnsi="Times New Roman" w:cs="Times New Roman"/>
              </w:rPr>
            </w:pPr>
            <w:r>
              <w:rPr>
                <w:rFonts w:ascii="Times New Roman" w:hAnsi="Times New Roman" w:cs="Times New Roman"/>
              </w:rPr>
              <w:t xml:space="preserve">ВДИС ТС- 35% </w:t>
            </w:r>
          </w:p>
          <w:p>
            <w:pPr>
              <w:spacing w:after="0"/>
              <w:rPr>
                <w:rFonts w:ascii="Times New Roman" w:hAnsi="Times New Roman" w:cs="Times New Roman"/>
              </w:rPr>
            </w:pPr>
            <w:r>
              <w:rPr>
                <w:rFonts w:ascii="Times New Roman" w:hAnsi="Times New Roman" w:cs="Times New Roman"/>
              </w:rPr>
              <w:t xml:space="preserve">ВДИС ХВС-35%</w:t>
            </w:r>
          </w:p>
          <w:p>
            <w:pPr>
              <w:spacing w:after="0"/>
              <w:rPr>
                <w:rFonts w:ascii="Times New Roman" w:hAnsi="Times New Roman" w:cs="Times New Roman"/>
              </w:rPr>
            </w:pPr>
            <w:r>
              <w:rPr>
                <w:rFonts w:ascii="Times New Roman" w:hAnsi="Times New Roman" w:cs="Times New Roman"/>
              </w:rPr>
              <w:t xml:space="preserve">ВДИС ВО-35%</w:t>
            </w:r>
          </w:p>
          <w:p>
            <w:pPr>
              <w:spacing w:after="0"/>
              <w:rPr>
                <w:rFonts w:ascii="Times New Roman" w:hAnsi="Times New Roman" w:cs="Times New Roman"/>
              </w:rPr>
            </w:pPr>
            <w:r>
              <w:rPr>
                <w:rFonts w:ascii="Times New Roman" w:hAnsi="Times New Roman" w:cs="Times New Roman"/>
              </w:rPr>
              <w:t xml:space="preserve">ВДИС ГВС- 35%</w:t>
            </w:r>
          </w:p>
          <w:p>
            <w:pPr>
              <w:spacing w:after="0"/>
              <w:rPr>
                <w:rFonts w:ascii="Times New Roman" w:hAnsi="Times New Roman" w:cs="Times New Roman"/>
              </w:rPr>
            </w:pPr>
            <w:r>
              <w:rPr>
                <w:rFonts w:ascii="Times New Roman" w:hAnsi="Times New Roman" w:cs="Times New Roman"/>
              </w:rPr>
              <w:t xml:space="preserve">Подвал- 30%</w:t>
            </w:r>
          </w:p>
          <w:p>
            <w:pPr>
              <w:spacing w:after="0"/>
              <w:rPr>
                <w:rFonts w:ascii="Times New Roman" w:hAnsi="Times New Roman" w:cs="Times New Roman"/>
              </w:rPr>
            </w:pPr>
            <w:r>
              <w:rPr>
                <w:rFonts w:ascii="Times New Roman" w:hAnsi="Times New Roman" w:cs="Times New Roman"/>
              </w:rPr>
              <w:t xml:space="preserve">Фасад-40%</w:t>
            </w:r>
          </w:p>
          <w:p>
            <w:pPr>
              <w:spacing w:after="0"/>
              <w:rPr>
                <w:rFonts w:ascii="Times New Roman" w:hAnsi="Times New Roman" w:cs="Times New Roman"/>
              </w:rPr>
            </w:pPr>
            <w:r>
              <w:rPr>
                <w:rFonts w:ascii="Times New Roman" w:hAnsi="Times New Roman" w:cs="Times New Roman"/>
              </w:rPr>
              <w:t xml:space="preserve">Фундамент-30%</w:t>
            </w:r>
          </w:p>
          <w:p>
            <w:pPr>
              <w:spacing w:after="0"/>
              <w:rPr>
                <w:rFonts w:ascii="Times New Roman" w:hAnsi="Times New Roman" w:cs="Times New Roman"/>
              </w:rPr>
            </w:pPr>
            <w:r>
              <w:rPr>
                <w:rFonts w:ascii="Times New Roman" w:hAnsi="Times New Roman" w:cs="Times New Roman"/>
              </w:rPr>
              <w:t xml:space="preserve">Крыша-45%</w:t>
            </w:r>
          </w:p>
          <w:p>
            <w:pPr>
              <w:spacing w:after="0"/>
              <w:rPr>
                <w:rFonts w:ascii="Times New Roman" w:hAnsi="Times New Roman" w:cs="Times New Roman"/>
              </w:rPr>
            </w:pPr>
            <w:r>
              <w:rPr>
                <w:rFonts w:ascii="Times New Roman" w:hAnsi="Times New Roman" w:cs="Times New Roman"/>
              </w:rPr>
              <w:t xml:space="preserve">Лифт №2, №3, №4 – произведена замена в срок</w:t>
            </w:r>
          </w:p>
          <w:p>
            <w:pPr>
              <w:spacing w:after="0"/>
              <w:rPr>
                <w:rFonts w:ascii="Times New Roman" w:hAnsi="Times New Roman" w:cs="Times New Roman"/>
                <w:sz w:val="24"/>
                <w:szCs w:val="24"/>
              </w:rPr>
            </w:pPr>
            <w:r>
              <w:rPr>
                <w:rFonts w:ascii="Times New Roman" w:hAnsi="Times New Roman" w:cs="Times New Roman"/>
              </w:rPr>
              <w:t xml:space="preserve">Лифт №1 – требуется замена</w:t>
            </w:r>
          </w:p>
        </w:tc>
      </w:tr>
      <w:tr>
        <w:trPr>
          <w:trHeight w:val="398"/>
        </w:trPr>
        <w:tc>
          <w:tcPr>
            <w:tcW w:w="516" w:type="dxa"/>
            <w:gridSpan w:val="2"/>
            <w:vAlign w:val="center"/>
          </w:tcPr>
          <w:p>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3</w:t>
            </w:r>
            <w:r>
              <w:rPr>
                <w:rFonts w:ascii="Times New Roman" w:hAnsi="Times New Roman" w:cs="Times New Roman"/>
                <w:b/>
                <w:bCs/>
                <w:sz w:val="24"/>
                <w:szCs w:val="24"/>
              </w:rPr>
              <w:t xml:space="preserve">.</w:t>
            </w:r>
          </w:p>
        </w:tc>
        <w:tc>
          <w:tcPr>
            <w:tcW w:w="9265" w:type="dxa"/>
            <w:gridSpan w:val="2"/>
            <w:vAlign w:val="center"/>
          </w:tcPr>
          <w:p>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Гатчинский муниципальный</w:t>
            </w:r>
            <w:r>
              <w:rPr>
                <w:rFonts w:ascii="Times New Roman" w:hAnsi="Times New Roman" w:cs="Times New Roman"/>
                <w:b/>
                <w:sz w:val="24"/>
                <w:szCs w:val="24"/>
              </w:rPr>
              <w:t xml:space="preserve"> </w:t>
            </w:r>
            <w:r>
              <w:rPr>
                <w:rFonts w:ascii="Times New Roman" w:hAnsi="Times New Roman" w:cs="Times New Roman"/>
                <w:b/>
                <w:sz w:val="24"/>
                <w:szCs w:val="24"/>
              </w:rPr>
              <w:t xml:space="preserve">округ</w:t>
            </w:r>
            <w:r>
              <w:rPr>
                <w:rFonts w:ascii="Times New Roman" w:hAnsi="Times New Roman" w:cs="Times New Roman"/>
                <w:b/>
                <w:sz w:val="24"/>
                <w:szCs w:val="24"/>
              </w:rPr>
              <w:t xml:space="preserve">, г. </w:t>
            </w:r>
            <w:r>
              <w:rPr>
                <w:rFonts w:ascii="Times New Roman" w:hAnsi="Times New Roman" w:cs="Times New Roman"/>
                <w:b/>
                <w:sz w:val="24"/>
                <w:szCs w:val="24"/>
              </w:rPr>
              <w:t xml:space="preserve">Гатчина</w:t>
            </w:r>
            <w:r>
              <w:rPr>
                <w:rFonts w:ascii="Times New Roman" w:hAnsi="Times New Roman" w:cs="Times New Roman"/>
                <w:b/>
                <w:sz w:val="24"/>
                <w:szCs w:val="24"/>
              </w:rPr>
              <w:t xml:space="preserve">, </w:t>
            </w:r>
            <w:r>
              <w:rPr>
                <w:rFonts w:ascii="Times New Roman" w:hAnsi="Times New Roman" w:cs="Times New Roman"/>
                <w:b/>
                <w:sz w:val="24"/>
                <w:szCs w:val="24"/>
              </w:rPr>
              <w:t xml:space="preserve">ул</w:t>
            </w:r>
            <w:r>
              <w:rPr>
                <w:rFonts w:ascii="Times New Roman" w:hAnsi="Times New Roman" w:cs="Times New Roman"/>
                <w:b/>
                <w:sz w:val="24"/>
                <w:szCs w:val="24"/>
              </w:rPr>
              <w:t xml:space="preserve">. </w:t>
            </w:r>
            <w:r>
              <w:rPr>
                <w:rFonts w:ascii="Times New Roman" w:hAnsi="Times New Roman" w:cs="Times New Roman"/>
                <w:b/>
                <w:sz w:val="24"/>
                <w:szCs w:val="24"/>
              </w:rPr>
              <w:t xml:space="preserve">Авиатриссы</w:t>
            </w:r>
            <w:r>
              <w:rPr>
                <w:rFonts w:ascii="Times New Roman" w:hAnsi="Times New Roman" w:cs="Times New Roman"/>
                <w:b/>
                <w:sz w:val="24"/>
                <w:szCs w:val="24"/>
              </w:rPr>
              <w:t xml:space="preserve"> </w:t>
            </w:r>
            <w:r>
              <w:rPr>
                <w:rFonts w:ascii="Times New Roman" w:hAnsi="Times New Roman" w:cs="Times New Roman"/>
                <w:b/>
                <w:sz w:val="24"/>
                <w:szCs w:val="24"/>
              </w:rPr>
              <w:t xml:space="preserve">Зверевой</w:t>
            </w:r>
            <w:r>
              <w:rPr>
                <w:rFonts w:ascii="Times New Roman" w:hAnsi="Times New Roman" w:cs="Times New Roman"/>
                <w:b/>
                <w:sz w:val="24"/>
                <w:szCs w:val="24"/>
              </w:rPr>
              <w:t xml:space="preserve">, д. 7/</w:t>
            </w:r>
            <w:r>
              <w:rPr>
                <w:rFonts w:ascii="Times New Roman" w:hAnsi="Times New Roman" w:cs="Times New Roman"/>
                <w:b/>
                <w:sz w:val="24"/>
                <w:szCs w:val="24"/>
              </w:rPr>
              <w:t xml:space="preserve">12</w:t>
            </w:r>
            <w:r>
              <w:rPr>
                <w:rFonts w:ascii="Times New Roman" w:hAnsi="Times New Roman" w:cs="Times New Roman"/>
                <w:b/>
                <w:sz w:val="24"/>
                <w:szCs w:val="24"/>
              </w:rPr>
              <w:t xml:space="preserve">-</w:t>
            </w:r>
          </w:p>
          <w:p>
            <w:pPr>
              <w:spacing w:after="0"/>
              <w:jc w:val="both"/>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ПИР Лифт, ТО Лифт, Лифт</w:t>
            </w:r>
            <w:r>
              <w:rPr>
                <w:rFonts w:ascii="Times New Roman" w:hAnsi="Times New Roman" w:cs="Times New Roman"/>
                <w:sz w:val="24"/>
                <w:szCs w:val="24"/>
              </w:rPr>
              <w:t xml:space="preserve">-202</w:t>
            </w:r>
            <w:r>
              <w:rPr>
                <w:rFonts w:ascii="Times New Roman" w:hAnsi="Times New Roman" w:cs="Times New Roman"/>
                <w:sz w:val="24"/>
                <w:szCs w:val="24"/>
              </w:rPr>
              <w:t xml:space="preserve">5</w:t>
            </w:r>
            <w:r>
              <w:rPr>
                <w:rFonts w:ascii="Times New Roman" w:hAnsi="Times New Roman" w:cs="Times New Roman"/>
                <w:sz w:val="24"/>
                <w:szCs w:val="24"/>
              </w:rPr>
              <w:t xml:space="preserve">- не выполнен)</w:t>
            </w:r>
          </w:p>
          <w:p>
            <w:pPr>
              <w:spacing w:after="0"/>
              <w:jc w:val="both"/>
              <w:rPr>
                <w:rFonts w:ascii="Times New Roman" w:hAnsi="Times New Roman" w:cs="Times New Roman"/>
                <w:sz w:val="24"/>
                <w:szCs w:val="24"/>
              </w:rPr>
            </w:pPr>
            <w:r>
              <w:rPr>
                <w:rFonts w:ascii="Times New Roman" w:hAnsi="Times New Roman" w:cs="Times New Roman"/>
                <w:sz w:val="24"/>
                <w:szCs w:val="24"/>
              </w:rPr>
              <w:t xml:space="preserve">Дом </w:t>
            </w:r>
            <w:r>
              <w:rPr>
                <w:rFonts w:ascii="Times New Roman" w:hAnsi="Times New Roman" w:cs="Times New Roman"/>
                <w:sz w:val="24"/>
                <w:szCs w:val="24"/>
              </w:rPr>
              <w:t xml:space="preserve">2000</w:t>
            </w:r>
            <w:r>
              <w:rPr>
                <w:rFonts w:ascii="Times New Roman" w:hAnsi="Times New Roman" w:cs="Times New Roman"/>
                <w:sz w:val="24"/>
                <w:szCs w:val="24"/>
              </w:rPr>
              <w:t xml:space="preserve"> года постройки, </w:t>
            </w:r>
            <w:r>
              <w:rPr>
                <w:rFonts w:ascii="Times New Roman" w:hAnsi="Times New Roman" w:cs="Times New Roman"/>
                <w:sz w:val="24"/>
                <w:szCs w:val="24"/>
              </w:rPr>
              <w:t xml:space="preserve">7,8</w:t>
            </w:r>
            <w:r>
              <w:rPr>
                <w:rFonts w:ascii="Times New Roman" w:hAnsi="Times New Roman" w:cs="Times New Roman"/>
                <w:sz w:val="24"/>
                <w:szCs w:val="24"/>
              </w:rPr>
              <w:t xml:space="preserve"> этаж</w:t>
            </w:r>
            <w:r>
              <w:rPr>
                <w:rFonts w:ascii="Times New Roman" w:hAnsi="Times New Roman" w:cs="Times New Roman"/>
                <w:sz w:val="24"/>
                <w:szCs w:val="24"/>
              </w:rPr>
              <w:t xml:space="preserve">ей, 4 лифта</w:t>
            </w:r>
            <w:r>
              <w:rPr>
                <w:rFonts w:ascii="Times New Roman" w:hAnsi="Times New Roman" w:cs="Times New Roman"/>
                <w:sz w:val="24"/>
                <w:szCs w:val="24"/>
              </w:rPr>
              <w:t xml:space="preserve">.</w:t>
            </w:r>
          </w:p>
          <w:p>
            <w:pPr>
              <w:spacing w:after="0"/>
              <w:jc w:val="both"/>
              <w:rPr>
                <w:rFonts w:ascii="Times New Roman" w:hAnsi="Times New Roman" w:cs="Times New Roman"/>
                <w:sz w:val="24"/>
                <w:szCs w:val="24"/>
              </w:rPr>
            </w:pPr>
            <w:r>
              <w:rPr>
                <w:rFonts w:ascii="Times New Roman" w:hAnsi="Times New Roman" w:cs="Times New Roman"/>
                <w:b/>
                <w:sz w:val="24"/>
                <w:szCs w:val="24"/>
              </w:rPr>
              <w:t xml:space="preserve">Периоды проведения кап. ремонта:</w:t>
            </w:r>
            <w:r>
              <w:rPr>
                <w:rFonts w:ascii="Times New Roman" w:hAnsi="Times New Roman" w:cs="Times New Roman"/>
                <w:sz w:val="24"/>
                <w:szCs w:val="24"/>
              </w:rPr>
              <w:t xml:space="preserve"> 2023-2025, 2029-2031, 2035-2037</w:t>
            </w:r>
            <w:r>
              <w:rPr>
                <w:rFonts w:ascii="Times New Roman" w:hAnsi="Times New Roman" w:cs="Times New Roman"/>
                <w:sz w:val="24"/>
                <w:szCs w:val="24"/>
              </w:rPr>
              <w:t xml:space="preserve">, 2041-2043</w:t>
            </w:r>
            <w:r>
              <w:rPr>
                <w:rFonts w:ascii="Times New Roman" w:hAnsi="Times New Roman" w:cs="Times New Roman"/>
                <w:sz w:val="24"/>
                <w:szCs w:val="24"/>
              </w:rPr>
              <w:t xml:space="preserve">.</w:t>
            </w:r>
          </w:p>
          <w:p>
            <w:pPr>
              <w:spacing w:after="0"/>
              <w:jc w:val="both"/>
              <w:rPr>
                <w:rFonts w:ascii="Times New Roman" w:hAnsi="Times New Roman" w:cs="Times New Roman"/>
                <w:sz w:val="24"/>
                <w:szCs w:val="24"/>
              </w:rPr>
            </w:pPr>
            <w:r>
              <w:rPr>
                <w:rFonts w:ascii="Times New Roman" w:hAnsi="Times New Roman" w:cs="Times New Roman"/>
                <w:b/>
                <w:sz w:val="24"/>
                <w:szCs w:val="24"/>
              </w:rPr>
              <w:t xml:space="preserve">Способ формирования фонда: СС.</w:t>
            </w:r>
          </w:p>
        </w:tc>
        <w:tc>
          <w:tcPr>
            <w:tcW w:w="5528" w:type="dxa"/>
            <w:gridSpan w:val="2"/>
            <w:vAlign w:val="center"/>
          </w:tcPr>
          <w:p>
            <w:pPr>
              <w:spacing w:after="0"/>
              <w:rPr>
                <w:rFonts w:ascii="Times New Roman" w:hAnsi="Times New Roman" w:cs="Times New Roman"/>
              </w:rPr>
            </w:pPr>
            <w:r>
              <w:rPr>
                <w:rFonts w:ascii="Times New Roman" w:hAnsi="Times New Roman" w:cs="Times New Roman"/>
              </w:rPr>
              <w:t xml:space="preserve">Износ:</w:t>
            </w:r>
          </w:p>
          <w:p>
            <w:pPr>
              <w:spacing w:after="0"/>
              <w:rPr>
                <w:rFonts w:ascii="Times New Roman" w:hAnsi="Times New Roman" w:cs="Times New Roman"/>
              </w:rPr>
            </w:pPr>
            <w:r>
              <w:rPr>
                <w:rFonts w:ascii="Times New Roman" w:hAnsi="Times New Roman" w:cs="Times New Roman"/>
              </w:rPr>
              <w:t xml:space="preserve">ВДИС ЭС –30%</w:t>
            </w:r>
          </w:p>
          <w:p>
            <w:pPr>
              <w:spacing w:after="0"/>
              <w:rPr>
                <w:rFonts w:ascii="Times New Roman" w:hAnsi="Times New Roman" w:cs="Times New Roman"/>
              </w:rPr>
            </w:pPr>
            <w:r>
              <w:rPr>
                <w:rFonts w:ascii="Times New Roman" w:hAnsi="Times New Roman" w:cs="Times New Roman"/>
              </w:rPr>
              <w:t xml:space="preserve">ВДИС ТС- 35% </w:t>
            </w:r>
          </w:p>
          <w:p>
            <w:pPr>
              <w:spacing w:after="0"/>
              <w:rPr>
                <w:rFonts w:ascii="Times New Roman" w:hAnsi="Times New Roman" w:cs="Times New Roman"/>
              </w:rPr>
            </w:pPr>
            <w:r>
              <w:rPr>
                <w:rFonts w:ascii="Times New Roman" w:hAnsi="Times New Roman" w:cs="Times New Roman"/>
              </w:rPr>
              <w:t xml:space="preserve">ВДИС ХВС-40%</w:t>
            </w:r>
          </w:p>
          <w:p>
            <w:pPr>
              <w:spacing w:after="0"/>
              <w:rPr>
                <w:rFonts w:ascii="Times New Roman" w:hAnsi="Times New Roman" w:cs="Times New Roman"/>
              </w:rPr>
            </w:pPr>
            <w:r>
              <w:rPr>
                <w:rFonts w:ascii="Times New Roman" w:hAnsi="Times New Roman" w:cs="Times New Roman"/>
              </w:rPr>
              <w:t xml:space="preserve">ВДИС ВО-40%</w:t>
            </w:r>
          </w:p>
          <w:p>
            <w:pPr>
              <w:spacing w:after="0"/>
              <w:rPr>
                <w:rFonts w:ascii="Times New Roman" w:hAnsi="Times New Roman" w:cs="Times New Roman"/>
              </w:rPr>
            </w:pPr>
            <w:r>
              <w:rPr>
                <w:rFonts w:ascii="Times New Roman" w:hAnsi="Times New Roman" w:cs="Times New Roman"/>
              </w:rPr>
              <w:t xml:space="preserve">ВДИС ГВС- 40%</w:t>
            </w:r>
          </w:p>
          <w:p>
            <w:pPr>
              <w:spacing w:after="0"/>
              <w:rPr>
                <w:rFonts w:ascii="Times New Roman" w:hAnsi="Times New Roman" w:cs="Times New Roman"/>
              </w:rPr>
            </w:pPr>
            <w:r>
              <w:rPr>
                <w:rFonts w:ascii="Times New Roman" w:hAnsi="Times New Roman" w:cs="Times New Roman"/>
              </w:rPr>
              <w:t xml:space="preserve">Подвал- 20%</w:t>
            </w:r>
          </w:p>
          <w:p>
            <w:pPr>
              <w:spacing w:after="0"/>
              <w:rPr>
                <w:rFonts w:ascii="Times New Roman" w:hAnsi="Times New Roman" w:cs="Times New Roman"/>
              </w:rPr>
            </w:pPr>
            <w:r>
              <w:rPr>
                <w:rFonts w:ascii="Times New Roman" w:hAnsi="Times New Roman" w:cs="Times New Roman"/>
              </w:rPr>
              <w:t xml:space="preserve">Фасад-25%</w:t>
            </w:r>
          </w:p>
          <w:p>
            <w:pPr>
              <w:spacing w:after="0"/>
              <w:rPr>
                <w:rFonts w:ascii="Times New Roman" w:hAnsi="Times New Roman" w:cs="Times New Roman"/>
              </w:rPr>
            </w:pPr>
            <w:r>
              <w:rPr>
                <w:rFonts w:ascii="Times New Roman" w:hAnsi="Times New Roman" w:cs="Times New Roman"/>
              </w:rPr>
              <w:t xml:space="preserve">Фундамент-20%</w:t>
            </w:r>
          </w:p>
          <w:p>
            <w:pPr>
              <w:spacing w:after="0"/>
              <w:rPr>
                <w:rFonts w:ascii="Times New Roman" w:hAnsi="Times New Roman" w:cs="Times New Roman"/>
              </w:rPr>
            </w:pPr>
            <w:r>
              <w:rPr>
                <w:rFonts w:ascii="Times New Roman" w:hAnsi="Times New Roman" w:cs="Times New Roman"/>
              </w:rPr>
              <w:t xml:space="preserve">Крыша-45%</w:t>
            </w:r>
          </w:p>
          <w:p>
            <w:pPr>
              <w:spacing w:after="0"/>
              <w:rPr>
                <w:rFonts w:ascii="Times New Roman" w:hAnsi="Times New Roman" w:cs="Times New Roman"/>
                <w:sz w:val="24"/>
                <w:szCs w:val="24"/>
              </w:rPr>
            </w:pPr>
            <w:r>
              <w:rPr>
                <w:rFonts w:ascii="Times New Roman" w:hAnsi="Times New Roman" w:cs="Times New Roman"/>
              </w:rPr>
              <w:t xml:space="preserve">Лифт №1, №2, №3, №4 – требуется замена</w:t>
            </w:r>
          </w:p>
        </w:tc>
      </w:tr>
      <w:tr>
        <w:trPr>
          <w:trHeight w:val="398"/>
        </w:trPr>
        <w:tc>
          <w:tcPr>
            <w:tcW w:w="516" w:type="dxa"/>
            <w:gridSpan w:val="2"/>
            <w:vAlign w:val="center"/>
          </w:tcPr>
          <w:p>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4</w:t>
            </w:r>
            <w:r>
              <w:rPr>
                <w:rFonts w:ascii="Times New Roman" w:hAnsi="Times New Roman" w:cs="Times New Roman"/>
                <w:b/>
                <w:bCs/>
                <w:sz w:val="24"/>
                <w:szCs w:val="24"/>
              </w:rPr>
              <w:t xml:space="preserve">.</w:t>
            </w:r>
          </w:p>
        </w:tc>
        <w:tc>
          <w:tcPr>
            <w:tcW w:w="9265" w:type="dxa"/>
            <w:gridSpan w:val="2"/>
            <w:vAlign w:val="center"/>
          </w:tcPr>
          <w:p>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Всеволожский муниципальный</w:t>
            </w:r>
            <w:r>
              <w:rPr>
                <w:rFonts w:ascii="Times New Roman" w:hAnsi="Times New Roman" w:cs="Times New Roman"/>
                <w:b/>
                <w:sz w:val="24"/>
                <w:szCs w:val="24"/>
              </w:rPr>
              <w:t xml:space="preserve"> район, г.</w:t>
            </w:r>
            <w:r>
              <w:rPr>
                <w:rFonts w:ascii="Times New Roman" w:hAnsi="Times New Roman" w:cs="Times New Roman"/>
                <w:b/>
                <w:sz w:val="24"/>
                <w:szCs w:val="24"/>
              </w:rPr>
              <w:t xml:space="preserve">п.</w:t>
            </w:r>
            <w:r>
              <w:rPr>
                <w:rFonts w:ascii="Times New Roman" w:hAnsi="Times New Roman" w:cs="Times New Roman"/>
                <w:b/>
                <w:sz w:val="24"/>
                <w:szCs w:val="24"/>
              </w:rPr>
              <w:t xml:space="preserve"> </w:t>
            </w:r>
            <w:r>
              <w:rPr>
                <w:rFonts w:ascii="Times New Roman" w:hAnsi="Times New Roman" w:cs="Times New Roman"/>
                <w:b/>
                <w:sz w:val="24"/>
                <w:szCs w:val="24"/>
              </w:rPr>
              <w:t xml:space="preserve">Кузьмоловский</w:t>
            </w:r>
            <w:r>
              <w:rPr>
                <w:rFonts w:ascii="Times New Roman" w:hAnsi="Times New Roman" w:cs="Times New Roman"/>
                <w:b/>
                <w:sz w:val="24"/>
                <w:szCs w:val="24"/>
              </w:rPr>
              <w:t xml:space="preserve">, ул. </w:t>
            </w:r>
            <w:r>
              <w:rPr>
                <w:rFonts w:ascii="Times New Roman" w:hAnsi="Times New Roman" w:cs="Times New Roman"/>
                <w:b/>
                <w:sz w:val="24"/>
                <w:szCs w:val="24"/>
              </w:rPr>
              <w:t xml:space="preserve">Заозерная</w:t>
            </w:r>
            <w:r>
              <w:rPr>
                <w:rFonts w:ascii="Times New Roman" w:hAnsi="Times New Roman" w:cs="Times New Roman"/>
                <w:b/>
                <w:sz w:val="24"/>
                <w:szCs w:val="24"/>
              </w:rPr>
              <w:t xml:space="preserve">, д. </w:t>
            </w:r>
            <w:r>
              <w:rPr>
                <w:rFonts w:ascii="Times New Roman" w:hAnsi="Times New Roman" w:cs="Times New Roman"/>
                <w:b/>
                <w:sz w:val="24"/>
                <w:szCs w:val="24"/>
              </w:rPr>
              <w:t xml:space="preserve">5</w:t>
            </w:r>
            <w:r>
              <w:rPr>
                <w:rFonts w:ascii="Times New Roman" w:hAnsi="Times New Roman" w:cs="Times New Roman"/>
                <w:b/>
                <w:sz w:val="24"/>
                <w:szCs w:val="24"/>
              </w:rPr>
              <w:t xml:space="preserve">-</w:t>
            </w:r>
          </w:p>
          <w:p>
            <w:pPr>
              <w:spacing w:after="0"/>
              <w:jc w:val="both"/>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ПИР Лифт, ТО Лифт, Лифт</w:t>
            </w:r>
            <w:r>
              <w:rPr>
                <w:rFonts w:ascii="Times New Roman" w:hAnsi="Times New Roman" w:cs="Times New Roman"/>
                <w:sz w:val="24"/>
                <w:szCs w:val="24"/>
              </w:rPr>
              <w:t xml:space="preserve">-202</w:t>
            </w:r>
            <w:r>
              <w:rPr>
                <w:rFonts w:ascii="Times New Roman" w:hAnsi="Times New Roman" w:cs="Times New Roman"/>
                <w:sz w:val="24"/>
                <w:szCs w:val="24"/>
              </w:rPr>
              <w:t xml:space="preserve">5</w:t>
            </w:r>
            <w:r>
              <w:rPr>
                <w:rFonts w:ascii="Times New Roman" w:hAnsi="Times New Roman" w:cs="Times New Roman"/>
                <w:sz w:val="24"/>
                <w:szCs w:val="24"/>
              </w:rPr>
              <w:t xml:space="preserve">- не выполнен)</w:t>
            </w:r>
          </w:p>
          <w:p>
            <w:pPr>
              <w:spacing w:after="0"/>
              <w:jc w:val="both"/>
              <w:rPr>
                <w:rFonts w:ascii="Times New Roman" w:hAnsi="Times New Roman" w:cs="Times New Roman"/>
                <w:sz w:val="24"/>
                <w:szCs w:val="24"/>
              </w:rPr>
            </w:pPr>
            <w:r>
              <w:rPr>
                <w:rFonts w:ascii="Times New Roman" w:hAnsi="Times New Roman" w:cs="Times New Roman"/>
                <w:sz w:val="24"/>
                <w:szCs w:val="24"/>
              </w:rPr>
              <w:t xml:space="preserve">Дом </w:t>
            </w:r>
            <w:r>
              <w:rPr>
                <w:rFonts w:ascii="Times New Roman" w:hAnsi="Times New Roman" w:cs="Times New Roman"/>
                <w:sz w:val="24"/>
                <w:szCs w:val="24"/>
              </w:rPr>
              <w:t xml:space="preserve">1997</w:t>
            </w:r>
            <w:r>
              <w:rPr>
                <w:rFonts w:ascii="Times New Roman" w:hAnsi="Times New Roman" w:cs="Times New Roman"/>
                <w:sz w:val="24"/>
                <w:szCs w:val="24"/>
              </w:rPr>
              <w:t xml:space="preserve"> года постройки, </w:t>
            </w:r>
            <w:r>
              <w:rPr>
                <w:rFonts w:ascii="Times New Roman" w:hAnsi="Times New Roman" w:cs="Times New Roman"/>
                <w:sz w:val="24"/>
                <w:szCs w:val="24"/>
              </w:rPr>
              <w:t xml:space="preserve">7</w:t>
            </w:r>
            <w:r>
              <w:rPr>
                <w:rFonts w:ascii="Times New Roman" w:hAnsi="Times New Roman" w:cs="Times New Roman"/>
                <w:sz w:val="24"/>
                <w:szCs w:val="24"/>
              </w:rPr>
              <w:t xml:space="preserve"> этаж</w:t>
            </w:r>
            <w:r>
              <w:rPr>
                <w:rFonts w:ascii="Times New Roman" w:hAnsi="Times New Roman" w:cs="Times New Roman"/>
                <w:sz w:val="24"/>
                <w:szCs w:val="24"/>
              </w:rPr>
              <w:t xml:space="preserve">ей, 5 лифтов</w:t>
            </w:r>
            <w:r>
              <w:rPr>
                <w:rFonts w:ascii="Times New Roman" w:hAnsi="Times New Roman" w:cs="Times New Roman"/>
                <w:sz w:val="24"/>
                <w:szCs w:val="24"/>
              </w:rPr>
              <w:t xml:space="preserve">.</w:t>
            </w:r>
          </w:p>
          <w:p>
            <w:pPr>
              <w:spacing w:after="0"/>
              <w:jc w:val="both"/>
              <w:rPr>
                <w:rFonts w:ascii="Times New Roman" w:hAnsi="Times New Roman" w:cs="Times New Roman"/>
                <w:sz w:val="24"/>
                <w:szCs w:val="24"/>
              </w:rPr>
            </w:pPr>
            <w:r>
              <w:rPr>
                <w:rFonts w:ascii="Times New Roman" w:hAnsi="Times New Roman" w:cs="Times New Roman"/>
                <w:b/>
                <w:sz w:val="24"/>
                <w:szCs w:val="24"/>
              </w:rPr>
              <w:t xml:space="preserve">Периоды проведения кап. ремонта:</w:t>
            </w:r>
            <w:r>
              <w:rPr>
                <w:rFonts w:ascii="Times New Roman" w:hAnsi="Times New Roman" w:cs="Times New Roman"/>
                <w:sz w:val="24"/>
                <w:szCs w:val="24"/>
              </w:rPr>
              <w:t xml:space="preserve"> 2023-2025, 2029-2031, 2035-2037</w:t>
            </w:r>
            <w:r>
              <w:rPr>
                <w:rFonts w:ascii="Times New Roman" w:hAnsi="Times New Roman" w:cs="Times New Roman"/>
                <w:sz w:val="24"/>
                <w:szCs w:val="24"/>
              </w:rPr>
              <w:t xml:space="preserve">, 2038-2040,  2041-2043</w:t>
            </w:r>
            <w:r>
              <w:rPr>
                <w:rFonts w:ascii="Times New Roman" w:hAnsi="Times New Roman" w:cs="Times New Roman"/>
                <w:sz w:val="24"/>
                <w:szCs w:val="24"/>
              </w:rPr>
              <w:t xml:space="preserve">.</w:t>
            </w:r>
          </w:p>
          <w:p>
            <w:pPr>
              <w:spacing w:after="0"/>
              <w:jc w:val="both"/>
              <w:rPr>
                <w:rFonts w:ascii="Times New Roman" w:hAnsi="Times New Roman" w:cs="Times New Roman"/>
                <w:b/>
                <w:sz w:val="24"/>
                <w:szCs w:val="24"/>
              </w:rPr>
            </w:pPr>
            <w:r>
              <w:rPr>
                <w:rFonts w:ascii="Times New Roman" w:hAnsi="Times New Roman" w:cs="Times New Roman"/>
                <w:b/>
                <w:sz w:val="24"/>
                <w:szCs w:val="24"/>
              </w:rPr>
              <w:t xml:space="preserve">Способ формирования фонда: СС.</w:t>
            </w:r>
          </w:p>
        </w:tc>
        <w:tc>
          <w:tcPr>
            <w:tcW w:w="5528" w:type="dxa"/>
            <w:gridSpan w:val="2"/>
            <w:vAlign w:val="center"/>
          </w:tcPr>
          <w:p>
            <w:pPr>
              <w:spacing w:after="0"/>
              <w:rPr>
                <w:rFonts w:ascii="Times New Roman" w:hAnsi="Times New Roman" w:cs="Times New Roman"/>
              </w:rPr>
            </w:pPr>
            <w:r>
              <w:rPr>
                <w:rFonts w:ascii="Times New Roman" w:hAnsi="Times New Roman" w:cs="Times New Roman"/>
              </w:rPr>
              <w:t xml:space="preserve">Износ:</w:t>
            </w:r>
          </w:p>
          <w:p>
            <w:pPr>
              <w:spacing w:after="0"/>
              <w:rPr>
                <w:rFonts w:ascii="Times New Roman" w:hAnsi="Times New Roman" w:cs="Times New Roman"/>
              </w:rPr>
            </w:pPr>
            <w:r>
              <w:rPr>
                <w:rFonts w:ascii="Times New Roman" w:hAnsi="Times New Roman" w:cs="Times New Roman"/>
              </w:rPr>
              <w:t xml:space="preserve">ВДИС ЭС –40%</w:t>
            </w:r>
          </w:p>
          <w:p>
            <w:pPr>
              <w:spacing w:after="0"/>
              <w:rPr>
                <w:rFonts w:ascii="Times New Roman" w:hAnsi="Times New Roman" w:cs="Times New Roman"/>
              </w:rPr>
            </w:pPr>
            <w:r>
              <w:rPr>
                <w:rFonts w:ascii="Times New Roman" w:hAnsi="Times New Roman" w:cs="Times New Roman"/>
              </w:rPr>
              <w:t xml:space="preserve">ВДИС ТС- 35% </w:t>
            </w:r>
          </w:p>
          <w:p>
            <w:pPr>
              <w:spacing w:after="0"/>
              <w:rPr>
                <w:rFonts w:ascii="Times New Roman" w:hAnsi="Times New Roman" w:cs="Times New Roman"/>
              </w:rPr>
            </w:pPr>
            <w:r>
              <w:rPr>
                <w:rFonts w:ascii="Times New Roman" w:hAnsi="Times New Roman" w:cs="Times New Roman"/>
              </w:rPr>
              <w:t xml:space="preserve">ВДИС ХВС-35%</w:t>
            </w:r>
          </w:p>
          <w:p>
            <w:pPr>
              <w:spacing w:after="0"/>
              <w:rPr>
                <w:rFonts w:ascii="Times New Roman" w:hAnsi="Times New Roman" w:cs="Times New Roman"/>
              </w:rPr>
            </w:pPr>
            <w:r>
              <w:rPr>
                <w:rFonts w:ascii="Times New Roman" w:hAnsi="Times New Roman" w:cs="Times New Roman"/>
              </w:rPr>
              <w:t xml:space="preserve">ВДИС ВО-35%</w:t>
            </w:r>
          </w:p>
          <w:p>
            <w:pPr>
              <w:spacing w:after="0"/>
              <w:rPr>
                <w:rFonts w:ascii="Times New Roman" w:hAnsi="Times New Roman" w:cs="Times New Roman"/>
              </w:rPr>
            </w:pPr>
            <w:r>
              <w:rPr>
                <w:rFonts w:ascii="Times New Roman" w:hAnsi="Times New Roman" w:cs="Times New Roman"/>
              </w:rPr>
              <w:t xml:space="preserve">ВДИС ГВС- 35%</w:t>
            </w:r>
          </w:p>
          <w:p>
            <w:pPr>
              <w:spacing w:after="0"/>
              <w:rPr>
                <w:rFonts w:ascii="Times New Roman" w:hAnsi="Times New Roman" w:cs="Times New Roman"/>
              </w:rPr>
            </w:pPr>
            <w:r>
              <w:rPr>
                <w:rFonts w:ascii="Times New Roman" w:hAnsi="Times New Roman" w:cs="Times New Roman"/>
              </w:rPr>
              <w:t xml:space="preserve">Подвал- 25%</w:t>
            </w:r>
          </w:p>
          <w:p>
            <w:pPr>
              <w:spacing w:after="0"/>
              <w:rPr>
                <w:rFonts w:ascii="Times New Roman" w:hAnsi="Times New Roman" w:cs="Times New Roman"/>
              </w:rPr>
            </w:pPr>
            <w:r>
              <w:rPr>
                <w:rFonts w:ascii="Times New Roman" w:hAnsi="Times New Roman" w:cs="Times New Roman"/>
              </w:rPr>
              <w:t xml:space="preserve">Фасад-30%</w:t>
            </w:r>
          </w:p>
          <w:p>
            <w:pPr>
              <w:spacing w:after="0"/>
              <w:rPr>
                <w:rFonts w:ascii="Times New Roman" w:hAnsi="Times New Roman" w:cs="Times New Roman"/>
              </w:rPr>
            </w:pPr>
            <w:r>
              <w:rPr>
                <w:rFonts w:ascii="Times New Roman" w:hAnsi="Times New Roman" w:cs="Times New Roman"/>
              </w:rPr>
              <w:t xml:space="preserve">Фундамент-25%</w:t>
            </w:r>
          </w:p>
          <w:p>
            <w:pPr>
              <w:spacing w:after="0"/>
              <w:rPr>
                <w:rFonts w:ascii="Times New Roman" w:hAnsi="Times New Roman" w:cs="Times New Roman"/>
              </w:rPr>
            </w:pPr>
            <w:r>
              <w:rPr>
                <w:rFonts w:ascii="Times New Roman" w:hAnsi="Times New Roman" w:cs="Times New Roman"/>
              </w:rPr>
              <w:t xml:space="preserve">Крыша-45%</w:t>
            </w:r>
          </w:p>
          <w:p>
            <w:pPr>
              <w:spacing w:after="0"/>
              <w:rPr>
                <w:rFonts w:ascii="Times New Roman" w:hAnsi="Times New Roman" w:cs="Times New Roman"/>
                <w:sz w:val="24"/>
                <w:szCs w:val="24"/>
              </w:rPr>
            </w:pPr>
            <w:r>
              <w:rPr>
                <w:rFonts w:ascii="Times New Roman" w:hAnsi="Times New Roman" w:cs="Times New Roman"/>
              </w:rPr>
              <w:t xml:space="preserve">Лифт №1, №2, №3, №4, №5 – требуется замена</w:t>
            </w:r>
          </w:p>
        </w:tc>
      </w:tr>
      <w:tr>
        <w:trPr>
          <w:trHeight w:val="398"/>
        </w:trPr>
        <w:tc>
          <w:tcPr>
            <w:tcW w:w="545" w:type="dxa"/>
            <w:gridSpan w:val="3"/>
            <w:vAlign w:val="center"/>
          </w:tcPr>
          <w:p>
            <w:pPr>
              <w:spacing w:after="0"/>
              <w:jc w:val="center"/>
              <w:rPr>
                <w:rFonts w:ascii="Times New Roman" w:hAnsi="Times New Roman" w:cs="Times New Roman"/>
              </w:rPr>
            </w:pPr>
            <w:r>
              <w:rPr>
                <w:rFonts w:ascii="Times New Roman" w:hAnsi="Times New Roman" w:cs="Times New Roman"/>
              </w:rPr>
              <w:t xml:space="preserve">5</w:t>
            </w:r>
            <w:r>
              <w:rPr>
                <w:rFonts w:ascii="Times New Roman" w:hAnsi="Times New Roman" w:cs="Times New Roman"/>
              </w:rPr>
              <w:t xml:space="preserve">.</w:t>
            </w:r>
          </w:p>
        </w:tc>
        <w:tc>
          <w:tcPr>
            <w:tcW w:w="9265" w:type="dxa"/>
            <w:gridSpan w:val="2"/>
            <w:vAlign w:val="center"/>
          </w:tcPr>
          <w:p>
            <w:pPr>
              <w:spacing w:after="0"/>
              <w:jc w:val="both"/>
              <w:rPr>
                <w:rFonts w:ascii="Times New Roman" w:hAnsi="Times New Roman" w:cs="Times New Roman"/>
                <w:b/>
                <w:bCs/>
              </w:rPr>
            </w:pPr>
            <w:r>
              <w:rPr>
                <w:rFonts w:ascii="Times New Roman" w:hAnsi="Times New Roman" w:cs="Times New Roman"/>
                <w:b/>
                <w:bCs/>
              </w:rPr>
              <w:t xml:space="preserve">Выборгский район, пос. Рябово, ул. Каменная, д. 7– </w:t>
            </w:r>
          </w:p>
          <w:p>
            <w:pPr>
              <w:spacing w:after="0"/>
              <w:jc w:val="both"/>
              <w:rPr>
                <w:rFonts w:ascii="Times New Roman" w:hAnsi="Times New Roman" w:cs="Times New Roman"/>
              </w:rPr>
            </w:pPr>
            <w:r>
              <w:rPr>
                <w:rFonts w:ascii="Times New Roman" w:hAnsi="Times New Roman" w:cs="Times New Roman"/>
              </w:rPr>
              <w:t xml:space="preserve">(ПИР 2023 не выполнен)</w:t>
            </w:r>
          </w:p>
          <w:p>
            <w:pPr>
              <w:spacing w:after="0"/>
              <w:jc w:val="both"/>
              <w:rPr>
                <w:rFonts w:ascii="Times New Roman" w:hAnsi="Times New Roman" w:cs="Times New Roman"/>
              </w:rPr>
            </w:pPr>
            <w:r>
              <w:rPr>
                <w:rFonts w:ascii="Times New Roman" w:hAnsi="Times New Roman" w:cs="Times New Roman"/>
              </w:rPr>
              <w:t xml:space="preserve">Дом 1977 года постройки, 3 этажа.</w:t>
            </w:r>
          </w:p>
          <w:p>
            <w:pPr>
              <w:spacing w:after="0"/>
              <w:jc w:val="both"/>
              <w:rPr>
                <w:rFonts w:ascii="Times New Roman" w:hAnsi="Times New Roman" w:cs="Times New Roman"/>
              </w:rPr>
            </w:pPr>
            <w:r>
              <w:rPr>
                <w:rFonts w:ascii="Times New Roman" w:hAnsi="Times New Roman" w:cs="Times New Roman"/>
              </w:rPr>
              <w:t xml:space="preserve">Периоды проведения кап. ремонта: 2023-2025, 2032-2034, 2035-2037, 2038-2040, </w:t>
            </w:r>
          </w:p>
          <w:p>
            <w:pPr>
              <w:spacing w:after="0"/>
              <w:jc w:val="both"/>
              <w:rPr>
                <w:rFonts w:ascii="Times New Roman" w:hAnsi="Times New Roman" w:cs="Times New Roman"/>
              </w:rPr>
            </w:pPr>
            <w:r>
              <w:rPr>
                <w:rFonts w:ascii="Times New Roman" w:hAnsi="Times New Roman" w:cs="Times New Roman"/>
              </w:rPr>
              <w:t xml:space="preserve">2041-2043.</w:t>
            </w:r>
          </w:p>
          <w:p>
            <w:pPr>
              <w:spacing w:after="0"/>
              <w:jc w:val="both"/>
              <w:rPr>
                <w:rFonts w:ascii="Times New Roman" w:hAnsi="Times New Roman" w:cs="Times New Roman"/>
              </w:rPr>
            </w:pPr>
            <w:r>
              <w:rPr>
                <w:rFonts w:ascii="Times New Roman" w:hAnsi="Times New Roman" w:cs="Times New Roman"/>
              </w:rPr>
              <w:t xml:space="preserve">Способ формирования фонда: ССРО.</w:t>
            </w:r>
          </w:p>
        </w:tc>
        <w:tc>
          <w:tcPr>
            <w:tcW w:w="5499" w:type="dxa"/>
            <w:vAlign w:val="center"/>
          </w:tcPr>
          <w:p>
            <w:pPr>
              <w:spacing w:after="0"/>
              <w:rPr>
                <w:rFonts w:ascii="Times New Roman" w:hAnsi="Times New Roman" w:cs="Times New Roman"/>
              </w:rPr>
            </w:pPr>
            <w:r>
              <w:rPr>
                <w:rFonts w:ascii="Times New Roman" w:hAnsi="Times New Roman" w:cs="Times New Roman"/>
              </w:rPr>
              <w:t xml:space="preserve">Износ:</w:t>
            </w:r>
          </w:p>
          <w:p>
            <w:pPr>
              <w:spacing w:after="0"/>
              <w:rPr>
                <w:rFonts w:ascii="Times New Roman" w:hAnsi="Times New Roman" w:cs="Times New Roman"/>
              </w:rPr>
            </w:pPr>
            <w:r>
              <w:rPr>
                <w:rFonts w:ascii="Times New Roman" w:hAnsi="Times New Roman" w:cs="Times New Roman"/>
              </w:rPr>
              <w:t xml:space="preserve">ВДИС ЭС –50%</w:t>
            </w:r>
          </w:p>
          <w:p>
            <w:pPr>
              <w:spacing w:after="0"/>
              <w:rPr>
                <w:rFonts w:ascii="Times New Roman" w:hAnsi="Times New Roman" w:cs="Times New Roman"/>
              </w:rPr>
            </w:pPr>
            <w:r>
              <w:rPr>
                <w:rFonts w:ascii="Times New Roman" w:hAnsi="Times New Roman" w:cs="Times New Roman"/>
              </w:rPr>
              <w:t xml:space="preserve">ВДИС ТС-45%</w:t>
            </w:r>
          </w:p>
          <w:p>
            <w:pPr>
              <w:spacing w:after="0"/>
              <w:rPr>
                <w:rFonts w:ascii="Times New Roman" w:hAnsi="Times New Roman" w:cs="Times New Roman"/>
              </w:rPr>
            </w:pPr>
            <w:r>
              <w:rPr>
                <w:rFonts w:ascii="Times New Roman" w:hAnsi="Times New Roman" w:cs="Times New Roman"/>
              </w:rPr>
              <w:t xml:space="preserve">ВДИС ХВС-30%</w:t>
            </w:r>
          </w:p>
          <w:p>
            <w:pPr>
              <w:spacing w:after="0"/>
              <w:rPr>
                <w:rFonts w:ascii="Times New Roman" w:hAnsi="Times New Roman" w:cs="Times New Roman"/>
              </w:rPr>
            </w:pPr>
            <w:r>
              <w:rPr>
                <w:rFonts w:ascii="Times New Roman" w:hAnsi="Times New Roman" w:cs="Times New Roman"/>
              </w:rPr>
              <w:t xml:space="preserve">ВДИС ВО-40%</w:t>
            </w:r>
          </w:p>
          <w:p>
            <w:pPr>
              <w:spacing w:after="0"/>
              <w:rPr>
                <w:rFonts w:ascii="Times New Roman" w:hAnsi="Times New Roman" w:cs="Times New Roman"/>
              </w:rPr>
            </w:pPr>
            <w:r>
              <w:rPr>
                <w:rFonts w:ascii="Times New Roman" w:hAnsi="Times New Roman" w:cs="Times New Roman"/>
              </w:rPr>
              <w:t xml:space="preserve">ВДИС ГВС-30% </w:t>
            </w:r>
          </w:p>
          <w:p>
            <w:pPr>
              <w:spacing w:after="0"/>
              <w:rPr>
                <w:rFonts w:ascii="Times New Roman" w:hAnsi="Times New Roman" w:cs="Times New Roman"/>
              </w:rPr>
            </w:pPr>
            <w:r>
              <w:rPr>
                <w:rFonts w:ascii="Times New Roman" w:hAnsi="Times New Roman" w:cs="Times New Roman"/>
              </w:rPr>
              <w:t xml:space="preserve">Подвал-30%</w:t>
            </w:r>
          </w:p>
          <w:p>
            <w:pPr>
              <w:spacing w:after="0"/>
              <w:rPr>
                <w:rFonts w:ascii="Times New Roman" w:hAnsi="Times New Roman" w:cs="Times New Roman"/>
              </w:rPr>
            </w:pPr>
            <w:r>
              <w:rPr>
                <w:rFonts w:ascii="Times New Roman" w:hAnsi="Times New Roman" w:cs="Times New Roman"/>
              </w:rPr>
              <w:t xml:space="preserve">Фасад-45%</w:t>
            </w:r>
          </w:p>
          <w:p>
            <w:pPr>
              <w:spacing w:after="0"/>
              <w:rPr>
                <w:rFonts w:ascii="Times New Roman" w:hAnsi="Times New Roman" w:cs="Times New Roman"/>
              </w:rPr>
            </w:pPr>
            <w:r>
              <w:rPr>
                <w:rFonts w:ascii="Times New Roman" w:hAnsi="Times New Roman" w:cs="Times New Roman"/>
              </w:rPr>
              <w:t xml:space="preserve">Фундамент-30%</w:t>
            </w:r>
          </w:p>
          <w:p>
            <w:pPr>
              <w:spacing w:after="0" w:line="240" w:lineRule="auto"/>
              <w:rPr>
                <w:rFonts w:ascii="Times New Roman" w:hAnsi="Times New Roman" w:cs="Times New Roman"/>
              </w:rPr>
            </w:pPr>
            <w:r>
              <w:rPr>
                <w:rFonts w:ascii="Times New Roman" w:hAnsi="Times New Roman" w:cs="Times New Roman"/>
              </w:rPr>
              <w:t xml:space="preserve">Крыша-50%</w:t>
            </w:r>
          </w:p>
        </w:tc>
      </w:tr>
      <w:tr>
        <w:trPr>
          <w:trHeight w:val="398"/>
        </w:trPr>
        <w:tc>
          <w:tcPr>
            <w:tcW w:w="545" w:type="dxa"/>
            <w:gridSpan w:val="3"/>
            <w:vAlign w:val="center"/>
          </w:tcPr>
          <w:p>
            <w:pPr>
              <w:spacing w:after="0"/>
              <w:jc w:val="center"/>
              <w:rPr>
                <w:rFonts w:ascii="Times New Roman" w:hAnsi="Times New Roman" w:cs="Times New Roman"/>
              </w:rPr>
            </w:pPr>
            <w:r>
              <w:rPr>
                <w:rFonts w:ascii="Times New Roman" w:hAnsi="Times New Roman" w:cs="Times New Roman"/>
              </w:rPr>
              <w:t xml:space="preserve">6</w:t>
            </w:r>
            <w:r>
              <w:rPr>
                <w:rFonts w:ascii="Times New Roman" w:hAnsi="Times New Roman" w:cs="Times New Roman"/>
              </w:rPr>
              <w:t xml:space="preserve">.</w:t>
            </w:r>
          </w:p>
        </w:tc>
        <w:tc>
          <w:tcPr>
            <w:tcW w:w="9265" w:type="dxa"/>
            <w:gridSpan w:val="2"/>
            <w:vAlign w:val="center"/>
          </w:tcPr>
          <w:p>
            <w:pPr>
              <w:spacing w:after="0"/>
              <w:jc w:val="both"/>
              <w:rPr>
                <w:rFonts w:ascii="Times New Roman" w:hAnsi="Times New Roman" w:cs="Times New Roman"/>
                <w:b/>
                <w:bCs/>
              </w:rPr>
            </w:pPr>
            <w:r>
              <w:rPr>
                <w:rFonts w:ascii="Times New Roman" w:hAnsi="Times New Roman" w:cs="Times New Roman"/>
                <w:b/>
                <w:bCs/>
              </w:rPr>
              <w:t xml:space="preserve">Выборгский район, пос. Рябово, ул. Каменная, д. 8– </w:t>
            </w:r>
          </w:p>
          <w:p>
            <w:pPr>
              <w:spacing w:after="0"/>
              <w:jc w:val="both"/>
              <w:rPr>
                <w:rFonts w:ascii="Times New Roman" w:hAnsi="Times New Roman" w:cs="Times New Roman"/>
              </w:rPr>
            </w:pPr>
            <w:r>
              <w:rPr>
                <w:rFonts w:ascii="Times New Roman" w:hAnsi="Times New Roman" w:cs="Times New Roman"/>
              </w:rPr>
              <w:t xml:space="preserve">(ПИР 2023 не выполнен)</w:t>
            </w:r>
          </w:p>
          <w:p>
            <w:pPr>
              <w:spacing w:after="0"/>
              <w:jc w:val="both"/>
              <w:rPr>
                <w:rFonts w:ascii="Times New Roman" w:hAnsi="Times New Roman" w:cs="Times New Roman"/>
              </w:rPr>
            </w:pPr>
            <w:r>
              <w:rPr>
                <w:rFonts w:ascii="Times New Roman" w:hAnsi="Times New Roman" w:cs="Times New Roman"/>
              </w:rPr>
              <w:t xml:space="preserve">Дом 1977 года постройки, 3 этажа.</w:t>
            </w:r>
          </w:p>
          <w:p>
            <w:pPr>
              <w:spacing w:after="0"/>
              <w:jc w:val="both"/>
              <w:rPr>
                <w:rFonts w:ascii="Times New Roman" w:hAnsi="Times New Roman" w:cs="Times New Roman"/>
              </w:rPr>
            </w:pPr>
            <w:r>
              <w:rPr>
                <w:rFonts w:ascii="Times New Roman" w:hAnsi="Times New Roman" w:cs="Times New Roman"/>
              </w:rPr>
              <w:t xml:space="preserve">Периоды проведения кап. ремонта: 2023-2025, 2032-2034, 2035-2037, 2038-2040, </w:t>
            </w:r>
          </w:p>
          <w:p>
            <w:pPr>
              <w:spacing w:after="0"/>
              <w:jc w:val="both"/>
              <w:rPr>
                <w:rFonts w:ascii="Times New Roman" w:hAnsi="Times New Roman" w:cs="Times New Roman"/>
              </w:rPr>
            </w:pPr>
            <w:r>
              <w:rPr>
                <w:rFonts w:ascii="Times New Roman" w:hAnsi="Times New Roman" w:cs="Times New Roman"/>
              </w:rPr>
              <w:t xml:space="preserve">2041-2043.</w:t>
            </w:r>
          </w:p>
          <w:p>
            <w:pPr>
              <w:spacing w:after="0"/>
              <w:jc w:val="both"/>
              <w:rPr>
                <w:rFonts w:ascii="Times New Roman" w:hAnsi="Times New Roman" w:cs="Times New Roman"/>
              </w:rPr>
            </w:pPr>
            <w:r>
              <w:rPr>
                <w:rFonts w:ascii="Times New Roman" w:hAnsi="Times New Roman" w:cs="Times New Roman"/>
              </w:rPr>
              <w:t xml:space="preserve">Способ формирования фонда: ССРО.</w:t>
            </w:r>
          </w:p>
        </w:tc>
        <w:tc>
          <w:tcPr>
            <w:tcW w:w="5499" w:type="dxa"/>
            <w:vAlign w:val="center"/>
          </w:tcPr>
          <w:p>
            <w:pPr>
              <w:spacing w:after="0"/>
              <w:rPr>
                <w:rFonts w:ascii="Times New Roman" w:hAnsi="Times New Roman" w:cs="Times New Roman"/>
              </w:rPr>
            </w:pPr>
            <w:r>
              <w:rPr>
                <w:rFonts w:ascii="Times New Roman" w:hAnsi="Times New Roman" w:cs="Times New Roman"/>
              </w:rPr>
              <w:t xml:space="preserve">Износ:</w:t>
            </w:r>
          </w:p>
          <w:p>
            <w:pPr>
              <w:spacing w:after="0"/>
              <w:rPr>
                <w:rFonts w:ascii="Times New Roman" w:hAnsi="Times New Roman" w:cs="Times New Roman"/>
              </w:rPr>
            </w:pPr>
            <w:r>
              <w:rPr>
                <w:rFonts w:ascii="Times New Roman" w:hAnsi="Times New Roman" w:cs="Times New Roman"/>
              </w:rPr>
              <w:t xml:space="preserve">ВДИС ЭС –50%</w:t>
            </w:r>
          </w:p>
          <w:p>
            <w:pPr>
              <w:spacing w:after="0"/>
              <w:rPr>
                <w:rFonts w:ascii="Times New Roman" w:hAnsi="Times New Roman" w:cs="Times New Roman"/>
              </w:rPr>
            </w:pPr>
            <w:r>
              <w:rPr>
                <w:rFonts w:ascii="Times New Roman" w:hAnsi="Times New Roman" w:cs="Times New Roman"/>
              </w:rPr>
              <w:t xml:space="preserve">ВДИС ТС-45%</w:t>
            </w:r>
          </w:p>
          <w:p>
            <w:pPr>
              <w:spacing w:after="0"/>
              <w:rPr>
                <w:rFonts w:ascii="Times New Roman" w:hAnsi="Times New Roman" w:cs="Times New Roman"/>
              </w:rPr>
            </w:pPr>
            <w:r>
              <w:rPr>
                <w:rFonts w:ascii="Times New Roman" w:hAnsi="Times New Roman" w:cs="Times New Roman"/>
              </w:rPr>
              <w:t xml:space="preserve">ВДИС ХВС-30%</w:t>
            </w:r>
          </w:p>
          <w:p>
            <w:pPr>
              <w:spacing w:after="0"/>
              <w:rPr>
                <w:rFonts w:ascii="Times New Roman" w:hAnsi="Times New Roman" w:cs="Times New Roman"/>
              </w:rPr>
            </w:pPr>
            <w:r>
              <w:rPr>
                <w:rFonts w:ascii="Times New Roman" w:hAnsi="Times New Roman" w:cs="Times New Roman"/>
              </w:rPr>
              <w:t xml:space="preserve">ВДИС ВО-40%</w:t>
            </w:r>
          </w:p>
          <w:p>
            <w:pPr>
              <w:spacing w:after="0"/>
              <w:rPr>
                <w:rFonts w:ascii="Times New Roman" w:hAnsi="Times New Roman" w:cs="Times New Roman"/>
              </w:rPr>
            </w:pPr>
            <w:r>
              <w:rPr>
                <w:rFonts w:ascii="Times New Roman" w:hAnsi="Times New Roman" w:cs="Times New Roman"/>
              </w:rPr>
              <w:t xml:space="preserve">ВДИС ГВС-30%</w:t>
            </w:r>
          </w:p>
          <w:p>
            <w:pPr>
              <w:spacing w:after="0"/>
              <w:rPr>
                <w:rFonts w:ascii="Times New Roman" w:hAnsi="Times New Roman" w:cs="Times New Roman"/>
              </w:rPr>
            </w:pPr>
            <w:r>
              <w:rPr>
                <w:rFonts w:ascii="Times New Roman" w:hAnsi="Times New Roman" w:cs="Times New Roman"/>
              </w:rPr>
              <w:t xml:space="preserve">Подвал-30%</w:t>
            </w:r>
          </w:p>
          <w:p>
            <w:pPr>
              <w:spacing w:after="0"/>
              <w:rPr>
                <w:rFonts w:ascii="Times New Roman" w:hAnsi="Times New Roman" w:cs="Times New Roman"/>
              </w:rPr>
            </w:pPr>
            <w:r>
              <w:rPr>
                <w:rFonts w:ascii="Times New Roman" w:hAnsi="Times New Roman" w:cs="Times New Roman"/>
              </w:rPr>
              <w:t xml:space="preserve">Фасад-35%</w:t>
            </w:r>
          </w:p>
          <w:p>
            <w:pPr>
              <w:spacing w:after="0"/>
              <w:rPr>
                <w:rFonts w:ascii="Times New Roman" w:hAnsi="Times New Roman" w:cs="Times New Roman"/>
              </w:rPr>
            </w:pPr>
            <w:r>
              <w:rPr>
                <w:rFonts w:ascii="Times New Roman" w:hAnsi="Times New Roman" w:cs="Times New Roman"/>
              </w:rPr>
              <w:t xml:space="preserve">Фундамент-30%</w:t>
            </w:r>
          </w:p>
          <w:p>
            <w:pPr>
              <w:spacing w:after="0"/>
              <w:rPr>
                <w:rFonts w:ascii="Times New Roman" w:hAnsi="Times New Roman" w:cs="Times New Roman"/>
              </w:rPr>
            </w:pPr>
            <w:r>
              <w:rPr>
                <w:rFonts w:ascii="Times New Roman" w:hAnsi="Times New Roman" w:cs="Times New Roman"/>
              </w:rPr>
              <w:t xml:space="preserve">Крыша-50%</w:t>
            </w:r>
          </w:p>
        </w:tc>
      </w:tr>
      <w:tr>
        <w:trPr>
          <w:trHeight w:val="398"/>
        </w:trPr>
        <w:tc>
          <w:tcPr>
            <w:tcW w:w="545" w:type="dxa"/>
            <w:gridSpan w:val="3"/>
            <w:vAlign w:val="center"/>
          </w:tcPr>
          <w:p>
            <w:pPr>
              <w:spacing w:after="0"/>
              <w:jc w:val="center"/>
              <w:rPr>
                <w:rFonts w:ascii="Times New Roman" w:hAnsi="Times New Roman" w:cs="Times New Roman"/>
              </w:rPr>
            </w:pPr>
            <w:r>
              <w:rPr>
                <w:rFonts w:ascii="Times New Roman" w:hAnsi="Times New Roman" w:cs="Times New Roman"/>
              </w:rPr>
              <w:t xml:space="preserve">7</w:t>
            </w:r>
            <w:r>
              <w:rPr>
                <w:rFonts w:ascii="Times New Roman" w:hAnsi="Times New Roman" w:cs="Times New Roman"/>
              </w:rPr>
              <w:t xml:space="preserve">.</w:t>
            </w:r>
          </w:p>
        </w:tc>
        <w:tc>
          <w:tcPr>
            <w:tcW w:w="9265" w:type="dxa"/>
            <w:gridSpan w:val="2"/>
            <w:vAlign w:val="center"/>
          </w:tcPr>
          <w:p>
            <w:pPr>
              <w:spacing w:after="0"/>
              <w:jc w:val="both"/>
              <w:rPr>
                <w:rFonts w:ascii="Times New Roman" w:hAnsi="Times New Roman" w:cs="Times New Roman"/>
                <w:b/>
                <w:bCs/>
              </w:rPr>
            </w:pPr>
            <w:r>
              <w:rPr>
                <w:rFonts w:ascii="Times New Roman" w:hAnsi="Times New Roman" w:cs="Times New Roman"/>
                <w:b/>
                <w:bCs/>
              </w:rPr>
              <w:t xml:space="preserve">Выборгский район, пос. Рябово, ул. Каменная, д. 9– </w:t>
            </w:r>
          </w:p>
          <w:p>
            <w:pPr>
              <w:spacing w:after="0"/>
              <w:jc w:val="both"/>
              <w:rPr>
                <w:rFonts w:ascii="Times New Roman" w:hAnsi="Times New Roman" w:cs="Times New Roman"/>
              </w:rPr>
            </w:pPr>
            <w:r>
              <w:rPr>
                <w:rFonts w:ascii="Times New Roman" w:hAnsi="Times New Roman" w:cs="Times New Roman"/>
              </w:rPr>
              <w:t xml:space="preserve">(ПИР 2023 не выполнен)</w:t>
            </w:r>
          </w:p>
          <w:p>
            <w:pPr>
              <w:spacing w:after="0"/>
              <w:jc w:val="both"/>
              <w:rPr>
                <w:rFonts w:ascii="Times New Roman" w:hAnsi="Times New Roman" w:cs="Times New Roman"/>
              </w:rPr>
            </w:pPr>
            <w:r>
              <w:rPr>
                <w:rFonts w:ascii="Times New Roman" w:hAnsi="Times New Roman" w:cs="Times New Roman"/>
              </w:rPr>
              <w:t xml:space="preserve">Дом 1977 года постройки, 3 этажа.</w:t>
            </w:r>
          </w:p>
          <w:p>
            <w:pPr>
              <w:spacing w:after="0"/>
              <w:jc w:val="both"/>
              <w:rPr>
                <w:rFonts w:ascii="Times New Roman" w:hAnsi="Times New Roman" w:cs="Times New Roman"/>
              </w:rPr>
            </w:pPr>
            <w:r>
              <w:rPr>
                <w:rFonts w:ascii="Times New Roman" w:hAnsi="Times New Roman" w:cs="Times New Roman"/>
              </w:rPr>
              <w:t xml:space="preserve">Периоды проведения кап. ремонта: 2023-2025, 2032-2034, 2035-2037, 2038-2040, </w:t>
            </w:r>
          </w:p>
          <w:p>
            <w:pPr>
              <w:spacing w:after="0"/>
              <w:jc w:val="both"/>
              <w:rPr>
                <w:rFonts w:ascii="Times New Roman" w:hAnsi="Times New Roman" w:cs="Times New Roman"/>
              </w:rPr>
            </w:pPr>
            <w:r>
              <w:rPr>
                <w:rFonts w:ascii="Times New Roman" w:hAnsi="Times New Roman" w:cs="Times New Roman"/>
              </w:rPr>
              <w:t xml:space="preserve">2041-2043.</w:t>
            </w:r>
          </w:p>
          <w:p>
            <w:pPr>
              <w:spacing w:after="0"/>
              <w:jc w:val="both"/>
              <w:rPr>
                <w:rFonts w:ascii="Times New Roman" w:hAnsi="Times New Roman" w:cs="Times New Roman"/>
              </w:rPr>
            </w:pPr>
            <w:r>
              <w:rPr>
                <w:rFonts w:ascii="Times New Roman" w:hAnsi="Times New Roman" w:cs="Times New Roman"/>
              </w:rPr>
              <w:t xml:space="preserve">Способ формирования фонда: ССРО.</w:t>
            </w:r>
          </w:p>
        </w:tc>
        <w:tc>
          <w:tcPr>
            <w:tcW w:w="5499" w:type="dxa"/>
            <w:vAlign w:val="center"/>
          </w:tcPr>
          <w:p>
            <w:pPr>
              <w:spacing w:after="0"/>
              <w:rPr>
                <w:rFonts w:ascii="Times New Roman" w:hAnsi="Times New Roman" w:cs="Times New Roman"/>
              </w:rPr>
            </w:pPr>
            <w:r>
              <w:rPr>
                <w:rFonts w:ascii="Times New Roman" w:hAnsi="Times New Roman" w:cs="Times New Roman"/>
              </w:rPr>
              <w:t xml:space="preserve">Износ:</w:t>
            </w:r>
          </w:p>
          <w:p>
            <w:pPr>
              <w:spacing w:after="0"/>
              <w:rPr>
                <w:rFonts w:ascii="Times New Roman" w:hAnsi="Times New Roman" w:cs="Times New Roman"/>
              </w:rPr>
            </w:pPr>
            <w:r>
              <w:rPr>
                <w:rFonts w:ascii="Times New Roman" w:hAnsi="Times New Roman" w:cs="Times New Roman"/>
              </w:rPr>
              <w:t xml:space="preserve">ВДИС ЭС –50%</w:t>
            </w:r>
          </w:p>
          <w:p>
            <w:pPr>
              <w:spacing w:after="0"/>
              <w:rPr>
                <w:rFonts w:ascii="Times New Roman" w:hAnsi="Times New Roman" w:cs="Times New Roman"/>
              </w:rPr>
            </w:pPr>
            <w:r>
              <w:rPr>
                <w:rFonts w:ascii="Times New Roman" w:hAnsi="Times New Roman" w:cs="Times New Roman"/>
              </w:rPr>
              <w:t xml:space="preserve">ВДИС ТС-45%</w:t>
            </w:r>
          </w:p>
          <w:p>
            <w:pPr>
              <w:spacing w:after="0"/>
              <w:rPr>
                <w:rFonts w:ascii="Times New Roman" w:hAnsi="Times New Roman" w:cs="Times New Roman"/>
              </w:rPr>
            </w:pPr>
            <w:r>
              <w:rPr>
                <w:rFonts w:ascii="Times New Roman" w:hAnsi="Times New Roman" w:cs="Times New Roman"/>
              </w:rPr>
              <w:t xml:space="preserve">ВДИС ХВС-30%</w:t>
            </w:r>
          </w:p>
          <w:p>
            <w:pPr>
              <w:spacing w:after="0"/>
              <w:rPr>
                <w:rFonts w:ascii="Times New Roman" w:hAnsi="Times New Roman" w:cs="Times New Roman"/>
              </w:rPr>
            </w:pPr>
            <w:r>
              <w:rPr>
                <w:rFonts w:ascii="Times New Roman" w:hAnsi="Times New Roman" w:cs="Times New Roman"/>
              </w:rPr>
              <w:t xml:space="preserve">ВДИС ВО-40%</w:t>
            </w:r>
          </w:p>
          <w:p>
            <w:pPr>
              <w:spacing w:after="0"/>
              <w:rPr>
                <w:rFonts w:ascii="Times New Roman" w:hAnsi="Times New Roman" w:cs="Times New Roman"/>
              </w:rPr>
            </w:pPr>
            <w:r>
              <w:rPr>
                <w:rFonts w:ascii="Times New Roman" w:hAnsi="Times New Roman" w:cs="Times New Roman"/>
              </w:rPr>
              <w:t xml:space="preserve">ВДИС ГВС- 30%</w:t>
            </w:r>
          </w:p>
          <w:p>
            <w:pPr>
              <w:spacing w:after="0"/>
              <w:rPr>
                <w:rFonts w:ascii="Times New Roman" w:hAnsi="Times New Roman" w:cs="Times New Roman"/>
              </w:rPr>
            </w:pPr>
            <w:r>
              <w:rPr>
                <w:rFonts w:ascii="Times New Roman" w:hAnsi="Times New Roman" w:cs="Times New Roman"/>
              </w:rPr>
              <w:t xml:space="preserve">Подвал-30%</w:t>
            </w:r>
          </w:p>
          <w:p>
            <w:pPr>
              <w:spacing w:after="0"/>
              <w:rPr>
                <w:rFonts w:ascii="Times New Roman" w:hAnsi="Times New Roman" w:cs="Times New Roman"/>
              </w:rPr>
            </w:pPr>
            <w:r>
              <w:rPr>
                <w:rFonts w:ascii="Times New Roman" w:hAnsi="Times New Roman" w:cs="Times New Roman"/>
              </w:rPr>
              <w:t xml:space="preserve">Фасад-35%</w:t>
            </w:r>
          </w:p>
          <w:p>
            <w:pPr>
              <w:spacing w:after="0"/>
              <w:rPr>
                <w:rFonts w:ascii="Times New Roman" w:hAnsi="Times New Roman" w:cs="Times New Roman"/>
              </w:rPr>
            </w:pPr>
            <w:r>
              <w:rPr>
                <w:rFonts w:ascii="Times New Roman" w:hAnsi="Times New Roman" w:cs="Times New Roman"/>
              </w:rPr>
              <w:t xml:space="preserve">Фундамент-30%</w:t>
            </w:r>
          </w:p>
          <w:p>
            <w:pPr>
              <w:spacing w:after="0"/>
              <w:rPr>
                <w:rFonts w:ascii="Times New Roman" w:hAnsi="Times New Roman" w:cs="Times New Roman"/>
              </w:rPr>
            </w:pPr>
            <w:r>
              <w:rPr>
                <w:rFonts w:ascii="Times New Roman" w:hAnsi="Times New Roman" w:cs="Times New Roman"/>
              </w:rPr>
              <w:t xml:space="preserve">Крыша-50%</w:t>
            </w:r>
          </w:p>
        </w:tc>
      </w:tr>
      <w:tr>
        <w:trPr>
          <w:trHeight w:val="398"/>
        </w:trPr>
        <w:tc>
          <w:tcPr>
            <w:tcW w:w="545" w:type="dxa"/>
            <w:gridSpan w:val="3"/>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cs="Times New Roman"/>
              </w:rPr>
            </w:pPr>
            <w:r>
              <w:rPr>
                <w:rFonts w:ascii="Times New Roman" w:hAnsi="Times New Roman" w:cs="Times New Roman"/>
              </w:rPr>
              <w:t xml:space="preserve">8</w:t>
            </w:r>
            <w:r>
              <w:rPr>
                <w:rFonts w:ascii="Times New Roman" w:hAnsi="Times New Roman" w:cs="Times New Roman"/>
              </w:rPr>
              <w:t xml:space="preserve">.</w:t>
            </w:r>
          </w:p>
        </w:tc>
        <w:tc>
          <w:tcPr>
            <w:tcW w:w="9265" w:type="dxa"/>
            <w:gridSpan w:val="2"/>
            <w:tcBorders>
              <w:top w:val="single" w:color="auto" w:sz="4" w:space="0"/>
              <w:left w:val="single" w:color="auto" w:sz="4" w:space="0"/>
              <w:bottom w:val="single" w:color="auto" w:sz="4" w:space="0"/>
              <w:right w:val="single" w:color="auto" w:sz="4" w:space="0"/>
            </w:tcBorders>
            <w:vAlign w:val="center"/>
          </w:tcPr>
          <w:p>
            <w:pPr>
              <w:spacing w:after="0"/>
              <w:jc w:val="both"/>
              <w:rPr>
                <w:rFonts w:ascii="Times New Roman" w:hAnsi="Times New Roman" w:cs="Times New Roman"/>
                <w:b/>
                <w:bCs/>
              </w:rPr>
            </w:pPr>
            <w:r>
              <w:rPr>
                <w:rFonts w:ascii="Times New Roman" w:hAnsi="Times New Roman" w:cs="Times New Roman"/>
                <w:b/>
                <w:bCs/>
              </w:rPr>
              <w:t xml:space="preserve">Сланцевский район, г. Сланцы, пер. Почтовый, д. 11-</w:t>
            </w:r>
          </w:p>
          <w:p>
            <w:pPr>
              <w:spacing w:after="0"/>
              <w:jc w:val="both"/>
              <w:rPr>
                <w:rFonts w:ascii="Times New Roman" w:hAnsi="Times New Roman" w:cs="Times New Roman"/>
              </w:rPr>
            </w:pPr>
            <w:r>
              <w:rPr>
                <w:rFonts w:ascii="Times New Roman" w:hAnsi="Times New Roman" w:cs="Times New Roman"/>
              </w:rPr>
              <w:t xml:space="preserve">(ПИР подвал -2023 год-не выполнен)</w:t>
            </w:r>
          </w:p>
          <w:p>
            <w:pPr>
              <w:spacing w:after="0"/>
              <w:jc w:val="both"/>
              <w:rPr>
                <w:rFonts w:ascii="Times New Roman" w:hAnsi="Times New Roman" w:cs="Times New Roman"/>
              </w:rPr>
            </w:pPr>
            <w:r>
              <w:rPr>
                <w:rFonts w:ascii="Times New Roman" w:hAnsi="Times New Roman" w:cs="Times New Roman"/>
              </w:rPr>
              <w:t xml:space="preserve">Дом 1971 года постройки, 5 этажей.</w:t>
            </w:r>
          </w:p>
          <w:p>
            <w:pPr>
              <w:spacing w:after="0"/>
              <w:jc w:val="both"/>
              <w:rPr>
                <w:rFonts w:ascii="Times New Roman" w:hAnsi="Times New Roman" w:cs="Times New Roman"/>
              </w:rPr>
            </w:pPr>
            <w:r>
              <w:rPr>
                <w:rFonts w:ascii="Times New Roman" w:hAnsi="Times New Roman" w:cs="Times New Roman"/>
              </w:rPr>
              <w:t xml:space="preserve">Периоды проведения кап. ремонта: 2017-2019, 2023-2025, 2029-2031, 2032-2034, </w:t>
            </w:r>
          </w:p>
          <w:p>
            <w:pPr>
              <w:spacing w:after="0"/>
              <w:jc w:val="both"/>
              <w:rPr>
                <w:rFonts w:ascii="Times New Roman" w:hAnsi="Times New Roman" w:cs="Times New Roman"/>
              </w:rPr>
            </w:pPr>
            <w:r>
              <w:rPr>
                <w:rFonts w:ascii="Times New Roman" w:hAnsi="Times New Roman" w:cs="Times New Roman"/>
              </w:rPr>
              <w:t xml:space="preserve">2035-2037, 2038-2040, 2041-2043.</w:t>
            </w:r>
          </w:p>
          <w:p>
            <w:pPr>
              <w:spacing w:after="0"/>
              <w:jc w:val="both"/>
              <w:rPr>
                <w:rFonts w:ascii="Times New Roman" w:hAnsi="Times New Roman" w:cs="Times New Roman"/>
                <w:b/>
                <w:bCs/>
              </w:rPr>
            </w:pPr>
            <w:r>
              <w:rPr>
                <w:rFonts w:ascii="Times New Roman" w:hAnsi="Times New Roman" w:cs="Times New Roman"/>
              </w:rPr>
              <w:t xml:space="preserve">Способ формирования фонда: СС.</w:t>
            </w:r>
          </w:p>
        </w:tc>
        <w:tc>
          <w:tcPr>
            <w:tcW w:w="5499" w:type="dxa"/>
            <w:tcBorders>
              <w:top w:val="single" w:color="auto" w:sz="4" w:space="0"/>
              <w:left w:val="single" w:color="auto" w:sz="4" w:space="0"/>
              <w:bottom w:val="single" w:color="auto" w:sz="4" w:space="0"/>
              <w:right w:val="single" w:color="auto" w:sz="4" w:space="0"/>
            </w:tcBorders>
            <w:vAlign w:val="center"/>
          </w:tcPr>
          <w:p>
            <w:pPr>
              <w:spacing w:after="0"/>
              <w:rPr>
                <w:rFonts w:ascii="Times New Roman" w:hAnsi="Times New Roman" w:cs="Times New Roman"/>
              </w:rPr>
            </w:pPr>
            <w:r>
              <w:rPr>
                <w:rFonts w:ascii="Times New Roman" w:hAnsi="Times New Roman" w:cs="Times New Roman"/>
              </w:rPr>
              <w:t xml:space="preserve">Износ:</w:t>
            </w:r>
          </w:p>
          <w:p>
            <w:pPr>
              <w:spacing w:after="0"/>
              <w:rPr>
                <w:rFonts w:ascii="Times New Roman" w:hAnsi="Times New Roman" w:cs="Times New Roman"/>
              </w:rPr>
            </w:pPr>
            <w:r>
              <w:rPr>
                <w:rFonts w:ascii="Times New Roman" w:hAnsi="Times New Roman" w:cs="Times New Roman"/>
              </w:rPr>
              <w:t xml:space="preserve">ВДИС ЭС –выполнен</w:t>
            </w:r>
            <w:r>
              <w:rPr>
                <w:rFonts w:ascii="Times New Roman" w:hAnsi="Times New Roman" w:cs="Times New Roman"/>
              </w:rPr>
              <w:t xml:space="preserve">ы</w:t>
            </w:r>
            <w:r>
              <w:rPr>
                <w:rFonts w:ascii="Times New Roman" w:hAnsi="Times New Roman" w:cs="Times New Roman"/>
              </w:rPr>
              <w:t xml:space="preserve"> в 2020 году</w:t>
            </w:r>
          </w:p>
          <w:p>
            <w:pPr>
              <w:spacing w:after="0"/>
              <w:rPr>
                <w:rFonts w:ascii="Times New Roman" w:hAnsi="Times New Roman" w:cs="Times New Roman"/>
              </w:rPr>
            </w:pPr>
            <w:r>
              <w:rPr>
                <w:rFonts w:ascii="Times New Roman" w:hAnsi="Times New Roman" w:cs="Times New Roman"/>
              </w:rPr>
              <w:t xml:space="preserve">ВДИС ТС-</w:t>
            </w:r>
            <w:r>
              <w:rPr>
                <w:rFonts w:ascii="Times New Roman" w:hAnsi="Times New Roman" w:cs="Times New Roman"/>
                <w:b/>
                <w:bCs/>
              </w:rPr>
              <w:t xml:space="preserve">55%</w:t>
            </w:r>
          </w:p>
          <w:p>
            <w:pPr>
              <w:spacing w:after="0"/>
              <w:rPr>
                <w:rFonts w:ascii="Times New Roman" w:hAnsi="Times New Roman" w:cs="Times New Roman"/>
              </w:rPr>
            </w:pPr>
            <w:r>
              <w:rPr>
                <w:rFonts w:ascii="Times New Roman" w:hAnsi="Times New Roman" w:cs="Times New Roman"/>
              </w:rPr>
              <w:t xml:space="preserve">ВДИС ХВС- выполнен</w:t>
            </w:r>
            <w:r>
              <w:rPr>
                <w:rFonts w:ascii="Times New Roman" w:hAnsi="Times New Roman" w:cs="Times New Roman"/>
              </w:rPr>
              <w:t xml:space="preserve">ы</w:t>
            </w:r>
            <w:r>
              <w:rPr>
                <w:rFonts w:ascii="Times New Roman" w:hAnsi="Times New Roman" w:cs="Times New Roman"/>
              </w:rPr>
              <w:t xml:space="preserve"> в 2017 году</w:t>
            </w:r>
          </w:p>
          <w:p>
            <w:pPr>
              <w:spacing w:after="0"/>
              <w:rPr>
                <w:rFonts w:ascii="Times New Roman" w:hAnsi="Times New Roman" w:cs="Times New Roman"/>
              </w:rPr>
            </w:pPr>
            <w:r>
              <w:rPr>
                <w:rFonts w:ascii="Times New Roman" w:hAnsi="Times New Roman" w:cs="Times New Roman"/>
              </w:rPr>
              <w:t xml:space="preserve">ВДИС ВО- выполнен</w:t>
            </w:r>
            <w:r>
              <w:rPr>
                <w:rFonts w:ascii="Times New Roman" w:hAnsi="Times New Roman" w:cs="Times New Roman"/>
              </w:rPr>
              <w:t xml:space="preserve">ы</w:t>
            </w:r>
            <w:r>
              <w:rPr>
                <w:rFonts w:ascii="Times New Roman" w:hAnsi="Times New Roman" w:cs="Times New Roman"/>
              </w:rPr>
              <w:t xml:space="preserve"> в 2019 году</w:t>
            </w:r>
          </w:p>
          <w:p>
            <w:pPr>
              <w:spacing w:after="0"/>
              <w:rPr>
                <w:rFonts w:ascii="Times New Roman" w:hAnsi="Times New Roman" w:cs="Times New Roman"/>
              </w:rPr>
            </w:pPr>
            <w:r>
              <w:rPr>
                <w:rFonts w:ascii="Times New Roman" w:hAnsi="Times New Roman" w:cs="Times New Roman"/>
              </w:rPr>
              <w:t xml:space="preserve">ВДИС ГВС- отсутствует</w:t>
            </w:r>
          </w:p>
          <w:p>
            <w:pPr>
              <w:spacing w:after="0"/>
              <w:rPr>
                <w:rFonts w:ascii="Times New Roman" w:hAnsi="Times New Roman" w:cs="Times New Roman"/>
              </w:rPr>
            </w:pPr>
            <w:r>
              <w:rPr>
                <w:rFonts w:ascii="Times New Roman" w:hAnsi="Times New Roman" w:cs="Times New Roman"/>
              </w:rPr>
              <w:t xml:space="preserve">Подвал- 30%</w:t>
            </w:r>
          </w:p>
          <w:p>
            <w:pPr>
              <w:spacing w:after="0"/>
              <w:rPr>
                <w:rFonts w:ascii="Times New Roman" w:hAnsi="Times New Roman" w:cs="Times New Roman"/>
              </w:rPr>
            </w:pPr>
            <w:r>
              <w:rPr>
                <w:rFonts w:ascii="Times New Roman" w:hAnsi="Times New Roman" w:cs="Times New Roman"/>
              </w:rPr>
              <w:t xml:space="preserve">Фасад-45%</w:t>
            </w:r>
          </w:p>
          <w:p>
            <w:pPr>
              <w:spacing w:after="0"/>
              <w:rPr>
                <w:rFonts w:ascii="Times New Roman" w:hAnsi="Times New Roman" w:cs="Times New Roman"/>
              </w:rPr>
            </w:pPr>
            <w:r>
              <w:rPr>
                <w:rFonts w:ascii="Times New Roman" w:hAnsi="Times New Roman" w:cs="Times New Roman"/>
              </w:rPr>
              <w:t xml:space="preserve">Фундамент-30%</w:t>
            </w:r>
          </w:p>
          <w:p>
            <w:pPr>
              <w:spacing w:after="0"/>
              <w:rPr>
                <w:rFonts w:ascii="Times New Roman" w:hAnsi="Times New Roman" w:cs="Times New Roman"/>
              </w:rPr>
            </w:pPr>
            <w:r>
              <w:rPr>
                <w:rFonts w:ascii="Times New Roman" w:hAnsi="Times New Roman" w:cs="Times New Roman"/>
              </w:rPr>
              <w:t xml:space="preserve">Крыша- выполнен</w:t>
            </w:r>
            <w:r>
              <w:rPr>
                <w:rFonts w:ascii="Times New Roman" w:hAnsi="Times New Roman" w:cs="Times New Roman"/>
              </w:rPr>
              <w:t xml:space="preserve">а</w:t>
            </w:r>
            <w:r>
              <w:rPr>
                <w:rFonts w:ascii="Times New Roman" w:hAnsi="Times New Roman" w:cs="Times New Roman"/>
              </w:rPr>
              <w:t xml:space="preserve"> в 2011 году</w:t>
            </w:r>
          </w:p>
        </w:tc>
      </w:tr>
      <w:tr>
        <w:trPr>
          <w:trHeight w:val="398"/>
        </w:trPr>
        <w:tc>
          <w:tcPr>
            <w:tcW w:w="545" w:type="dxa"/>
            <w:gridSpan w:val="3"/>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cs="Times New Roman"/>
              </w:rPr>
            </w:pPr>
            <w:r>
              <w:rPr>
                <w:rFonts w:ascii="Times New Roman" w:hAnsi="Times New Roman" w:cs="Times New Roman"/>
              </w:rPr>
              <w:t xml:space="preserve">9</w:t>
            </w:r>
            <w:r>
              <w:rPr>
                <w:rFonts w:ascii="Times New Roman" w:hAnsi="Times New Roman" w:cs="Times New Roman"/>
              </w:rPr>
              <w:t xml:space="preserve">.</w:t>
            </w:r>
          </w:p>
        </w:tc>
        <w:tc>
          <w:tcPr>
            <w:tcW w:w="9265" w:type="dxa"/>
            <w:gridSpan w:val="2"/>
            <w:tcBorders>
              <w:top w:val="single" w:color="auto" w:sz="4" w:space="0"/>
              <w:left w:val="single" w:color="auto" w:sz="4" w:space="0"/>
              <w:bottom w:val="single" w:color="auto" w:sz="4" w:space="0"/>
              <w:right w:val="single" w:color="auto" w:sz="4" w:space="0"/>
            </w:tcBorders>
            <w:vAlign w:val="center"/>
          </w:tcPr>
          <w:p>
            <w:pPr>
              <w:spacing w:after="0"/>
              <w:jc w:val="both"/>
              <w:rPr>
                <w:rFonts w:ascii="Times New Roman" w:hAnsi="Times New Roman" w:cs="Times New Roman"/>
                <w:b/>
                <w:bCs/>
              </w:rPr>
            </w:pPr>
            <w:r>
              <w:rPr>
                <w:rFonts w:ascii="Times New Roman" w:hAnsi="Times New Roman" w:cs="Times New Roman"/>
                <w:b/>
                <w:bCs/>
              </w:rPr>
              <w:t xml:space="preserve">Приозерский район, пос. Севастьяново, ул. Новая, д. 2 – </w:t>
            </w:r>
          </w:p>
          <w:p>
            <w:pPr>
              <w:spacing w:after="0"/>
              <w:jc w:val="both"/>
              <w:rPr>
                <w:rFonts w:ascii="Times New Roman" w:hAnsi="Times New Roman" w:cs="Times New Roman"/>
              </w:rPr>
            </w:pPr>
            <w:r>
              <w:rPr>
                <w:rFonts w:ascii="Times New Roman" w:hAnsi="Times New Roman" w:cs="Times New Roman"/>
              </w:rPr>
              <w:t xml:space="preserve">(ПИР крыша</w:t>
            </w:r>
            <w:r>
              <w:rPr>
                <w:rFonts w:ascii="Times New Roman" w:hAnsi="Times New Roman" w:cs="Times New Roman"/>
              </w:rPr>
              <w:t xml:space="preserve"> </w:t>
            </w:r>
            <w:r>
              <w:rPr>
                <w:rFonts w:ascii="Times New Roman" w:hAnsi="Times New Roman" w:cs="Times New Roman"/>
              </w:rPr>
              <w:t xml:space="preserve">2023 год</w:t>
            </w:r>
            <w:r>
              <w:rPr>
                <w:rFonts w:ascii="Times New Roman" w:hAnsi="Times New Roman" w:cs="Times New Roman"/>
              </w:rPr>
              <w:t xml:space="preserve">, СМР 2024 по ПП ЛО 499</w:t>
            </w:r>
            <w:r>
              <w:rPr>
                <w:rFonts w:ascii="Times New Roman" w:hAnsi="Times New Roman" w:cs="Times New Roman"/>
              </w:rPr>
              <w:t xml:space="preserve">)</w:t>
            </w:r>
          </w:p>
          <w:p>
            <w:pPr>
              <w:spacing w:after="0"/>
              <w:jc w:val="both"/>
              <w:rPr>
                <w:rFonts w:ascii="Times New Roman" w:hAnsi="Times New Roman" w:cs="Times New Roman"/>
              </w:rPr>
            </w:pPr>
            <w:r>
              <w:rPr>
                <w:rFonts w:ascii="Times New Roman" w:hAnsi="Times New Roman" w:cs="Times New Roman"/>
              </w:rPr>
              <w:t xml:space="preserve">Дом 1977 года постройки, 5 этажей.</w:t>
            </w:r>
          </w:p>
          <w:p>
            <w:pPr>
              <w:spacing w:after="0"/>
              <w:jc w:val="both"/>
              <w:rPr>
                <w:rFonts w:ascii="Times New Roman" w:hAnsi="Times New Roman" w:cs="Times New Roman"/>
              </w:rPr>
            </w:pPr>
            <w:r>
              <w:rPr>
                <w:rFonts w:ascii="Times New Roman" w:hAnsi="Times New Roman" w:cs="Times New Roman"/>
              </w:rPr>
              <w:t xml:space="preserve">Периоды проведения кап. ремонта: 2017-2019</w:t>
            </w:r>
            <w:r>
              <w:rPr>
                <w:rFonts w:ascii="Times New Roman" w:hAnsi="Times New Roman" w:cs="Times New Roman"/>
              </w:rPr>
              <w:t xml:space="preserve"> (2018 – ВДИС ЭС), </w:t>
            </w:r>
            <w:r>
              <w:rPr>
                <w:rFonts w:ascii="Times New Roman" w:hAnsi="Times New Roman" w:cs="Times New Roman"/>
              </w:rPr>
              <w:t xml:space="preserve">2023-2025</w:t>
            </w:r>
            <w:r>
              <w:rPr>
                <w:rFonts w:ascii="Times New Roman" w:hAnsi="Times New Roman" w:cs="Times New Roman"/>
              </w:rPr>
              <w:t xml:space="preserve"> ( 2024 – Крыша ПП ЛО 499)</w:t>
            </w:r>
            <w:r>
              <w:rPr>
                <w:rFonts w:ascii="Times New Roman" w:hAnsi="Times New Roman" w:cs="Times New Roman"/>
              </w:rPr>
              <w:t xml:space="preserve">, 2032-2034, 2035-2037, 2038-2040.</w:t>
            </w:r>
          </w:p>
          <w:p>
            <w:pPr>
              <w:spacing w:after="0"/>
              <w:jc w:val="both"/>
              <w:rPr>
                <w:rFonts w:ascii="Times New Roman" w:hAnsi="Times New Roman" w:cs="Times New Roman"/>
              </w:rPr>
            </w:pPr>
            <w:r>
              <w:rPr>
                <w:rFonts w:ascii="Times New Roman" w:hAnsi="Times New Roman" w:cs="Times New Roman"/>
              </w:rPr>
              <w:t xml:space="preserve">Способ формирования фонда: СС.</w:t>
            </w:r>
          </w:p>
          <w:p>
            <w:pPr>
              <w:spacing w:after="0"/>
              <w:jc w:val="both"/>
              <w:rPr>
                <w:rFonts w:ascii="Times New Roman" w:hAnsi="Times New Roman" w:cs="Times New Roman"/>
                <w:b/>
                <w:bCs/>
              </w:rPr>
            </w:pPr>
          </w:p>
        </w:tc>
        <w:tc>
          <w:tcPr>
            <w:tcW w:w="5499" w:type="dxa"/>
            <w:tcBorders>
              <w:top w:val="single" w:color="auto" w:sz="4" w:space="0"/>
              <w:left w:val="single" w:color="auto" w:sz="4" w:space="0"/>
              <w:bottom w:val="single" w:color="auto" w:sz="4" w:space="0"/>
              <w:right w:val="single" w:color="auto" w:sz="4" w:space="0"/>
            </w:tcBorders>
            <w:vAlign w:val="center"/>
          </w:tcPr>
          <w:p>
            <w:pPr>
              <w:spacing w:after="0"/>
              <w:rPr>
                <w:rFonts w:ascii="Times New Roman" w:hAnsi="Times New Roman" w:cs="Times New Roman"/>
              </w:rPr>
            </w:pPr>
            <w:r>
              <w:rPr>
                <w:rFonts w:ascii="Times New Roman" w:hAnsi="Times New Roman" w:cs="Times New Roman"/>
              </w:rPr>
              <w:t xml:space="preserve">Износ:</w:t>
            </w:r>
          </w:p>
          <w:p>
            <w:pPr>
              <w:spacing w:after="0"/>
              <w:rPr>
                <w:rFonts w:ascii="Times New Roman" w:hAnsi="Times New Roman" w:cs="Times New Roman"/>
              </w:rPr>
            </w:pPr>
            <w:r>
              <w:rPr>
                <w:rFonts w:ascii="Times New Roman" w:hAnsi="Times New Roman" w:cs="Times New Roman"/>
              </w:rPr>
              <w:t xml:space="preserve">ВДИС ЭС –10%</w:t>
            </w:r>
          </w:p>
          <w:p>
            <w:pPr>
              <w:spacing w:after="0"/>
              <w:rPr>
                <w:rFonts w:ascii="Times New Roman" w:hAnsi="Times New Roman" w:cs="Times New Roman"/>
              </w:rPr>
            </w:pPr>
            <w:r>
              <w:rPr>
                <w:rFonts w:ascii="Times New Roman" w:hAnsi="Times New Roman" w:cs="Times New Roman"/>
              </w:rPr>
              <w:t xml:space="preserve">ВДИС ТС-45%</w:t>
            </w:r>
          </w:p>
          <w:p>
            <w:pPr>
              <w:spacing w:after="0"/>
              <w:rPr>
                <w:rFonts w:ascii="Times New Roman" w:hAnsi="Times New Roman" w:cs="Times New Roman"/>
              </w:rPr>
            </w:pPr>
            <w:r>
              <w:rPr>
                <w:rFonts w:ascii="Times New Roman" w:hAnsi="Times New Roman" w:cs="Times New Roman"/>
              </w:rPr>
              <w:t xml:space="preserve">ВДИС ХВС-40%</w:t>
            </w:r>
          </w:p>
          <w:p>
            <w:pPr>
              <w:spacing w:after="0"/>
              <w:rPr>
                <w:rFonts w:ascii="Times New Roman" w:hAnsi="Times New Roman" w:cs="Times New Roman"/>
              </w:rPr>
            </w:pPr>
            <w:r>
              <w:rPr>
                <w:rFonts w:ascii="Times New Roman" w:hAnsi="Times New Roman" w:cs="Times New Roman"/>
              </w:rPr>
              <w:t xml:space="preserve">ВДИС ВО-40%</w:t>
            </w:r>
          </w:p>
          <w:p>
            <w:pPr>
              <w:spacing w:after="0"/>
              <w:rPr>
                <w:rFonts w:ascii="Times New Roman" w:hAnsi="Times New Roman" w:cs="Times New Roman"/>
              </w:rPr>
            </w:pPr>
            <w:r>
              <w:rPr>
                <w:rFonts w:ascii="Times New Roman" w:hAnsi="Times New Roman" w:cs="Times New Roman"/>
              </w:rPr>
              <w:t xml:space="preserve">ВДИС ГВС- </w:t>
            </w:r>
          </w:p>
          <w:p>
            <w:pPr>
              <w:spacing w:after="0"/>
              <w:rPr>
                <w:rFonts w:ascii="Times New Roman" w:hAnsi="Times New Roman" w:cs="Times New Roman"/>
              </w:rPr>
            </w:pPr>
            <w:r>
              <w:rPr>
                <w:rFonts w:ascii="Times New Roman" w:hAnsi="Times New Roman" w:cs="Times New Roman"/>
              </w:rPr>
              <w:t xml:space="preserve">Подвал-20%</w:t>
            </w:r>
          </w:p>
          <w:p>
            <w:pPr>
              <w:spacing w:after="0"/>
              <w:rPr>
                <w:rFonts w:ascii="Times New Roman" w:hAnsi="Times New Roman" w:cs="Times New Roman"/>
              </w:rPr>
            </w:pPr>
            <w:r>
              <w:rPr>
                <w:rFonts w:ascii="Times New Roman" w:hAnsi="Times New Roman" w:cs="Times New Roman"/>
              </w:rPr>
              <w:t xml:space="preserve">Фасад-50%</w:t>
            </w:r>
          </w:p>
          <w:p>
            <w:pPr>
              <w:spacing w:after="0"/>
              <w:rPr>
                <w:rFonts w:ascii="Times New Roman" w:hAnsi="Times New Roman" w:cs="Times New Roman"/>
              </w:rPr>
            </w:pPr>
            <w:r>
              <w:rPr>
                <w:rFonts w:ascii="Times New Roman" w:hAnsi="Times New Roman" w:cs="Times New Roman"/>
              </w:rPr>
              <w:t xml:space="preserve">Фундамент-20%</w:t>
            </w:r>
          </w:p>
          <w:p>
            <w:pPr>
              <w:spacing w:after="0"/>
              <w:rPr>
                <w:rFonts w:ascii="Times New Roman" w:hAnsi="Times New Roman" w:cs="Times New Roman"/>
              </w:rPr>
            </w:pPr>
            <w:r>
              <w:rPr>
                <w:rFonts w:ascii="Times New Roman" w:hAnsi="Times New Roman" w:cs="Times New Roman"/>
              </w:rPr>
              <w:t xml:space="preserve">Крыша-5%</w:t>
            </w:r>
            <w:r>
              <w:rPr>
                <w:rFonts w:ascii="Times New Roman" w:hAnsi="Times New Roman" w:cs="Times New Roman"/>
              </w:rPr>
              <w:t xml:space="preserve"> Выполнена по ПП ЛО 499</w:t>
            </w:r>
          </w:p>
        </w:tc>
      </w:tr>
      <w:tr>
        <w:trPr>
          <w:trHeight w:val="398"/>
        </w:trPr>
        <w:tc>
          <w:tcPr>
            <w:tcW w:w="545" w:type="dxa"/>
            <w:gridSpan w:val="3"/>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cs="Times New Roman"/>
              </w:rPr>
            </w:pPr>
            <w:r>
              <w:rPr>
                <w:rFonts w:ascii="Times New Roman" w:hAnsi="Times New Roman" w:cs="Times New Roman"/>
              </w:rPr>
              <w:t xml:space="preserve">10</w:t>
            </w:r>
            <w:r>
              <w:rPr>
                <w:rFonts w:ascii="Times New Roman" w:hAnsi="Times New Roman" w:cs="Times New Roman"/>
              </w:rPr>
              <w:t xml:space="preserve">.</w:t>
            </w:r>
          </w:p>
        </w:tc>
        <w:tc>
          <w:tcPr>
            <w:tcW w:w="9265" w:type="dxa"/>
            <w:gridSpan w:val="2"/>
            <w:tcBorders>
              <w:top w:val="single" w:color="auto" w:sz="4" w:space="0"/>
              <w:left w:val="single" w:color="auto" w:sz="4" w:space="0"/>
              <w:bottom w:val="single" w:color="auto" w:sz="4" w:space="0"/>
              <w:right w:val="single" w:color="auto" w:sz="4" w:space="0"/>
            </w:tcBorders>
            <w:vAlign w:val="center"/>
          </w:tcPr>
          <w:p>
            <w:pPr>
              <w:spacing w:after="0"/>
              <w:jc w:val="both"/>
              <w:rPr>
                <w:rFonts w:ascii="Times New Roman" w:hAnsi="Times New Roman" w:cs="Times New Roman"/>
                <w:b/>
                <w:bCs/>
              </w:rPr>
            </w:pPr>
            <w:r>
              <w:rPr>
                <w:rFonts w:ascii="Times New Roman" w:hAnsi="Times New Roman" w:cs="Times New Roman"/>
                <w:b/>
                <w:bCs/>
              </w:rPr>
              <w:t xml:space="preserve">Лужский район, пос. Приозерный, ул. Центральная, д. </w:t>
            </w:r>
            <w:r>
              <w:rPr>
                <w:rFonts w:ascii="Times New Roman" w:hAnsi="Times New Roman" w:cs="Times New Roman"/>
                <w:b/>
                <w:bCs/>
              </w:rPr>
              <w:t xml:space="preserve">5</w:t>
            </w:r>
            <w:r>
              <w:rPr>
                <w:rFonts w:ascii="Times New Roman" w:hAnsi="Times New Roman" w:cs="Times New Roman"/>
                <w:b/>
                <w:bCs/>
              </w:rPr>
              <w:t xml:space="preserve">– </w:t>
            </w:r>
          </w:p>
          <w:p>
            <w:pPr>
              <w:spacing w:after="0"/>
              <w:jc w:val="both"/>
              <w:rPr>
                <w:rFonts w:ascii="Times New Roman" w:hAnsi="Times New Roman" w:cs="Times New Roman"/>
              </w:rPr>
            </w:pPr>
            <w:r>
              <w:rPr>
                <w:rFonts w:ascii="Times New Roman" w:hAnsi="Times New Roman" w:cs="Times New Roman"/>
              </w:rPr>
              <w:t xml:space="preserve">(ПИР крыша -2024 год-не выполнен)</w:t>
            </w:r>
          </w:p>
          <w:p>
            <w:pPr>
              <w:spacing w:after="0"/>
              <w:jc w:val="both"/>
              <w:rPr>
                <w:rFonts w:ascii="Times New Roman" w:hAnsi="Times New Roman" w:cs="Times New Roman"/>
              </w:rPr>
            </w:pPr>
            <w:r>
              <w:rPr>
                <w:rFonts w:ascii="Times New Roman" w:hAnsi="Times New Roman" w:cs="Times New Roman"/>
              </w:rPr>
              <w:t xml:space="preserve">Дом 1980 года постройки, 5 этажей.</w:t>
            </w:r>
          </w:p>
          <w:p>
            <w:pPr>
              <w:spacing w:after="0"/>
              <w:jc w:val="both"/>
              <w:rPr>
                <w:rFonts w:ascii="Times New Roman" w:hAnsi="Times New Roman" w:cs="Times New Roman"/>
              </w:rPr>
            </w:pPr>
            <w:r>
              <w:rPr>
                <w:rFonts w:ascii="Times New Roman" w:hAnsi="Times New Roman" w:cs="Times New Roman"/>
              </w:rPr>
              <w:t xml:space="preserve">Периоды проведения кап. ремонта: 2023-2025, 2032-2034, 2035-2037, 2038-2040,</w:t>
            </w:r>
          </w:p>
          <w:p>
            <w:pPr>
              <w:spacing w:after="0"/>
              <w:jc w:val="both"/>
              <w:rPr>
                <w:rFonts w:ascii="Times New Roman" w:hAnsi="Times New Roman" w:cs="Times New Roman"/>
              </w:rPr>
            </w:pPr>
            <w:r>
              <w:rPr>
                <w:rFonts w:ascii="Times New Roman" w:hAnsi="Times New Roman" w:cs="Times New Roman"/>
              </w:rPr>
              <w:t xml:space="preserve">2041-2043.</w:t>
            </w:r>
          </w:p>
          <w:p>
            <w:pPr>
              <w:spacing w:after="0"/>
              <w:jc w:val="both"/>
              <w:rPr>
                <w:rFonts w:ascii="Times New Roman" w:hAnsi="Times New Roman" w:cs="Times New Roman"/>
                <w:b/>
                <w:bCs/>
              </w:rPr>
            </w:pPr>
            <w:r>
              <w:rPr>
                <w:rFonts w:ascii="Times New Roman" w:hAnsi="Times New Roman" w:cs="Times New Roman"/>
              </w:rPr>
              <w:t xml:space="preserve">Способ формирования фонда: ССРО.</w:t>
            </w:r>
          </w:p>
        </w:tc>
        <w:tc>
          <w:tcPr>
            <w:tcW w:w="5499" w:type="dxa"/>
            <w:tcBorders>
              <w:top w:val="single" w:color="auto" w:sz="4" w:space="0"/>
              <w:left w:val="single" w:color="auto" w:sz="4" w:space="0"/>
              <w:bottom w:val="single" w:color="auto" w:sz="4" w:space="0"/>
              <w:right w:val="single" w:color="auto" w:sz="4" w:space="0"/>
            </w:tcBorders>
            <w:vAlign w:val="center"/>
          </w:tcPr>
          <w:p>
            <w:pPr>
              <w:spacing w:after="0"/>
              <w:rPr>
                <w:rFonts w:ascii="Times New Roman" w:hAnsi="Times New Roman" w:cs="Times New Roman"/>
              </w:rPr>
            </w:pPr>
            <w:r>
              <w:rPr>
                <w:rFonts w:ascii="Times New Roman" w:hAnsi="Times New Roman" w:cs="Times New Roman"/>
              </w:rPr>
              <w:t xml:space="preserve">Износ:</w:t>
            </w:r>
          </w:p>
          <w:p>
            <w:pPr>
              <w:spacing w:after="0"/>
              <w:rPr>
                <w:rFonts w:ascii="Times New Roman" w:hAnsi="Times New Roman" w:cs="Times New Roman"/>
              </w:rPr>
            </w:pPr>
            <w:r>
              <w:rPr>
                <w:rFonts w:ascii="Times New Roman" w:hAnsi="Times New Roman" w:cs="Times New Roman"/>
              </w:rPr>
              <w:t xml:space="preserve">ВДИС ЭС –50%</w:t>
            </w:r>
          </w:p>
          <w:p>
            <w:pPr>
              <w:spacing w:after="0"/>
              <w:rPr>
                <w:rFonts w:ascii="Times New Roman" w:hAnsi="Times New Roman" w:cs="Times New Roman"/>
              </w:rPr>
            </w:pPr>
            <w:r>
              <w:rPr>
                <w:rFonts w:ascii="Times New Roman" w:hAnsi="Times New Roman" w:cs="Times New Roman"/>
              </w:rPr>
              <w:t xml:space="preserve">ВДИС ТС-50%</w:t>
            </w:r>
          </w:p>
          <w:p>
            <w:pPr>
              <w:spacing w:after="0"/>
              <w:rPr>
                <w:rFonts w:ascii="Times New Roman" w:hAnsi="Times New Roman" w:cs="Times New Roman"/>
              </w:rPr>
            </w:pPr>
            <w:r>
              <w:rPr>
                <w:rFonts w:ascii="Times New Roman" w:hAnsi="Times New Roman" w:cs="Times New Roman"/>
              </w:rPr>
              <w:t xml:space="preserve">ВДИС ХВС-50%</w:t>
            </w:r>
          </w:p>
          <w:p>
            <w:pPr>
              <w:spacing w:after="0"/>
              <w:rPr>
                <w:rFonts w:ascii="Times New Roman" w:hAnsi="Times New Roman" w:cs="Times New Roman"/>
              </w:rPr>
            </w:pPr>
            <w:r>
              <w:rPr>
                <w:rFonts w:ascii="Times New Roman" w:hAnsi="Times New Roman" w:cs="Times New Roman"/>
              </w:rPr>
              <w:t xml:space="preserve">ВДИС ВО-50%</w:t>
            </w:r>
          </w:p>
          <w:p>
            <w:pPr>
              <w:spacing w:after="0"/>
              <w:rPr>
                <w:rFonts w:ascii="Times New Roman" w:hAnsi="Times New Roman" w:cs="Times New Roman"/>
              </w:rPr>
            </w:pPr>
            <w:r>
              <w:rPr>
                <w:rFonts w:ascii="Times New Roman" w:hAnsi="Times New Roman" w:cs="Times New Roman"/>
              </w:rPr>
              <w:t xml:space="preserve">ВДИС ГВС- отсутствует</w:t>
            </w:r>
          </w:p>
          <w:p>
            <w:pPr>
              <w:spacing w:after="0"/>
              <w:rPr>
                <w:rFonts w:ascii="Times New Roman" w:hAnsi="Times New Roman" w:cs="Times New Roman"/>
              </w:rPr>
            </w:pPr>
            <w:r>
              <w:rPr>
                <w:rFonts w:ascii="Times New Roman" w:hAnsi="Times New Roman" w:cs="Times New Roman"/>
              </w:rPr>
              <w:t xml:space="preserve">Подвал- 30%</w:t>
            </w:r>
          </w:p>
          <w:p>
            <w:pPr>
              <w:spacing w:after="0"/>
              <w:rPr>
                <w:rFonts w:ascii="Times New Roman" w:hAnsi="Times New Roman" w:cs="Times New Roman"/>
              </w:rPr>
            </w:pPr>
            <w:r>
              <w:rPr>
                <w:rFonts w:ascii="Times New Roman" w:hAnsi="Times New Roman" w:cs="Times New Roman"/>
              </w:rPr>
              <w:t xml:space="preserve">Фасад-55%</w:t>
            </w:r>
          </w:p>
          <w:p>
            <w:pPr>
              <w:spacing w:after="0"/>
              <w:rPr>
                <w:rFonts w:ascii="Times New Roman" w:hAnsi="Times New Roman" w:cs="Times New Roman"/>
              </w:rPr>
            </w:pPr>
            <w:r>
              <w:rPr>
                <w:rFonts w:ascii="Times New Roman" w:hAnsi="Times New Roman" w:cs="Times New Roman"/>
              </w:rPr>
              <w:t xml:space="preserve">Фундамент-30%</w:t>
            </w:r>
          </w:p>
          <w:p>
            <w:pPr>
              <w:spacing w:after="0"/>
              <w:rPr>
                <w:rFonts w:ascii="Times New Roman" w:hAnsi="Times New Roman" w:cs="Times New Roman"/>
              </w:rPr>
            </w:pPr>
            <w:r>
              <w:rPr>
                <w:rFonts w:ascii="Times New Roman" w:hAnsi="Times New Roman" w:cs="Times New Roman"/>
              </w:rPr>
              <w:t xml:space="preserve">Крыша-60%</w:t>
            </w:r>
          </w:p>
        </w:tc>
      </w:tr>
      <w:tr>
        <w:trPr>
          <w:trHeight w:val="398"/>
        </w:trPr>
        <w:tc>
          <w:tcPr>
            <w:tcW w:w="545" w:type="dxa"/>
            <w:gridSpan w:val="3"/>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cs="Times New Roman"/>
              </w:rPr>
            </w:pPr>
            <w:r>
              <w:rPr>
                <w:rFonts w:ascii="Times New Roman" w:hAnsi="Times New Roman" w:cs="Times New Roman"/>
              </w:rPr>
              <w:t xml:space="preserve">11</w:t>
            </w:r>
            <w:r>
              <w:rPr>
                <w:rFonts w:ascii="Times New Roman" w:hAnsi="Times New Roman" w:cs="Times New Roman"/>
              </w:rPr>
              <w:t xml:space="preserve">.</w:t>
            </w:r>
          </w:p>
        </w:tc>
        <w:tc>
          <w:tcPr>
            <w:tcW w:w="9265" w:type="dxa"/>
            <w:gridSpan w:val="2"/>
            <w:tcBorders>
              <w:top w:val="single" w:color="auto" w:sz="4" w:space="0"/>
              <w:left w:val="single" w:color="auto" w:sz="4" w:space="0"/>
              <w:bottom w:val="single" w:color="auto" w:sz="4" w:space="0"/>
              <w:right w:val="single" w:color="auto" w:sz="4" w:space="0"/>
            </w:tcBorders>
            <w:vAlign w:val="center"/>
          </w:tcPr>
          <w:p>
            <w:pPr>
              <w:spacing w:after="0"/>
              <w:jc w:val="both"/>
              <w:rPr>
                <w:rFonts w:ascii="Times New Roman" w:hAnsi="Times New Roman" w:cs="Times New Roman"/>
                <w:b/>
                <w:bCs/>
              </w:rPr>
            </w:pPr>
            <w:r>
              <w:rPr>
                <w:rFonts w:ascii="Times New Roman" w:hAnsi="Times New Roman" w:cs="Times New Roman"/>
                <w:b/>
                <w:bCs/>
              </w:rPr>
              <w:t xml:space="preserve">Лужский район, дер. Ям-Тесово, ул. Центральная, д. 6– </w:t>
            </w:r>
          </w:p>
          <w:p>
            <w:pPr>
              <w:spacing w:after="0"/>
              <w:jc w:val="both"/>
              <w:rPr>
                <w:rFonts w:ascii="Times New Roman" w:hAnsi="Times New Roman" w:cs="Times New Roman"/>
              </w:rPr>
            </w:pPr>
            <w:r>
              <w:rPr>
                <w:rFonts w:ascii="Times New Roman" w:hAnsi="Times New Roman" w:cs="Times New Roman"/>
              </w:rPr>
              <w:t xml:space="preserve">(ПИР крыша -2024 год-не выполнен)</w:t>
            </w:r>
          </w:p>
          <w:p>
            <w:pPr>
              <w:spacing w:after="0"/>
              <w:jc w:val="both"/>
              <w:rPr>
                <w:rFonts w:ascii="Times New Roman" w:hAnsi="Times New Roman" w:cs="Times New Roman"/>
              </w:rPr>
            </w:pPr>
            <w:r>
              <w:rPr>
                <w:rFonts w:ascii="Times New Roman" w:hAnsi="Times New Roman" w:cs="Times New Roman"/>
              </w:rPr>
              <w:t xml:space="preserve">Дом 1976 года постройки, 5 этажей.</w:t>
            </w:r>
          </w:p>
          <w:p>
            <w:pPr>
              <w:spacing w:after="0"/>
              <w:jc w:val="both"/>
              <w:rPr>
                <w:rFonts w:ascii="Times New Roman" w:hAnsi="Times New Roman" w:cs="Times New Roman"/>
              </w:rPr>
            </w:pPr>
            <w:r>
              <w:rPr>
                <w:rFonts w:ascii="Times New Roman" w:hAnsi="Times New Roman" w:cs="Times New Roman"/>
              </w:rPr>
              <w:t xml:space="preserve">Периоды проведения кап. ремонта: 2023-2025, 2032-2034, 2035-2037, 2041-2043.</w:t>
            </w:r>
          </w:p>
          <w:p>
            <w:pPr>
              <w:spacing w:after="0"/>
              <w:jc w:val="both"/>
              <w:rPr>
                <w:rFonts w:ascii="Times New Roman" w:hAnsi="Times New Roman" w:cs="Times New Roman"/>
                <w:b/>
                <w:bCs/>
              </w:rPr>
            </w:pPr>
            <w:r>
              <w:rPr>
                <w:rFonts w:ascii="Times New Roman" w:hAnsi="Times New Roman" w:cs="Times New Roman"/>
              </w:rPr>
              <w:t xml:space="preserve">Способ формирования фонда: ССРО.</w:t>
            </w:r>
          </w:p>
        </w:tc>
        <w:tc>
          <w:tcPr>
            <w:tcW w:w="5499" w:type="dxa"/>
            <w:tcBorders>
              <w:top w:val="single" w:color="auto" w:sz="4" w:space="0"/>
              <w:left w:val="single" w:color="auto" w:sz="4" w:space="0"/>
              <w:bottom w:val="single" w:color="auto" w:sz="4" w:space="0"/>
              <w:right w:val="single" w:color="auto" w:sz="4" w:space="0"/>
            </w:tcBorders>
            <w:vAlign w:val="center"/>
          </w:tcPr>
          <w:p>
            <w:pPr>
              <w:spacing w:after="0"/>
              <w:rPr>
                <w:rFonts w:ascii="Times New Roman" w:hAnsi="Times New Roman" w:cs="Times New Roman"/>
              </w:rPr>
            </w:pPr>
            <w:r>
              <w:rPr>
                <w:rFonts w:ascii="Times New Roman" w:hAnsi="Times New Roman" w:cs="Times New Roman"/>
              </w:rPr>
              <w:t xml:space="preserve">Износ:</w:t>
            </w:r>
          </w:p>
          <w:p>
            <w:pPr>
              <w:spacing w:after="0"/>
              <w:rPr>
                <w:rFonts w:ascii="Times New Roman" w:hAnsi="Times New Roman" w:cs="Times New Roman"/>
              </w:rPr>
            </w:pPr>
            <w:r>
              <w:rPr>
                <w:rFonts w:ascii="Times New Roman" w:hAnsi="Times New Roman" w:cs="Times New Roman"/>
              </w:rPr>
              <w:t xml:space="preserve">ВДИС ЭС –45%</w:t>
            </w:r>
          </w:p>
          <w:p>
            <w:pPr>
              <w:spacing w:after="0"/>
              <w:rPr>
                <w:rFonts w:ascii="Times New Roman" w:hAnsi="Times New Roman" w:cs="Times New Roman"/>
              </w:rPr>
            </w:pPr>
            <w:r>
              <w:rPr>
                <w:rFonts w:ascii="Times New Roman" w:hAnsi="Times New Roman" w:cs="Times New Roman"/>
              </w:rPr>
              <w:t xml:space="preserve">ВДИС ТС-45%</w:t>
            </w:r>
          </w:p>
          <w:p>
            <w:pPr>
              <w:spacing w:after="0"/>
              <w:rPr>
                <w:rFonts w:ascii="Times New Roman" w:hAnsi="Times New Roman" w:cs="Times New Roman"/>
              </w:rPr>
            </w:pPr>
            <w:r>
              <w:rPr>
                <w:rFonts w:ascii="Times New Roman" w:hAnsi="Times New Roman" w:cs="Times New Roman"/>
              </w:rPr>
              <w:t xml:space="preserve">ВДИС ХВС-35%</w:t>
            </w:r>
          </w:p>
          <w:p>
            <w:pPr>
              <w:spacing w:after="0"/>
              <w:rPr>
                <w:rFonts w:ascii="Times New Roman" w:hAnsi="Times New Roman" w:cs="Times New Roman"/>
              </w:rPr>
            </w:pPr>
            <w:r>
              <w:rPr>
                <w:rFonts w:ascii="Times New Roman" w:hAnsi="Times New Roman" w:cs="Times New Roman"/>
              </w:rPr>
              <w:t xml:space="preserve">ВДИС ВО-50%</w:t>
            </w:r>
          </w:p>
          <w:p>
            <w:pPr>
              <w:spacing w:after="0"/>
              <w:rPr>
                <w:rFonts w:ascii="Times New Roman" w:hAnsi="Times New Roman" w:cs="Times New Roman"/>
              </w:rPr>
            </w:pPr>
            <w:r>
              <w:rPr>
                <w:rFonts w:ascii="Times New Roman" w:hAnsi="Times New Roman" w:cs="Times New Roman"/>
              </w:rPr>
              <w:t xml:space="preserve">ВДИС ГВС- отсутствует</w:t>
            </w:r>
          </w:p>
          <w:p>
            <w:pPr>
              <w:spacing w:after="0"/>
              <w:rPr>
                <w:rFonts w:ascii="Times New Roman" w:hAnsi="Times New Roman" w:cs="Times New Roman"/>
              </w:rPr>
            </w:pPr>
            <w:r>
              <w:rPr>
                <w:rFonts w:ascii="Times New Roman" w:hAnsi="Times New Roman" w:cs="Times New Roman"/>
              </w:rPr>
              <w:t xml:space="preserve">Подвал- 30%</w:t>
            </w:r>
          </w:p>
          <w:p>
            <w:pPr>
              <w:spacing w:after="0"/>
              <w:rPr>
                <w:rFonts w:ascii="Times New Roman" w:hAnsi="Times New Roman" w:cs="Times New Roman"/>
              </w:rPr>
            </w:pPr>
            <w:r>
              <w:rPr>
                <w:rFonts w:ascii="Times New Roman" w:hAnsi="Times New Roman" w:cs="Times New Roman"/>
              </w:rPr>
              <w:t xml:space="preserve">Фасад-45%</w:t>
            </w:r>
          </w:p>
          <w:p>
            <w:pPr>
              <w:spacing w:after="0"/>
              <w:rPr>
                <w:rFonts w:ascii="Times New Roman" w:hAnsi="Times New Roman" w:cs="Times New Roman"/>
              </w:rPr>
            </w:pPr>
            <w:r>
              <w:rPr>
                <w:rFonts w:ascii="Times New Roman" w:hAnsi="Times New Roman" w:cs="Times New Roman"/>
              </w:rPr>
              <w:t xml:space="preserve">Фундамент-30%</w:t>
            </w:r>
          </w:p>
          <w:p>
            <w:pPr>
              <w:spacing w:after="0"/>
              <w:rPr>
                <w:rFonts w:ascii="Times New Roman" w:hAnsi="Times New Roman" w:cs="Times New Roman"/>
              </w:rPr>
            </w:pPr>
            <w:r>
              <w:rPr>
                <w:rFonts w:ascii="Times New Roman" w:hAnsi="Times New Roman" w:cs="Times New Roman"/>
              </w:rPr>
              <w:t xml:space="preserve">Крыша-60%</w:t>
            </w:r>
          </w:p>
        </w:tc>
      </w:tr>
      <w:tr>
        <w:trPr>
          <w:trHeight w:val="398"/>
        </w:trPr>
        <w:tc>
          <w:tcPr>
            <w:tcW w:w="545" w:type="dxa"/>
            <w:gridSpan w:val="3"/>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cs="Times New Roman"/>
              </w:rPr>
            </w:pPr>
            <w:r>
              <w:rPr>
                <w:rFonts w:ascii="Times New Roman" w:hAnsi="Times New Roman" w:cs="Times New Roman"/>
              </w:rPr>
              <w:t xml:space="preserve">12</w:t>
            </w:r>
            <w:r>
              <w:rPr>
                <w:rFonts w:ascii="Times New Roman" w:hAnsi="Times New Roman" w:cs="Times New Roman"/>
              </w:rPr>
              <w:t xml:space="preserve">.</w:t>
            </w:r>
          </w:p>
        </w:tc>
        <w:tc>
          <w:tcPr>
            <w:tcW w:w="9265" w:type="dxa"/>
            <w:gridSpan w:val="2"/>
            <w:tcBorders>
              <w:top w:val="single" w:color="auto" w:sz="4" w:space="0"/>
              <w:left w:val="single" w:color="auto" w:sz="4" w:space="0"/>
              <w:bottom w:val="single" w:color="auto" w:sz="4" w:space="0"/>
              <w:right w:val="single" w:color="auto" w:sz="4" w:space="0"/>
            </w:tcBorders>
            <w:vAlign w:val="center"/>
          </w:tcPr>
          <w:p>
            <w:pPr>
              <w:spacing w:after="0"/>
              <w:jc w:val="both"/>
              <w:rPr>
                <w:rFonts w:ascii="Times New Roman" w:hAnsi="Times New Roman" w:cs="Times New Roman"/>
                <w:b/>
                <w:bCs/>
              </w:rPr>
            </w:pPr>
            <w:r>
              <w:rPr>
                <w:rFonts w:ascii="Times New Roman" w:hAnsi="Times New Roman" w:cs="Times New Roman"/>
                <w:b/>
                <w:bCs/>
              </w:rPr>
              <w:t xml:space="preserve">Лужский район, дер. Ям-Тесово, ул. Центральная, д. 9– </w:t>
            </w:r>
          </w:p>
          <w:p>
            <w:pPr>
              <w:spacing w:after="0"/>
              <w:jc w:val="both"/>
              <w:rPr>
                <w:rFonts w:ascii="Times New Roman" w:hAnsi="Times New Roman" w:cs="Times New Roman"/>
              </w:rPr>
            </w:pPr>
            <w:r>
              <w:rPr>
                <w:rFonts w:ascii="Times New Roman" w:hAnsi="Times New Roman" w:cs="Times New Roman"/>
              </w:rPr>
              <w:t xml:space="preserve">(ПИР крыша -2024 год-не выполнен)</w:t>
            </w:r>
          </w:p>
          <w:p>
            <w:pPr>
              <w:spacing w:after="0"/>
              <w:jc w:val="both"/>
              <w:rPr>
                <w:rFonts w:ascii="Times New Roman" w:hAnsi="Times New Roman" w:cs="Times New Roman"/>
              </w:rPr>
            </w:pPr>
            <w:r>
              <w:rPr>
                <w:rFonts w:ascii="Times New Roman" w:hAnsi="Times New Roman" w:cs="Times New Roman"/>
              </w:rPr>
              <w:t xml:space="preserve">Дом 1979 года постройки, 5 этажей.</w:t>
            </w:r>
          </w:p>
          <w:p>
            <w:pPr>
              <w:spacing w:after="0"/>
              <w:jc w:val="both"/>
              <w:rPr>
                <w:rFonts w:ascii="Times New Roman" w:hAnsi="Times New Roman" w:cs="Times New Roman"/>
              </w:rPr>
            </w:pPr>
            <w:r>
              <w:rPr>
                <w:rFonts w:ascii="Times New Roman" w:hAnsi="Times New Roman" w:cs="Times New Roman"/>
              </w:rPr>
              <w:t xml:space="preserve">Периоды проведения кап. ремонта: 2023-2025, 2032-2034, 2035-2037, 2041-2043.</w:t>
            </w:r>
          </w:p>
          <w:p>
            <w:pPr>
              <w:spacing w:after="0"/>
              <w:jc w:val="both"/>
              <w:rPr>
                <w:rFonts w:ascii="Times New Roman" w:hAnsi="Times New Roman" w:cs="Times New Roman"/>
                <w:b/>
                <w:bCs/>
              </w:rPr>
            </w:pPr>
            <w:r>
              <w:rPr>
                <w:rFonts w:ascii="Times New Roman" w:hAnsi="Times New Roman" w:cs="Times New Roman"/>
              </w:rPr>
              <w:t xml:space="preserve">Способ формирования фонда: ССРО.</w:t>
            </w:r>
          </w:p>
        </w:tc>
        <w:tc>
          <w:tcPr>
            <w:tcW w:w="5499" w:type="dxa"/>
            <w:tcBorders>
              <w:top w:val="single" w:color="auto" w:sz="4" w:space="0"/>
              <w:left w:val="single" w:color="auto" w:sz="4" w:space="0"/>
              <w:bottom w:val="single" w:color="auto" w:sz="4" w:space="0"/>
              <w:right w:val="single" w:color="auto" w:sz="4" w:space="0"/>
            </w:tcBorders>
            <w:vAlign w:val="center"/>
          </w:tcPr>
          <w:p>
            <w:pPr>
              <w:spacing w:after="0"/>
              <w:rPr>
                <w:rFonts w:ascii="Times New Roman" w:hAnsi="Times New Roman" w:cs="Times New Roman"/>
              </w:rPr>
            </w:pPr>
            <w:r>
              <w:rPr>
                <w:rFonts w:ascii="Times New Roman" w:hAnsi="Times New Roman" w:cs="Times New Roman"/>
              </w:rPr>
              <w:t xml:space="preserve">Износ:</w:t>
            </w:r>
          </w:p>
          <w:p>
            <w:pPr>
              <w:spacing w:after="0"/>
              <w:rPr>
                <w:rFonts w:ascii="Times New Roman" w:hAnsi="Times New Roman" w:cs="Times New Roman"/>
              </w:rPr>
            </w:pPr>
            <w:r>
              <w:rPr>
                <w:rFonts w:ascii="Times New Roman" w:hAnsi="Times New Roman" w:cs="Times New Roman"/>
              </w:rPr>
              <w:t xml:space="preserve">ВДИС ЭС –45%</w:t>
            </w:r>
          </w:p>
          <w:p>
            <w:pPr>
              <w:spacing w:after="0"/>
              <w:rPr>
                <w:rFonts w:ascii="Times New Roman" w:hAnsi="Times New Roman" w:cs="Times New Roman"/>
              </w:rPr>
            </w:pPr>
            <w:r>
              <w:rPr>
                <w:rFonts w:ascii="Times New Roman" w:hAnsi="Times New Roman" w:cs="Times New Roman"/>
              </w:rPr>
              <w:t xml:space="preserve">ВДИС ТС-45%</w:t>
            </w:r>
          </w:p>
          <w:p>
            <w:pPr>
              <w:spacing w:after="0"/>
              <w:rPr>
                <w:rFonts w:ascii="Times New Roman" w:hAnsi="Times New Roman" w:cs="Times New Roman"/>
              </w:rPr>
            </w:pPr>
            <w:r>
              <w:rPr>
                <w:rFonts w:ascii="Times New Roman" w:hAnsi="Times New Roman" w:cs="Times New Roman"/>
              </w:rPr>
              <w:t xml:space="preserve">ВДИС ХВС-45%</w:t>
            </w:r>
          </w:p>
          <w:p>
            <w:pPr>
              <w:spacing w:after="0"/>
              <w:rPr>
                <w:rFonts w:ascii="Times New Roman" w:hAnsi="Times New Roman" w:cs="Times New Roman"/>
              </w:rPr>
            </w:pPr>
            <w:r>
              <w:rPr>
                <w:rFonts w:ascii="Times New Roman" w:hAnsi="Times New Roman" w:cs="Times New Roman"/>
              </w:rPr>
              <w:t xml:space="preserve">ВДИС ВО-45%</w:t>
            </w:r>
          </w:p>
          <w:p>
            <w:pPr>
              <w:spacing w:after="0"/>
              <w:rPr>
                <w:rFonts w:ascii="Times New Roman" w:hAnsi="Times New Roman" w:cs="Times New Roman"/>
              </w:rPr>
            </w:pPr>
            <w:r>
              <w:rPr>
                <w:rFonts w:ascii="Times New Roman" w:hAnsi="Times New Roman" w:cs="Times New Roman"/>
              </w:rPr>
              <w:t xml:space="preserve">ВДИС ГВС- отсутствует</w:t>
            </w:r>
          </w:p>
          <w:p>
            <w:pPr>
              <w:spacing w:after="0"/>
              <w:rPr>
                <w:rFonts w:ascii="Times New Roman" w:hAnsi="Times New Roman" w:cs="Times New Roman"/>
              </w:rPr>
            </w:pPr>
            <w:r>
              <w:rPr>
                <w:rFonts w:ascii="Times New Roman" w:hAnsi="Times New Roman" w:cs="Times New Roman"/>
              </w:rPr>
              <w:t xml:space="preserve">Подвал- 30%</w:t>
            </w:r>
          </w:p>
          <w:p>
            <w:pPr>
              <w:spacing w:after="0"/>
              <w:rPr>
                <w:rFonts w:ascii="Times New Roman" w:hAnsi="Times New Roman" w:cs="Times New Roman"/>
              </w:rPr>
            </w:pPr>
            <w:r>
              <w:rPr>
                <w:rFonts w:ascii="Times New Roman" w:hAnsi="Times New Roman" w:cs="Times New Roman"/>
              </w:rPr>
              <w:t xml:space="preserve">Фасад-55%</w:t>
            </w:r>
          </w:p>
          <w:p>
            <w:pPr>
              <w:spacing w:after="0"/>
              <w:rPr>
                <w:rFonts w:ascii="Times New Roman" w:hAnsi="Times New Roman" w:cs="Times New Roman"/>
              </w:rPr>
            </w:pPr>
            <w:r>
              <w:rPr>
                <w:rFonts w:ascii="Times New Roman" w:hAnsi="Times New Roman" w:cs="Times New Roman"/>
              </w:rPr>
              <w:t xml:space="preserve">Фундамент-30%</w:t>
            </w:r>
          </w:p>
          <w:p>
            <w:pPr>
              <w:spacing w:after="0"/>
              <w:rPr>
                <w:rFonts w:ascii="Times New Roman" w:hAnsi="Times New Roman" w:cs="Times New Roman"/>
              </w:rPr>
            </w:pPr>
            <w:r>
              <w:rPr>
                <w:rFonts w:ascii="Times New Roman" w:hAnsi="Times New Roman" w:cs="Times New Roman"/>
              </w:rPr>
              <w:t xml:space="preserve">Крыша-60%</w:t>
            </w:r>
          </w:p>
        </w:tc>
      </w:tr>
      <w:tr>
        <w:trPr>
          <w:trHeight w:val="398"/>
        </w:trPr>
        <w:tc>
          <w:tcPr>
            <w:tcW w:w="545" w:type="dxa"/>
            <w:gridSpan w:val="3"/>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cs="Times New Roman"/>
              </w:rPr>
            </w:pPr>
            <w:r>
              <w:rPr>
                <w:rFonts w:ascii="Times New Roman" w:hAnsi="Times New Roman" w:cs="Times New Roman"/>
              </w:rPr>
              <w:t xml:space="preserve">13</w:t>
            </w:r>
            <w:r>
              <w:rPr>
                <w:rFonts w:ascii="Times New Roman" w:hAnsi="Times New Roman" w:cs="Times New Roman"/>
              </w:rPr>
              <w:t xml:space="preserve">.</w:t>
            </w:r>
          </w:p>
        </w:tc>
        <w:tc>
          <w:tcPr>
            <w:tcW w:w="9265" w:type="dxa"/>
            <w:gridSpan w:val="2"/>
            <w:tcBorders>
              <w:top w:val="single" w:color="auto" w:sz="4" w:space="0"/>
              <w:left w:val="single" w:color="auto" w:sz="4" w:space="0"/>
              <w:bottom w:val="single" w:color="auto" w:sz="4" w:space="0"/>
              <w:right w:val="single" w:color="auto" w:sz="4" w:space="0"/>
            </w:tcBorders>
            <w:vAlign w:val="center"/>
          </w:tcPr>
          <w:p>
            <w:pPr>
              <w:spacing w:after="0"/>
              <w:jc w:val="both"/>
              <w:rPr>
                <w:rFonts w:ascii="Times New Roman" w:hAnsi="Times New Roman" w:cs="Times New Roman"/>
                <w:b/>
                <w:bCs/>
              </w:rPr>
            </w:pPr>
            <w:r>
              <w:rPr>
                <w:rFonts w:ascii="Times New Roman" w:hAnsi="Times New Roman" w:cs="Times New Roman"/>
                <w:b/>
                <w:bCs/>
              </w:rPr>
              <w:t xml:space="preserve">Лужский район, дер. Ям-Тесово, ул. Центральная, д. 10– </w:t>
            </w:r>
          </w:p>
          <w:p>
            <w:pPr>
              <w:spacing w:after="0"/>
              <w:jc w:val="both"/>
              <w:rPr>
                <w:rFonts w:ascii="Times New Roman" w:hAnsi="Times New Roman" w:cs="Times New Roman"/>
              </w:rPr>
            </w:pPr>
            <w:r>
              <w:rPr>
                <w:rFonts w:ascii="Times New Roman" w:hAnsi="Times New Roman" w:cs="Times New Roman"/>
              </w:rPr>
              <w:t xml:space="preserve">(ПИР крыша -2024 год-не выполнен)</w:t>
            </w:r>
          </w:p>
          <w:p>
            <w:pPr>
              <w:spacing w:after="0"/>
              <w:jc w:val="both"/>
              <w:rPr>
                <w:rFonts w:ascii="Times New Roman" w:hAnsi="Times New Roman" w:cs="Times New Roman"/>
              </w:rPr>
            </w:pPr>
            <w:r>
              <w:rPr>
                <w:rFonts w:ascii="Times New Roman" w:hAnsi="Times New Roman" w:cs="Times New Roman"/>
              </w:rPr>
              <w:t xml:space="preserve">Дом 1979 года постройки, 5 этажей.</w:t>
            </w:r>
          </w:p>
          <w:p>
            <w:pPr>
              <w:spacing w:after="0"/>
              <w:jc w:val="both"/>
              <w:rPr>
                <w:rFonts w:ascii="Times New Roman" w:hAnsi="Times New Roman" w:cs="Times New Roman"/>
              </w:rPr>
            </w:pPr>
            <w:r>
              <w:rPr>
                <w:rFonts w:ascii="Times New Roman" w:hAnsi="Times New Roman" w:cs="Times New Roman"/>
              </w:rPr>
              <w:t xml:space="preserve">Периоды проведения кап. ремонта: 2023-2025, 2032-2034, 2035-2037, 2041-2043.</w:t>
            </w:r>
          </w:p>
          <w:p>
            <w:pPr>
              <w:spacing w:after="0"/>
              <w:jc w:val="both"/>
              <w:rPr>
                <w:rFonts w:ascii="Times New Roman" w:hAnsi="Times New Roman" w:cs="Times New Roman"/>
                <w:b/>
                <w:bCs/>
              </w:rPr>
            </w:pPr>
            <w:r>
              <w:rPr>
                <w:rFonts w:ascii="Times New Roman" w:hAnsi="Times New Roman" w:cs="Times New Roman"/>
              </w:rPr>
              <w:t xml:space="preserve">Способ формирования фонда: ССРО.</w:t>
            </w:r>
          </w:p>
        </w:tc>
        <w:tc>
          <w:tcPr>
            <w:tcW w:w="5499" w:type="dxa"/>
            <w:tcBorders>
              <w:top w:val="single" w:color="auto" w:sz="4" w:space="0"/>
              <w:left w:val="single" w:color="auto" w:sz="4" w:space="0"/>
              <w:bottom w:val="single" w:color="auto" w:sz="4" w:space="0"/>
              <w:right w:val="single" w:color="auto" w:sz="4" w:space="0"/>
            </w:tcBorders>
            <w:vAlign w:val="center"/>
          </w:tcPr>
          <w:p>
            <w:pPr>
              <w:spacing w:after="0"/>
              <w:rPr>
                <w:rFonts w:ascii="Times New Roman" w:hAnsi="Times New Roman" w:cs="Times New Roman"/>
              </w:rPr>
            </w:pPr>
            <w:r>
              <w:rPr>
                <w:rFonts w:ascii="Times New Roman" w:hAnsi="Times New Roman" w:cs="Times New Roman"/>
              </w:rPr>
              <w:t xml:space="preserve">Износ:</w:t>
            </w:r>
          </w:p>
          <w:p>
            <w:pPr>
              <w:spacing w:after="0"/>
              <w:rPr>
                <w:rFonts w:ascii="Times New Roman" w:hAnsi="Times New Roman" w:cs="Times New Roman"/>
              </w:rPr>
            </w:pPr>
            <w:r>
              <w:rPr>
                <w:rFonts w:ascii="Times New Roman" w:hAnsi="Times New Roman" w:cs="Times New Roman"/>
              </w:rPr>
              <w:t xml:space="preserve">ВДИС ЭС –45%</w:t>
            </w:r>
          </w:p>
          <w:p>
            <w:pPr>
              <w:spacing w:after="0"/>
              <w:rPr>
                <w:rFonts w:ascii="Times New Roman" w:hAnsi="Times New Roman" w:cs="Times New Roman"/>
              </w:rPr>
            </w:pPr>
            <w:r>
              <w:rPr>
                <w:rFonts w:ascii="Times New Roman" w:hAnsi="Times New Roman" w:cs="Times New Roman"/>
              </w:rPr>
              <w:t xml:space="preserve">ВДИС ТС-45%</w:t>
            </w:r>
          </w:p>
          <w:p>
            <w:pPr>
              <w:spacing w:after="0"/>
              <w:rPr>
                <w:rFonts w:ascii="Times New Roman" w:hAnsi="Times New Roman" w:cs="Times New Roman"/>
              </w:rPr>
            </w:pPr>
            <w:r>
              <w:rPr>
                <w:rFonts w:ascii="Times New Roman" w:hAnsi="Times New Roman" w:cs="Times New Roman"/>
              </w:rPr>
              <w:t xml:space="preserve">ВДИС ХВС-35%</w:t>
            </w:r>
          </w:p>
          <w:p>
            <w:pPr>
              <w:spacing w:after="0"/>
              <w:rPr>
                <w:rFonts w:ascii="Times New Roman" w:hAnsi="Times New Roman" w:cs="Times New Roman"/>
              </w:rPr>
            </w:pPr>
            <w:r>
              <w:rPr>
                <w:rFonts w:ascii="Times New Roman" w:hAnsi="Times New Roman" w:cs="Times New Roman"/>
              </w:rPr>
              <w:t xml:space="preserve">ВДИС ВО-50%</w:t>
            </w:r>
          </w:p>
          <w:p>
            <w:pPr>
              <w:spacing w:after="0"/>
              <w:rPr>
                <w:rFonts w:ascii="Times New Roman" w:hAnsi="Times New Roman" w:cs="Times New Roman"/>
              </w:rPr>
            </w:pPr>
            <w:r>
              <w:rPr>
                <w:rFonts w:ascii="Times New Roman" w:hAnsi="Times New Roman" w:cs="Times New Roman"/>
              </w:rPr>
              <w:t xml:space="preserve">ВДИС ГВС- отсутствует</w:t>
            </w:r>
          </w:p>
          <w:p>
            <w:pPr>
              <w:spacing w:after="0"/>
              <w:rPr>
                <w:rFonts w:ascii="Times New Roman" w:hAnsi="Times New Roman" w:cs="Times New Roman"/>
              </w:rPr>
            </w:pPr>
            <w:r>
              <w:rPr>
                <w:rFonts w:ascii="Times New Roman" w:hAnsi="Times New Roman" w:cs="Times New Roman"/>
              </w:rPr>
              <w:t xml:space="preserve">Подвал- 30%</w:t>
            </w:r>
          </w:p>
          <w:p>
            <w:pPr>
              <w:spacing w:after="0"/>
              <w:rPr>
                <w:rFonts w:ascii="Times New Roman" w:hAnsi="Times New Roman" w:cs="Times New Roman"/>
              </w:rPr>
            </w:pPr>
            <w:r>
              <w:rPr>
                <w:rFonts w:ascii="Times New Roman" w:hAnsi="Times New Roman" w:cs="Times New Roman"/>
              </w:rPr>
              <w:t xml:space="preserve">Фасад-45%</w:t>
            </w:r>
          </w:p>
          <w:p>
            <w:pPr>
              <w:spacing w:after="0"/>
              <w:rPr>
                <w:rFonts w:ascii="Times New Roman" w:hAnsi="Times New Roman" w:cs="Times New Roman"/>
              </w:rPr>
            </w:pPr>
            <w:r>
              <w:rPr>
                <w:rFonts w:ascii="Times New Roman" w:hAnsi="Times New Roman" w:cs="Times New Roman"/>
              </w:rPr>
              <w:t xml:space="preserve">Фундамент-30%</w:t>
            </w:r>
          </w:p>
          <w:p>
            <w:pPr>
              <w:spacing w:after="0"/>
              <w:rPr>
                <w:rFonts w:ascii="Times New Roman" w:hAnsi="Times New Roman" w:cs="Times New Roman"/>
              </w:rPr>
            </w:pPr>
            <w:r>
              <w:rPr>
                <w:rFonts w:ascii="Times New Roman" w:hAnsi="Times New Roman" w:cs="Times New Roman"/>
              </w:rPr>
              <w:t xml:space="preserve">Крыша-60%</w:t>
            </w:r>
          </w:p>
        </w:tc>
      </w:tr>
      <w:tr>
        <w:trPr>
          <w:trHeight w:val="398"/>
        </w:trPr>
        <w:tc>
          <w:tcPr>
            <w:tcW w:w="545" w:type="dxa"/>
            <w:gridSpan w:val="3"/>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cs="Times New Roman"/>
              </w:rPr>
            </w:pPr>
            <w:r>
              <w:rPr>
                <w:rFonts w:ascii="Times New Roman" w:hAnsi="Times New Roman" w:cs="Times New Roman"/>
              </w:rPr>
              <w:t xml:space="preserve">1</w:t>
            </w:r>
            <w:r>
              <w:rPr>
                <w:rFonts w:ascii="Times New Roman" w:hAnsi="Times New Roman" w:cs="Times New Roman"/>
              </w:rPr>
              <w:t xml:space="preserve">4</w:t>
            </w:r>
            <w:r>
              <w:rPr>
                <w:rFonts w:ascii="Times New Roman" w:hAnsi="Times New Roman" w:cs="Times New Roman"/>
              </w:rPr>
              <w:t xml:space="preserve">.</w:t>
            </w:r>
          </w:p>
        </w:tc>
        <w:tc>
          <w:tcPr>
            <w:tcW w:w="9265" w:type="dxa"/>
            <w:gridSpan w:val="2"/>
            <w:tcBorders>
              <w:top w:val="single" w:color="auto" w:sz="4" w:space="0"/>
              <w:left w:val="single" w:color="auto" w:sz="4" w:space="0"/>
              <w:bottom w:val="single" w:color="auto" w:sz="4" w:space="0"/>
              <w:right w:val="single" w:color="auto" w:sz="4" w:space="0"/>
            </w:tcBorders>
            <w:vAlign w:val="center"/>
          </w:tcPr>
          <w:p>
            <w:pPr>
              <w:spacing w:after="0"/>
              <w:jc w:val="both"/>
              <w:rPr>
                <w:rFonts w:ascii="Times New Roman" w:hAnsi="Times New Roman" w:cs="Times New Roman"/>
                <w:b/>
                <w:bCs/>
              </w:rPr>
            </w:pPr>
            <w:r>
              <w:rPr>
                <w:rFonts w:ascii="Times New Roman" w:hAnsi="Times New Roman" w:cs="Times New Roman"/>
                <w:b/>
                <w:bCs/>
              </w:rPr>
              <w:t xml:space="preserve">Лужский район, дер. Торошковичи, ул. Новая, д. 1– </w:t>
            </w:r>
          </w:p>
          <w:p>
            <w:pPr>
              <w:spacing w:after="0"/>
              <w:jc w:val="both"/>
              <w:rPr>
                <w:rFonts w:ascii="Times New Roman" w:hAnsi="Times New Roman" w:cs="Times New Roman"/>
              </w:rPr>
            </w:pPr>
            <w:r>
              <w:rPr>
                <w:rFonts w:ascii="Times New Roman" w:hAnsi="Times New Roman" w:cs="Times New Roman"/>
              </w:rPr>
              <w:t xml:space="preserve">(ПИР крыша -2024 год-не выполнен)</w:t>
            </w:r>
          </w:p>
          <w:p>
            <w:pPr>
              <w:spacing w:after="0"/>
              <w:jc w:val="both"/>
              <w:rPr>
                <w:rFonts w:ascii="Times New Roman" w:hAnsi="Times New Roman" w:cs="Times New Roman"/>
              </w:rPr>
            </w:pPr>
            <w:r>
              <w:rPr>
                <w:rFonts w:ascii="Times New Roman" w:hAnsi="Times New Roman" w:cs="Times New Roman"/>
              </w:rPr>
              <w:t xml:space="preserve">Дом 1977 года постройки, 5 этажей.</w:t>
            </w:r>
          </w:p>
          <w:p>
            <w:pPr>
              <w:spacing w:after="0"/>
              <w:jc w:val="both"/>
              <w:rPr>
                <w:rFonts w:ascii="Times New Roman" w:hAnsi="Times New Roman" w:cs="Times New Roman"/>
              </w:rPr>
            </w:pPr>
            <w:r>
              <w:rPr>
                <w:rFonts w:ascii="Times New Roman" w:hAnsi="Times New Roman" w:cs="Times New Roman"/>
              </w:rPr>
              <w:t xml:space="preserve">Периоды проведения кап. ремонта: 2023-2025, 2032-2034, 2035-2037, 2038-2040,</w:t>
            </w:r>
          </w:p>
          <w:p>
            <w:pPr>
              <w:spacing w:after="0"/>
              <w:jc w:val="both"/>
              <w:rPr>
                <w:rFonts w:ascii="Times New Roman" w:hAnsi="Times New Roman" w:cs="Times New Roman"/>
              </w:rPr>
            </w:pPr>
            <w:r>
              <w:rPr>
                <w:rFonts w:ascii="Times New Roman" w:hAnsi="Times New Roman" w:cs="Times New Roman"/>
              </w:rPr>
              <w:t xml:space="preserve">2041-2043.</w:t>
            </w:r>
          </w:p>
          <w:p>
            <w:pPr>
              <w:spacing w:after="0"/>
              <w:jc w:val="both"/>
              <w:rPr>
                <w:rFonts w:ascii="Times New Roman" w:hAnsi="Times New Roman" w:cs="Times New Roman"/>
                <w:b/>
                <w:bCs/>
              </w:rPr>
            </w:pPr>
            <w:r>
              <w:rPr>
                <w:rFonts w:ascii="Times New Roman" w:hAnsi="Times New Roman" w:cs="Times New Roman"/>
              </w:rPr>
              <w:t xml:space="preserve">Способ формирования фонда: ССРО.</w:t>
            </w:r>
          </w:p>
        </w:tc>
        <w:tc>
          <w:tcPr>
            <w:tcW w:w="5499" w:type="dxa"/>
            <w:tcBorders>
              <w:top w:val="single" w:color="auto" w:sz="4" w:space="0"/>
              <w:left w:val="single" w:color="auto" w:sz="4" w:space="0"/>
              <w:bottom w:val="single" w:color="auto" w:sz="4" w:space="0"/>
              <w:right w:val="single" w:color="auto" w:sz="4" w:space="0"/>
            </w:tcBorders>
            <w:vAlign w:val="center"/>
          </w:tcPr>
          <w:p>
            <w:pPr>
              <w:spacing w:after="0"/>
              <w:rPr>
                <w:rFonts w:ascii="Times New Roman" w:hAnsi="Times New Roman" w:cs="Times New Roman"/>
              </w:rPr>
            </w:pPr>
            <w:r>
              <w:rPr>
                <w:rFonts w:ascii="Times New Roman" w:hAnsi="Times New Roman" w:cs="Times New Roman"/>
              </w:rPr>
              <w:t xml:space="preserve">Износ:</w:t>
            </w:r>
          </w:p>
          <w:p>
            <w:pPr>
              <w:spacing w:after="0"/>
              <w:rPr>
                <w:rFonts w:ascii="Times New Roman" w:hAnsi="Times New Roman" w:cs="Times New Roman"/>
              </w:rPr>
            </w:pPr>
            <w:r>
              <w:rPr>
                <w:rFonts w:ascii="Times New Roman" w:hAnsi="Times New Roman" w:cs="Times New Roman"/>
              </w:rPr>
              <w:t xml:space="preserve">ВДИС ЭС –40%</w:t>
            </w:r>
          </w:p>
          <w:p>
            <w:pPr>
              <w:spacing w:after="0"/>
              <w:rPr>
                <w:rFonts w:ascii="Times New Roman" w:hAnsi="Times New Roman" w:cs="Times New Roman"/>
              </w:rPr>
            </w:pPr>
            <w:r>
              <w:rPr>
                <w:rFonts w:ascii="Times New Roman" w:hAnsi="Times New Roman" w:cs="Times New Roman"/>
              </w:rPr>
              <w:t xml:space="preserve">ВДИС ТС-45%</w:t>
            </w:r>
          </w:p>
          <w:p>
            <w:pPr>
              <w:spacing w:after="0"/>
              <w:rPr>
                <w:rFonts w:ascii="Times New Roman" w:hAnsi="Times New Roman" w:cs="Times New Roman"/>
              </w:rPr>
            </w:pPr>
            <w:r>
              <w:rPr>
                <w:rFonts w:ascii="Times New Roman" w:hAnsi="Times New Roman" w:cs="Times New Roman"/>
              </w:rPr>
              <w:t xml:space="preserve">ВДИС ХВС-40%</w:t>
            </w:r>
          </w:p>
          <w:p>
            <w:pPr>
              <w:spacing w:after="0"/>
              <w:rPr>
                <w:rFonts w:ascii="Times New Roman" w:hAnsi="Times New Roman" w:cs="Times New Roman"/>
              </w:rPr>
            </w:pPr>
            <w:r>
              <w:rPr>
                <w:rFonts w:ascii="Times New Roman" w:hAnsi="Times New Roman" w:cs="Times New Roman"/>
              </w:rPr>
              <w:t xml:space="preserve">ВДИС ВО-35%</w:t>
            </w:r>
          </w:p>
          <w:p>
            <w:pPr>
              <w:spacing w:after="0"/>
              <w:rPr>
                <w:rFonts w:ascii="Times New Roman" w:hAnsi="Times New Roman" w:cs="Times New Roman"/>
              </w:rPr>
            </w:pPr>
            <w:r>
              <w:rPr>
                <w:rFonts w:ascii="Times New Roman" w:hAnsi="Times New Roman" w:cs="Times New Roman"/>
              </w:rPr>
              <w:t xml:space="preserve">ВДИС ГВС-отсутствует после реконструкции котельной</w:t>
            </w:r>
          </w:p>
          <w:p>
            <w:pPr>
              <w:spacing w:after="0"/>
              <w:rPr>
                <w:rFonts w:ascii="Times New Roman" w:hAnsi="Times New Roman" w:cs="Times New Roman"/>
              </w:rPr>
            </w:pPr>
            <w:r>
              <w:rPr>
                <w:rFonts w:ascii="Times New Roman" w:hAnsi="Times New Roman" w:cs="Times New Roman"/>
              </w:rPr>
              <w:t xml:space="preserve">Подвал-30%</w:t>
            </w:r>
          </w:p>
          <w:p>
            <w:pPr>
              <w:spacing w:after="0"/>
              <w:rPr>
                <w:rFonts w:ascii="Times New Roman" w:hAnsi="Times New Roman" w:cs="Times New Roman"/>
              </w:rPr>
            </w:pPr>
            <w:r>
              <w:rPr>
                <w:rFonts w:ascii="Times New Roman" w:hAnsi="Times New Roman" w:cs="Times New Roman"/>
              </w:rPr>
              <w:t xml:space="preserve">Фасад-45%</w:t>
            </w:r>
          </w:p>
          <w:p>
            <w:pPr>
              <w:spacing w:after="0"/>
              <w:rPr>
                <w:rFonts w:ascii="Times New Roman" w:hAnsi="Times New Roman" w:cs="Times New Roman"/>
              </w:rPr>
            </w:pPr>
            <w:r>
              <w:rPr>
                <w:rFonts w:ascii="Times New Roman" w:hAnsi="Times New Roman" w:cs="Times New Roman"/>
              </w:rPr>
              <w:t xml:space="preserve">Фундамент-30%</w:t>
            </w:r>
          </w:p>
          <w:p>
            <w:pPr>
              <w:spacing w:after="0"/>
              <w:rPr>
                <w:rFonts w:ascii="Times New Roman" w:hAnsi="Times New Roman" w:cs="Times New Roman"/>
              </w:rPr>
            </w:pPr>
            <w:r>
              <w:rPr>
                <w:rFonts w:ascii="Times New Roman" w:hAnsi="Times New Roman" w:cs="Times New Roman"/>
              </w:rPr>
              <w:t xml:space="preserve">Крыша-60%</w:t>
            </w:r>
          </w:p>
        </w:tc>
      </w:tr>
      <w:tr>
        <w:trPr>
          <w:trHeight w:val="398"/>
        </w:trPr>
        <w:tc>
          <w:tcPr>
            <w:tcW w:w="545" w:type="dxa"/>
            <w:gridSpan w:val="3"/>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cs="Times New Roman"/>
              </w:rPr>
            </w:pPr>
            <w:r>
              <w:rPr>
                <w:rFonts w:ascii="Times New Roman" w:hAnsi="Times New Roman" w:cs="Times New Roman"/>
              </w:rPr>
              <w:t xml:space="preserve">1</w:t>
            </w:r>
            <w:r>
              <w:rPr>
                <w:rFonts w:ascii="Times New Roman" w:hAnsi="Times New Roman" w:cs="Times New Roman"/>
              </w:rPr>
              <w:t xml:space="preserve">5</w:t>
            </w:r>
            <w:r>
              <w:rPr>
                <w:rFonts w:ascii="Times New Roman" w:hAnsi="Times New Roman" w:cs="Times New Roman"/>
              </w:rPr>
              <w:t xml:space="preserve">.</w:t>
            </w:r>
          </w:p>
        </w:tc>
        <w:tc>
          <w:tcPr>
            <w:tcW w:w="9265" w:type="dxa"/>
            <w:gridSpan w:val="2"/>
            <w:tcBorders>
              <w:top w:val="single" w:color="auto" w:sz="4" w:space="0"/>
              <w:left w:val="single" w:color="auto" w:sz="4" w:space="0"/>
              <w:bottom w:val="single" w:color="auto" w:sz="4" w:space="0"/>
              <w:right w:val="single" w:color="auto" w:sz="4" w:space="0"/>
            </w:tcBorders>
            <w:vAlign w:val="center"/>
          </w:tcPr>
          <w:p>
            <w:pPr>
              <w:spacing w:after="0"/>
              <w:jc w:val="both"/>
              <w:rPr>
                <w:rFonts w:ascii="Times New Roman" w:hAnsi="Times New Roman" w:cs="Times New Roman"/>
                <w:b/>
                <w:bCs/>
              </w:rPr>
            </w:pPr>
            <w:r>
              <w:rPr>
                <w:rFonts w:ascii="Times New Roman" w:hAnsi="Times New Roman" w:cs="Times New Roman"/>
                <w:b/>
                <w:bCs/>
              </w:rPr>
              <w:t xml:space="preserve">Лужский район, дер. Торошковичи, ул. Новая, д. 6– </w:t>
            </w:r>
          </w:p>
          <w:p>
            <w:pPr>
              <w:spacing w:after="0"/>
              <w:jc w:val="both"/>
              <w:rPr>
                <w:rFonts w:ascii="Times New Roman" w:hAnsi="Times New Roman" w:cs="Times New Roman"/>
              </w:rPr>
            </w:pPr>
            <w:r>
              <w:rPr>
                <w:rFonts w:ascii="Times New Roman" w:hAnsi="Times New Roman" w:cs="Times New Roman"/>
              </w:rPr>
              <w:t xml:space="preserve">(ПИР крыша -2024 год-не выполнен)</w:t>
            </w:r>
          </w:p>
          <w:p>
            <w:pPr>
              <w:spacing w:after="0"/>
              <w:jc w:val="both"/>
              <w:rPr>
                <w:rFonts w:ascii="Times New Roman" w:hAnsi="Times New Roman" w:cs="Times New Roman"/>
              </w:rPr>
            </w:pPr>
            <w:r>
              <w:rPr>
                <w:rFonts w:ascii="Times New Roman" w:hAnsi="Times New Roman" w:cs="Times New Roman"/>
              </w:rPr>
              <w:t xml:space="preserve">Дом 1977 года постройки, 5 этажей.</w:t>
            </w:r>
          </w:p>
          <w:p>
            <w:pPr>
              <w:spacing w:after="0"/>
              <w:jc w:val="both"/>
              <w:rPr>
                <w:rFonts w:ascii="Times New Roman" w:hAnsi="Times New Roman" w:cs="Times New Roman"/>
              </w:rPr>
            </w:pPr>
            <w:r>
              <w:rPr>
                <w:rFonts w:ascii="Times New Roman" w:hAnsi="Times New Roman" w:cs="Times New Roman"/>
              </w:rPr>
              <w:t xml:space="preserve">Периоды проведения кап. ремонта: 2023-2025, 2032-2034, 2035-2037, 2038-2040,</w:t>
            </w:r>
          </w:p>
          <w:p>
            <w:pPr>
              <w:spacing w:after="0"/>
              <w:jc w:val="both"/>
              <w:rPr>
                <w:rFonts w:ascii="Times New Roman" w:hAnsi="Times New Roman" w:cs="Times New Roman"/>
              </w:rPr>
            </w:pPr>
            <w:r>
              <w:rPr>
                <w:rFonts w:ascii="Times New Roman" w:hAnsi="Times New Roman" w:cs="Times New Roman"/>
              </w:rPr>
              <w:t xml:space="preserve">2041-2043.</w:t>
            </w:r>
          </w:p>
          <w:p>
            <w:pPr>
              <w:spacing w:after="0"/>
              <w:jc w:val="both"/>
              <w:rPr>
                <w:rFonts w:ascii="Times New Roman" w:hAnsi="Times New Roman" w:cs="Times New Roman"/>
                <w:b/>
                <w:bCs/>
              </w:rPr>
            </w:pPr>
            <w:r>
              <w:rPr>
                <w:rFonts w:ascii="Times New Roman" w:hAnsi="Times New Roman" w:cs="Times New Roman"/>
              </w:rPr>
              <w:t xml:space="preserve">Способ формирования фонда: ССРО.</w:t>
            </w:r>
          </w:p>
        </w:tc>
        <w:tc>
          <w:tcPr>
            <w:tcW w:w="5499" w:type="dxa"/>
            <w:tcBorders>
              <w:top w:val="single" w:color="auto" w:sz="4" w:space="0"/>
              <w:left w:val="single" w:color="auto" w:sz="4" w:space="0"/>
              <w:bottom w:val="single" w:color="auto" w:sz="4" w:space="0"/>
              <w:right w:val="single" w:color="auto" w:sz="4" w:space="0"/>
            </w:tcBorders>
            <w:vAlign w:val="center"/>
          </w:tcPr>
          <w:p>
            <w:pPr>
              <w:spacing w:after="0"/>
              <w:rPr>
                <w:rFonts w:ascii="Times New Roman" w:hAnsi="Times New Roman" w:cs="Times New Roman"/>
              </w:rPr>
            </w:pPr>
            <w:r>
              <w:rPr>
                <w:rFonts w:ascii="Times New Roman" w:hAnsi="Times New Roman" w:cs="Times New Roman"/>
              </w:rPr>
              <w:t xml:space="preserve">Износ:</w:t>
            </w:r>
          </w:p>
          <w:p>
            <w:pPr>
              <w:spacing w:after="0"/>
              <w:rPr>
                <w:rFonts w:ascii="Times New Roman" w:hAnsi="Times New Roman" w:cs="Times New Roman"/>
              </w:rPr>
            </w:pPr>
            <w:r>
              <w:rPr>
                <w:rFonts w:ascii="Times New Roman" w:hAnsi="Times New Roman" w:cs="Times New Roman"/>
              </w:rPr>
              <w:t xml:space="preserve">ВДИС ЭС –45%</w:t>
            </w:r>
          </w:p>
          <w:p>
            <w:pPr>
              <w:spacing w:after="0"/>
              <w:rPr>
                <w:rFonts w:ascii="Times New Roman" w:hAnsi="Times New Roman" w:cs="Times New Roman"/>
              </w:rPr>
            </w:pPr>
            <w:r>
              <w:rPr>
                <w:rFonts w:ascii="Times New Roman" w:hAnsi="Times New Roman" w:cs="Times New Roman"/>
              </w:rPr>
              <w:t xml:space="preserve">ВДИС ТС-40%</w:t>
            </w:r>
          </w:p>
          <w:p>
            <w:pPr>
              <w:spacing w:after="0"/>
              <w:rPr>
                <w:rFonts w:ascii="Times New Roman" w:hAnsi="Times New Roman" w:cs="Times New Roman"/>
              </w:rPr>
            </w:pPr>
            <w:r>
              <w:rPr>
                <w:rFonts w:ascii="Times New Roman" w:hAnsi="Times New Roman" w:cs="Times New Roman"/>
              </w:rPr>
              <w:t xml:space="preserve">ВДИС ХВС-40%</w:t>
            </w:r>
          </w:p>
          <w:p>
            <w:pPr>
              <w:spacing w:after="0"/>
              <w:rPr>
                <w:rFonts w:ascii="Times New Roman" w:hAnsi="Times New Roman" w:cs="Times New Roman"/>
              </w:rPr>
            </w:pPr>
            <w:r>
              <w:rPr>
                <w:rFonts w:ascii="Times New Roman" w:hAnsi="Times New Roman" w:cs="Times New Roman"/>
              </w:rPr>
              <w:t xml:space="preserve">ВДИС ВО-40%</w:t>
            </w:r>
          </w:p>
          <w:p>
            <w:pPr>
              <w:spacing w:after="0"/>
              <w:rPr>
                <w:rFonts w:ascii="Times New Roman" w:hAnsi="Times New Roman" w:cs="Times New Roman"/>
              </w:rPr>
            </w:pPr>
            <w:r>
              <w:rPr>
                <w:rFonts w:ascii="Times New Roman" w:hAnsi="Times New Roman" w:cs="Times New Roman"/>
              </w:rPr>
              <w:t xml:space="preserve">ВДИС ГВС- отсутствует после реконструкции котельной</w:t>
            </w:r>
          </w:p>
          <w:p>
            <w:pPr>
              <w:spacing w:after="0"/>
              <w:rPr>
                <w:rFonts w:ascii="Times New Roman" w:hAnsi="Times New Roman" w:cs="Times New Roman"/>
              </w:rPr>
            </w:pPr>
            <w:r>
              <w:rPr>
                <w:rFonts w:ascii="Times New Roman" w:hAnsi="Times New Roman" w:cs="Times New Roman"/>
              </w:rPr>
              <w:t xml:space="preserve">Подвал-30%</w:t>
            </w:r>
          </w:p>
          <w:p>
            <w:pPr>
              <w:spacing w:after="0"/>
              <w:rPr>
                <w:rFonts w:ascii="Times New Roman" w:hAnsi="Times New Roman" w:cs="Times New Roman"/>
              </w:rPr>
            </w:pPr>
            <w:r>
              <w:rPr>
                <w:rFonts w:ascii="Times New Roman" w:hAnsi="Times New Roman" w:cs="Times New Roman"/>
              </w:rPr>
              <w:t xml:space="preserve">Фасад-45%</w:t>
            </w:r>
          </w:p>
          <w:p>
            <w:pPr>
              <w:spacing w:after="0"/>
              <w:rPr>
                <w:rFonts w:ascii="Times New Roman" w:hAnsi="Times New Roman" w:cs="Times New Roman"/>
              </w:rPr>
            </w:pPr>
            <w:r>
              <w:rPr>
                <w:rFonts w:ascii="Times New Roman" w:hAnsi="Times New Roman" w:cs="Times New Roman"/>
              </w:rPr>
              <w:t xml:space="preserve">Фундамент-30%</w:t>
            </w:r>
          </w:p>
          <w:p>
            <w:pPr>
              <w:spacing w:after="0"/>
              <w:rPr>
                <w:rFonts w:ascii="Times New Roman" w:hAnsi="Times New Roman" w:cs="Times New Roman"/>
              </w:rPr>
            </w:pPr>
            <w:r>
              <w:rPr>
                <w:rFonts w:ascii="Times New Roman" w:hAnsi="Times New Roman" w:cs="Times New Roman"/>
              </w:rPr>
              <w:t xml:space="preserve">Крыша-65%</w:t>
            </w:r>
          </w:p>
        </w:tc>
      </w:tr>
      <w:tr>
        <w:trPr>
          <w:gridBefore w:val="1"/>
          <w:trHeight w:val="398"/>
        </w:trPr>
        <w:tc>
          <w:tcPr>
            <w:tcW w:w="516" w:type="dxa"/>
            <w:gridSpan w:val="2"/>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6</w:t>
            </w:r>
            <w:r>
              <w:rPr>
                <w:rFonts w:ascii="Times New Roman" w:hAnsi="Times New Roman" w:cs="Times New Roman"/>
                <w:sz w:val="24"/>
                <w:szCs w:val="24"/>
              </w:rPr>
              <w:t xml:space="preserve">.</w:t>
            </w:r>
          </w:p>
        </w:tc>
        <w:tc>
          <w:tcPr>
            <w:tcW w:w="9265" w:type="dxa"/>
            <w:gridSpan w:val="2"/>
            <w:vAlign w:val="center"/>
          </w:tcPr>
          <w:p>
            <w:pPr>
              <w:spacing w:after="0"/>
              <w:jc w:val="both"/>
              <w:rPr>
                <w:rFonts w:ascii="Times New Roman" w:hAnsi="Times New Roman" w:cs="Times New Roman"/>
                <w:sz w:val="24"/>
                <w:szCs w:val="24"/>
              </w:rPr>
            </w:pPr>
            <w:r>
              <w:rPr>
                <w:rFonts w:ascii="Times New Roman" w:hAnsi="Times New Roman" w:cs="Times New Roman"/>
                <w:b/>
                <w:sz w:val="24"/>
                <w:szCs w:val="24"/>
              </w:rPr>
              <w:t xml:space="preserve">Выборгский район, г. Выборг, ш. Ленинградское, д.7 (ОКН(РЗ)) </w:t>
            </w:r>
            <w:r>
              <w:rPr>
                <w:rFonts w:ascii="Times New Roman" w:hAnsi="Times New Roman" w:cs="Times New Roman"/>
                <w:sz w:val="24"/>
                <w:szCs w:val="24"/>
              </w:rPr>
              <w:t xml:space="preserve">– </w:t>
            </w:r>
          </w:p>
          <w:p>
            <w:pPr>
              <w:spacing w:after="0"/>
              <w:jc w:val="both"/>
              <w:rPr>
                <w:rFonts w:ascii="Times New Roman" w:hAnsi="Times New Roman" w:cs="Times New Roman"/>
                <w:sz w:val="24"/>
                <w:szCs w:val="24"/>
              </w:rPr>
            </w:pPr>
            <w:r>
              <w:rPr>
                <w:rFonts w:ascii="Times New Roman" w:hAnsi="Times New Roman" w:cs="Times New Roman"/>
                <w:sz w:val="24"/>
                <w:szCs w:val="24"/>
              </w:rPr>
              <w:t xml:space="preserve">Дом 1943 года постройки, 11 этажей.</w:t>
            </w:r>
          </w:p>
          <w:p>
            <w:pPr>
              <w:spacing w:after="0"/>
              <w:jc w:val="both"/>
              <w:rPr>
                <w:rFonts w:ascii="Times New Roman" w:hAnsi="Times New Roman" w:cs="Times New Roman"/>
                <w:sz w:val="24"/>
                <w:szCs w:val="24"/>
              </w:rPr>
            </w:pPr>
            <w:r>
              <w:rPr>
                <w:rFonts w:ascii="Times New Roman" w:hAnsi="Times New Roman" w:cs="Times New Roman"/>
                <w:b/>
                <w:sz w:val="24"/>
                <w:szCs w:val="24"/>
              </w:rPr>
              <w:t xml:space="preserve">Периоды проведения кап. ремонта:</w:t>
            </w:r>
            <w:r>
              <w:rPr>
                <w:rFonts w:ascii="Times New Roman" w:hAnsi="Times New Roman" w:cs="Times New Roman"/>
                <w:sz w:val="24"/>
                <w:szCs w:val="24"/>
              </w:rPr>
              <w:t xml:space="preserve"> 2023-2025, 2026-2028, 2029-2031, 2038-2040.</w:t>
            </w:r>
          </w:p>
          <w:p>
            <w:pPr>
              <w:spacing w:after="0"/>
              <w:jc w:val="both"/>
              <w:rPr>
                <w:rFonts w:ascii="Times New Roman" w:hAnsi="Times New Roman" w:cs="Times New Roman"/>
                <w:b/>
                <w:sz w:val="24"/>
                <w:szCs w:val="24"/>
              </w:rPr>
            </w:pPr>
            <w:r>
              <w:rPr>
                <w:rFonts w:ascii="Times New Roman" w:hAnsi="Times New Roman" w:cs="Times New Roman"/>
                <w:b/>
                <w:sz w:val="24"/>
                <w:szCs w:val="24"/>
              </w:rPr>
              <w:t xml:space="preserve">Способ формирования фонда: СС.</w:t>
            </w:r>
          </w:p>
        </w:tc>
        <w:tc>
          <w:tcPr>
            <w:tcW w:w="5499" w:type="dxa"/>
            <w:vAlign w:val="center"/>
          </w:tcPr>
          <w:p>
            <w:pPr>
              <w:spacing w:after="0"/>
              <w:rPr>
                <w:rFonts w:ascii="Times New Roman" w:hAnsi="Times New Roman" w:cs="Times New Roman"/>
              </w:rPr>
            </w:pPr>
            <w:r>
              <w:rPr>
                <w:rFonts w:ascii="Times New Roman" w:hAnsi="Times New Roman" w:cs="Times New Roman"/>
              </w:rPr>
              <w:t xml:space="preserve">Износ:</w:t>
            </w:r>
          </w:p>
          <w:p>
            <w:pPr>
              <w:spacing w:after="0"/>
              <w:rPr>
                <w:rFonts w:ascii="Times New Roman" w:hAnsi="Times New Roman" w:cs="Times New Roman"/>
              </w:rPr>
            </w:pPr>
            <w:r>
              <w:rPr>
                <w:rFonts w:ascii="Times New Roman" w:hAnsi="Times New Roman" w:cs="Times New Roman"/>
              </w:rPr>
              <w:t xml:space="preserve">ВДИС ЭС –</w:t>
            </w:r>
            <w:r>
              <w:rPr>
                <w:rFonts w:ascii="Times New Roman" w:hAnsi="Times New Roman" w:cs="Times New Roman"/>
              </w:rPr>
              <w:t xml:space="preserve">20</w:t>
            </w:r>
            <w:r>
              <w:rPr>
                <w:rFonts w:ascii="Times New Roman" w:hAnsi="Times New Roman" w:cs="Times New Roman"/>
              </w:rPr>
              <w:t xml:space="preserve">%</w:t>
            </w:r>
          </w:p>
          <w:p>
            <w:pPr>
              <w:spacing w:after="0"/>
              <w:rPr>
                <w:rFonts w:ascii="Times New Roman" w:hAnsi="Times New Roman" w:cs="Times New Roman"/>
              </w:rPr>
            </w:pPr>
            <w:r>
              <w:rPr>
                <w:rFonts w:ascii="Times New Roman" w:hAnsi="Times New Roman" w:cs="Times New Roman"/>
              </w:rPr>
              <w:t xml:space="preserve">ВДИС ТС- </w:t>
            </w:r>
            <w:r>
              <w:rPr>
                <w:rFonts w:ascii="Times New Roman" w:hAnsi="Times New Roman" w:cs="Times New Roman"/>
              </w:rPr>
              <w:t xml:space="preserve">20</w:t>
            </w:r>
            <w:r>
              <w:rPr>
                <w:rFonts w:ascii="Times New Roman" w:hAnsi="Times New Roman" w:cs="Times New Roman"/>
              </w:rPr>
              <w:t xml:space="preserve">% </w:t>
            </w:r>
          </w:p>
          <w:p>
            <w:pPr>
              <w:spacing w:after="0"/>
              <w:rPr>
                <w:rFonts w:ascii="Times New Roman" w:hAnsi="Times New Roman" w:cs="Times New Roman"/>
              </w:rPr>
            </w:pPr>
            <w:r>
              <w:rPr>
                <w:rFonts w:ascii="Times New Roman" w:hAnsi="Times New Roman" w:cs="Times New Roman"/>
              </w:rPr>
              <w:t xml:space="preserve">ВДИС ХВС-</w:t>
            </w:r>
            <w:r>
              <w:rPr>
                <w:rFonts w:ascii="Times New Roman" w:hAnsi="Times New Roman" w:cs="Times New Roman"/>
              </w:rPr>
              <w:t xml:space="preserve">2</w:t>
            </w:r>
            <w:r>
              <w:rPr>
                <w:rFonts w:ascii="Times New Roman" w:hAnsi="Times New Roman" w:cs="Times New Roman"/>
              </w:rPr>
              <w:t xml:space="preserve">0%</w:t>
            </w:r>
          </w:p>
          <w:p>
            <w:pPr>
              <w:spacing w:after="0"/>
              <w:rPr>
                <w:rFonts w:ascii="Times New Roman" w:hAnsi="Times New Roman" w:cs="Times New Roman"/>
              </w:rPr>
            </w:pPr>
            <w:r>
              <w:rPr>
                <w:rFonts w:ascii="Times New Roman" w:hAnsi="Times New Roman" w:cs="Times New Roman"/>
              </w:rPr>
              <w:t xml:space="preserve">ВДИС ВО-</w:t>
            </w:r>
            <w:r>
              <w:rPr>
                <w:rFonts w:ascii="Times New Roman" w:hAnsi="Times New Roman" w:cs="Times New Roman"/>
              </w:rPr>
              <w:t xml:space="preserve">2</w:t>
            </w:r>
            <w:r>
              <w:rPr>
                <w:rFonts w:ascii="Times New Roman" w:hAnsi="Times New Roman" w:cs="Times New Roman"/>
              </w:rPr>
              <w:t xml:space="preserve">0%</w:t>
            </w:r>
          </w:p>
          <w:p>
            <w:pPr>
              <w:spacing w:after="0"/>
              <w:rPr>
                <w:rFonts w:ascii="Times New Roman" w:hAnsi="Times New Roman" w:cs="Times New Roman"/>
              </w:rPr>
            </w:pPr>
            <w:r>
              <w:rPr>
                <w:rFonts w:ascii="Times New Roman" w:hAnsi="Times New Roman" w:cs="Times New Roman"/>
              </w:rPr>
              <w:t xml:space="preserve">ВДИС ГВС- </w:t>
            </w:r>
            <w:r>
              <w:rPr>
                <w:rFonts w:ascii="Times New Roman" w:hAnsi="Times New Roman" w:cs="Times New Roman"/>
              </w:rPr>
              <w:t xml:space="preserve">2</w:t>
            </w:r>
            <w:r>
              <w:rPr>
                <w:rFonts w:ascii="Times New Roman" w:hAnsi="Times New Roman" w:cs="Times New Roman"/>
              </w:rPr>
              <w:t xml:space="preserve">0%</w:t>
            </w:r>
          </w:p>
          <w:p>
            <w:pPr>
              <w:spacing w:after="0"/>
              <w:rPr>
                <w:rFonts w:ascii="Times New Roman" w:hAnsi="Times New Roman" w:cs="Times New Roman"/>
              </w:rPr>
            </w:pPr>
            <w:r>
              <w:rPr>
                <w:rFonts w:ascii="Times New Roman" w:hAnsi="Times New Roman" w:cs="Times New Roman"/>
              </w:rPr>
              <w:t xml:space="preserve">Подвал- 25%</w:t>
            </w:r>
          </w:p>
          <w:p>
            <w:pPr>
              <w:spacing w:after="0"/>
              <w:rPr>
                <w:rFonts w:ascii="Times New Roman" w:hAnsi="Times New Roman" w:cs="Times New Roman"/>
              </w:rPr>
            </w:pPr>
            <w:r>
              <w:rPr>
                <w:rFonts w:ascii="Times New Roman" w:hAnsi="Times New Roman" w:cs="Times New Roman"/>
              </w:rPr>
              <w:t xml:space="preserve">Фасад-25%</w:t>
            </w:r>
          </w:p>
          <w:p>
            <w:pPr>
              <w:spacing w:after="0"/>
              <w:rPr>
                <w:rFonts w:ascii="Times New Roman" w:hAnsi="Times New Roman" w:cs="Times New Roman"/>
              </w:rPr>
            </w:pPr>
            <w:r>
              <w:rPr>
                <w:rFonts w:ascii="Times New Roman" w:hAnsi="Times New Roman" w:cs="Times New Roman"/>
              </w:rPr>
              <w:t xml:space="preserve">Фундамент-25%</w:t>
            </w:r>
          </w:p>
          <w:p>
            <w:pPr>
              <w:spacing w:after="0"/>
              <w:rPr>
                <w:rFonts w:ascii="Times New Roman" w:hAnsi="Times New Roman" w:cs="Times New Roman"/>
              </w:rPr>
            </w:pPr>
            <w:r>
              <w:rPr>
                <w:rFonts w:ascii="Times New Roman" w:hAnsi="Times New Roman" w:cs="Times New Roman"/>
              </w:rPr>
              <w:t xml:space="preserve">Крыша-15% выполнена в 2021</w:t>
            </w:r>
          </w:p>
          <w:p>
            <w:pPr>
              <w:spacing w:after="0"/>
              <w:rPr>
                <w:rFonts w:ascii="Times New Roman" w:hAnsi="Times New Roman" w:cs="Times New Roman"/>
                <w:sz w:val="24"/>
                <w:szCs w:val="24"/>
              </w:rPr>
            </w:pPr>
            <w:r>
              <w:rPr>
                <w:rFonts w:ascii="Times New Roman" w:hAnsi="Times New Roman" w:cs="Times New Roman"/>
              </w:rPr>
              <w:t xml:space="preserve">Лифт- замена в 2010</w:t>
            </w:r>
            <w:r>
              <w:rPr>
                <w:rFonts w:ascii="Times New Roman" w:hAnsi="Times New Roman" w:cs="Times New Roman"/>
                <w:sz w:val="24"/>
                <w:szCs w:val="24"/>
              </w:rPr>
              <w:t xml:space="preserve"> </w:t>
            </w:r>
          </w:p>
        </w:tc>
      </w:tr>
    </w:tbl>
    <w:p/>
    <w:sectPr>
      <w:pgSz w:w="16838" w:h="11906" w:orient="landscape"/>
      <w:pgMar w:top="850" w:right="395"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Wingdings">
    <w:panose1 w:val="05010000000000000000"/>
  </w:font>
  <w:font w:name="Courier New">
    <w:panose1 w:val="02070309020205020404"/>
  </w:font>
  <w:font w:name="Symbol">
    <w:panose1 w:val="05010000000000000000"/>
  </w:font>
  <w:font w:name="Times New Roman">
    <w:panose1 w:val="02020603050405020304"/>
  </w:font>
  <w:font w:name="Arial">
    <w:panose1 w:val="020B060402020202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tplc="3BC66536">
      <w:start w:val="1"/>
      <w:numFmt w:val="bullet"/>
      <w:lvlText w:val=""/>
      <w:lvlJc w:val="left"/>
      <w:pPr>
        <w:ind w:left="720" w:hanging="360"/>
      </w:pPr>
      <w:rPr>
        <w:rFonts w:hint="default" w:ascii="Symbol" w:hAnsi="Symbol"/>
      </w:rPr>
    </w:lvl>
    <w:lvl w:ilvl="1" w:tplc="2C42305A">
      <w:start w:val="1"/>
      <w:numFmt w:val="bullet"/>
      <w:lvlText w:val="o"/>
      <w:lvlJc w:val="left"/>
      <w:pPr>
        <w:ind w:left="1440" w:hanging="360"/>
      </w:pPr>
      <w:rPr>
        <w:rFonts w:hint="default" w:ascii="Courier New" w:hAnsi="Courier New" w:cs="Courier New"/>
      </w:rPr>
    </w:lvl>
    <w:lvl w:ilvl="2" w:tplc="61B6D9D6">
      <w:start w:val="1"/>
      <w:numFmt w:val="bullet"/>
      <w:lvlText w:val=""/>
      <w:lvlJc w:val="left"/>
      <w:pPr>
        <w:ind w:left="2160" w:hanging="360"/>
      </w:pPr>
      <w:rPr>
        <w:rFonts w:hint="default" w:ascii="Wingdings" w:hAnsi="Wingdings"/>
      </w:rPr>
    </w:lvl>
    <w:lvl w:ilvl="3" w:tplc="A7FCEDB4">
      <w:start w:val="1"/>
      <w:numFmt w:val="bullet"/>
      <w:lvlText w:val=""/>
      <w:lvlJc w:val="left"/>
      <w:pPr>
        <w:ind w:left="2880" w:hanging="360"/>
      </w:pPr>
      <w:rPr>
        <w:rFonts w:hint="default" w:ascii="Symbol" w:hAnsi="Symbol"/>
      </w:rPr>
    </w:lvl>
    <w:lvl w:ilvl="4" w:tplc="9E4AF810">
      <w:start w:val="1"/>
      <w:numFmt w:val="bullet"/>
      <w:lvlText w:val="o"/>
      <w:lvlJc w:val="left"/>
      <w:pPr>
        <w:ind w:left="3600" w:hanging="360"/>
      </w:pPr>
      <w:rPr>
        <w:rFonts w:hint="default" w:ascii="Courier New" w:hAnsi="Courier New" w:cs="Courier New"/>
      </w:rPr>
    </w:lvl>
    <w:lvl w:ilvl="5" w:tplc="3E4C5930">
      <w:start w:val="1"/>
      <w:numFmt w:val="bullet"/>
      <w:lvlText w:val=""/>
      <w:lvlJc w:val="left"/>
      <w:pPr>
        <w:ind w:left="4320" w:hanging="360"/>
      </w:pPr>
      <w:rPr>
        <w:rFonts w:hint="default" w:ascii="Wingdings" w:hAnsi="Wingdings"/>
      </w:rPr>
    </w:lvl>
    <w:lvl w:ilvl="6" w:tplc="00D8DBD0">
      <w:start w:val="1"/>
      <w:numFmt w:val="bullet"/>
      <w:lvlText w:val=""/>
      <w:lvlJc w:val="left"/>
      <w:pPr>
        <w:ind w:left="5040" w:hanging="360"/>
      </w:pPr>
      <w:rPr>
        <w:rFonts w:hint="default" w:ascii="Symbol" w:hAnsi="Symbol"/>
      </w:rPr>
    </w:lvl>
    <w:lvl w:ilvl="7" w:tplc="512EC846">
      <w:start w:val="1"/>
      <w:numFmt w:val="bullet"/>
      <w:lvlText w:val="o"/>
      <w:lvlJc w:val="left"/>
      <w:pPr>
        <w:ind w:left="5760" w:hanging="360"/>
      </w:pPr>
      <w:rPr>
        <w:rFonts w:hint="default" w:ascii="Courier New" w:hAnsi="Courier New" w:cs="Courier New"/>
      </w:rPr>
    </w:lvl>
    <w:lvl w:ilvl="8" w:tplc="D9169860">
      <w:start w:val="1"/>
      <w:numFmt w:val="bullet"/>
      <w:lvlText w:val=""/>
      <w:lvlJc w:val="left"/>
      <w:pPr>
        <w:ind w:left="6480" w:hanging="360"/>
      </w:pPr>
      <w:rPr>
        <w:rFonts w:hint="default" w:ascii="Wingdings" w:hAnsi="Wingdings"/>
      </w:rPr>
    </w:lvl>
  </w:abstractNum>
  <w:abstractNum w:abstractNumId="1">
    <w:multiLevelType w:val="hybridMultilevel"/>
    <w:lvl w:ilvl="0" w:tplc="9CFE402E">
      <w:start w:val="1"/>
      <w:numFmt w:val="bullet"/>
      <w:lvlText w:val=""/>
      <w:lvlJc w:val="left"/>
      <w:pPr>
        <w:ind w:left="720" w:hanging="360"/>
      </w:pPr>
      <w:rPr>
        <w:rFonts w:hint="default" w:ascii="Symbol" w:hAnsi="Symbol"/>
      </w:rPr>
    </w:lvl>
    <w:lvl w:ilvl="1" w:tplc="9E48C8A8">
      <w:start w:val="1"/>
      <w:numFmt w:val="bullet"/>
      <w:lvlText w:val="o"/>
      <w:lvlJc w:val="left"/>
      <w:pPr>
        <w:ind w:left="1440" w:hanging="360"/>
      </w:pPr>
      <w:rPr>
        <w:rFonts w:hint="default" w:ascii="Courier New" w:hAnsi="Courier New" w:cs="Courier New"/>
      </w:rPr>
    </w:lvl>
    <w:lvl w:ilvl="2" w:tplc="677A22EC">
      <w:start w:val="1"/>
      <w:numFmt w:val="bullet"/>
      <w:lvlText w:val=""/>
      <w:lvlJc w:val="left"/>
      <w:pPr>
        <w:ind w:left="2160" w:hanging="360"/>
      </w:pPr>
      <w:rPr>
        <w:rFonts w:hint="default" w:ascii="Wingdings" w:hAnsi="Wingdings"/>
      </w:rPr>
    </w:lvl>
    <w:lvl w:ilvl="3" w:tplc="05364F8C">
      <w:start w:val="1"/>
      <w:numFmt w:val="bullet"/>
      <w:lvlText w:val=""/>
      <w:lvlJc w:val="left"/>
      <w:pPr>
        <w:ind w:left="2880" w:hanging="360"/>
      </w:pPr>
      <w:rPr>
        <w:rFonts w:hint="default" w:ascii="Symbol" w:hAnsi="Symbol"/>
      </w:rPr>
    </w:lvl>
    <w:lvl w:ilvl="4" w:tplc="FDC4D954">
      <w:start w:val="1"/>
      <w:numFmt w:val="bullet"/>
      <w:lvlText w:val="o"/>
      <w:lvlJc w:val="left"/>
      <w:pPr>
        <w:ind w:left="3600" w:hanging="360"/>
      </w:pPr>
      <w:rPr>
        <w:rFonts w:hint="default" w:ascii="Courier New" w:hAnsi="Courier New" w:cs="Courier New"/>
      </w:rPr>
    </w:lvl>
    <w:lvl w:ilvl="5" w:tplc="1048FA9E">
      <w:start w:val="1"/>
      <w:numFmt w:val="bullet"/>
      <w:lvlText w:val=""/>
      <w:lvlJc w:val="left"/>
      <w:pPr>
        <w:ind w:left="4320" w:hanging="360"/>
      </w:pPr>
      <w:rPr>
        <w:rFonts w:hint="default" w:ascii="Wingdings" w:hAnsi="Wingdings"/>
      </w:rPr>
    </w:lvl>
    <w:lvl w:ilvl="6" w:tplc="23B422E0">
      <w:start w:val="1"/>
      <w:numFmt w:val="bullet"/>
      <w:lvlText w:val=""/>
      <w:lvlJc w:val="left"/>
      <w:pPr>
        <w:ind w:left="5040" w:hanging="360"/>
      </w:pPr>
      <w:rPr>
        <w:rFonts w:hint="default" w:ascii="Symbol" w:hAnsi="Symbol"/>
      </w:rPr>
    </w:lvl>
    <w:lvl w:ilvl="7" w:tplc="6D6EA612">
      <w:start w:val="1"/>
      <w:numFmt w:val="bullet"/>
      <w:lvlText w:val="o"/>
      <w:lvlJc w:val="left"/>
      <w:pPr>
        <w:ind w:left="5760" w:hanging="360"/>
      </w:pPr>
      <w:rPr>
        <w:rFonts w:hint="default" w:ascii="Courier New" w:hAnsi="Courier New" w:cs="Courier New"/>
      </w:rPr>
    </w:lvl>
    <w:lvl w:ilvl="8" w:tplc="AEA0B656">
      <w:start w:val="1"/>
      <w:numFmt w:val="bullet"/>
      <w:lvlText w:val=""/>
      <w:lvlJc w:val="left"/>
      <w:pPr>
        <w:ind w:left="6480" w:hanging="360"/>
      </w:pPr>
      <w:rPr>
        <w:rFonts w:hint="default" w:ascii="Wingdings" w:hAnsi="Wingdings"/>
      </w:rPr>
    </w:lvl>
  </w:abstractNum>
  <w:abstractNum w:abstractNumId="2">
    <w:multiLevelType w:val="hybridMultilevel"/>
    <w:lvl w:ilvl="0">
      <w:start w:val="1"/>
      <w:numFmt w:val="decimal"/>
      <w:lvlText w:val="%1."/>
      <w:lvlJc w:val="left"/>
      <w:pPr>
        <w:ind w:left="720" w:hanging="360"/>
      </w:pPr>
    </w:lvl>
    <w:lvl w:ilvl="1">
      <w:start w:val="3"/>
      <w:numFmt w:val="decimal"/>
      <w:isLgl/>
      <w:lvlText w:val="%1.%2."/>
      <w:lvlJc w:val="left"/>
      <w:pPr>
        <w:ind w:left="1095" w:hanging="645"/>
      </w:pPr>
      <w:rPr>
        <w:rFonts w:hint="default"/>
      </w:rPr>
    </w:lvl>
    <w:lvl w:ilvl="2">
      <w:start w:val="3"/>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Zero"/>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3">
    <w:multiLevelType w:val="hybridMultilevel"/>
    <w:lvl w:ilvl="0" w:tplc="3552047C">
      <w:start w:val="1"/>
      <w:numFmt w:val="decimal"/>
      <w:lvlText w:val="%1)"/>
      <w:lvlJc w:val="left"/>
      <w:pPr>
        <w:ind w:left="1417" w:hanging="360"/>
      </w:pPr>
    </w:lvl>
    <w:lvl w:ilvl="1" w:tplc="485C6848">
      <w:start w:val="1"/>
      <w:numFmt w:val="lowerLetter"/>
      <w:lvlText w:val="%2."/>
      <w:lvlJc w:val="left"/>
      <w:pPr>
        <w:ind w:left="2137" w:hanging="360"/>
      </w:pPr>
    </w:lvl>
    <w:lvl w:ilvl="2" w:tplc="F4F28B1E">
      <w:start w:val="1"/>
      <w:numFmt w:val="lowerRoman"/>
      <w:lvlText w:val="%3."/>
      <w:lvlJc w:val="right"/>
      <w:pPr>
        <w:ind w:left="2857" w:hanging="180"/>
      </w:pPr>
    </w:lvl>
    <w:lvl w:ilvl="3" w:tplc="913AFCF6">
      <w:start w:val="1"/>
      <w:numFmt w:val="decimal"/>
      <w:lvlText w:val="%4."/>
      <w:lvlJc w:val="left"/>
      <w:pPr>
        <w:ind w:left="3577" w:hanging="360"/>
      </w:pPr>
    </w:lvl>
    <w:lvl w:ilvl="4" w:tplc="0EF8990E">
      <w:start w:val="1"/>
      <w:numFmt w:val="lowerLetter"/>
      <w:lvlText w:val="%5."/>
      <w:lvlJc w:val="left"/>
      <w:pPr>
        <w:ind w:left="4297" w:hanging="360"/>
      </w:pPr>
    </w:lvl>
    <w:lvl w:ilvl="5" w:tplc="17E0608A">
      <w:start w:val="1"/>
      <w:numFmt w:val="lowerRoman"/>
      <w:lvlText w:val="%6."/>
      <w:lvlJc w:val="right"/>
      <w:pPr>
        <w:ind w:left="5017" w:hanging="180"/>
      </w:pPr>
    </w:lvl>
    <w:lvl w:ilvl="6" w:tplc="E36E7DC6">
      <w:start w:val="1"/>
      <w:numFmt w:val="decimal"/>
      <w:lvlText w:val="%7."/>
      <w:lvlJc w:val="left"/>
      <w:pPr>
        <w:ind w:left="5737" w:hanging="360"/>
      </w:pPr>
    </w:lvl>
    <w:lvl w:ilvl="7" w:tplc="929869FA">
      <w:start w:val="1"/>
      <w:numFmt w:val="lowerLetter"/>
      <w:lvlText w:val="%8."/>
      <w:lvlJc w:val="left"/>
      <w:pPr>
        <w:ind w:left="6457" w:hanging="360"/>
      </w:pPr>
    </w:lvl>
    <w:lvl w:ilvl="8" w:tplc="20AA6A86">
      <w:start w:val="1"/>
      <w:numFmt w:val="lowerRoman"/>
      <w:lvlText w:val="%9."/>
      <w:lvlJc w:val="right"/>
      <w:pPr>
        <w:ind w:left="7177" w:hanging="180"/>
      </w:pPr>
    </w:lvl>
  </w:abstractNum>
  <w:abstractNum w:abstractNumId="4">
    <w:multiLevelType w:val="hybridMultilevel"/>
    <w:lvl w:ilvl="0" w:tplc="82A21622">
      <w:start w:val="1"/>
      <w:numFmt w:val="bullet"/>
      <w:lvlText w:val=""/>
      <w:lvlJc w:val="left"/>
      <w:pPr>
        <w:ind w:left="720" w:hanging="360"/>
      </w:pPr>
      <w:rPr>
        <w:rFonts w:hint="default" w:ascii="Symbol" w:hAnsi="Symbol"/>
      </w:rPr>
    </w:lvl>
    <w:lvl w:ilvl="1" w:tplc="9BC6A636">
      <w:start w:val="1"/>
      <w:numFmt w:val="bullet"/>
      <w:lvlText w:val="o"/>
      <w:lvlJc w:val="left"/>
      <w:pPr>
        <w:ind w:left="1440" w:hanging="360"/>
      </w:pPr>
      <w:rPr>
        <w:rFonts w:hint="default" w:ascii="Courier New" w:hAnsi="Courier New" w:cs="Courier New"/>
      </w:rPr>
    </w:lvl>
    <w:lvl w:ilvl="2" w:tplc="EDE6518A">
      <w:start w:val="1"/>
      <w:numFmt w:val="bullet"/>
      <w:lvlText w:val=""/>
      <w:lvlJc w:val="left"/>
      <w:pPr>
        <w:ind w:left="2160" w:hanging="360"/>
      </w:pPr>
      <w:rPr>
        <w:rFonts w:hint="default" w:ascii="Wingdings" w:hAnsi="Wingdings"/>
      </w:rPr>
    </w:lvl>
    <w:lvl w:ilvl="3" w:tplc="80B6249A">
      <w:start w:val="1"/>
      <w:numFmt w:val="bullet"/>
      <w:lvlText w:val=""/>
      <w:lvlJc w:val="left"/>
      <w:pPr>
        <w:ind w:left="2880" w:hanging="360"/>
      </w:pPr>
      <w:rPr>
        <w:rFonts w:hint="default" w:ascii="Symbol" w:hAnsi="Symbol"/>
      </w:rPr>
    </w:lvl>
    <w:lvl w:ilvl="4" w:tplc="776E1332">
      <w:start w:val="1"/>
      <w:numFmt w:val="bullet"/>
      <w:lvlText w:val="o"/>
      <w:lvlJc w:val="left"/>
      <w:pPr>
        <w:ind w:left="3600" w:hanging="360"/>
      </w:pPr>
      <w:rPr>
        <w:rFonts w:hint="default" w:ascii="Courier New" w:hAnsi="Courier New" w:cs="Courier New"/>
      </w:rPr>
    </w:lvl>
    <w:lvl w:ilvl="5" w:tplc="AE268F6E">
      <w:start w:val="1"/>
      <w:numFmt w:val="bullet"/>
      <w:lvlText w:val=""/>
      <w:lvlJc w:val="left"/>
      <w:pPr>
        <w:ind w:left="4320" w:hanging="360"/>
      </w:pPr>
      <w:rPr>
        <w:rFonts w:hint="default" w:ascii="Wingdings" w:hAnsi="Wingdings"/>
      </w:rPr>
    </w:lvl>
    <w:lvl w:ilvl="6" w:tplc="0AF82920">
      <w:start w:val="1"/>
      <w:numFmt w:val="bullet"/>
      <w:lvlText w:val=""/>
      <w:lvlJc w:val="left"/>
      <w:pPr>
        <w:ind w:left="5040" w:hanging="360"/>
      </w:pPr>
      <w:rPr>
        <w:rFonts w:hint="default" w:ascii="Symbol" w:hAnsi="Symbol"/>
      </w:rPr>
    </w:lvl>
    <w:lvl w:ilvl="7" w:tplc="1514EE2E">
      <w:start w:val="1"/>
      <w:numFmt w:val="bullet"/>
      <w:lvlText w:val="o"/>
      <w:lvlJc w:val="left"/>
      <w:pPr>
        <w:ind w:left="5760" w:hanging="360"/>
      </w:pPr>
      <w:rPr>
        <w:rFonts w:hint="default" w:ascii="Courier New" w:hAnsi="Courier New" w:cs="Courier New"/>
      </w:rPr>
    </w:lvl>
    <w:lvl w:ilvl="8" w:tplc="F0769B66">
      <w:start w:val="1"/>
      <w:numFmt w:val="bullet"/>
      <w:lvlText w:val=""/>
      <w:lvlJc w:val="left"/>
      <w:pPr>
        <w:ind w:left="6480" w:hanging="360"/>
      </w:pPr>
      <w:rPr>
        <w:rFonts w:hint="default" w:ascii="Wingdings" w:hAnsi="Wingdings"/>
      </w:rPr>
    </w:lvl>
  </w:abstractNum>
  <w:abstractNum w:abstractNumId="5">
    <w:multiLevelType w:val="hybridMultilevel"/>
    <w:lvl w:ilvl="0" w:tplc="27FC509E">
      <w:start w:val="1"/>
      <w:numFmt w:val="decimal"/>
      <w:lvlText w:val="%1)"/>
      <w:lvlJc w:val="left"/>
      <w:pPr>
        <w:ind w:left="720" w:hanging="360"/>
      </w:pPr>
      <w:rPr>
        <w:rFonts w:hint="default" w:eastAsia="Times New Roman"/>
        <w:b/>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6">
    <w:multiLevelType w:val="hybridMultilevel"/>
    <w:lvl w:ilvl="0" w:tplc="A0C8B2DA">
      <w:start w:val="1"/>
      <w:numFmt w:val="bullet"/>
      <w:lvlText w:val=""/>
      <w:lvlJc w:val="left"/>
      <w:pPr>
        <w:ind w:left="720" w:hanging="360"/>
      </w:pPr>
      <w:rPr>
        <w:rFonts w:hint="default" w:ascii="Symbol" w:hAnsi="Symbol"/>
      </w:rPr>
    </w:lvl>
    <w:lvl w:ilvl="1" w:tplc="0BAE706A">
      <w:start w:val="1"/>
      <w:numFmt w:val="bullet"/>
      <w:lvlText w:val="o"/>
      <w:lvlJc w:val="left"/>
      <w:pPr>
        <w:ind w:left="1440" w:hanging="360"/>
      </w:pPr>
      <w:rPr>
        <w:rFonts w:hint="default" w:ascii="Courier New" w:hAnsi="Courier New" w:cs="Courier New"/>
      </w:rPr>
    </w:lvl>
    <w:lvl w:ilvl="2" w:tplc="2CB21E3C">
      <w:start w:val="1"/>
      <w:numFmt w:val="bullet"/>
      <w:lvlText w:val=""/>
      <w:lvlJc w:val="left"/>
      <w:pPr>
        <w:ind w:left="2160" w:hanging="360"/>
      </w:pPr>
      <w:rPr>
        <w:rFonts w:hint="default" w:ascii="Wingdings" w:hAnsi="Wingdings"/>
      </w:rPr>
    </w:lvl>
    <w:lvl w:ilvl="3" w:tplc="6D105BBC">
      <w:start w:val="1"/>
      <w:numFmt w:val="bullet"/>
      <w:lvlText w:val=""/>
      <w:lvlJc w:val="left"/>
      <w:pPr>
        <w:ind w:left="2880" w:hanging="360"/>
      </w:pPr>
      <w:rPr>
        <w:rFonts w:hint="default" w:ascii="Symbol" w:hAnsi="Symbol"/>
      </w:rPr>
    </w:lvl>
    <w:lvl w:ilvl="4" w:tplc="B602F51C">
      <w:start w:val="1"/>
      <w:numFmt w:val="bullet"/>
      <w:lvlText w:val="o"/>
      <w:lvlJc w:val="left"/>
      <w:pPr>
        <w:ind w:left="3600" w:hanging="360"/>
      </w:pPr>
      <w:rPr>
        <w:rFonts w:hint="default" w:ascii="Courier New" w:hAnsi="Courier New" w:cs="Courier New"/>
      </w:rPr>
    </w:lvl>
    <w:lvl w:ilvl="5" w:tplc="C1927482">
      <w:start w:val="1"/>
      <w:numFmt w:val="bullet"/>
      <w:lvlText w:val=""/>
      <w:lvlJc w:val="left"/>
      <w:pPr>
        <w:ind w:left="4320" w:hanging="360"/>
      </w:pPr>
      <w:rPr>
        <w:rFonts w:hint="default" w:ascii="Wingdings" w:hAnsi="Wingdings"/>
      </w:rPr>
    </w:lvl>
    <w:lvl w:ilvl="6" w:tplc="15D4D0C6">
      <w:start w:val="1"/>
      <w:numFmt w:val="bullet"/>
      <w:lvlText w:val=""/>
      <w:lvlJc w:val="left"/>
      <w:pPr>
        <w:ind w:left="5040" w:hanging="360"/>
      </w:pPr>
      <w:rPr>
        <w:rFonts w:hint="default" w:ascii="Symbol" w:hAnsi="Symbol"/>
      </w:rPr>
    </w:lvl>
    <w:lvl w:ilvl="7" w:tplc="D0D872F0">
      <w:start w:val="1"/>
      <w:numFmt w:val="bullet"/>
      <w:lvlText w:val="o"/>
      <w:lvlJc w:val="left"/>
      <w:pPr>
        <w:ind w:left="5760" w:hanging="360"/>
      </w:pPr>
      <w:rPr>
        <w:rFonts w:hint="default" w:ascii="Courier New" w:hAnsi="Courier New" w:cs="Courier New"/>
      </w:rPr>
    </w:lvl>
    <w:lvl w:ilvl="8" w:tplc="C1268840">
      <w:start w:val="1"/>
      <w:numFmt w:val="bullet"/>
      <w:lvlText w:val=""/>
      <w:lvlJc w:val="left"/>
      <w:pPr>
        <w:ind w:left="6480" w:hanging="360"/>
      </w:pPr>
      <w:rPr>
        <w:rFonts w:hint="default" w:ascii="Wingdings" w:hAnsi="Wingdings"/>
      </w:rPr>
    </w:lvl>
  </w:abstractNum>
  <w:abstractNum w:abstractNumId="7">
    <w:multiLevelType w:val="hybridMultilevel"/>
    <w:lvl w:ilvl="0" w:tplc="6A1C481E">
      <w:start w:val="1"/>
      <w:numFmt w:val="bullet"/>
      <w:lvlText w:val=""/>
      <w:lvlJc w:val="left"/>
      <w:pPr>
        <w:ind w:left="720" w:hanging="360"/>
      </w:pPr>
      <w:rPr>
        <w:rFonts w:hint="default" w:ascii="Symbol" w:hAnsi="Symbol"/>
      </w:rPr>
    </w:lvl>
    <w:lvl w:ilvl="1" w:tplc="F7ECB682">
      <w:start w:val="1"/>
      <w:numFmt w:val="bullet"/>
      <w:lvlText w:val="o"/>
      <w:lvlJc w:val="left"/>
      <w:pPr>
        <w:ind w:left="1440" w:hanging="360"/>
      </w:pPr>
      <w:rPr>
        <w:rFonts w:hint="default" w:ascii="Courier New" w:hAnsi="Courier New" w:cs="Courier New"/>
      </w:rPr>
    </w:lvl>
    <w:lvl w:ilvl="2" w:tplc="25B2773C">
      <w:start w:val="1"/>
      <w:numFmt w:val="bullet"/>
      <w:lvlText w:val=""/>
      <w:lvlJc w:val="left"/>
      <w:pPr>
        <w:ind w:left="2160" w:hanging="360"/>
      </w:pPr>
      <w:rPr>
        <w:rFonts w:hint="default" w:ascii="Wingdings" w:hAnsi="Wingdings"/>
      </w:rPr>
    </w:lvl>
    <w:lvl w:ilvl="3" w:tplc="C9EE5298">
      <w:start w:val="1"/>
      <w:numFmt w:val="bullet"/>
      <w:lvlText w:val=""/>
      <w:lvlJc w:val="left"/>
      <w:pPr>
        <w:ind w:left="2880" w:hanging="360"/>
      </w:pPr>
      <w:rPr>
        <w:rFonts w:hint="default" w:ascii="Symbol" w:hAnsi="Symbol"/>
      </w:rPr>
    </w:lvl>
    <w:lvl w:ilvl="4" w:tplc="0980E3C8">
      <w:start w:val="1"/>
      <w:numFmt w:val="bullet"/>
      <w:lvlText w:val="o"/>
      <w:lvlJc w:val="left"/>
      <w:pPr>
        <w:ind w:left="3600" w:hanging="360"/>
      </w:pPr>
      <w:rPr>
        <w:rFonts w:hint="default" w:ascii="Courier New" w:hAnsi="Courier New" w:cs="Courier New"/>
      </w:rPr>
    </w:lvl>
    <w:lvl w:ilvl="5" w:tplc="FDCC25D6">
      <w:start w:val="1"/>
      <w:numFmt w:val="bullet"/>
      <w:lvlText w:val=""/>
      <w:lvlJc w:val="left"/>
      <w:pPr>
        <w:ind w:left="4320" w:hanging="360"/>
      </w:pPr>
      <w:rPr>
        <w:rFonts w:hint="default" w:ascii="Wingdings" w:hAnsi="Wingdings"/>
      </w:rPr>
    </w:lvl>
    <w:lvl w:ilvl="6" w:tplc="CBE49508">
      <w:start w:val="1"/>
      <w:numFmt w:val="bullet"/>
      <w:lvlText w:val=""/>
      <w:lvlJc w:val="left"/>
      <w:pPr>
        <w:ind w:left="5040" w:hanging="360"/>
      </w:pPr>
      <w:rPr>
        <w:rFonts w:hint="default" w:ascii="Symbol" w:hAnsi="Symbol"/>
      </w:rPr>
    </w:lvl>
    <w:lvl w:ilvl="7" w:tplc="FD3A2C64">
      <w:start w:val="1"/>
      <w:numFmt w:val="bullet"/>
      <w:lvlText w:val="o"/>
      <w:lvlJc w:val="left"/>
      <w:pPr>
        <w:ind w:left="5760" w:hanging="360"/>
      </w:pPr>
      <w:rPr>
        <w:rFonts w:hint="default" w:ascii="Courier New" w:hAnsi="Courier New" w:cs="Courier New"/>
      </w:rPr>
    </w:lvl>
    <w:lvl w:ilvl="8" w:tplc="6C86A8B4">
      <w:start w:val="1"/>
      <w:numFmt w:val="bullet"/>
      <w:lvlText w:val=""/>
      <w:lvlJc w:val="left"/>
      <w:pPr>
        <w:ind w:left="6480" w:hanging="360"/>
      </w:pPr>
      <w:rPr>
        <w:rFonts w:hint="default" w:ascii="Wingdings" w:hAnsi="Wingdings"/>
      </w:rPr>
    </w:lvl>
  </w:abstractNum>
  <w:abstractNum w:abstractNumId="8">
    <w:multiLevelType w:val="hybridMultilevel"/>
    <w:lvl w:ilvl="0">
      <w:start w:val="1"/>
      <w:numFmt w:val="decimal"/>
      <w:lvlText w:val="%1."/>
      <w:lvlJc w:val="left"/>
      <w:pPr>
        <w:ind w:left="720" w:hanging="360"/>
      </w:pPr>
    </w:lvl>
    <w:lvl w:ilvl="1">
      <w:start w:val="3"/>
      <w:numFmt w:val="decimal"/>
      <w:isLgl/>
      <w:lvlText w:val="%1.%2."/>
      <w:lvlJc w:val="left"/>
      <w:pPr>
        <w:ind w:left="1095" w:hanging="645"/>
      </w:pPr>
      <w:rPr>
        <w:rFonts w:hint="default"/>
      </w:rPr>
    </w:lvl>
    <w:lvl w:ilvl="2">
      <w:start w:val="3"/>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Zero"/>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9">
    <w:multiLevelType w:val="hybridMultilevel"/>
    <w:lvl w:ilvl="0" w:tplc="04190001">
      <w:start w:val="1"/>
      <w:numFmt w:val="bullet"/>
      <w:lvlText w:val=""/>
      <w:lvlJc w:val="left"/>
      <w:pPr>
        <w:ind w:left="720" w:hanging="360"/>
      </w:pPr>
      <w:rPr>
        <w:rFonts w:hint="default" w:ascii="Symbol" w:hAnsi="Symbol"/>
      </w:rPr>
    </w:lvl>
    <w:lvl w:ilvl="1" w:tentative="1" w:tplc="04190003">
      <w:start w:val="1"/>
      <w:numFmt w:val="bullet"/>
      <w:lvlText w:val="o"/>
      <w:lvlJc w:val="left"/>
      <w:pPr>
        <w:ind w:left="1440" w:hanging="360"/>
      </w:pPr>
      <w:rPr>
        <w:rFonts w:hint="default" w:ascii="Courier New" w:hAnsi="Courier New" w:cs="Courier New"/>
      </w:rPr>
    </w:lvl>
    <w:lvl w:ilvl="2" w:tentative="1" w:tplc="04190005">
      <w:start w:val="1"/>
      <w:numFmt w:val="bullet"/>
      <w:lvlText w:val=""/>
      <w:lvlJc w:val="left"/>
      <w:pPr>
        <w:ind w:left="2160" w:hanging="360"/>
      </w:pPr>
      <w:rPr>
        <w:rFonts w:hint="default" w:ascii="Wingdings" w:hAnsi="Wingdings"/>
      </w:rPr>
    </w:lvl>
    <w:lvl w:ilvl="3" w:tentative="1" w:tplc="04190001">
      <w:start w:val="1"/>
      <w:numFmt w:val="bullet"/>
      <w:lvlText w:val=""/>
      <w:lvlJc w:val="left"/>
      <w:pPr>
        <w:ind w:left="2880" w:hanging="360"/>
      </w:pPr>
      <w:rPr>
        <w:rFonts w:hint="default" w:ascii="Symbol" w:hAnsi="Symbol"/>
      </w:rPr>
    </w:lvl>
    <w:lvl w:ilvl="4" w:tentative="1" w:tplc="04190003">
      <w:start w:val="1"/>
      <w:numFmt w:val="bullet"/>
      <w:lvlText w:val="o"/>
      <w:lvlJc w:val="left"/>
      <w:pPr>
        <w:ind w:left="3600" w:hanging="360"/>
      </w:pPr>
      <w:rPr>
        <w:rFonts w:hint="default" w:ascii="Courier New" w:hAnsi="Courier New" w:cs="Courier New"/>
      </w:rPr>
    </w:lvl>
    <w:lvl w:ilvl="5" w:tentative="1" w:tplc="04190005">
      <w:start w:val="1"/>
      <w:numFmt w:val="bullet"/>
      <w:lvlText w:val=""/>
      <w:lvlJc w:val="left"/>
      <w:pPr>
        <w:ind w:left="4320" w:hanging="360"/>
      </w:pPr>
      <w:rPr>
        <w:rFonts w:hint="default" w:ascii="Wingdings" w:hAnsi="Wingdings"/>
      </w:rPr>
    </w:lvl>
    <w:lvl w:ilvl="6" w:tentative="1" w:tplc="04190001">
      <w:start w:val="1"/>
      <w:numFmt w:val="bullet"/>
      <w:lvlText w:val=""/>
      <w:lvlJc w:val="left"/>
      <w:pPr>
        <w:ind w:left="5040" w:hanging="360"/>
      </w:pPr>
      <w:rPr>
        <w:rFonts w:hint="default" w:ascii="Symbol" w:hAnsi="Symbol"/>
      </w:rPr>
    </w:lvl>
    <w:lvl w:ilvl="7" w:tentative="1" w:tplc="04190003">
      <w:start w:val="1"/>
      <w:numFmt w:val="bullet"/>
      <w:lvlText w:val="o"/>
      <w:lvlJc w:val="left"/>
      <w:pPr>
        <w:ind w:left="5760" w:hanging="360"/>
      </w:pPr>
      <w:rPr>
        <w:rFonts w:hint="default" w:ascii="Courier New" w:hAnsi="Courier New" w:cs="Courier New"/>
      </w:rPr>
    </w:lvl>
    <w:lvl w:ilvl="8" w:tentative="1" w:tplc="04190005">
      <w:start w:val="1"/>
      <w:numFmt w:val="bullet"/>
      <w:lvlText w:val=""/>
      <w:lvlJc w:val="left"/>
      <w:pPr>
        <w:ind w:left="6480" w:hanging="360"/>
      </w:pPr>
      <w:rPr>
        <w:rFonts w:hint="default" w:ascii="Wingdings" w:hAnsi="Wingdings"/>
      </w:rPr>
    </w:lvl>
  </w:abstractNum>
  <w:abstractNum w:abstractNumId="10">
    <w:multiLevelType w:val="hybridMultilevel"/>
    <w:lvl w:ilvl="0" w:tplc="4DC01090">
      <w:start w:val="1"/>
      <w:numFmt w:val="decimal"/>
      <w:lvlText w:val="%1)"/>
      <w:lvlJc w:val="left"/>
      <w:pPr>
        <w:ind w:left="927" w:hanging="360"/>
      </w:pPr>
      <w:rPr>
        <w:rFonts w:hint="default" w:eastAsia="Times New Roman"/>
        <w:b/>
      </w:rPr>
    </w:lvl>
    <w:lvl w:ilvl="1" w:tentative="1" w:tplc="04190019">
      <w:start w:val="1"/>
      <w:numFmt w:val="lowerLetter"/>
      <w:lvlText w:val="%2."/>
      <w:lvlJc w:val="left"/>
      <w:pPr>
        <w:ind w:left="1647" w:hanging="360"/>
      </w:pPr>
    </w:lvl>
    <w:lvl w:ilvl="2" w:tentative="1" w:tplc="0419001B">
      <w:start w:val="1"/>
      <w:numFmt w:val="lowerRoman"/>
      <w:lvlText w:val="%3."/>
      <w:lvlJc w:val="right"/>
      <w:pPr>
        <w:ind w:left="2367" w:hanging="180"/>
      </w:pPr>
    </w:lvl>
    <w:lvl w:ilvl="3" w:tentative="1" w:tplc="0419000F">
      <w:start w:val="1"/>
      <w:numFmt w:val="decimal"/>
      <w:lvlText w:val="%4."/>
      <w:lvlJc w:val="left"/>
      <w:pPr>
        <w:ind w:left="3087" w:hanging="360"/>
      </w:pPr>
    </w:lvl>
    <w:lvl w:ilvl="4" w:tentative="1" w:tplc="04190019">
      <w:start w:val="1"/>
      <w:numFmt w:val="lowerLetter"/>
      <w:lvlText w:val="%5."/>
      <w:lvlJc w:val="left"/>
      <w:pPr>
        <w:ind w:left="3807" w:hanging="360"/>
      </w:pPr>
    </w:lvl>
    <w:lvl w:ilvl="5" w:tentative="1" w:tplc="0419001B">
      <w:start w:val="1"/>
      <w:numFmt w:val="lowerRoman"/>
      <w:lvlText w:val="%6."/>
      <w:lvlJc w:val="right"/>
      <w:pPr>
        <w:ind w:left="4527" w:hanging="180"/>
      </w:pPr>
    </w:lvl>
    <w:lvl w:ilvl="6" w:tentative="1" w:tplc="0419000F">
      <w:start w:val="1"/>
      <w:numFmt w:val="decimal"/>
      <w:lvlText w:val="%7."/>
      <w:lvlJc w:val="left"/>
      <w:pPr>
        <w:ind w:left="5247" w:hanging="360"/>
      </w:pPr>
    </w:lvl>
    <w:lvl w:ilvl="7" w:tentative="1" w:tplc="04190019">
      <w:start w:val="1"/>
      <w:numFmt w:val="lowerLetter"/>
      <w:lvlText w:val="%8."/>
      <w:lvlJc w:val="left"/>
      <w:pPr>
        <w:ind w:left="5967" w:hanging="360"/>
      </w:pPr>
    </w:lvl>
    <w:lvl w:ilvl="8" w:tentative="1" w:tplc="0419001B">
      <w:start w:val="1"/>
      <w:numFmt w:val="lowerRoman"/>
      <w:lvlText w:val="%9."/>
      <w:lvlJc w:val="right"/>
      <w:pPr>
        <w:ind w:left="6687" w:hanging="180"/>
      </w:pPr>
    </w:lvl>
  </w:abstractNum>
  <w:num w:numId="1">
    <w:abstractNumId w:val="3"/>
  </w:num>
  <w:num w:numId="2">
    <w:abstractNumId w:val="8"/>
  </w:num>
  <w:num w:numId="3">
    <w:abstractNumId w:val="7"/>
  </w:num>
  <w:num w:numId="4">
    <w:abstractNumId w:val="4"/>
  </w:num>
  <w:num w:numId="5">
    <w:abstractNumId w:val="0"/>
  </w:num>
  <w:num w:numId="6">
    <w:abstractNumId w:val="1"/>
  </w:num>
  <w:num w:numId="7">
    <w:abstractNumId w:val="2"/>
  </w:num>
  <w:num w:numId="8">
    <w:abstractNumId w:val="6"/>
  </w:num>
  <w:num w:numId="9">
    <w:abstractNumId w:val="9"/>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style>
  <w:style w:type="paragraph" w:styleId="1">
    <w:name w:val="heading 1"/>
    <w:basedOn w:val="a"/>
    <w:next w:val="a"/>
    <w:link w:val="10"/>
    <w:uiPriority w:val="9"/>
    <w:qFormat/>
    <w:pPr>
      <w:keepNext/>
      <w:keepLines/>
      <w:spacing w:before="480"/>
      <w:outlineLvl w:val="0"/>
    </w:pPr>
    <w:rPr>
      <w:rFonts w:ascii="Arial" w:hAnsi="Arial" w:eastAsia="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hAnsi="Arial" w:eastAsia="Arial" w:cs="Arial"/>
      <w:sz w:val="34"/>
    </w:rPr>
  </w:style>
  <w:style w:type="paragraph" w:styleId="3">
    <w:name w:val="heading 3"/>
    <w:basedOn w:val="a"/>
    <w:next w:val="a"/>
    <w:link w:val="30"/>
    <w:uiPriority w:val="9"/>
    <w:unhideWhenUsed/>
    <w:qFormat/>
    <w:pPr>
      <w:keepNext/>
      <w:keepLines/>
      <w:spacing w:before="320"/>
      <w:outlineLvl w:val="2"/>
    </w:pPr>
    <w:rPr>
      <w:rFonts w:ascii="Arial" w:hAnsi="Arial" w:eastAsia="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hAnsi="Arial" w:eastAsia="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hAnsi="Arial" w:eastAsia="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hAnsi="Arial" w:eastAsia="Arial" w:cs="Arial"/>
      <w:b/>
      <w:bCs/>
    </w:rPr>
  </w:style>
  <w:style w:type="paragraph" w:styleId="7">
    <w:name w:val="heading 7"/>
    <w:basedOn w:val="a"/>
    <w:next w:val="a"/>
    <w:link w:val="70"/>
    <w:uiPriority w:val="9"/>
    <w:unhideWhenUsed/>
    <w:qFormat/>
    <w:pPr>
      <w:keepNext/>
      <w:keepLines/>
      <w:spacing w:before="320"/>
      <w:outlineLvl w:val="6"/>
    </w:pPr>
    <w:rPr>
      <w:rFonts w:ascii="Arial" w:hAnsi="Arial" w:eastAsia="Arial" w:cs="Arial"/>
      <w:b/>
      <w:bCs/>
      <w:i/>
      <w:iCs/>
    </w:rPr>
  </w:style>
  <w:style w:type="paragraph" w:styleId="8">
    <w:name w:val="heading 8"/>
    <w:basedOn w:val="a"/>
    <w:next w:val="a"/>
    <w:link w:val="80"/>
    <w:uiPriority w:val="9"/>
    <w:unhideWhenUsed/>
    <w:qFormat/>
    <w:pPr>
      <w:keepNext/>
      <w:keepLines/>
      <w:spacing w:before="320"/>
      <w:outlineLvl w:val="7"/>
    </w:pPr>
    <w:rPr>
      <w:rFonts w:ascii="Arial" w:hAnsi="Arial" w:eastAsia="Arial" w:cs="Arial"/>
      <w:i/>
      <w:iCs/>
    </w:rPr>
  </w:style>
  <w:style w:type="paragraph" w:styleId="9">
    <w:name w:val="heading 9"/>
    <w:basedOn w:val="a"/>
    <w:next w:val="a"/>
    <w:link w:val="90"/>
    <w:uiPriority w:val="9"/>
    <w:unhideWhenUsed/>
    <w:qFormat/>
    <w:pPr>
      <w:keepNext/>
      <w:keepLines/>
      <w:spacing w:before="320"/>
      <w:outlineLvl w:val="8"/>
    </w:pPr>
    <w:rPr>
      <w:rFonts w:ascii="Arial" w:hAnsi="Arial" w:eastAsia="Arial" w:cs="Arial"/>
      <w:i/>
      <w:iCs/>
      <w:sz w:val="21"/>
      <w:szCs w:val="21"/>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character" w:styleId="10" w:customStyle="1">
    <w:name w:val="Заголовок 1 Знак"/>
    <w:link w:val="1"/>
    <w:uiPriority w:val="9"/>
    <w:rPr>
      <w:rFonts w:ascii="Arial" w:hAnsi="Arial" w:eastAsia="Arial" w:cs="Arial"/>
      <w:sz w:val="40"/>
      <w:szCs w:val="40"/>
    </w:rPr>
  </w:style>
  <w:style w:type="character" w:styleId="20" w:customStyle="1">
    <w:name w:val="Заголовок 2 Знак"/>
    <w:link w:val="2"/>
    <w:uiPriority w:val="9"/>
    <w:rPr>
      <w:rFonts w:ascii="Arial" w:hAnsi="Arial" w:eastAsia="Arial" w:cs="Arial"/>
      <w:sz w:val="34"/>
    </w:rPr>
  </w:style>
  <w:style w:type="character" w:styleId="30" w:customStyle="1">
    <w:name w:val="Заголовок 3 Знак"/>
    <w:link w:val="3"/>
    <w:uiPriority w:val="9"/>
    <w:rPr>
      <w:rFonts w:ascii="Arial" w:hAnsi="Arial" w:eastAsia="Arial" w:cs="Arial"/>
      <w:sz w:val="30"/>
      <w:szCs w:val="30"/>
    </w:rPr>
  </w:style>
  <w:style w:type="character" w:styleId="40" w:customStyle="1">
    <w:name w:val="Заголовок 4 Знак"/>
    <w:link w:val="4"/>
    <w:uiPriority w:val="9"/>
    <w:rPr>
      <w:rFonts w:ascii="Arial" w:hAnsi="Arial" w:eastAsia="Arial" w:cs="Arial"/>
      <w:b/>
      <w:bCs/>
      <w:sz w:val="26"/>
      <w:szCs w:val="26"/>
    </w:rPr>
  </w:style>
  <w:style w:type="character" w:styleId="50" w:customStyle="1">
    <w:name w:val="Заголовок 5 Знак"/>
    <w:link w:val="5"/>
    <w:uiPriority w:val="9"/>
    <w:rPr>
      <w:rFonts w:ascii="Arial" w:hAnsi="Arial" w:eastAsia="Arial" w:cs="Arial"/>
      <w:b/>
      <w:bCs/>
      <w:sz w:val="24"/>
      <w:szCs w:val="24"/>
    </w:rPr>
  </w:style>
  <w:style w:type="character" w:styleId="60" w:customStyle="1">
    <w:name w:val="Заголовок 6 Знак"/>
    <w:link w:val="6"/>
    <w:uiPriority w:val="9"/>
    <w:rPr>
      <w:rFonts w:ascii="Arial" w:hAnsi="Arial" w:eastAsia="Arial" w:cs="Arial"/>
      <w:b/>
      <w:bCs/>
      <w:sz w:val="22"/>
      <w:szCs w:val="22"/>
    </w:rPr>
  </w:style>
  <w:style w:type="character" w:styleId="70" w:customStyle="1">
    <w:name w:val="Заголовок 7 Знак"/>
    <w:link w:val="7"/>
    <w:uiPriority w:val="9"/>
    <w:rPr>
      <w:rFonts w:ascii="Arial" w:hAnsi="Arial" w:eastAsia="Arial" w:cs="Arial"/>
      <w:b/>
      <w:bCs/>
      <w:i/>
      <w:iCs/>
      <w:sz w:val="22"/>
      <w:szCs w:val="22"/>
    </w:rPr>
  </w:style>
  <w:style w:type="character" w:styleId="80" w:customStyle="1">
    <w:name w:val="Заголовок 8 Знак"/>
    <w:link w:val="8"/>
    <w:uiPriority w:val="9"/>
    <w:rPr>
      <w:rFonts w:ascii="Arial" w:hAnsi="Arial" w:eastAsia="Arial" w:cs="Arial"/>
      <w:i/>
      <w:iCs/>
      <w:sz w:val="22"/>
      <w:szCs w:val="22"/>
    </w:rPr>
  </w:style>
  <w:style w:type="character" w:styleId="90" w:customStyle="1">
    <w:name w:val="Заголовок 9 Знак"/>
    <w:link w:val="9"/>
    <w:uiPriority w:val="9"/>
    <w:rPr>
      <w:rFonts w:ascii="Arial" w:hAnsi="Arial" w:eastAsia="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styleId="a4" w:customStyle="1">
    <w:name w:val="Заголовок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styleId="a6" w:customStyle="1">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styleId="22" w:customStyle="1">
    <w:name w:val="Цитата 2 Знак"/>
    <w:link w:val="21"/>
    <w:uiPriority w:val="29"/>
    <w:rPr>
      <w:i/>
    </w:rPr>
  </w:style>
  <w:style w:type="paragraph" w:styleId="a7">
    <w:name w:val="Intense Quote"/>
    <w:basedOn w:val="a"/>
    <w:next w:val="a"/>
    <w:link w:val="a8"/>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styleId="a8" w:customStyle="1">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styleId="aa" w:customStyle="1">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styleId="ac" w:customStyle="1">
    <w:name w:val="Нижний колонтитул Знак"/>
    <w:link w:val="ab"/>
    <w:uiPriority w:val="99"/>
  </w:style>
  <w:style w:type="paragraph" w:styleId="ad">
    <w:name w:val="caption"/>
    <w:basedOn w:val="a"/>
    <w:next w:val="a"/>
    <w:link w:val="ae"/>
    <w:uiPriority w:val="35"/>
    <w:semiHidden/>
    <w:unhideWhenUsed/>
    <w:qFormat/>
    <w:rPr>
      <w:b/>
      <w:bCs/>
      <w:color w:val="5b9bd5" w:themeColor="accent1"/>
      <w:sz w:val="18"/>
      <w:szCs w:val="18"/>
    </w:rPr>
  </w:style>
  <w:style w:type="character" w:styleId="ae" w:customStyle="1">
    <w:name w:val="Название объекта Знак"/>
    <w:link w:val="ad"/>
    <w:uiPriority w:val="35"/>
    <w:rPr>
      <w:b/>
      <w:bCs/>
      <w:color w:val="5b9bd5" w:themeColor="accent1"/>
      <w:sz w:val="18"/>
      <w:szCs w:val="18"/>
    </w:rPr>
  </w:style>
  <w:style w:type="table" w:styleId="af">
    <w:name w:val="Table Grid"/>
    <w:basedOn w:val="a1"/>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Light" w:customStyle="1">
    <w:name w:val="Table Grid Light"/>
    <w:basedOn w:val="a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1">
    <w:name w:val="Plain Table 1"/>
    <w:basedOn w:val="a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2f2f2" w:themeColor="text1" w:themeTint="0D" w:fill="f2f2f2" w:themeFill="text1" w:themeFillTint="0D"/>
      </w:tcPr>
    </w:tblStylePr>
    <w:tblStylePr w:type="band1Horz">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StylePr>
    <w:tblStylePr w:type="band1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cPr>
        <w:tcBorders>
          <w:left w:val="none" w:color="000000" w:sz="4" w:space="0"/>
          <w:bottom w:val="single" w:color="404040" w:sz="4" w:space="0"/>
          <w:right w:val="none" w:color="000000" w:sz="4" w:space="0"/>
        </w:tcBorders>
        <w:shd w:val="clear" w:color="ffffff" w:fill="auto"/>
      </w:tcPr>
    </w:tblStylePr>
    <w:tblStylePr w:type="lastRow">
      <w:rPr>
        <w:i/>
        <w:color w:val="404040"/>
      </w:rPr>
      <w:tcPr>
        <w:tcBorders>
          <w:top w:val="single" w:color="404040" w:sz="4" w:space="0"/>
          <w:left w:val="none" w:color="000000" w:sz="4" w:space="0"/>
          <w:right w:val="none" w:color="000000" w:sz="4" w:space="0"/>
        </w:tcBorders>
        <w:shd w:val="clear" w:color="ffffff" w:fill="auto"/>
      </w:tcPr>
    </w:tblStylePr>
    <w:tblStylePr w:type="firstCol">
      <w:rPr>
        <w:i/>
        <w:color w:val="404040"/>
      </w:rPr>
      <w:pPr>
        <w:jc w:val="right"/>
      </w:p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cPr>
        <w:tcBorders>
          <w:bottom w:val="single" w:color="6A6A6A"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style>
  <w:style w:type="table" w:styleId="GridTable1Light-Accent1" w:customStyle="1">
    <w:name w:val="Grid Table 1 Light - Accent 1"/>
    <w:basedOn w:val="a1"/>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E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styleId="GridTable1Light-Accent2" w:customStyle="1">
    <w:name w:val="Grid Table 1 Light - Accent 2"/>
    <w:basedOn w:val="a1"/>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2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styleId="GridTable1Light-Accent3" w:customStyle="1">
    <w:name w:val="Grid Table 1 Light - Accent 3"/>
    <w:basedOn w:val="a1"/>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styleId="GridTable1Light-Accent4" w:customStyle="1">
    <w:name w:val="Grid Table 1 Light - Accent 4"/>
    <w:basedOn w:val="a1"/>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color w:val="404040"/>
      </w:rPr>
      <w:tcPr>
        <w:tcBorders>
          <w:bottom w:val="single" w:color="FFDA6A"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style>
  <w:style w:type="table" w:styleId="GridTable1Light-Accent5" w:customStyle="1">
    <w:name w:val="Grid Table 1 Light - Accent 5"/>
    <w:basedOn w:val="a1"/>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style>
  <w:style w:type="table" w:styleId="GridTable1Light-Accent6" w:customStyle="1">
    <w:name w:val="Grid Table 1 Light - Accent 6"/>
    <w:basedOn w:val="a1"/>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styleId="-2">
    <w:name w:val="Grid Table 2"/>
    <w:basedOn w:val="a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cPr>
        <w:tcBorders>
          <w:top w:val="none" w:color="000000" w:sz="4" w:space="0"/>
          <w:left w:val="none" w:color="000000" w:sz="4" w:space="0"/>
          <w:bottom w:val="single" w:color="6A6A6A" w:themeColor="text1" w:themeTint="95" w:sz="12" w:space="0"/>
          <w:right w:val="none" w:color="000000" w:sz="4" w:space="0"/>
        </w:tcBorders>
        <w:shd w:val="clear" w:color="ffffff" w:fill="auto"/>
      </w:tcPr>
    </w:tblStylePr>
    <w:tblStylePr w:type="lastRow">
      <w:rPr>
        <w:b/>
        <w:color w:val="404040"/>
      </w:rPr>
      <w:tcPr>
        <w:tcBorders>
          <w:top w:val="single" w:color="6A6A6A" w:themeColor="text1" w:themeTint="95"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themeColor="text1" w:themeTint="34" w:fill="cbcbcb" w:themeFill="text1" w:themeFillTint="34"/>
      </w:tcPr>
    </w:tblStylePr>
    <w:tblStylePr w:type="band1Horz">
      <w:rPr>
        <w:rFonts w:ascii="Arial" w:hAnsi="Arial"/>
        <w:color w:val="404040"/>
        <w:sz w:val="22"/>
      </w:rPr>
      <w:tcPr>
        <w:shd w:val="clear" w:color="cbcbcb" w:themeColor="text1" w:themeTint="34" w:fill="cbcbcb" w:themeFill="text1" w:themeFillTint="34"/>
      </w:tcPr>
    </w:tblStylePr>
  </w:style>
  <w:style w:type="table" w:styleId="GridTable2-Accent1" w:customStyle="1">
    <w:name w:val="Grid Table 2 - Accent 1"/>
    <w:basedOn w:val="a1"/>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color w:val="404040"/>
      </w:rPr>
      <w:tcPr>
        <w:tcBorders>
          <w:top w:val="none" w:color="000000" w:sz="4" w:space="0"/>
          <w:left w:val="none" w:color="000000" w:sz="4" w:space="0"/>
          <w:bottom w:val="single" w:color="68A2D8" w:themeColor="accent1" w:themeTint="EA" w:sz="12" w:space="0"/>
          <w:right w:val="none" w:color="000000" w:sz="4" w:space="0"/>
        </w:tcBorders>
        <w:shd w:val="clear" w:color="ffffff" w:fill="auto"/>
      </w:tcPr>
    </w:tblStylePr>
    <w:tblStylePr w:type="lastRow">
      <w:rPr>
        <w:b/>
        <w:color w:val="404040"/>
      </w:rPr>
      <w:tcPr>
        <w:tcBorders>
          <w:top w:val="single" w:color="68A2D8" w:themeColor="accent1" w:themeTint="EA"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styleId="GridTable2-Accent2" w:customStyle="1">
    <w:name w:val="Grid Table 2 - Accent 2"/>
    <w:basedOn w:val="a1"/>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404040"/>
      </w:rPr>
      <w:tcPr>
        <w:tcBorders>
          <w:top w:val="none" w:color="000000" w:sz="4" w:space="0"/>
          <w:left w:val="none" w:color="000000" w:sz="4" w:space="0"/>
          <w:bottom w:val="single" w:color="F4B184" w:themeColor="accent2" w:themeTint="97" w:sz="12" w:space="0"/>
          <w:right w:val="none" w:color="000000" w:sz="4" w:space="0"/>
        </w:tcBorders>
        <w:shd w:val="clear" w:color="ffffff" w:fill="auto"/>
      </w:tcPr>
    </w:tblStylePr>
    <w:tblStylePr w:type="lastRow">
      <w:rPr>
        <w:b/>
        <w:color w:val="404040"/>
      </w:rPr>
      <w:tcPr>
        <w:tcBorders>
          <w:top w:val="single" w:color="F4B184" w:themeColor="accent2" w:themeTint="97"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styleId="GridTable2-Accent3" w:customStyle="1">
    <w:name w:val="Grid Table 2 - Accent 3"/>
    <w:basedOn w:val="a1"/>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one" w:color="000000" w:sz="4" w:space="0"/>
          <w:left w:val="none" w:color="000000" w:sz="4" w:space="0"/>
          <w:bottom w:val="single" w:color="A5A5A5" w:themeColor="accent3" w:themeTint="FE" w:sz="12" w:space="0"/>
          <w:right w:val="none" w:color="000000" w:sz="4" w:space="0"/>
        </w:tcBorders>
        <w:shd w:val="clear" w:color="ffffff" w:fill="auto"/>
      </w:tcPr>
    </w:tblStylePr>
    <w:tblStylePr w:type="lastRow">
      <w:rPr>
        <w:b/>
        <w:color w:val="404040"/>
      </w:rPr>
      <w:tcPr>
        <w:tcBorders>
          <w:top w:val="single" w:color="A5A5A5" w:themeColor="accent3" w:themeTint="FE"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styleId="GridTable2-Accent4" w:customStyle="1">
    <w:name w:val="Grid Table 2 - Accent 4"/>
    <w:basedOn w:val="a1"/>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404040"/>
      </w:rPr>
      <w:tcPr>
        <w:tcBorders>
          <w:top w:val="none" w:color="000000" w:sz="4" w:space="0"/>
          <w:left w:val="none" w:color="000000" w:sz="4" w:space="0"/>
          <w:bottom w:val="single" w:color="FFD865" w:themeColor="accent4" w:themeTint="9A" w:sz="12" w:space="0"/>
          <w:right w:val="none" w:color="000000" w:sz="4" w:space="0"/>
        </w:tcBorders>
        <w:shd w:val="clear" w:color="ffffff" w:fill="auto"/>
      </w:tcPr>
    </w:tblStylePr>
    <w:tblStylePr w:type="lastRow">
      <w:rPr>
        <w:b/>
        <w:color w:val="404040"/>
      </w:rPr>
      <w:tcPr>
        <w:tcBorders>
          <w:top w:val="single" w:color="FFD865" w:themeColor="accent4" w:themeTint="9A"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2cb" w:themeColor="accent4" w:themeTint="34" w:fill="fff2cb" w:themeFill="accent4" w:themeFillTint="34"/>
      </w:tcPr>
    </w:tblStylePr>
    <w:tblStylePr w:type="band1Horz">
      <w:rPr>
        <w:rFonts w:ascii="Arial" w:hAnsi="Arial"/>
        <w:color w:val="404040"/>
        <w:sz w:val="22"/>
      </w:rPr>
      <w:tcPr>
        <w:shd w:val="clear" w:color="fff2cb" w:themeColor="accent4" w:themeTint="34" w:fill="fff2cb" w:themeFill="accent4" w:themeFillTint="34"/>
      </w:tcPr>
    </w:tblStylePr>
  </w:style>
  <w:style w:type="table" w:styleId="GridTable2-Accent5" w:customStyle="1">
    <w:name w:val="Grid Table 2 - Accent 5"/>
    <w:basedOn w:val="a1"/>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one" w:color="000000" w:sz="4" w:space="0"/>
          <w:left w:val="none" w:color="000000" w:sz="4" w:space="0"/>
          <w:bottom w:val="single" w:color="4472C4" w:themeColor="accent5" w:sz="12" w:space="0"/>
          <w:right w:val="none" w:color="000000" w:sz="4" w:space="0"/>
        </w:tcBorders>
        <w:shd w:val="clear" w:color="ffffff" w:fill="auto"/>
      </w:tc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3" w:themeColor="accent5" w:themeTint="34" w:fill="d8e2f3" w:themeFill="accent5" w:themeFillTint="34"/>
      </w:tcPr>
    </w:tblStylePr>
    <w:tblStylePr w:type="band1Horz">
      <w:rPr>
        <w:rFonts w:ascii="Arial" w:hAnsi="Arial"/>
        <w:color w:val="404040"/>
        <w:sz w:val="22"/>
      </w:rPr>
      <w:tcPr>
        <w:shd w:val="clear" w:color="d8e2f3" w:themeColor="accent5" w:themeTint="34" w:fill="d8e2f3" w:themeFill="accent5" w:themeFillTint="34"/>
      </w:tcPr>
    </w:tblStylePr>
  </w:style>
  <w:style w:type="table" w:styleId="GridTable2-Accent6" w:customStyle="1">
    <w:name w:val="Grid Table 2 - Accent 6"/>
    <w:basedOn w:val="a1"/>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cbcbcb" w:themeColor="text1" w:themeTint="34" w:fill="cbcbcb" w:themeFill="text1" w:themeFillTint="34"/>
      </w:tcPr>
    </w:tblStylePr>
    <w:tblStylePr w:type="band1Horz">
      <w:rPr>
        <w:rFonts w:ascii="Arial" w:hAnsi="Arial"/>
        <w:color w:val="404040"/>
        <w:sz w:val="22"/>
      </w:rPr>
      <w:tcPr>
        <w:shd w:val="clear" w:color="cbcbcb" w:themeColor="text1" w:themeTint="34" w:fill="cbcbcb" w:themeFill="text1" w:themeFillTint="34"/>
      </w:tcPr>
    </w:tblStylePr>
  </w:style>
  <w:style w:type="table" w:styleId="GridTable3-Accent1" w:customStyle="1">
    <w:name w:val="Grid Table 3 - Accent 1"/>
    <w:basedOn w:val="a1"/>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styleId="GridTable3-Accent2" w:customStyle="1">
    <w:name w:val="Grid Table 3 - Accent 2"/>
    <w:basedOn w:val="a1"/>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styleId="GridTable3-Accent3" w:customStyle="1">
    <w:name w:val="Grid Table 3 - Accent 3"/>
    <w:basedOn w:val="a1"/>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styleId="GridTable3-Accent4" w:customStyle="1">
    <w:name w:val="Grid Table 3 - Accent 4"/>
    <w:basedOn w:val="a1"/>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fff2cb" w:themeColor="accent4" w:themeTint="34" w:fill="fff2cb" w:themeFill="accent4" w:themeFillTint="34"/>
      </w:tcPr>
    </w:tblStylePr>
    <w:tblStylePr w:type="band1Horz">
      <w:rPr>
        <w:rFonts w:ascii="Arial" w:hAnsi="Arial"/>
        <w:color w:val="404040"/>
        <w:sz w:val="22"/>
      </w:rPr>
      <w:tcPr>
        <w:shd w:val="clear" w:color="fff2cb" w:themeColor="accent4" w:themeTint="34" w:fill="fff2cb" w:themeFill="accent4" w:themeFillTint="34"/>
      </w:tcPr>
    </w:tblStylePr>
  </w:style>
  <w:style w:type="table" w:styleId="GridTable3-Accent5" w:customStyle="1">
    <w:name w:val="Grid Table 3 - Accent 5"/>
    <w:basedOn w:val="a1"/>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d8e2f3" w:themeColor="accent5" w:themeTint="34" w:fill="d8e2f3" w:themeFill="accent5" w:themeFillTint="34"/>
      </w:tcPr>
    </w:tblStylePr>
    <w:tblStylePr w:type="band1Horz">
      <w:rPr>
        <w:rFonts w:ascii="Arial" w:hAnsi="Arial"/>
        <w:color w:val="404040"/>
        <w:sz w:val="22"/>
      </w:rPr>
      <w:tcPr>
        <w:shd w:val="clear" w:color="d8e2f3" w:themeColor="accent5" w:themeTint="34" w:fill="d8e2f3" w:themeFill="accent5" w:themeFillTint="34"/>
      </w:tcPr>
    </w:tblStylePr>
  </w:style>
  <w:style w:type="table" w:styleId="GridTable3-Accent6" w:customStyle="1">
    <w:name w:val="Grid Table 3 - Accent 6"/>
    <w:basedOn w:val="a1"/>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themeColor="text1" w:themeTint="34" w:fill="cbcbcb" w:themeFill="text1" w:themeFillTint="34"/>
      </w:tcPr>
    </w:tblStylePr>
    <w:tblStylePr w:type="band1Horz">
      <w:rPr>
        <w:rFonts w:ascii="Arial" w:hAnsi="Arial"/>
        <w:color w:val="404040"/>
        <w:sz w:val="22"/>
      </w:rPr>
      <w:tcPr>
        <w:shd w:val="clear" w:color="cbcbcb" w:themeColor="text1" w:themeTint="34" w:fill="cbcbcb" w:themeFill="text1" w:themeFillTint="34"/>
      </w:tcPr>
    </w:tblStylePr>
  </w:style>
  <w:style w:type="table" w:styleId="GridTable4-Accent1" w:customStyle="1">
    <w:name w:val="Grid Table 4 - Accent 1"/>
    <w:basedOn w:val="a1"/>
    <w:uiPriority w:val="5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shd w:val="clear" w:color="68a2d8" w:themeColor="accent1" w:themeTint="EA" w:fill="68a2d8" w:themeFill="accent1" w:themeFillTint="EA"/>
      </w:tcPr>
    </w:tblStylePr>
    <w:tblStylePr w:type="lastRow">
      <w:rPr>
        <w:b/>
        <w:color w:val="404040"/>
      </w:rPr>
      <w:tcPr>
        <w:tcBorders>
          <w:top w:val="single" w:color="68A2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styleId="GridTable4-Accent2" w:customStyle="1">
    <w:name w:val="Grid Table 4 - Accent 2"/>
    <w:basedOn w:val="a1"/>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shd w:val="clear" w:color="f4b184" w:themeColor="accent2" w:themeTint="97" w:fill="f4b184" w:themeFill="accent2" w:themeFillTint="97"/>
      </w:tcPr>
    </w:tblStylePr>
    <w:tblStylePr w:type="lastRow">
      <w:rPr>
        <w:b/>
        <w:color w:val="404040"/>
      </w:rPr>
      <w:tcPr>
        <w:tcBorders>
          <w:top w:val="single" w:color="F4B184"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styleId="GridTable4-Accent3" w:customStyle="1">
    <w:name w:val="Grid Table 4 - Accent 3"/>
    <w:basedOn w:val="a1"/>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styleId="GridTable4-Accent4" w:customStyle="1">
    <w:name w:val="Grid Table 4 - Accent 4"/>
    <w:basedOn w:val="a1"/>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rFonts w:ascii="Arial" w:hAnsi="Arial"/>
        <w:b/>
        <w:color w:val="ffffff"/>
        <w:sz w:val="22"/>
      </w:rPr>
      <w:tcPr>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shd w:val="clear" w:color="ffd865" w:themeColor="accent4" w:themeTint="9A" w:fill="ffd865" w:themeFill="accent4" w:themeFillTint="9A"/>
      </w:tcPr>
    </w:tblStylePr>
    <w:tblStylePr w:type="lastRow">
      <w:rPr>
        <w:b/>
        <w:color w:val="404040"/>
      </w:rPr>
      <w:tcPr>
        <w:tcBorders>
          <w:top w:val="single" w:color="FFD865"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2cb" w:themeColor="accent4" w:themeTint="34" w:fill="fff2cb" w:themeFill="accent4" w:themeFillTint="34"/>
      </w:tcPr>
    </w:tblStylePr>
    <w:tblStylePr w:type="band1Horz">
      <w:rPr>
        <w:rFonts w:ascii="Arial" w:hAnsi="Arial"/>
        <w:color w:val="404040"/>
        <w:sz w:val="22"/>
      </w:rPr>
      <w:tcPr>
        <w:shd w:val="clear" w:color="fff2cb" w:themeColor="accent4" w:themeTint="34" w:fill="fff2cb" w:themeFill="accent4" w:themeFillTint="34"/>
      </w:tcPr>
    </w:tblStylePr>
  </w:style>
  <w:style w:type="table" w:styleId="GridTable4-Accent5" w:customStyle="1">
    <w:name w:val="Grid Table 4 - Accent 5"/>
    <w:basedOn w:val="a1"/>
    <w:uiPriority w:val="5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3" w:themeColor="accent5" w:themeTint="34" w:fill="d8e2f3" w:themeFill="accent5" w:themeFillTint="34"/>
      </w:tcPr>
    </w:tblStylePr>
    <w:tblStylePr w:type="band1Horz">
      <w:rPr>
        <w:rFonts w:ascii="Arial" w:hAnsi="Arial"/>
        <w:color w:val="404040"/>
        <w:sz w:val="22"/>
      </w:rPr>
      <w:tcPr>
        <w:shd w:val="clear" w:color="d8e2f3" w:themeColor="accent5" w:themeTint="34" w:fill="d8e2f3" w:themeFill="accent5" w:themeFillTint="34"/>
      </w:tcPr>
    </w:tblStylePr>
  </w:style>
  <w:style w:type="table" w:styleId="GridTable4-Accent6" w:customStyle="1">
    <w:name w:val="Grid Table 4 - Accent 6"/>
    <w:basedOn w:val="a1"/>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a8a8a" w:themeColor="text1" w:themeTint="75" w:fill="8a8a8a" w:themeFill="text1" w:themeFillTint="75"/>
      </w:tcPr>
    </w:tblStylePr>
    <w:tblStylePr w:type="band1Horz">
      <w:tcPr>
        <w:shd w:val="clear" w:color="8a8a8a" w:themeColor="text1" w:themeTint="75" w:fill="8a8a8a" w:themeFill="text1" w:themeFillTint="75"/>
      </w:tcPr>
    </w:tblStylePr>
  </w:style>
  <w:style w:type="table" w:styleId="GridTable5Dark-Accent1" w:customStyle="1">
    <w:name w:val="Grid Table 5 Dark- Accent 1"/>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0eb" w:themeColor="accent1" w:themeTint="75" w:fill="b3d0eb" w:themeFill="accent1" w:themeFillTint="75"/>
      </w:tcPr>
    </w:tblStylePr>
    <w:tblStylePr w:type="band1Horz">
      <w:tcPr>
        <w:shd w:val="clear" w:color="b3d0eb" w:themeColor="accent1" w:themeTint="75" w:fill="b3d0eb" w:themeFill="accent1" w:themeFillTint="75"/>
      </w:tcPr>
    </w:tblStylePr>
  </w:style>
  <w:style w:type="table" w:styleId="GridTable5Dark-Accent2" w:customStyle="1">
    <w:name w:val="Grid Table 5 Dark - Accent 2"/>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styleId="GridTable5Dark-Accent3" w:customStyle="1">
    <w:name w:val="Grid Table 5 Dark - Accent 3"/>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styleId="GridTable5Dark-Accent4" w:customStyle="1">
    <w:name w:val="Grid Table 5 Dark- Accent 4"/>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fe28a" w:themeColor="accent4" w:themeTint="75" w:fill="ffe28a" w:themeFill="accent4" w:themeFillTint="75"/>
      </w:tcPr>
    </w:tblStylePr>
    <w:tblStylePr w:type="band1Horz">
      <w:tcPr>
        <w:shd w:val="clear" w:color="ffe28a" w:themeColor="accent4" w:themeTint="75" w:fill="ffe28a" w:themeFill="accent4" w:themeFillTint="75"/>
      </w:tcPr>
    </w:tblStylePr>
  </w:style>
  <w:style w:type="table" w:styleId="GridTable5Dark-Accent5" w:customStyle="1">
    <w:name w:val="Grid Table 5 Dark - Accent 5"/>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4" w:themeColor="accent5" w:themeTint="75" w:fill="a9bee4" w:themeFill="accent5" w:themeFillTint="75"/>
      </w:tcPr>
    </w:tblStylePr>
    <w:tblStylePr w:type="band1Horz">
      <w:tcPr>
        <w:shd w:val="clear" w:color="a9bee4" w:themeColor="accent5" w:themeTint="75" w:fill="a9bee4" w:themeFill="accent5" w:themeFillTint="75"/>
      </w:tcPr>
    </w:tblStylePr>
  </w:style>
  <w:style w:type="table" w:styleId="GridTable5Dark-Accent6" w:customStyle="1">
    <w:name w:val="Grid Table 5 Dark - Accent 6"/>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cPr>
        <w:tcBorders>
          <w:bottom w:val="single" w:color="7F7F7F" w:themeColor="text1" w:themeTint="80" w:sz="12" w:space="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cPr>
        <w:shd w:val="clear" w:color="cbcbcb" w:themeColor="text1" w:themeTint="34" w:fill="cbcbcb" w:themeFill="text1" w:themeFillTint="34"/>
      </w:tcPr>
    </w:tblStyle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customStyle="1">
    <w:name w:val="Grid Table 6 Colorful - Accent 1"/>
    <w:basedOn w:val="a1"/>
    <w:uiPriority w:val="99"/>
    <w:pPr>
      <w:spacing w:after="0" w:line="240" w:lineRule="auto"/>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val="acccea" w:themeColor="accent1" w:themeTint="80" w:themeShade="95"/>
      </w:rPr>
      <w:tcPr>
        <w:tcBorders>
          <w:bottom w:val="single" w:color="ACCCEA" w:themeColor="accent1" w:themeTint="80" w:sz="12" w:space="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cPr>
        <w:shd w:val="clear" w:color="ddeaf6" w:themeColor="accent1" w:themeTint="34" w:fill="ddeaf6" w:themeFill="accent1" w:themeFillTint="34"/>
      </w:tcPr>
    </w:tblStyle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customStyle="1">
    <w:name w:val="Grid Table 6 Colorful - Accent 2"/>
    <w:basedOn w:val="a1"/>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f4b184" w:themeColor="accent2" w:themeTint="97" w:themeShade="95"/>
      </w:rPr>
      <w:tcPr>
        <w:tcBorders>
          <w:bottom w:val="single" w:color="F4B184" w:themeColor="accent2" w:themeTint="97" w:sz="12" w:space="0"/>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cPr>
        <w:shd w:val="clear" w:color="fbe5d6" w:themeColor="accent2" w:themeTint="32" w:fill="fbe5d6" w:themeFill="accent2" w:themeFillTint="32"/>
      </w:tcPr>
    </w:tblStyle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customStyle="1">
    <w:name w:val="Grid Table 6 Colorful - Accent 3"/>
    <w:basedOn w:val="a1"/>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E" w:themeShade="95"/>
      </w:rPr>
      <w:tcPr>
        <w:tcBorders>
          <w:bottom w:val="single" w:color="A5A5A5" w:themeColor="accent3" w:themeTint="FE" w:sz="12" w:space="0"/>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customStyle="1">
    <w:name w:val="Grid Table 6 Colorful - Accent 4"/>
    <w:basedOn w:val="a1"/>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ffd865" w:themeColor="accent4" w:themeTint="9A" w:themeShade="95"/>
      </w:rPr>
      <w:tcPr>
        <w:tcBorders>
          <w:bottom w:val="single" w:color="FFD865" w:themeColor="accent4" w:themeTint="9A" w:sz="12" w:space="0"/>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cPr>
        <w:shd w:val="clear" w:color="fff2cb" w:themeColor="accent4" w:themeTint="34" w:fill="fff2cb" w:themeFill="accent4" w:themeFillTint="34"/>
      </w:tcPr>
    </w:tblStyle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customStyle="1">
    <w:name w:val="Grid Table 6 Colorful - Accent 5"/>
    <w:basedOn w:val="a1"/>
    <w:uiPriority w:val="99"/>
    <w:pPr>
      <w:spacing w:after="0" w:line="240" w:lineRule="auto"/>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5" w:themeColor="accent5" w:themeShade="95"/>
      </w:rPr>
      <w:tcPr>
        <w:tcBorders>
          <w:bottom w:val="single" w:color="4472C4" w:themeColor="accent5" w:sz="12" w:space="0"/>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cPr>
        <w:shd w:val="clear" w:color="d8e2f3" w:themeColor="accent5" w:themeTint="34" w:fill="d8e2f3" w:themeFill="accent5" w:themeFillTint="34"/>
      </w:tcPr>
    </w:tblStyle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customStyle="1">
    <w:name w:val="Grid Table 6 Colorful - Accent 6"/>
    <w:basedOn w:val="a1"/>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5" w:themeColor="accent5" w:themeShade="95"/>
      </w:rPr>
      <w:tcPr>
        <w:tcBorders>
          <w:bottom w:val="single" w:color="70AD47" w:themeColor="accent6" w:sz="12" w:space="0"/>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cPr>
        <w:shd w:val="clear" w:color="e1efd8" w:themeColor="accent6" w:themeTint="34" w:fill="e1efd8" w:themeFill="accent6" w:themeFillTint="34"/>
      </w:tcPr>
    </w:tblStyle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rFonts w:ascii="Arial" w:hAnsi="Arial"/>
        <w:b/>
        <w:color w:val="7f7f7f" w:themeColor="text1" w:themeTint="80" w:themeShade="95"/>
        <w:sz w:val="22"/>
      </w:rPr>
      <w:tcPr>
        <w:tcBorders>
          <w:top w:val="none" w:color="000000" w:sz="4" w:space="0"/>
          <w:left w:val="none" w:color="000000" w:sz="4" w:space="0"/>
          <w:bottom w:val="single" w:color="7F7F7F" w:themeColor="text1" w:themeTint="80" w:sz="4" w:space="0"/>
          <w:right w:val="none" w:color="000000" w:sz="4" w:space="0"/>
        </w:tcBorders>
        <w:shd w:val="clear" w:color="ffffff" w:themeColor="light1" w:fill="ffffff" w:themeFill="light1"/>
      </w:tcPr>
    </w:tblStylePr>
    <w:tblStylePr w:type="lastRow">
      <w:rPr>
        <w:rFonts w:ascii="Arial" w:hAnsi="Arial"/>
        <w:b/>
        <w:color w:val="7f7f7f" w:themeColor="text1" w:themeTint="80" w:themeShade="95"/>
        <w:sz w:val="22"/>
      </w:rPr>
      <w:tcPr>
        <w:tcBorders>
          <w:top w:val="single" w:color="7F7F7F"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7f7f7f" w:themeColor="text1" w:themeTint="80" w:themeShade="95"/>
        <w:sz w:val="22"/>
      </w:rPr>
      <w:pPr>
        <w:jc w:val="right"/>
      </w:pPr>
      <w:tcPr>
        <w:tcBorders>
          <w:top w:val="none" w:color="000000" w:sz="4" w:space="0"/>
          <w:left w:val="none" w:color="000000" w:sz="4" w:space="0"/>
          <w:bottom w:val="none" w:color="000000" w:sz="4" w:space="0"/>
          <w:right w:val="single" w:color="7F7F7F" w:themeColor="text1" w:themeTint="80" w:sz="4" w:space="0"/>
        </w:tcBorders>
        <w:shd w:val="clear" w:color="ffffff" w:fill="auto"/>
      </w:tcPr>
    </w:tblStylePr>
    <w:tblStylePr w:type="lastCol">
      <w:rPr>
        <w:rFonts w:ascii="Arial" w:hAnsi="Arial"/>
        <w:i/>
        <w:color w:val="7f7f7f" w:themeColor="text1" w:themeTint="80" w:themeShade="95"/>
        <w:sz w:val="22"/>
      </w:rPr>
      <w:tcPr>
        <w:tcBorders>
          <w:top w:val="none" w:color="000000" w:sz="4" w:space="0"/>
          <w:left w:val="single" w:color="7F7F7F" w:themeColor="text1" w:themeTint="80" w:sz="4" w:space="0"/>
          <w:bottom w:val="none" w:color="000000" w:sz="4" w:space="0"/>
          <w:right w:val="none" w:color="000000" w:sz="4" w:space="0"/>
        </w:tcBorders>
        <w:shd w:val="clear" w:color="ffffff" w:fill="auto"/>
      </w:tcPr>
    </w:tblStylePr>
    <w:tblStylePr w:type="band1Vert">
      <w:tcPr>
        <w:shd w:val="clear" w:color="f2f2f2" w:themeColor="text1" w:themeTint="0D" w:fill="f2f2f2" w:themeFill="text1" w:themeFillTint="0D"/>
      </w:tcPr>
    </w:tblStyle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customStyle="1">
    <w:name w:val="Grid Table 7 Colorful - Accent 1"/>
    <w:basedOn w:val="a1"/>
    <w:uiPriority w:val="99"/>
    <w:pPr>
      <w:spacing w:after="0" w:line="240" w:lineRule="auto"/>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rFonts w:ascii="Arial" w:hAnsi="Arial"/>
        <w:b/>
        <w:color w:val="acccea" w:themeColor="accent1" w:themeTint="80" w:themeShade="95"/>
        <w:sz w:val="22"/>
      </w:rPr>
      <w:tcPr>
        <w:tcBorders>
          <w:top w:val="none" w:color="000000" w:sz="4" w:space="0"/>
          <w:left w:val="none" w:color="000000" w:sz="4" w:space="0"/>
          <w:bottom w:val="single" w:color="ACCCEA" w:themeColor="accent1" w:themeTint="80" w:sz="4" w:space="0"/>
          <w:right w:val="none" w:color="000000" w:sz="4" w:space="0"/>
        </w:tcBorders>
        <w:shd w:val="clear" w:color="ffffff" w:themeColor="light1" w:fill="ffffff" w:themeFill="light1"/>
      </w:tcPr>
    </w:tblStylePr>
    <w:tblStylePr w:type="lastRow">
      <w:rPr>
        <w:rFonts w:ascii="Arial" w:hAnsi="Arial"/>
        <w:b/>
        <w:color w:val="acccea" w:themeColor="accent1" w:themeTint="80" w:themeShade="95"/>
        <w:sz w:val="22"/>
      </w:rPr>
      <w:tcPr>
        <w:tcBorders>
          <w:top w:val="single" w:color="ACCCEA" w:themeColor="accent1" w:themeTint="80"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acccea" w:themeColor="accent1" w:themeTint="80" w:themeShade="95"/>
        <w:sz w:val="22"/>
      </w:rPr>
      <w:pPr>
        <w:jc w:val="right"/>
      </w:pPr>
      <w:tcPr>
        <w:tcBorders>
          <w:top w:val="none" w:color="000000" w:sz="4" w:space="0"/>
          <w:left w:val="none" w:color="000000" w:sz="4" w:space="0"/>
          <w:bottom w:val="none" w:color="000000" w:sz="4" w:space="0"/>
          <w:right w:val="single" w:color="ACCCEA" w:themeColor="accent1" w:themeTint="80" w:sz="4" w:space="0"/>
        </w:tcBorders>
        <w:shd w:val="clear" w:color="ffffff" w:fill="auto"/>
      </w:tcPr>
    </w:tblStylePr>
    <w:tblStylePr w:type="lastCol">
      <w:rPr>
        <w:rFonts w:ascii="Arial" w:hAnsi="Arial"/>
        <w:i/>
        <w:color w:val="acccea" w:themeColor="accent1" w:themeTint="80" w:themeShade="95"/>
        <w:sz w:val="22"/>
      </w:rPr>
      <w:tcPr>
        <w:tcBorders>
          <w:top w:val="none" w:color="000000" w:sz="4" w:space="0"/>
          <w:left w:val="single" w:color="ACCCEA" w:themeColor="accent1" w:themeTint="80" w:sz="4" w:space="0"/>
          <w:bottom w:val="none" w:color="000000" w:sz="4" w:space="0"/>
          <w:right w:val="none" w:color="000000" w:sz="4" w:space="0"/>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customStyle="1">
    <w:name w:val="Grid Table 7 Colorful - Accent 2"/>
    <w:basedOn w:val="a1"/>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rFonts w:ascii="Arial" w:hAnsi="Arial"/>
        <w:b/>
        <w:color w:val="f4b184" w:themeColor="accent2" w:themeTint="97" w:themeShade="95"/>
        <w:sz w:val="22"/>
      </w:rPr>
      <w:tcPr>
        <w:tcBorders>
          <w:top w:val="none" w:color="000000" w:sz="4" w:space="0"/>
          <w:left w:val="none" w:color="000000" w:sz="4" w:space="0"/>
          <w:bottom w:val="single" w:color="F4B184" w:themeColor="accent2" w:themeTint="97" w:sz="4" w:space="0"/>
          <w:right w:val="none" w:color="000000" w:sz="4" w:space="0"/>
        </w:tcBorders>
        <w:shd w:val="clear" w:color="ffffff" w:themeColor="light1" w:fill="ffffff" w:themeFill="light1"/>
      </w:tcPr>
    </w:tblStylePr>
    <w:tblStylePr w:type="lastRow">
      <w:rPr>
        <w:rFonts w:ascii="Arial" w:hAnsi="Arial"/>
        <w:b/>
        <w:color w:val="f4b184" w:themeColor="accent2" w:themeTint="97" w:themeShade="95"/>
        <w:sz w:val="22"/>
      </w:rPr>
      <w:tcPr>
        <w:tcBorders>
          <w:top w:val="single" w:color="F4B184"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f4b184" w:themeColor="accent2" w:themeTint="97" w:themeShade="95"/>
        <w:sz w:val="22"/>
      </w:rPr>
      <w:pPr>
        <w:jc w:val="right"/>
      </w:pPr>
      <w:tcPr>
        <w:tcBorders>
          <w:top w:val="none" w:color="000000" w:sz="4" w:space="0"/>
          <w:left w:val="none" w:color="000000" w:sz="4" w:space="0"/>
          <w:bottom w:val="none" w:color="000000" w:sz="4" w:space="0"/>
          <w:right w:val="single" w:color="F4B184" w:themeColor="accent2" w:themeTint="97" w:sz="4" w:space="0"/>
        </w:tcBorders>
        <w:shd w:val="clear" w:color="ffffff" w:fill="auto"/>
      </w:tcPr>
    </w:tblStylePr>
    <w:tblStylePr w:type="lastCol">
      <w:rPr>
        <w:rFonts w:ascii="Arial" w:hAnsi="Arial"/>
        <w:i/>
        <w:color w:val="f4b184" w:themeColor="accent2" w:themeTint="97" w:themeShade="95"/>
        <w:sz w:val="22"/>
      </w:rPr>
      <w:tcPr>
        <w:tcBorders>
          <w:top w:val="none" w:color="000000" w:sz="4" w:space="0"/>
          <w:left w:val="single" w:color="F4B184" w:themeColor="accent2" w:themeTint="97" w:sz="4" w:space="0"/>
          <w:bottom w:val="none" w:color="000000" w:sz="4" w:space="0"/>
          <w:right w:val="none" w:color="000000" w:sz="4" w:space="0"/>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customStyle="1">
    <w:name w:val="Grid Table 7 Colorful - Accent 3"/>
    <w:basedOn w:val="a1"/>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E" w:themeShade="95"/>
        <w:sz w:val="22"/>
      </w:rPr>
      <w:tcPr>
        <w:tcBorders>
          <w:top w:val="none" w:color="000000" w:sz="4" w:space="0"/>
          <w:left w:val="none" w:color="000000" w:sz="4" w:space="0"/>
          <w:bottom w:val="single" w:color="A5A5A5" w:themeColor="accent3" w:themeTint="FE" w:sz="4" w:space="0"/>
          <w:right w:val="none" w:color="000000" w:sz="4" w:space="0"/>
        </w:tcBorders>
        <w:shd w:val="clear" w:color="ffffff" w:themeColor="light1" w:fill="ffffff" w:themeFill="light1"/>
      </w:tcPr>
    </w:tblStylePr>
    <w:tblStylePr w:type="lastRow">
      <w:rPr>
        <w:rFonts w:ascii="Arial" w:hAnsi="Arial"/>
        <w:b/>
        <w:color w:val="a5a5a5" w:themeColor="accent3" w:themeTint="FE" w:themeShade="95"/>
        <w:sz w:val="22"/>
      </w:rPr>
      <w:tcPr>
        <w:tcBorders>
          <w:top w:val="single" w:color="A5A5A5" w:themeColor="accent3" w:themeTint="FE"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a5a5a5" w:themeColor="accent3" w:themeTint="FE" w:themeShade="95"/>
        <w:sz w:val="22"/>
      </w:rPr>
      <w:pPr>
        <w:jc w:val="right"/>
      </w:pPr>
      <w:tcPr>
        <w:tcBorders>
          <w:top w:val="none" w:color="000000" w:sz="4" w:space="0"/>
          <w:left w:val="none" w:color="000000" w:sz="4" w:space="0"/>
          <w:bottom w:val="none" w:color="000000" w:sz="4" w:space="0"/>
          <w:right w:val="single" w:color="A5A5A5" w:themeColor="accent3" w:themeTint="FE" w:sz="4" w:space="0"/>
        </w:tcBorders>
        <w:shd w:val="clear" w:color="ffffff" w:fill="auto"/>
      </w:tcPr>
    </w:tblStylePr>
    <w:tblStylePr w:type="lastCol">
      <w:rPr>
        <w:rFonts w:ascii="Arial" w:hAnsi="Arial"/>
        <w:i/>
        <w:color w:val="a5a5a5" w:themeColor="accent3" w:themeTint="FE" w:themeShade="95"/>
        <w:sz w:val="22"/>
      </w:rPr>
      <w:tcPr>
        <w:tcBorders>
          <w:top w:val="none" w:color="000000" w:sz="4" w:space="0"/>
          <w:left w:val="single" w:color="A5A5A5" w:themeColor="accent3" w:themeTint="FE" w:sz="4" w:space="0"/>
          <w:bottom w:val="none" w:color="000000" w:sz="4" w:space="0"/>
          <w:right w:val="none" w:color="000000" w:sz="4" w:space="0"/>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customStyle="1">
    <w:name w:val="Grid Table 7 Colorful - Accent 4"/>
    <w:basedOn w:val="a1"/>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rFonts w:ascii="Arial" w:hAnsi="Arial"/>
        <w:b/>
        <w:color w:val="ffd865" w:themeColor="accent4" w:themeTint="9A" w:themeShade="95"/>
        <w:sz w:val="22"/>
      </w:rPr>
      <w:tcPr>
        <w:tcBorders>
          <w:top w:val="none" w:color="000000" w:sz="4" w:space="0"/>
          <w:left w:val="none" w:color="000000" w:sz="4" w:space="0"/>
          <w:bottom w:val="single" w:color="FFD865" w:themeColor="accent4" w:themeTint="9A" w:sz="4" w:space="0"/>
          <w:right w:val="none" w:color="000000" w:sz="4" w:space="0"/>
        </w:tcBorders>
        <w:shd w:val="clear" w:color="ffffff" w:themeColor="light1" w:fill="ffffff" w:themeFill="light1"/>
      </w:tcPr>
    </w:tblStylePr>
    <w:tblStylePr w:type="lastRow">
      <w:rPr>
        <w:rFonts w:ascii="Arial" w:hAnsi="Arial"/>
        <w:b/>
        <w:color w:val="ffd865" w:themeColor="accent4" w:themeTint="9A" w:themeShade="95"/>
        <w:sz w:val="22"/>
      </w:rPr>
      <w:tcPr>
        <w:tcBorders>
          <w:top w:val="single" w:color="FFD865"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ffd865" w:themeColor="accent4" w:themeTint="9A" w:themeShade="95"/>
        <w:sz w:val="22"/>
      </w:rPr>
      <w:pPr>
        <w:jc w:val="right"/>
      </w:pPr>
      <w:tcPr>
        <w:tcBorders>
          <w:top w:val="none" w:color="000000" w:sz="4" w:space="0"/>
          <w:left w:val="none" w:color="000000" w:sz="4" w:space="0"/>
          <w:bottom w:val="none" w:color="000000" w:sz="4" w:space="0"/>
          <w:right w:val="single" w:color="FFD865" w:themeColor="accent4" w:themeTint="9A" w:sz="4" w:space="0"/>
        </w:tcBorders>
        <w:shd w:val="clear" w:color="ffffff" w:fill="auto"/>
      </w:tcPr>
    </w:tblStylePr>
    <w:tblStylePr w:type="lastCol">
      <w:rPr>
        <w:rFonts w:ascii="Arial" w:hAnsi="Arial"/>
        <w:i/>
        <w:color w:val="ffd865" w:themeColor="accent4" w:themeTint="9A" w:themeShade="95"/>
        <w:sz w:val="22"/>
      </w:rPr>
      <w:tcPr>
        <w:tcBorders>
          <w:top w:val="none" w:color="000000" w:sz="4" w:space="0"/>
          <w:left w:val="single" w:color="FFD865" w:themeColor="accent4" w:themeTint="9A" w:sz="4" w:space="0"/>
          <w:bottom w:val="none" w:color="000000" w:sz="4" w:space="0"/>
          <w:right w:val="none" w:color="000000" w:sz="4" w:space="0"/>
        </w:tcBorders>
        <w:shd w:val="clear" w:color="ffffff" w:fill="auto"/>
      </w:tcPr>
    </w:tblStylePr>
    <w:tblStylePr w:type="band1Vert">
      <w:tcPr>
        <w:shd w:val="clear" w:color="fff2cb" w:themeColor="accent4" w:themeTint="34" w:fill="fff2cb" w:themeFill="accent4" w:themeFillTint="34"/>
      </w:tcPr>
    </w:tblStyle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customStyle="1">
    <w:name w:val="Grid Table 7 Colorful - Accent 5"/>
    <w:basedOn w:val="a1"/>
    <w:uiPriority w:val="99"/>
    <w:pPr>
      <w:spacing w:after="0" w:line="240" w:lineRule="auto"/>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5" w:themeColor="accent5" w:themeShade="95"/>
        <w:sz w:val="22"/>
      </w:rPr>
      <w:tcPr>
        <w:tcBorders>
          <w:top w:val="none" w:color="000000" w:sz="4" w:space="0"/>
          <w:left w:val="none" w:color="000000" w:sz="4" w:space="0"/>
          <w:bottom w:val="single" w:color="95AFDD" w:themeColor="accent5" w:themeTint="90" w:sz="4" w:space="0"/>
          <w:right w:val="none" w:color="000000" w:sz="4" w:space="0"/>
        </w:tcBorders>
        <w:shd w:val="clear" w:color="ffffff" w:themeColor="light1" w:fill="ffffff" w:themeFill="light1"/>
      </w:tcPr>
    </w:tblStylePr>
    <w:tblStylePr w:type="lastRow">
      <w:rPr>
        <w:rFonts w:ascii="Arial" w:hAnsi="Arial"/>
        <w:b/>
        <w:color w:val="254175" w:themeColor="accent5" w:themeShade="95"/>
        <w:sz w:val="22"/>
      </w:rPr>
      <w:tcPr>
        <w:tcBorders>
          <w:top w:val="single" w:color="95AFDD" w:themeColor="accent5" w:themeTint="90"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254175" w:themeColor="accent5" w:themeShade="95"/>
        <w:sz w:val="22"/>
      </w:rPr>
      <w:pPr>
        <w:jc w:val="right"/>
      </w:pPr>
      <w:tcPr>
        <w:tcBorders>
          <w:top w:val="none" w:color="000000" w:sz="4" w:space="0"/>
          <w:left w:val="none" w:color="000000" w:sz="4" w:space="0"/>
          <w:bottom w:val="none" w:color="000000" w:sz="4" w:space="0"/>
          <w:right w:val="single" w:color="95AFDD" w:themeColor="accent5" w:themeTint="90" w:sz="4" w:space="0"/>
        </w:tcBorders>
        <w:shd w:val="clear" w:color="ffffff" w:fill="auto"/>
      </w:tcPr>
    </w:tblStylePr>
    <w:tblStylePr w:type="lastCol">
      <w:rPr>
        <w:rFonts w:ascii="Arial" w:hAnsi="Arial"/>
        <w:i/>
        <w:color w:val="254175" w:themeColor="accent5" w:themeShade="95"/>
        <w:sz w:val="22"/>
      </w:rPr>
      <w:tcPr>
        <w:tcBorders>
          <w:top w:val="none" w:color="000000" w:sz="4" w:space="0"/>
          <w:left w:val="single" w:color="95AFDD" w:themeColor="accent5" w:themeTint="90" w:sz="4" w:space="0"/>
          <w:bottom w:val="none" w:color="000000" w:sz="4" w:space="0"/>
          <w:right w:val="none" w:color="000000" w:sz="4" w:space="0"/>
        </w:tcBorders>
        <w:shd w:val="clear" w:color="ffffff" w:fill="auto"/>
      </w:tcPr>
    </w:tblStylePr>
    <w:tblStylePr w:type="band1Vert">
      <w:tcPr>
        <w:shd w:val="clear" w:color="d8e2f3" w:themeColor="accent5" w:themeTint="34" w:fill="d8e2f3" w:themeFill="accent5" w:themeFillTint="34"/>
      </w:tcPr>
    </w:tblStyle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customStyle="1">
    <w:name w:val="Grid Table 7 Colorful - Accent 6"/>
    <w:basedOn w:val="a1"/>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5"/>
        <w:sz w:val="22"/>
      </w:rPr>
      <w:tcPr>
        <w:tcBorders>
          <w:top w:val="none" w:color="000000" w:sz="4" w:space="0"/>
          <w:left w:val="none" w:color="000000" w:sz="4" w:space="0"/>
          <w:bottom w:val="single" w:color="ADD394" w:themeColor="accent6" w:themeTint="90" w:sz="4" w:space="0"/>
          <w:right w:val="none" w:color="000000" w:sz="4" w:space="0"/>
        </w:tcBorders>
        <w:shd w:val="clear" w:color="ffffff" w:themeColor="light1" w:fill="ffffff" w:themeFill="light1"/>
      </w:tcPr>
    </w:tblStylePr>
    <w:tblStylePr w:type="lastRow">
      <w:rPr>
        <w:rFonts w:ascii="Arial" w:hAnsi="Arial"/>
        <w:b/>
        <w:color w:val="416429" w:themeColor="accent6" w:themeShade="95"/>
        <w:sz w:val="22"/>
      </w:rPr>
      <w:tcPr>
        <w:tcBorders>
          <w:top w:val="single" w:color="ADD394" w:themeColor="accent6" w:themeTint="90"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416429" w:themeColor="accent6" w:themeShade="95"/>
        <w:sz w:val="22"/>
      </w:rPr>
      <w:pPr>
        <w:jc w:val="right"/>
      </w:pPr>
      <w:tcPr>
        <w:tcBorders>
          <w:top w:val="none" w:color="000000" w:sz="4" w:space="0"/>
          <w:left w:val="none" w:color="000000" w:sz="4" w:space="0"/>
          <w:bottom w:val="none" w:color="000000" w:sz="4" w:space="0"/>
          <w:right w:val="single" w:color="ADD394" w:themeColor="accent6" w:themeTint="90" w:sz="4" w:space="0"/>
        </w:tcBorders>
        <w:shd w:val="clear" w:color="ffffff" w:fill="auto"/>
      </w:tcPr>
    </w:tblStylePr>
    <w:tblStylePr w:type="lastCol">
      <w:rPr>
        <w:rFonts w:ascii="Arial" w:hAnsi="Arial"/>
        <w:i/>
        <w:color w:val="416429" w:themeColor="accent6" w:themeShade="95"/>
        <w:sz w:val="22"/>
      </w:rPr>
      <w:tcPr>
        <w:tcBorders>
          <w:top w:val="none" w:color="000000" w:sz="4" w:space="0"/>
          <w:left w:val="single" w:color="ADD394" w:themeColor="accent6" w:themeTint="90" w:sz="4" w:space="0"/>
          <w:bottom w:val="none" w:color="000000" w:sz="4" w:space="0"/>
          <w:right w:val="none" w:color="000000" w:sz="4" w:space="0"/>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bfbfbf" w:themeColor="text1" w:themeTint="40" w:fill="bfbfbf" w:themeFill="text1" w:themeFillTint="40"/>
      </w:tcPr>
    </w:tblStylePr>
    <w:tblStylePr w:type="band1Horz">
      <w:tcPr>
        <w:shd w:val="clear" w:color="bfbfbf" w:themeColor="text1" w:themeTint="40" w:fill="bfbfbf" w:themeFill="text1" w:themeFillTint="40"/>
      </w:tcPr>
    </w:tblStylePr>
  </w:style>
  <w:style w:type="table" w:styleId="ListTable1Light-Accent1" w:customStyle="1">
    <w:name w:val="List Table 1 Light - Accent 1"/>
    <w:basedOn w:val="a1"/>
    <w:uiPriority w:val="99"/>
    <w:pPr>
      <w:spacing w:after="0" w:line="240" w:lineRule="auto"/>
    </w:pPr>
    <w:tblPr>
      <w:tblStyleRowBandSize w:val="1"/>
      <w:tblStyleColBandSize w:val="1"/>
    </w:tbl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styleId="ListTable1Light-Accent2" w:customStyle="1">
    <w:name w:val="List Table 1 Light - Accent 2"/>
    <w:basedOn w:val="a1"/>
    <w:uiPriority w:val="99"/>
    <w:pPr>
      <w:spacing w:after="0" w:line="240" w:lineRule="auto"/>
    </w:pPr>
    <w:tblPr>
      <w:tblStyleRowBandSize w:val="1"/>
      <w:tblStyleColBandSize w:val="1"/>
    </w:tbl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styleId="ListTable1Light-Accent3" w:customStyle="1">
    <w:name w:val="List Table 1 Light - Accent 3"/>
    <w:basedOn w:val="a1"/>
    <w:uiPriority w:val="99"/>
    <w:pPr>
      <w:spacing w:after="0" w:line="240" w:lineRule="auto"/>
    </w:pPr>
    <w:tblPr>
      <w:tblStyleRowBandSize w:val="1"/>
      <w:tblStyleColBandSize w:val="1"/>
    </w:tbl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styleId="ListTable1Light-Accent4" w:customStyle="1">
    <w:name w:val="List Table 1 Light - Accent 4"/>
    <w:basedOn w:val="a1"/>
    <w:uiPriority w:val="99"/>
    <w:pPr>
      <w:spacing w:after="0" w:line="240" w:lineRule="auto"/>
    </w:pPr>
    <w:tblPr>
      <w:tblStyleRowBandSize w:val="1"/>
      <w:tblStyleColBandSize w:val="1"/>
    </w:tbl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ffefbf" w:themeColor="accent4" w:themeTint="40" w:fill="ffefbf" w:themeFill="accent4" w:themeFillTint="40"/>
      </w:tcPr>
    </w:tblStylePr>
    <w:tblStylePr w:type="band1Horz">
      <w:tcPr>
        <w:shd w:val="clear" w:color="ffefbf" w:themeColor="accent4" w:themeTint="40" w:fill="ffefbf" w:themeFill="accent4" w:themeFillTint="40"/>
      </w:tcPr>
    </w:tblStylePr>
  </w:style>
  <w:style w:type="table" w:styleId="ListTable1Light-Accent5" w:customStyle="1">
    <w:name w:val="List Table 1 Light - Accent 5"/>
    <w:basedOn w:val="a1"/>
    <w:uiPriority w:val="99"/>
    <w:pPr>
      <w:spacing w:after="0" w:line="240" w:lineRule="auto"/>
    </w:pPr>
    <w:tblPr>
      <w:tblStyleRowBandSize w:val="1"/>
      <w:tblStyleColBandSize w:val="1"/>
    </w:tbl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cfdbf0" w:themeColor="accent5" w:themeTint="40" w:fill="cfdbf0" w:themeFill="accent5" w:themeFillTint="40"/>
      </w:tcPr>
    </w:tblStylePr>
    <w:tblStylePr w:type="band1Horz">
      <w:tcPr>
        <w:shd w:val="clear" w:color="cfdbf0" w:themeColor="accent5" w:themeTint="40" w:fill="cfdbf0" w:themeFill="accent5" w:themeFillTint="40"/>
      </w:tcPr>
    </w:tblStylePr>
  </w:style>
  <w:style w:type="table" w:styleId="ListTable1Light-Accent6" w:customStyle="1">
    <w:name w:val="List Table 1 Light - Accent 6"/>
    <w:basedOn w:val="a1"/>
    <w:uiPriority w:val="99"/>
    <w:pPr>
      <w:spacing w:after="0" w:line="240" w:lineRule="auto"/>
    </w:pPr>
    <w:tblPr>
      <w:tblStyleRowBandSize w:val="1"/>
      <w:tblStyleColBandSize w:val="1"/>
    </w:tbl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fbfbf" w:themeColor="text1" w:themeTint="40" w:fill="bfbfbf" w:themeFill="text1" w:themeFillTint="40"/>
      </w:tcPr>
    </w:tblStylePr>
    <w:tblStylePr w:type="band1Horz">
      <w:rPr>
        <w:rFonts w:ascii="Arial" w:hAnsi="Arial"/>
        <w:color w:val="404040"/>
        <w:sz w:val="22"/>
      </w:rPr>
      <w:tcPr>
        <w:shd w:val="clear" w:color="bfbfbf" w:themeColor="text1" w:themeTint="40" w:fill="bfbfbf" w:themeFill="text1" w:themeFillTint="40"/>
      </w:tcPr>
    </w:tblStylePr>
  </w:style>
  <w:style w:type="table" w:styleId="ListTable2-Accent1" w:customStyle="1">
    <w:name w:val="List Table 2 - Accent 1"/>
    <w:basedOn w:val="a1"/>
    <w:uiPriority w:val="99"/>
    <w:pPr>
      <w:spacing w:after="0" w:line="240" w:lineRule="auto"/>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styleId="ListTable2-Accent2" w:customStyle="1">
    <w:name w:val="List Table 2 - Accent 2"/>
    <w:basedOn w:val="a1"/>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styleId="ListTable2-Accent3" w:customStyle="1">
    <w:name w:val="List Table 2 - Accent 3"/>
    <w:basedOn w:val="a1"/>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styleId="ListTable2-Accent4" w:customStyle="1">
    <w:name w:val="List Table 2 - Accent 4"/>
    <w:basedOn w:val="a1"/>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f" w:themeColor="accent4" w:themeTint="40" w:fill="ffefbf" w:themeFill="accent4" w:themeFillTint="40"/>
      </w:tcPr>
    </w:tblStylePr>
    <w:tblStylePr w:type="band1Horz">
      <w:rPr>
        <w:rFonts w:ascii="Arial" w:hAnsi="Arial"/>
        <w:color w:val="404040"/>
        <w:sz w:val="22"/>
      </w:rPr>
      <w:tcPr>
        <w:shd w:val="clear" w:color="ffefbf" w:themeColor="accent4" w:themeTint="40" w:fill="ffefbf" w:themeFill="accent4" w:themeFillTint="40"/>
      </w:tcPr>
    </w:tblStylePr>
  </w:style>
  <w:style w:type="table" w:styleId="ListTable2-Accent5" w:customStyle="1">
    <w:name w:val="List Table 2 - Accent 5"/>
    <w:basedOn w:val="a1"/>
    <w:uiPriority w:val="99"/>
    <w:pPr>
      <w:spacing w:after="0" w:line="240" w:lineRule="auto"/>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fdbf0" w:themeColor="accent5" w:themeTint="40" w:fill="cfdbf0" w:themeFill="accent5" w:themeFillTint="40"/>
      </w:tcPr>
    </w:tblStylePr>
    <w:tblStylePr w:type="band1Horz">
      <w:rPr>
        <w:rFonts w:ascii="Arial" w:hAnsi="Arial"/>
        <w:color w:val="404040"/>
        <w:sz w:val="22"/>
      </w:rPr>
      <w:tcPr>
        <w:shd w:val="clear" w:color="cfdbf0" w:themeColor="accent5" w:themeTint="40" w:fill="cfdbf0" w:themeFill="accent5" w:themeFillTint="40"/>
      </w:tcPr>
    </w:tblStylePr>
  </w:style>
  <w:style w:type="table" w:styleId="ListTable2-Accent6" w:customStyle="1">
    <w:name w:val="List Table 2 - Accent 6"/>
    <w:basedOn w:val="a1"/>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styleId="ListTable3-Accent1" w:customStyle="1">
    <w:name w:val="List Table 3 - Accent 1"/>
    <w:basedOn w:val="a1"/>
    <w:uiPriority w:val="99"/>
    <w:pPr>
      <w:spacing w:after="0" w:line="240" w:lineRule="auto"/>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styleId="ListTable3-Accent2" w:customStyle="1">
    <w:name w:val="List Table 3 - Accent 2"/>
    <w:basedOn w:val="a1"/>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rFonts w:ascii="Arial" w:hAnsi="Arial"/>
        <w:b/>
        <w:color w:val="ffffff"/>
        <w:sz w:val="22"/>
      </w:r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style>
  <w:style w:type="table" w:styleId="ListTable3-Accent3" w:customStyle="1">
    <w:name w:val="List Table 3 - Accent 3"/>
    <w:basedOn w:val="a1"/>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styleId="ListTable3-Accent4" w:customStyle="1">
    <w:name w:val="List Table 3 - Accent 4"/>
    <w:basedOn w:val="a1"/>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rFonts w:ascii="Arial" w:hAnsi="Arial"/>
        <w:b/>
        <w:color w:val="ffffff"/>
        <w:sz w:val="22"/>
      </w:r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style>
  <w:style w:type="table" w:styleId="ListTable3-Accent5" w:customStyle="1">
    <w:name w:val="List Table 3 - Accent 5"/>
    <w:basedOn w:val="a1"/>
    <w:uiPriority w:val="99"/>
    <w:pPr>
      <w:spacing w:after="0" w:line="240" w:lineRule="auto"/>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firstRow">
      <w:rPr>
        <w:rFonts w:ascii="Arial" w:hAnsi="Arial"/>
        <w:b/>
        <w:color w:val="ffffff"/>
        <w:sz w:val="22"/>
      </w:r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style>
  <w:style w:type="table" w:styleId="ListTable3-Accent6" w:customStyle="1">
    <w:name w:val="List Table 3 - Accent 6"/>
    <w:basedOn w:val="a1"/>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styleId="-40">
    <w:name w:val="List Table 4"/>
    <w:basedOn w:val="a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fbfbf" w:themeColor="text1" w:themeTint="40" w:fill="bfbfbf" w:themeFill="text1" w:themeFillTint="40"/>
      </w:tcPr>
    </w:tblStylePr>
    <w:tblStylePr w:type="band1Horz">
      <w:rPr>
        <w:rFonts w:ascii="Arial" w:hAnsi="Arial"/>
        <w:color w:val="404040"/>
        <w:sz w:val="22"/>
      </w:rPr>
      <w:tcPr>
        <w:shd w:val="clear" w:color="bfbfbf" w:themeColor="text1" w:themeTint="40" w:fill="bfbfbf" w:themeFill="text1" w:themeFillTint="40"/>
      </w:tcPr>
    </w:tblStylePr>
  </w:style>
  <w:style w:type="table" w:styleId="ListTable4-Accent1" w:customStyle="1">
    <w:name w:val="List Table 4 - Accent 1"/>
    <w:basedOn w:val="a1"/>
    <w:uiPriority w:val="9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styleId="ListTable4-Accent2" w:customStyle="1">
    <w:name w:val="List Table 4 - Accent 2"/>
    <w:basedOn w:val="a1"/>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styleId="ListTable4-Accent3" w:customStyle="1">
    <w:name w:val="List Table 4 - Accent 3"/>
    <w:basedOn w:val="a1"/>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styleId="ListTable4-Accent4" w:customStyle="1">
    <w:name w:val="List Table 4 - Accent 4"/>
    <w:basedOn w:val="a1"/>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f" w:themeColor="accent4" w:themeTint="40" w:fill="ffefbf" w:themeFill="accent4" w:themeFillTint="40"/>
      </w:tcPr>
    </w:tblStylePr>
    <w:tblStylePr w:type="band1Horz">
      <w:rPr>
        <w:rFonts w:ascii="Arial" w:hAnsi="Arial"/>
        <w:color w:val="404040"/>
        <w:sz w:val="22"/>
      </w:rPr>
      <w:tcPr>
        <w:shd w:val="clear" w:color="ffefbf" w:themeColor="accent4" w:themeTint="40" w:fill="ffefbf" w:themeFill="accent4" w:themeFillTint="40"/>
      </w:tcPr>
    </w:tblStylePr>
  </w:style>
  <w:style w:type="table" w:styleId="ListTable4-Accent5" w:customStyle="1">
    <w:name w:val="List Table 4 - Accent 5"/>
    <w:basedOn w:val="a1"/>
    <w:uiPriority w:val="9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fdbf0" w:themeColor="accent5" w:themeTint="40" w:fill="cfdbf0" w:themeFill="accent5" w:themeFillTint="40"/>
      </w:tcPr>
    </w:tblStylePr>
    <w:tblStylePr w:type="band1Horz">
      <w:rPr>
        <w:rFonts w:ascii="Arial" w:hAnsi="Arial"/>
        <w:color w:val="404040"/>
        <w:sz w:val="22"/>
      </w:rPr>
      <w:tcPr>
        <w:shd w:val="clear" w:color="cfdbf0" w:themeColor="accent5" w:themeTint="40" w:fill="cfdbf0" w:themeFill="accent5" w:themeFillTint="40"/>
      </w:tcPr>
    </w:tblStylePr>
  </w:style>
  <w:style w:type="table" w:styleId="ListTable4-Accent6" w:customStyle="1">
    <w:name w:val="List Table 4 - Accent 6"/>
    <w:basedOn w:val="a1"/>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firstRow">
      <w:rPr>
        <w:rFonts w:ascii="Arial" w:hAnsi="Arial"/>
        <w:b/>
        <w:color w:val="ffffff" w:themeColor="light1"/>
        <w:sz w:val="22"/>
      </w:rPr>
      <w:tcPr>
        <w:tcBorders>
          <w:top w:val="single" w:color="7F7F7F" w:themeColor="text1" w:themeTint="80" w:sz="32" w:space="0"/>
          <w:bottom w:val="single" w:color="FFFFFF" w:themeColor="light1" w:sz="12" w:space="0"/>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lastCol">
      <w:tcPr>
        <w:tcBorders>
          <w:left w:val="single" w:color="FFFFFF" w:themeColor="light1" w:sz="4" w:space="0"/>
          <w:right w:val="single" w:color="7F7F7F" w:themeColor="text1" w:themeTint="80" w:sz="32" w:space="0"/>
        </w:tcBorders>
      </w:tcPr>
    </w:tblStylePr>
    <w:tblStylePr w:type="band1Vert">
      <w:tcPr>
        <w:tcBorders>
          <w:left w:val="single" w:color="FFFFFF" w:themeColor="light1" w:sz="4" w:space="0"/>
          <w:right w:val="single" w:color="FFFFFF" w:themeColor="light1" w:sz="4" w:space="0"/>
        </w:tcBorders>
        <w:shd w:val="clear" w:color="7f7f7f" w:themeColor="text1" w:themeTint="80" w:fill="7f7f7f"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2Horz">
      <w:tcPr>
        <w:tcBorders>
          <w:top w:val="single" w:color="FFFFFF" w:themeColor="light1" w:sz="4" w:space="0"/>
          <w:bottom w:val="single" w:color="FFFFFF" w:themeColor="light1" w:sz="4" w:space="0"/>
        </w:tcBorders>
        <w:shd w:val="clear" w:color="7f7f7f" w:themeColor="text1" w:themeTint="80" w:fill="7f7f7f" w:themeFill="text1" w:themeFillTint="80"/>
      </w:tcPr>
    </w:tblStylePr>
  </w:style>
  <w:style w:type="table" w:styleId="ListTable5Dark-Accent1" w:customStyle="1">
    <w:name w:val="List Table 5 Dark - Accent 1"/>
    <w:basedOn w:val="a1"/>
    <w:uiPriority w:val="99"/>
    <w:pPr>
      <w:spacing w:after="0" w:line="240" w:lineRule="auto"/>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firstRow">
      <w:rPr>
        <w:rFonts w:ascii="Arial" w:hAnsi="Arial"/>
        <w:b/>
        <w:color w:val="ffffff" w:themeColor="light1"/>
        <w:sz w:val="22"/>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styleId="ListTable5Dark-Accent2" w:customStyle="1">
    <w:name w:val="List Table 5 Dark - Accent 2"/>
    <w:basedOn w:val="a1"/>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firstRow">
      <w:rPr>
        <w:rFonts w:ascii="Arial" w:hAnsi="Arial"/>
        <w:b/>
        <w:color w:val="ffffff" w:themeColor="light1"/>
        <w:sz w:val="22"/>
      </w:rPr>
      <w:tcPr>
        <w:tcBorders>
          <w:top w:val="single" w:color="F4B184" w:themeColor="accent2" w:themeTint="97" w:sz="32" w:space="0"/>
          <w:bottom w:val="single" w:color="FFFFFF" w:themeColor="light1" w:sz="12" w:space="0"/>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lastCol">
      <w:tcPr>
        <w:tcBorders>
          <w:left w:val="single" w:color="FFFFFF" w:themeColor="light1" w:sz="4" w:space="0"/>
          <w:right w:val="single" w:color="F4B184" w:themeColor="accent2" w:themeTint="97" w:sz="32" w:space="0"/>
        </w:tcBorders>
      </w:tcPr>
    </w:tblStylePr>
    <w:tblStylePr w:type="band1Vert">
      <w:tcPr>
        <w:tcBorders>
          <w:left w:val="single" w:color="FFFFFF" w:themeColor="light1" w:sz="4" w:space="0"/>
          <w:right w:val="single" w:color="FFFFFF" w:themeColor="light1" w:sz="4" w:space="0"/>
        </w:tcBorders>
        <w:shd w:val="clear" w:color="f4b184" w:themeColor="accent2" w:themeTint="97" w:fill="f4b184"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184" w:themeColor="accent2" w:themeTint="97" w:fill="f4b184" w:themeFill="accent2" w:themeFillTint="97"/>
      </w:tcPr>
    </w:tblStylePr>
    <w:tblStylePr w:type="band2Horz">
      <w:tcPr>
        <w:tcBorders>
          <w:top w:val="single" w:color="FFFFFF" w:themeColor="light1" w:sz="4" w:space="0"/>
          <w:bottom w:val="single" w:color="FFFFFF" w:themeColor="light1" w:sz="4" w:space="0"/>
        </w:tcBorders>
        <w:shd w:val="clear" w:color="f4b184" w:themeColor="accent2" w:themeTint="97" w:fill="f4b184" w:themeFill="accent2" w:themeFillTint="97"/>
      </w:tcPr>
    </w:tblStylePr>
  </w:style>
  <w:style w:type="table" w:styleId="ListTable5Dark-Accent3" w:customStyle="1">
    <w:name w:val="List Table 5 Dark - Accent 3"/>
    <w:basedOn w:val="a1"/>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firstRow">
      <w:rPr>
        <w:rFonts w:ascii="Arial" w:hAnsi="Arial"/>
        <w:b/>
        <w:color w:val="ffffff" w:themeColor="light1"/>
        <w:sz w:val="22"/>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styleId="ListTable5Dark-Accent4" w:customStyle="1">
    <w:name w:val="List Table 5 Dark - Accent 4"/>
    <w:basedOn w:val="a1"/>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firstRow">
      <w:rPr>
        <w:rFonts w:ascii="Arial" w:hAnsi="Arial"/>
        <w:b/>
        <w:color w:val="ffffff" w:themeColor="light1"/>
        <w:sz w:val="22"/>
      </w:rPr>
      <w:tcPr>
        <w:tcBorders>
          <w:top w:val="single" w:color="FFD865" w:themeColor="accent4" w:themeTint="9A" w:sz="32" w:space="0"/>
          <w:bottom w:val="single" w:color="FFFFFF" w:themeColor="light1" w:sz="12" w:space="0"/>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lastCol">
      <w:tcPr>
        <w:tcBorders>
          <w:left w:val="single" w:color="FFFFFF" w:themeColor="light1" w:sz="4" w:space="0"/>
          <w:right w:val="single" w:color="FFD865"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5" w:themeColor="accent4" w:themeTint="9A" w:fill="ffd865"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5" w:themeColor="accent4" w:themeTint="9A" w:fill="ffd865" w:themeFill="accent4" w:themeFillTint="9A"/>
      </w:tcPr>
    </w:tblStylePr>
    <w:tblStylePr w:type="band2Horz">
      <w:tcPr>
        <w:tcBorders>
          <w:top w:val="single" w:color="FFFFFF" w:themeColor="light1" w:sz="4" w:space="0"/>
          <w:bottom w:val="single" w:color="FFFFFF" w:themeColor="light1" w:sz="4" w:space="0"/>
        </w:tcBorders>
        <w:shd w:val="clear" w:color="ffd865" w:themeColor="accent4" w:themeTint="9A" w:fill="ffd865" w:themeFill="accent4" w:themeFillTint="9A"/>
      </w:tcPr>
    </w:tblStylePr>
  </w:style>
  <w:style w:type="table" w:styleId="ListTable5Dark-Accent5" w:customStyle="1">
    <w:name w:val="List Table 5 Dark - Accent 5"/>
    <w:basedOn w:val="a1"/>
    <w:uiPriority w:val="99"/>
    <w:pPr>
      <w:spacing w:after="0" w:line="240" w:lineRule="auto"/>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firstRow">
      <w:rPr>
        <w:rFonts w:ascii="Arial" w:hAnsi="Arial"/>
        <w:b/>
        <w:color w:val="ffffff" w:themeColor="light1"/>
        <w:sz w:val="22"/>
      </w:rPr>
      <w:tcPr>
        <w:tcBorders>
          <w:top w:val="single" w:color="8DA9DB" w:themeColor="accent5" w:themeTint="9A" w:sz="32" w:space="0"/>
          <w:bottom w:val="single" w:color="FFFFFF" w:themeColor="light1" w:sz="12" w:space="0"/>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lastCol">
      <w:tcPr>
        <w:tcBorders>
          <w:left w:val="single" w:color="FFFFFF" w:themeColor="light1" w:sz="4" w:space="0"/>
          <w:right w:val="single" w:color="8D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da9db" w:themeColor="accent5" w:themeTint="9A" w:fill="8d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da9db" w:themeColor="accent5" w:themeTint="9A" w:fill="8da9db" w:themeFill="accent5" w:themeFillTint="9A"/>
      </w:tcPr>
    </w:tblStylePr>
    <w:tblStylePr w:type="band2Horz">
      <w:tcPr>
        <w:tcBorders>
          <w:top w:val="single" w:color="FFFFFF" w:themeColor="light1" w:sz="4" w:space="0"/>
          <w:bottom w:val="single" w:color="FFFFFF" w:themeColor="light1" w:sz="4" w:space="0"/>
        </w:tcBorders>
        <w:shd w:val="clear" w:color="8da9db" w:themeColor="accent5" w:themeTint="9A" w:fill="8da9db" w:themeFill="accent5" w:themeFillTint="9A"/>
      </w:tcPr>
    </w:tblStylePr>
  </w:style>
  <w:style w:type="table" w:styleId="ListTable5Dark-Accent6" w:customStyle="1">
    <w:name w:val="List Table 5 Dark - Accent 6"/>
    <w:basedOn w:val="a1"/>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firstRow">
      <w:rPr>
        <w:rFonts w:ascii="Arial" w:hAnsi="Arial"/>
        <w:b/>
        <w:color w:val="ffffff" w:themeColor="light1"/>
        <w:sz w:val="22"/>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cPr>
        <w:tcBorders>
          <w:bottom w:val="single" w:color="7F7F7F" w:themeColor="text1" w:themeTint="80" w:sz="4" w:space="0"/>
        </w:tcBorders>
      </w:tcPr>
    </w:tblStylePr>
    <w:tblStylePr w:type="lastRow">
      <w:rPr>
        <w:b/>
        <w:color w:val="000000" w:themeColor="text1"/>
      </w:rPr>
      <w:tcPr>
        <w:tcBorders>
          <w:top w:val="single" w:color="7F7F7F"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fbfbf" w:themeColor="text1" w:themeTint="40" w:fill="bfbfbf" w:themeFill="text1" w:themeFillTint="40"/>
      </w:tcPr>
    </w:tblStylePr>
    <w:tblStylePr w:type="band1Horz">
      <w:rPr>
        <w:rFonts w:ascii="Arial" w:hAnsi="Arial"/>
        <w:color w:val="000000" w:themeColor="text1"/>
        <w:sz w:val="22"/>
      </w:r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customStyle="1">
    <w:name w:val="List Table 6 Colorful - Accent 1"/>
    <w:basedOn w:val="a1"/>
    <w:uiPriority w:val="99"/>
    <w:pPr>
      <w:spacing w:after="0" w:line="240" w:lineRule="auto"/>
    </w:pPr>
    <w:tblPr>
      <w:tblStyleRowBandSize w:val="1"/>
      <w:tblStyleColBandSize w:val="1"/>
      <w:tblBorders>
        <w:top w:val="single" w:color="5B9BD5" w:themeColor="accent1" w:sz="4" w:space="0"/>
        <w:bottom w:val="single" w:color="5B9BD5" w:themeColor="accent1" w:sz="4" w:space="0"/>
      </w:tblBorders>
    </w:tblPr>
    <w:tblStylePr w:type="firstRow">
      <w:rPr>
        <w:b/>
        <w:color w:val="245a8d" w:themeColor="accent1" w:themeShade="95"/>
      </w:rPr>
      <w:tcPr>
        <w:tcBorders>
          <w:bottom w:val="single" w:color="5B9BD5" w:themeColor="accent1" w:sz="4" w:space="0"/>
        </w:tcBorders>
      </w:tcPr>
    </w:tblStylePr>
    <w:tblStylePr w:type="lastRow">
      <w:rPr>
        <w:b/>
        <w:color w:val="245a8d" w:themeColor="accent1" w:themeShade="95"/>
      </w:rPr>
      <w:tcPr>
        <w:tcBorders>
          <w:top w:val="single" w:color="5B9BD5" w:themeColor="accent1" w:sz="4" w:space="0"/>
        </w:tcBorders>
      </w:tcPr>
    </w:tblStylePr>
    <w:tblStylePr w:type="firstCol">
      <w:rPr>
        <w:b/>
        <w:color w:val="245a8d" w:themeColor="accent1" w:themeShade="95"/>
      </w:rPr>
    </w:tblStylePr>
    <w:tblStylePr w:type="lastCol">
      <w:rPr>
        <w:b/>
        <w:color w:val="245a8d" w:themeColor="accent1" w:themeShade="95"/>
      </w:rPr>
    </w:tblStylePr>
    <w:tblStylePr w:type="band1Vert">
      <w:tcPr>
        <w:shd w:val="clear" w:color="d5e5f4" w:themeColor="accent1" w:themeTint="40" w:fill="d5e5f4" w:themeFill="accent1" w:themeFillTint="40"/>
      </w:tcPr>
    </w:tblStyle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customStyle="1">
    <w:name w:val="List Table 6 Colorful - Accent 2"/>
    <w:basedOn w:val="a1"/>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val="f4b184" w:themeColor="accent2" w:themeTint="97" w:themeShade="95"/>
      </w:rPr>
      <w:tcPr>
        <w:tcBorders>
          <w:bottom w:val="single" w:color="F4B184" w:themeColor="accent2" w:themeTint="97" w:sz="4" w:space="0"/>
        </w:tcBorders>
      </w:tcPr>
    </w:tblStylePr>
    <w:tblStylePr w:type="lastRow">
      <w:rPr>
        <w:b/>
        <w:color w:val="f4b184" w:themeColor="accent2" w:themeTint="97" w:themeShade="95"/>
      </w:rPr>
      <w:tcPr>
        <w:tcBorders>
          <w:top w:val="single" w:color="F4B184" w:themeColor="accent2" w:themeTint="97" w:sz="4" w:space="0"/>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cPr>
        <w:shd w:val="clear" w:color="fadecb" w:themeColor="accent2" w:themeTint="40" w:fill="fadecb" w:themeFill="accent2" w:themeFillTint="40"/>
      </w:tcPr>
    </w:tblStyle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customStyle="1">
    <w:name w:val="List Table 6 Colorful - Accent 3"/>
    <w:basedOn w:val="a1"/>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val="c9c9c9" w:themeColor="accent3" w:themeTint="98" w:themeShade="95"/>
      </w:rPr>
      <w:tcPr>
        <w:tcBorders>
          <w:bottom w:val="single" w:color="C9C9C9" w:themeColor="accent3" w:themeTint="98" w:sz="4" w:space="0"/>
        </w:tcBorders>
      </w:tcPr>
    </w:tblStylePr>
    <w:tblStylePr w:type="lastRow">
      <w:rPr>
        <w:b/>
        <w:color w:val="c9c9c9" w:themeColor="accent3" w:themeTint="98" w:themeShade="95"/>
      </w:rPr>
      <w:tcPr>
        <w:tcBorders>
          <w:top w:val="single" w:color="C9C9C9" w:themeColor="accent3" w:themeTint="98" w:sz="4" w:space="0"/>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customStyle="1">
    <w:name w:val="List Table 6 Colorful - Accent 4"/>
    <w:basedOn w:val="a1"/>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val="ffd865" w:themeColor="accent4" w:themeTint="9A" w:themeShade="95"/>
      </w:rPr>
      <w:tcPr>
        <w:tcBorders>
          <w:bottom w:val="single" w:color="FFD865" w:themeColor="accent4" w:themeTint="9A" w:sz="4" w:space="0"/>
        </w:tcBorders>
      </w:tcPr>
    </w:tblStylePr>
    <w:tblStylePr w:type="lastRow">
      <w:rPr>
        <w:b/>
        <w:color w:val="ffd865" w:themeColor="accent4" w:themeTint="9A" w:themeShade="95"/>
      </w:rPr>
      <w:tcPr>
        <w:tcBorders>
          <w:top w:val="single" w:color="FFD865" w:themeColor="accent4" w:themeTint="9A" w:sz="4" w:space="0"/>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cPr>
        <w:shd w:val="clear" w:color="ffefbf" w:themeColor="accent4" w:themeTint="40" w:fill="ffefbf" w:themeFill="accent4" w:themeFillTint="40"/>
      </w:tcPr>
    </w:tblStyle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customStyle="1">
    <w:name w:val="List Table 6 Colorful - Accent 5"/>
    <w:basedOn w:val="a1"/>
    <w:uiPriority w:val="99"/>
    <w:pPr>
      <w:spacing w:after="0" w:line="240" w:lineRule="auto"/>
    </w:pPr>
    <w:tblPr>
      <w:tblStyleRowBandSize w:val="1"/>
      <w:tblStyleColBandSize w:val="1"/>
      <w:tblBorders>
        <w:top w:val="single" w:color="8DA9DB" w:themeColor="accent5" w:themeTint="9A" w:sz="4" w:space="0"/>
        <w:bottom w:val="single" w:color="8DA9DB" w:themeColor="accent5" w:themeTint="9A" w:sz="4" w:space="0"/>
      </w:tblBorders>
    </w:tblPr>
    <w:tblStylePr w:type="firstRow">
      <w:rPr>
        <w:b/>
        <w:color w:val="8da9db" w:themeColor="accent5" w:themeTint="9A" w:themeShade="95"/>
      </w:rPr>
      <w:tcPr>
        <w:tcBorders>
          <w:bottom w:val="single" w:color="8DA9DB" w:themeColor="accent5" w:themeTint="9A" w:sz="4" w:space="0"/>
        </w:tcBorders>
      </w:tcPr>
    </w:tblStylePr>
    <w:tblStylePr w:type="lastRow">
      <w:rPr>
        <w:b/>
        <w:color w:val="8da9db" w:themeColor="accent5" w:themeTint="9A" w:themeShade="95"/>
      </w:rPr>
      <w:tcPr>
        <w:tcBorders>
          <w:top w:val="single" w:color="8DA9DB" w:themeColor="accent5" w:themeTint="9A" w:sz="4" w:space="0"/>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cPr>
        <w:shd w:val="clear" w:color="cfdbf0" w:themeColor="accent5" w:themeTint="40" w:fill="cfdbf0" w:themeFill="accent5" w:themeFillTint="40"/>
      </w:tcPr>
    </w:tblStyle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customStyle="1">
    <w:name w:val="List Table 6 Colorful - Accent 6"/>
    <w:basedOn w:val="a1"/>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val="a9d08e" w:themeColor="accent6" w:themeTint="98" w:themeShade="95"/>
      </w:rPr>
      <w:tcPr>
        <w:tcBorders>
          <w:bottom w:val="single" w:color="A9D08E" w:themeColor="accent6" w:themeTint="98" w:sz="4" w:space="0"/>
        </w:tcBorders>
      </w:tcPr>
    </w:tblStylePr>
    <w:tblStylePr w:type="lastRow">
      <w:rPr>
        <w:b/>
        <w:color w:val="a9d08e" w:themeColor="accent6" w:themeTint="98" w:themeShade="95"/>
      </w:rPr>
      <w:tcPr>
        <w:tcBorders>
          <w:top w:val="single" w:color="A9D08E" w:themeColor="accent6" w:themeTint="98" w:sz="4" w:space="0"/>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cPr>
        <w:shd w:val="clear" w:color="daebcf" w:themeColor="accent6" w:themeTint="40" w:fill="daebcf" w:themeFill="accent6" w:themeFillTint="40"/>
      </w:tcPr>
    </w:tblStyle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color="7F7F7F" w:themeColor="text1" w:themeTint="80" w:sz="4" w:space="0"/>
      </w:tblBorders>
    </w:tblPr>
    <w:tblStylePr w:type="firstRow">
      <w:rPr>
        <w:rFonts w:ascii="Arial" w:hAnsi="Arial"/>
        <w:i/>
        <w:color w:val="7f7f7f" w:themeColor="text1" w:themeTint="80" w:themeShade="95"/>
        <w:sz w:val="22"/>
      </w:rPr>
      <w:tcPr>
        <w:tcBorders>
          <w:top w:val="none" w:color="000000" w:sz="4" w:space="0"/>
          <w:left w:val="none" w:color="000000" w:sz="4" w:space="0"/>
          <w:bottom w:val="single" w:color="7F7F7F" w:themeColor="text1" w:themeTint="80" w:sz="4" w:space="0"/>
          <w:right w:val="none" w:color="000000" w:sz="4" w:space="0"/>
        </w:tcBorders>
        <w:shd w:val="clear" w:color="ffffff" w:themeColor="light1" w:fill="ffffff" w:themeFill="light1"/>
      </w:tcPr>
    </w:tblStylePr>
    <w:tblStylePr w:type="lastRow">
      <w:rPr>
        <w:rFonts w:ascii="Arial" w:hAnsi="Arial"/>
        <w:i/>
        <w:color w:val="7f7f7f" w:themeColor="text1" w:themeTint="80" w:themeShade="95"/>
        <w:sz w:val="22"/>
      </w:rPr>
      <w:tcPr>
        <w:tcBorders>
          <w:top w:val="single" w:color="7F7F7F"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7f7f7f" w:themeColor="text1" w:themeTint="80" w:themeShade="95"/>
        <w:sz w:val="22"/>
      </w:rPr>
      <w:pPr>
        <w:jc w:val="right"/>
      </w:pPr>
      <w:tcPr>
        <w:tcBorders>
          <w:top w:val="none" w:color="000000" w:sz="4" w:space="0"/>
          <w:left w:val="none" w:color="000000" w:sz="4" w:space="0"/>
          <w:bottom w:val="none" w:color="000000" w:sz="4" w:space="0"/>
          <w:right w:val="single" w:color="7F7F7F" w:themeColor="text1" w:themeTint="80" w:sz="4" w:space="0"/>
        </w:tcBorders>
        <w:shd w:val="clear" w:color="ffffff" w:fill="auto"/>
      </w:tcPr>
    </w:tblStylePr>
    <w:tblStylePr w:type="lastCol">
      <w:rPr>
        <w:rFonts w:ascii="Arial" w:hAnsi="Arial"/>
        <w:i/>
        <w:color w:val="7f7f7f" w:themeColor="text1" w:themeTint="80" w:themeShade="95"/>
        <w:sz w:val="22"/>
      </w:rPr>
      <w:tcPr>
        <w:tcBorders>
          <w:top w:val="none" w:color="000000" w:sz="4" w:space="0"/>
          <w:left w:val="single" w:color="7F7F7F" w:themeColor="text1" w:themeTint="80" w:sz="4" w:space="0"/>
          <w:bottom w:val="none" w:color="000000" w:sz="4" w:space="0"/>
          <w:right w:val="none" w:color="000000" w:sz="4" w:space="0"/>
        </w:tcBorders>
        <w:shd w:val="clear" w:color="ffffff" w:fill="auto"/>
      </w:tcPr>
    </w:tblStylePr>
    <w:tblStylePr w:type="band1Vert">
      <w:tcPr>
        <w:shd w:val="clear" w:color="bfbfbf" w:themeColor="text1" w:themeTint="40" w:fill="bfbfbf" w:themeFill="text1" w:themeFillTint="40"/>
      </w:tcPr>
    </w:tblStyle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customStyle="1">
    <w:name w:val="List Table 7 Colorful - Accent 1"/>
    <w:basedOn w:val="a1"/>
    <w:uiPriority w:val="99"/>
    <w:pPr>
      <w:spacing w:after="0" w:line="240" w:lineRule="auto"/>
    </w:pPr>
    <w:tblPr>
      <w:tblStyleRowBandSize w:val="1"/>
      <w:tblStyleColBandSize w:val="1"/>
      <w:tblBorders>
        <w:right w:val="single" w:color="5B9BD5" w:themeColor="accent1" w:sz="4" w:space="0"/>
      </w:tblBorders>
    </w:tblPr>
    <w:tblStylePr w:type="firstRow">
      <w:rPr>
        <w:rFonts w:ascii="Arial" w:hAnsi="Arial"/>
        <w:i/>
        <w:color w:val="245a8d" w:themeColor="accent1" w:themeShade="95"/>
        <w:sz w:val="22"/>
      </w:rPr>
      <w:tcPr>
        <w:tcBorders>
          <w:top w:val="none" w:color="000000" w:sz="4" w:space="0"/>
          <w:left w:val="none" w:color="000000" w:sz="4" w:space="0"/>
          <w:bottom w:val="single" w:color="5B9BD5" w:themeColor="accent1" w:sz="4" w:space="0"/>
          <w:right w:val="none" w:color="000000" w:sz="4" w:space="0"/>
        </w:tcBorders>
        <w:shd w:val="clear" w:color="ffffff" w:themeColor="light1" w:fill="ffffff" w:themeFill="light1"/>
      </w:tcPr>
    </w:tblStylePr>
    <w:tblStylePr w:type="lastRow">
      <w:rPr>
        <w:rFonts w:ascii="Arial" w:hAnsi="Arial"/>
        <w:i/>
        <w:color w:val="245a8d" w:themeColor="accent1" w:themeShade="95"/>
        <w:sz w:val="22"/>
      </w:rPr>
      <w:tcPr>
        <w:tcBorders>
          <w:top w:val="single" w:color="5B9BD5"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245a8d" w:themeColor="accent1" w:themeShade="95"/>
        <w:sz w:val="22"/>
      </w:rPr>
      <w:pPr>
        <w:jc w:val="right"/>
      </w:pPr>
      <w:tcPr>
        <w:tcBorders>
          <w:top w:val="none" w:color="000000" w:sz="4" w:space="0"/>
          <w:left w:val="none" w:color="000000" w:sz="4" w:space="0"/>
          <w:bottom w:val="none" w:color="000000" w:sz="4" w:space="0"/>
          <w:right w:val="single" w:color="5B9BD5" w:themeColor="accent1" w:sz="4" w:space="0"/>
        </w:tcBorders>
        <w:shd w:val="clear" w:color="ffffff" w:fill="auto"/>
      </w:tcPr>
    </w:tblStylePr>
    <w:tblStylePr w:type="lastCol">
      <w:rPr>
        <w:rFonts w:ascii="Arial" w:hAnsi="Arial"/>
        <w:i/>
        <w:color w:val="245a8d" w:themeColor="accent1" w:themeShade="95"/>
        <w:sz w:val="22"/>
      </w:rPr>
      <w:tcPr>
        <w:tcBorders>
          <w:top w:val="none" w:color="000000" w:sz="4" w:space="0"/>
          <w:left w:val="single" w:color="5B9BD5" w:themeColor="accent1" w:sz="4" w:space="0"/>
          <w:bottom w:val="none" w:color="000000" w:sz="4" w:space="0"/>
          <w:right w:val="none" w:color="000000" w:sz="4" w:space="0"/>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customStyle="1">
    <w:name w:val="List Table 7 Colorful - Accent 2"/>
    <w:basedOn w:val="a1"/>
    <w:uiPriority w:val="99"/>
    <w:pPr>
      <w:spacing w:after="0" w:line="240" w:lineRule="auto"/>
    </w:pPr>
    <w:tblPr>
      <w:tblStyleRowBandSize w:val="1"/>
      <w:tblStyleColBandSize w:val="1"/>
      <w:tblBorders>
        <w:right w:val="single" w:color="F4B184" w:themeColor="accent2" w:themeTint="97" w:sz="4" w:space="0"/>
      </w:tblBorders>
    </w:tblPr>
    <w:tblStylePr w:type="firstRow">
      <w:rPr>
        <w:rFonts w:ascii="Arial" w:hAnsi="Arial"/>
        <w:i/>
        <w:color w:val="f4b184" w:themeColor="accent2" w:themeTint="97" w:themeShade="95"/>
        <w:sz w:val="22"/>
      </w:rPr>
      <w:tcPr>
        <w:tcBorders>
          <w:top w:val="none" w:color="000000" w:sz="4" w:space="0"/>
          <w:left w:val="none" w:color="000000" w:sz="4" w:space="0"/>
          <w:bottom w:val="single" w:color="F4B184" w:themeColor="accent2" w:themeTint="97" w:sz="4" w:space="0"/>
          <w:right w:val="none" w:color="000000" w:sz="4" w:space="0"/>
        </w:tcBorders>
        <w:shd w:val="clear" w:color="ffffff" w:themeColor="light1" w:fill="ffffff" w:themeFill="light1"/>
      </w:tcPr>
    </w:tblStylePr>
    <w:tblStylePr w:type="lastRow">
      <w:rPr>
        <w:rFonts w:ascii="Arial" w:hAnsi="Arial"/>
        <w:i/>
        <w:color w:val="f4b184" w:themeColor="accent2" w:themeTint="97" w:themeShade="95"/>
        <w:sz w:val="22"/>
      </w:rPr>
      <w:tcPr>
        <w:tcBorders>
          <w:top w:val="single" w:color="F4B184"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f4b184" w:themeColor="accent2" w:themeTint="97" w:themeShade="95"/>
        <w:sz w:val="22"/>
      </w:rPr>
      <w:pPr>
        <w:jc w:val="right"/>
      </w:pPr>
      <w:tcPr>
        <w:tcBorders>
          <w:top w:val="none" w:color="000000" w:sz="4" w:space="0"/>
          <w:left w:val="none" w:color="000000" w:sz="4" w:space="0"/>
          <w:bottom w:val="none" w:color="000000" w:sz="4" w:space="0"/>
          <w:right w:val="single" w:color="F4B184" w:themeColor="accent2" w:themeTint="97" w:sz="4" w:space="0"/>
        </w:tcBorders>
        <w:shd w:val="clear" w:color="ffffff" w:fill="auto"/>
      </w:tcPr>
    </w:tblStylePr>
    <w:tblStylePr w:type="lastCol">
      <w:rPr>
        <w:rFonts w:ascii="Arial" w:hAnsi="Arial"/>
        <w:i/>
        <w:color w:val="f4b184" w:themeColor="accent2" w:themeTint="97" w:themeShade="95"/>
        <w:sz w:val="22"/>
      </w:rPr>
      <w:tcPr>
        <w:tcBorders>
          <w:top w:val="none" w:color="000000" w:sz="4" w:space="0"/>
          <w:left w:val="single" w:color="F4B184" w:themeColor="accent2" w:themeTint="97" w:sz="4" w:space="0"/>
          <w:bottom w:val="none" w:color="000000" w:sz="4" w:space="0"/>
          <w:right w:val="none" w:color="000000" w:sz="4" w:space="0"/>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customStyle="1">
    <w:name w:val="List Table 7 Colorful - Accent 3"/>
    <w:basedOn w:val="a1"/>
    <w:uiPriority w:val="99"/>
    <w:pPr>
      <w:spacing w:after="0" w:line="240" w:lineRule="auto"/>
    </w:pPr>
    <w:tblPr>
      <w:tblStyleRowBandSize w:val="1"/>
      <w:tblStyleColBandSize w:val="1"/>
      <w:tblBorders>
        <w:right w:val="single" w:color="C9C9C9" w:themeColor="accent3" w:themeTint="98" w:sz="4" w:space="0"/>
      </w:tblBorders>
    </w:tblPr>
    <w:tblStylePr w:type="firstRow">
      <w:rPr>
        <w:rFonts w:ascii="Arial" w:hAnsi="Arial"/>
        <w:i/>
        <w:color w:val="c9c9c9" w:themeColor="accent3" w:themeTint="98" w:themeShade="95"/>
        <w:sz w:val="22"/>
      </w:rPr>
      <w:tcPr>
        <w:tcBorders>
          <w:top w:val="none" w:color="000000" w:sz="4" w:space="0"/>
          <w:left w:val="none" w:color="000000" w:sz="4" w:space="0"/>
          <w:bottom w:val="single" w:color="C9C9C9" w:themeColor="accent3" w:themeTint="98" w:sz="4" w:space="0"/>
          <w:right w:val="none" w:color="000000" w:sz="4" w:space="0"/>
        </w:tcBorders>
        <w:shd w:val="clear" w:color="ffffff" w:themeColor="light1" w:fill="ffffff" w:themeFill="light1"/>
      </w:tcPr>
    </w:tblStylePr>
    <w:tblStylePr w:type="lastRow">
      <w:rPr>
        <w:rFonts w:ascii="Arial" w:hAnsi="Arial"/>
        <w:i/>
        <w:color w:val="c9c9c9" w:themeColor="accent3" w:themeTint="98" w:themeShade="95"/>
        <w:sz w:val="22"/>
      </w:rPr>
      <w:tcPr>
        <w:tcBorders>
          <w:top w:val="single" w:color="C9C9C9"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c9c9c9" w:themeColor="accent3" w:themeTint="98" w:themeShade="95"/>
        <w:sz w:val="22"/>
      </w:rPr>
      <w:pPr>
        <w:jc w:val="right"/>
      </w:pPr>
      <w:tcPr>
        <w:tcBorders>
          <w:top w:val="none" w:color="000000" w:sz="4" w:space="0"/>
          <w:left w:val="none" w:color="000000" w:sz="4" w:space="0"/>
          <w:bottom w:val="none" w:color="000000" w:sz="4" w:space="0"/>
          <w:right w:val="single" w:color="C9C9C9" w:themeColor="accent3" w:themeTint="98" w:sz="4" w:space="0"/>
        </w:tcBorders>
        <w:shd w:val="clear" w:color="ffffff" w:fill="auto"/>
      </w:tcPr>
    </w:tblStylePr>
    <w:tblStylePr w:type="lastCol">
      <w:rPr>
        <w:rFonts w:ascii="Arial" w:hAnsi="Arial"/>
        <w:i/>
        <w:color w:val="c9c9c9" w:themeColor="accent3" w:themeTint="98" w:themeShade="95"/>
        <w:sz w:val="22"/>
      </w:rPr>
      <w:tcPr>
        <w:tcBorders>
          <w:top w:val="none" w:color="000000" w:sz="4" w:space="0"/>
          <w:left w:val="single" w:color="C9C9C9" w:themeColor="accent3" w:themeTint="98" w:sz="4" w:space="0"/>
          <w:bottom w:val="none" w:color="000000" w:sz="4" w:space="0"/>
          <w:right w:val="none" w:color="000000" w:sz="4" w:space="0"/>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customStyle="1">
    <w:name w:val="List Table 7 Colorful - Accent 4"/>
    <w:basedOn w:val="a1"/>
    <w:uiPriority w:val="99"/>
    <w:pPr>
      <w:spacing w:after="0" w:line="240" w:lineRule="auto"/>
    </w:pPr>
    <w:tblPr>
      <w:tblStyleRowBandSize w:val="1"/>
      <w:tblStyleColBandSize w:val="1"/>
      <w:tblBorders>
        <w:right w:val="single" w:color="FFD865" w:themeColor="accent4" w:themeTint="9A" w:sz="4" w:space="0"/>
      </w:tblBorders>
    </w:tblPr>
    <w:tblStylePr w:type="firstRow">
      <w:rPr>
        <w:rFonts w:ascii="Arial" w:hAnsi="Arial"/>
        <w:i/>
        <w:color w:val="ffd865" w:themeColor="accent4" w:themeTint="9A" w:themeShade="95"/>
        <w:sz w:val="22"/>
      </w:rPr>
      <w:tcPr>
        <w:tcBorders>
          <w:top w:val="none" w:color="000000" w:sz="4" w:space="0"/>
          <w:left w:val="none" w:color="000000" w:sz="4" w:space="0"/>
          <w:bottom w:val="single" w:color="FFD865" w:themeColor="accent4" w:themeTint="9A" w:sz="4" w:space="0"/>
          <w:right w:val="none" w:color="000000" w:sz="4" w:space="0"/>
        </w:tcBorders>
        <w:shd w:val="clear" w:color="ffffff" w:themeColor="light1" w:fill="ffffff" w:themeFill="light1"/>
      </w:tcPr>
    </w:tblStylePr>
    <w:tblStylePr w:type="lastRow">
      <w:rPr>
        <w:rFonts w:ascii="Arial" w:hAnsi="Arial"/>
        <w:i/>
        <w:color w:val="ffd865" w:themeColor="accent4" w:themeTint="9A" w:themeShade="95"/>
        <w:sz w:val="22"/>
      </w:rPr>
      <w:tcPr>
        <w:tcBorders>
          <w:top w:val="single" w:color="FFD865"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ffd865" w:themeColor="accent4" w:themeTint="9A" w:themeShade="95"/>
        <w:sz w:val="22"/>
      </w:rPr>
      <w:pPr>
        <w:jc w:val="right"/>
      </w:pPr>
      <w:tcPr>
        <w:tcBorders>
          <w:top w:val="none" w:color="000000" w:sz="4" w:space="0"/>
          <w:left w:val="none" w:color="000000" w:sz="4" w:space="0"/>
          <w:bottom w:val="none" w:color="000000" w:sz="4" w:space="0"/>
          <w:right w:val="single" w:color="FFD865" w:themeColor="accent4" w:themeTint="9A" w:sz="4" w:space="0"/>
        </w:tcBorders>
        <w:shd w:val="clear" w:color="ffffff" w:fill="auto"/>
      </w:tcPr>
    </w:tblStylePr>
    <w:tblStylePr w:type="lastCol">
      <w:rPr>
        <w:rFonts w:ascii="Arial" w:hAnsi="Arial"/>
        <w:i/>
        <w:color w:val="ffd865" w:themeColor="accent4" w:themeTint="9A" w:themeShade="95"/>
        <w:sz w:val="22"/>
      </w:rPr>
      <w:tcPr>
        <w:tcBorders>
          <w:top w:val="none" w:color="000000" w:sz="4" w:space="0"/>
          <w:left w:val="single" w:color="FFD865" w:themeColor="accent4" w:themeTint="9A" w:sz="4" w:space="0"/>
          <w:bottom w:val="none" w:color="000000" w:sz="4" w:space="0"/>
          <w:right w:val="none" w:color="000000" w:sz="4" w:space="0"/>
        </w:tcBorders>
        <w:shd w:val="clear" w:color="ffffff" w:fill="auto"/>
      </w:tcPr>
    </w:tblStylePr>
    <w:tblStylePr w:type="band1Vert">
      <w:tcPr>
        <w:shd w:val="clear" w:color="ffefbf" w:themeColor="accent4" w:themeTint="40" w:fill="ffefbf" w:themeFill="accent4" w:themeFillTint="40"/>
      </w:tcPr>
    </w:tblStyle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customStyle="1">
    <w:name w:val="List Table 7 Colorful - Accent 5"/>
    <w:basedOn w:val="a1"/>
    <w:uiPriority w:val="99"/>
    <w:pPr>
      <w:spacing w:after="0" w:line="240" w:lineRule="auto"/>
    </w:pPr>
    <w:tblPr>
      <w:tblStyleRowBandSize w:val="1"/>
      <w:tblStyleColBandSize w:val="1"/>
      <w:tblBorders>
        <w:right w:val="single" w:color="8DA9DB" w:themeColor="accent5" w:themeTint="9A" w:sz="4" w:space="0"/>
      </w:tblBorders>
    </w:tblPr>
    <w:tblStylePr w:type="firstRow">
      <w:rPr>
        <w:rFonts w:ascii="Arial" w:hAnsi="Arial"/>
        <w:i/>
        <w:color w:val="8da9db" w:themeColor="accent5" w:themeTint="9A" w:themeShade="95"/>
        <w:sz w:val="22"/>
      </w:rPr>
      <w:tcPr>
        <w:tcBorders>
          <w:top w:val="none" w:color="000000" w:sz="4" w:space="0"/>
          <w:left w:val="none" w:color="000000" w:sz="4" w:space="0"/>
          <w:bottom w:val="single" w:color="8DA9DB" w:themeColor="accent5" w:themeTint="9A" w:sz="4" w:space="0"/>
          <w:right w:val="none" w:color="000000" w:sz="4" w:space="0"/>
        </w:tcBorders>
        <w:shd w:val="clear" w:color="ffffff" w:themeColor="light1" w:fill="ffffff" w:themeFill="light1"/>
      </w:tcPr>
    </w:tblStylePr>
    <w:tblStylePr w:type="lastRow">
      <w:rPr>
        <w:rFonts w:ascii="Arial" w:hAnsi="Arial"/>
        <w:i/>
        <w:color w:val="8da9db" w:themeColor="accent5" w:themeTint="9A" w:themeShade="95"/>
        <w:sz w:val="22"/>
      </w:rPr>
      <w:tcPr>
        <w:tcBorders>
          <w:top w:val="single" w:color="8DA9DB"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8da9db" w:themeColor="accent5" w:themeTint="9A" w:themeShade="95"/>
        <w:sz w:val="22"/>
      </w:rPr>
      <w:pPr>
        <w:jc w:val="right"/>
      </w:pPr>
      <w:tcPr>
        <w:tcBorders>
          <w:top w:val="none" w:color="000000" w:sz="4" w:space="0"/>
          <w:left w:val="none" w:color="000000" w:sz="4" w:space="0"/>
          <w:bottom w:val="none" w:color="000000" w:sz="4" w:space="0"/>
          <w:right w:val="single" w:color="8DA9DB" w:themeColor="accent5" w:themeTint="9A" w:sz="4" w:space="0"/>
        </w:tcBorders>
        <w:shd w:val="clear" w:color="ffffff" w:fill="auto"/>
      </w:tcPr>
    </w:tblStylePr>
    <w:tblStylePr w:type="lastCol">
      <w:rPr>
        <w:rFonts w:ascii="Arial" w:hAnsi="Arial"/>
        <w:i/>
        <w:color w:val="8da9db" w:themeColor="accent5" w:themeTint="9A" w:themeShade="95"/>
        <w:sz w:val="22"/>
      </w:rPr>
      <w:tcPr>
        <w:tcBorders>
          <w:top w:val="none" w:color="000000" w:sz="4" w:space="0"/>
          <w:left w:val="single" w:color="8DA9DB" w:themeColor="accent5" w:themeTint="9A" w:sz="4" w:space="0"/>
          <w:bottom w:val="none" w:color="000000" w:sz="4" w:space="0"/>
          <w:right w:val="none" w:color="000000" w:sz="4" w:space="0"/>
        </w:tcBorders>
        <w:shd w:val="clear" w:color="ffffff" w:fill="auto"/>
      </w:tcPr>
    </w:tblStylePr>
    <w:tblStylePr w:type="band1Vert">
      <w:tcPr>
        <w:shd w:val="clear" w:color="cfdbf0" w:themeColor="accent5" w:themeTint="40" w:fill="cfdbf0" w:themeFill="accent5" w:themeFillTint="40"/>
      </w:tcPr>
    </w:tblStyle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customStyle="1">
    <w:name w:val="List Table 7 Colorful - Accent 6"/>
    <w:basedOn w:val="a1"/>
    <w:uiPriority w:val="99"/>
    <w:pPr>
      <w:spacing w:after="0" w:line="240" w:lineRule="auto"/>
    </w:pPr>
    <w:tblPr>
      <w:tblStyleRowBandSize w:val="1"/>
      <w:tblStyleColBandSize w:val="1"/>
      <w:tblBorders>
        <w:right w:val="single" w:color="A9D08E" w:themeColor="accent6" w:themeTint="98" w:sz="4" w:space="0"/>
      </w:tblBorders>
    </w:tblPr>
    <w:tblStylePr w:type="firstRow">
      <w:rPr>
        <w:rFonts w:ascii="Arial" w:hAnsi="Arial"/>
        <w:i/>
        <w:color w:val="a9d08e" w:themeColor="accent6" w:themeTint="98" w:themeShade="95"/>
        <w:sz w:val="22"/>
      </w:rPr>
      <w:tcPr>
        <w:tcBorders>
          <w:top w:val="none" w:color="000000" w:sz="4" w:space="0"/>
          <w:left w:val="none" w:color="000000" w:sz="4" w:space="0"/>
          <w:bottom w:val="single" w:color="A9D08E" w:themeColor="accent6" w:themeTint="98" w:sz="4" w:space="0"/>
          <w:right w:val="none" w:color="000000" w:sz="4" w:space="0"/>
        </w:tcBorders>
        <w:shd w:val="clear" w:color="ffffff" w:themeColor="light1" w:fill="ffffff" w:themeFill="light1"/>
      </w:tcPr>
    </w:tblStylePr>
    <w:tblStylePr w:type="lastRow">
      <w:rPr>
        <w:rFonts w:ascii="Arial" w:hAnsi="Arial"/>
        <w:i/>
        <w:color w:val="a9d08e" w:themeColor="accent6" w:themeTint="98" w:themeShade="95"/>
        <w:sz w:val="22"/>
      </w:rPr>
      <w:tcPr>
        <w:tcBorders>
          <w:top w:val="single" w:color="A9D08E"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a9d08e" w:themeColor="accent6" w:themeTint="98" w:themeShade="95"/>
        <w:sz w:val="22"/>
      </w:rPr>
      <w:pPr>
        <w:jc w:val="right"/>
      </w:pPr>
      <w:tcPr>
        <w:tcBorders>
          <w:top w:val="none" w:color="000000" w:sz="4" w:space="0"/>
          <w:left w:val="none" w:color="000000" w:sz="4" w:space="0"/>
          <w:bottom w:val="none" w:color="000000" w:sz="4" w:space="0"/>
          <w:right w:val="single" w:color="A9D08E" w:themeColor="accent6" w:themeTint="98" w:sz="4" w:space="0"/>
        </w:tcBorders>
        <w:shd w:val="clear" w:color="ffffff" w:fill="auto"/>
      </w:tcPr>
    </w:tblStylePr>
    <w:tblStylePr w:type="lastCol">
      <w:rPr>
        <w:rFonts w:ascii="Arial" w:hAnsi="Arial"/>
        <w:i/>
        <w:color w:val="a9d08e" w:themeColor="accent6" w:themeTint="98" w:themeShade="95"/>
        <w:sz w:val="22"/>
      </w:rPr>
      <w:tcPr>
        <w:tcBorders>
          <w:top w:val="none" w:color="000000" w:sz="4" w:space="0"/>
          <w:left w:val="single" w:color="A9D08E" w:themeColor="accent6" w:themeTint="98" w:sz="4" w:space="0"/>
          <w:bottom w:val="none" w:color="000000" w:sz="4" w:space="0"/>
          <w:right w:val="none" w:color="000000" w:sz="4" w:space="0"/>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ned-Accent" w:customStyle="1">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tblStylePr w:type="firstCol">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style>
  <w:style w:type="table" w:styleId="Lined-Accent1" w:customStyle="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tblStylePr w:type="firstCol">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styleId="Lined-Accent2" w:customStyle="1">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tblStylePr w:type="firstCol">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styleId="Lined-Accent3" w:customStyle="1">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styleId="Lined-Accent4" w:customStyle="1">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tblStylePr w:type="firstCol">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style>
  <w:style w:type="table" w:styleId="Lined-Accent5" w:customStyle="1">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style>
  <w:style w:type="table" w:styleId="Lined-Accent6" w:customStyle="1">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styleId="BorderedLined-Accent" w:customStyle="1">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tblStylePr w:type="firstCol">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style>
  <w:style w:type="table" w:styleId="BorderedLined-Accent1" w:customStyle="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firstRow">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tblStylePr w:type="firstCol">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styleId="BorderedLined-Accent2" w:customStyle="1">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tblStylePr w:type="firstCol">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styleId="BorderedLined-Accent3" w:customStyle="1">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styleId="BorderedLined-Accent4" w:customStyle="1">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firstRow">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tblStylePr w:type="firstCol">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style>
  <w:style w:type="table" w:styleId="BorderedLined-Accent5" w:customStyle="1">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style>
  <w:style w:type="table" w:styleId="BorderedLined-Accent6" w:customStyle="1">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styleId="Bordered" w:customStyle="1">
    <w:name w:val="Bordered"/>
    <w:basedOn w:val="a1"/>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rFonts w:ascii="Arial" w:hAnsi="Arial"/>
        <w:color w:val="404040"/>
        <w:sz w:val="22"/>
      </w:rPr>
      <w:tcPr>
        <w:tcBorders>
          <w:bottom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F7F7F" w:themeColor="text1" w:themeTint="80" w:sz="12" w:space="0"/>
        </w:tcBorders>
      </w:tcPr>
    </w:tblStyle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style>
  <w:style w:type="table" w:styleId="Bordered-Accent1" w:customStyle="1">
    <w:name w:val="Bordered - Accent 1"/>
    <w:basedOn w:val="a1"/>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styleId="Bordered-Accent2" w:customStyle="1">
    <w:name w:val="Bordered - Accent 2"/>
    <w:basedOn w:val="a1"/>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184"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styleId="Bordered-Accent3" w:customStyle="1">
    <w:name w:val="Bordered - Accent 3"/>
    <w:basedOn w:val="a1"/>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styleId="Bordered-Accent4" w:customStyle="1">
    <w:name w:val="Bordered - Accent 4"/>
    <w:basedOn w:val="a1"/>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rFonts w:ascii="Arial" w:hAnsi="Arial"/>
        <w:color w:val="404040"/>
        <w:sz w:val="22"/>
      </w:rPr>
      <w:tcPr>
        <w:tcBorders>
          <w:bottom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5" w:themeColor="accent4" w:themeTint="9A" w:sz="12" w:space="0"/>
        </w:tcBorders>
      </w:tcPr>
    </w:tblStyle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style>
  <w:style w:type="table" w:styleId="Bordered-Accent5" w:customStyle="1">
    <w:name w:val="Bordered - Accent 5"/>
    <w:basedOn w:val="a1"/>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rFonts w:ascii="Arial" w:hAnsi="Arial"/>
        <w:color w:val="404040"/>
        <w:sz w:val="22"/>
      </w:rPr>
      <w:tcPr>
        <w:tcBorders>
          <w:bottom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DA9DB" w:themeColor="accent5" w:themeTint="9A" w:sz="12" w:space="0"/>
        </w:tcBorders>
      </w:tcPr>
    </w:tblStyle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style>
  <w:style w:type="table" w:styleId="Bordered-Accent6" w:customStyle="1">
    <w:name w:val="Bordered - Accent 6"/>
    <w:basedOn w:val="a1"/>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styleId="af2" w:customStyle="1">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styleId="af5" w:customStyle="1">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paragraph" w:styleId="af9">
    <w:name w:val="No Spacing"/>
    <w:basedOn w:val="a"/>
    <w:uiPriority w:val="1"/>
    <w:qFormat/>
    <w:pPr>
      <w:spacing w:after="0" w:line="240" w:lineRule="auto"/>
    </w:pPr>
  </w:style>
  <w:style w:type="paragraph" w:styleId="afa">
    <w:name w:val="List Paragraph"/>
    <w:basedOn w:val="a"/>
    <w:uiPriority w:val="34"/>
    <w:qFormat/>
    <w:pPr>
      <w:ind w:left="720"/>
      <w:contextualSpacing/>
    </w:pPr>
  </w:style>
  <w:style w:type="paragraph" w:styleId="afb">
    <w:name w:val="Normal (Web)"/>
    <w:basedOn w:val="a"/>
    <w:uiPriority w:val="99"/>
    <w:semiHidden/>
    <w:unhideWhenUsed/>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afc">
    <w:name w:val="Intense Emphasis"/>
    <w:basedOn w:val="a0"/>
    <w:uiPriority w:val="21"/>
    <w:qFormat/>
    <w:rPr>
      <w:i/>
      <w:iCs/>
      <w:color w:val="2e74b5" w:themeColor="accent1" w:themeShade="BF"/>
    </w:rPr>
  </w:style>
  <w:style w:type="character" w:styleId="afd">
    <w:name w:val="Intense Reference"/>
    <w:basedOn w:val="a0"/>
    <w:uiPriority w:val="32"/>
    <w:qFormat/>
    <w:rPr>
      <w:b/>
      <w:bCs/>
      <w:smallCaps/>
      <w:color w:val="2e74b5" w:themeColor="accent1" w:themeShade="BF"/>
      <w:spacing w:val="5"/>
    </w:rPr>
  </w:style>
  <w:style w:type="character" w:styleId="afe">
    <w:name w:val="Unresolved Mention"/>
    <w:basedOn w:val="a0"/>
    <w:uiPriority w:val="99"/>
    <w:semiHidden/>
    <w:unhideWhenUsed/>
    <w:rPr>
      <w:color w:val="605e5c"/>
      <w:shd w:val="clear" w:color="auto" w:fill="e1dfdd"/>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hyperlink" Target="https://login.consultant.ru/link/?req=doc&amp;base=LAW&amp;n=511791&amp;dst=101210" TargetMode="External"/><Relationship Id="rId11" Type="http://schemas.openxmlformats.org/officeDocument/2006/relationships/hyperlink" Target="https://login.consultant.ru/link/?req=doc&amp;base=SPB&amp;n=327990&amp;dst=100082" TargetMode="External"/><Relationship Id="rId12" Type="http://schemas.openxmlformats.org/officeDocument/2006/relationships/hyperlink" Target="https://login.consultant.ru/link/?req=doc&amp;base=LAW&amp;n=511791&amp;dst=101210" TargetMode="External"/><Relationship Id="rId13" Type="http://schemas.openxmlformats.org/officeDocument/2006/relationships/hyperlink" Target="https://login.consultant.ru/link/?req=doc&amp;base=SPB&amp;n=327990&amp;dst=100082" TargetMode="External"/><Relationship Id="rId14" Type="http://schemas.openxmlformats.org/officeDocument/2006/relationships/hyperlink" Target="https://login.consultant.ru/link/?req=doc&amp;base=SPB&amp;n=328136&amp;dst=10002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7E18B-DD40-4900-805F-D8EAFFACD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haracters>64353</Characters>
  <CharactersWithSpaces>75492</CharactersWithSpaces>
  <Company/>
  <DocSecurity>0</DocSecurity>
  <HyperlinksChanged>false</HyperlinksChanged>
  <Lines>536</Lines>
  <LinksUpToDate>false</LinksUpToDate>
  <Pages>37</Pages>
  <Paragraphs>150</Paragraphs>
  <ScaleCrop>false</ScaleCrop>
  <SharedDoc>false</SharedDoc>
  <Template>Normal</Template>
  <TotalTime>11</TotalTime>
  <Words>11289</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Чеботарева Наталья Вячеславовна</dc:creator>
  <cp:lastModifiedBy>kv_kondrateva</cp:lastModifiedBy>
  <cp:revision>7</cp:revision>
  <cp:lastPrinted>2026-04-24T11:57:00Z</cp:lastPrinted>
  <dcterms:created xsi:type="dcterms:W3CDTF">2026-04-29T07:20:00Z</dcterms:created>
  <dcterms:modified xsi:type="dcterms:W3CDTF">2026-05-14T12:20:00Z</dcterms:modified>
</cp:coreProperties>
</file>