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0A876" w14:textId="3F447C02" w:rsidR="00236EA2" w:rsidRPr="00236EA2" w:rsidRDefault="00236EA2" w:rsidP="00236EA2">
      <w:pPr>
        <w:spacing w:after="0"/>
        <w:jc w:val="center"/>
        <w:rPr>
          <w:rFonts w:ascii="Times New Roman" w:hAnsi="Times New Roman" w:cs="Times New Roman"/>
          <w:b/>
          <w:sz w:val="26"/>
          <w:szCs w:val="26"/>
        </w:rPr>
      </w:pPr>
      <w:r w:rsidRPr="00236EA2">
        <w:rPr>
          <w:rFonts w:ascii="Times New Roman" w:hAnsi="Times New Roman" w:cs="Times New Roman"/>
          <w:b/>
          <w:sz w:val="26"/>
          <w:szCs w:val="26"/>
        </w:rPr>
        <w:t xml:space="preserve">Выписка из протокола № </w:t>
      </w:r>
      <w:r>
        <w:rPr>
          <w:rFonts w:ascii="Times New Roman" w:hAnsi="Times New Roman" w:cs="Times New Roman"/>
          <w:b/>
          <w:sz w:val="26"/>
          <w:szCs w:val="26"/>
        </w:rPr>
        <w:t>2</w:t>
      </w:r>
      <w:r w:rsidRPr="00236EA2">
        <w:rPr>
          <w:rFonts w:ascii="Times New Roman" w:hAnsi="Times New Roman" w:cs="Times New Roman"/>
          <w:b/>
          <w:sz w:val="26"/>
          <w:szCs w:val="26"/>
        </w:rPr>
        <w:t xml:space="preserve"> от </w:t>
      </w:r>
      <w:r w:rsidR="004623EA">
        <w:rPr>
          <w:rFonts w:ascii="Times New Roman" w:hAnsi="Times New Roman" w:cs="Times New Roman"/>
          <w:b/>
          <w:sz w:val="26"/>
          <w:szCs w:val="26"/>
        </w:rPr>
        <w:t>30</w:t>
      </w:r>
      <w:r w:rsidRPr="00236EA2">
        <w:rPr>
          <w:rFonts w:ascii="Times New Roman" w:hAnsi="Times New Roman" w:cs="Times New Roman"/>
          <w:b/>
          <w:sz w:val="26"/>
          <w:szCs w:val="26"/>
        </w:rPr>
        <w:t>.01.2026</w:t>
      </w:r>
    </w:p>
    <w:p w14:paraId="527B8ADC" w14:textId="77777777" w:rsidR="00236EA2" w:rsidRDefault="00236EA2" w:rsidP="00236EA2">
      <w:pPr>
        <w:spacing w:after="0"/>
        <w:jc w:val="center"/>
        <w:rPr>
          <w:rFonts w:ascii="Times New Roman" w:hAnsi="Times New Roman" w:cs="Times New Roman"/>
          <w:b/>
          <w:sz w:val="26"/>
          <w:szCs w:val="26"/>
        </w:rPr>
      </w:pPr>
      <w:r w:rsidRPr="00236EA2">
        <w:rPr>
          <w:rFonts w:ascii="Times New Roman" w:hAnsi="Times New Roman" w:cs="Times New Roman"/>
          <w:b/>
          <w:sz w:val="26"/>
          <w:szCs w:val="26"/>
        </w:rPr>
        <w:t>заседания комиссии по установлению необходимости (отсутствия необходимости) проведения капитального ремонта общего имущества в многоквартирных домах, расположенных на территории Ленинградской области</w:t>
      </w:r>
    </w:p>
    <w:p w14:paraId="132F8B8A" w14:textId="77777777" w:rsidR="00236EA2" w:rsidRPr="00236EA2" w:rsidRDefault="00236EA2" w:rsidP="00236EA2">
      <w:pPr>
        <w:spacing w:after="0"/>
        <w:jc w:val="center"/>
        <w:rPr>
          <w:rFonts w:ascii="Times New Roman" w:hAnsi="Times New Roman" w:cs="Times New Roman"/>
          <w:b/>
          <w:sz w:val="26"/>
          <w:szCs w:val="26"/>
        </w:rPr>
      </w:pPr>
    </w:p>
    <w:p w14:paraId="43756F42" w14:textId="77777777" w:rsidR="000E0C0D" w:rsidRPr="000E0C0D" w:rsidRDefault="000E0C0D" w:rsidP="000E0C0D">
      <w:pPr>
        <w:jc w:val="both"/>
        <w:rPr>
          <w:rFonts w:ascii="Times New Roman" w:eastAsia="Calibri" w:hAnsi="Times New Roman" w:cs="Times New Roman"/>
          <w:b/>
          <w:bCs/>
          <w:sz w:val="26"/>
          <w:szCs w:val="26"/>
        </w:rPr>
      </w:pPr>
      <w:r w:rsidRPr="000E0C0D">
        <w:rPr>
          <w:rFonts w:ascii="Times New Roman" w:eastAsia="Calibri" w:hAnsi="Times New Roman" w:cs="Times New Roman"/>
          <w:b/>
          <w:sz w:val="26"/>
          <w:szCs w:val="26"/>
        </w:rPr>
        <w:t xml:space="preserve">1) Рассмотрение заявлений, представленных </w:t>
      </w:r>
      <w:r w:rsidRPr="000E0C0D">
        <w:rPr>
          <w:rFonts w:ascii="Times New Roman" w:eastAsia="Calibri" w:hAnsi="Times New Roman" w:cs="Times New Roman"/>
          <w:b/>
          <w:bCs/>
          <w:sz w:val="26"/>
          <w:szCs w:val="26"/>
        </w:rPr>
        <w:t>НО «Фонд капитального ремонта многоквартирных домов Ленинградской области»:</w:t>
      </w:r>
    </w:p>
    <w:p w14:paraId="0B3A0B46" w14:textId="77777777" w:rsidR="000E0C0D" w:rsidRPr="000E0C0D" w:rsidRDefault="000E0C0D" w:rsidP="000E0C0D">
      <w:pPr>
        <w:jc w:val="both"/>
        <w:rPr>
          <w:rFonts w:ascii="Times New Roman" w:eastAsia="Calibri" w:hAnsi="Times New Roman" w:cs="Times New Roman"/>
          <w:bCs/>
          <w:sz w:val="26"/>
          <w:szCs w:val="26"/>
        </w:rPr>
      </w:pPr>
      <w:r w:rsidRPr="000E0C0D">
        <w:rPr>
          <w:rFonts w:ascii="Times New Roman" w:eastAsia="Calibri" w:hAnsi="Times New Roman" w:cs="Times New Roman"/>
          <w:bCs/>
          <w:sz w:val="26"/>
          <w:szCs w:val="26"/>
        </w:rPr>
        <w:t>1.1. Об исключении из региональной программы капитального ремонта многоквартирных домов в случае, если многоквартирный дом признан аварийным и подлежащим сносу или реконструкции в порядке, установленном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 47 (подпункт 1 пункта 1.3.2   Порядка):</w:t>
      </w:r>
    </w:p>
    <w:p w14:paraId="4CCF3D2B" w14:textId="77777777" w:rsidR="000E0C0D" w:rsidRPr="000E0C0D" w:rsidRDefault="000E0C0D" w:rsidP="000E0C0D">
      <w:pPr>
        <w:pStyle w:val="afb"/>
        <w:spacing w:before="0" w:beforeAutospacing="0" w:after="0" w:afterAutospacing="0" w:line="275" w:lineRule="auto"/>
        <w:rPr>
          <w:sz w:val="26"/>
          <w:szCs w:val="26"/>
        </w:rPr>
      </w:pPr>
      <w:r w:rsidRPr="000E0C0D">
        <w:rPr>
          <w:b/>
          <w:bCs/>
          <w:sz w:val="26"/>
          <w:szCs w:val="26"/>
        </w:rPr>
        <w:t xml:space="preserve">1. Гатчинский муниципальный округ, г. Гатчина, ул. Чкалова, д. 55– </w:t>
      </w:r>
      <w:r w:rsidRPr="000E0C0D">
        <w:rPr>
          <w:sz w:val="26"/>
          <w:szCs w:val="26"/>
        </w:rPr>
        <w:t>исключение из региональной программы аварийного многоквартирного дома.</w:t>
      </w:r>
    </w:p>
    <w:p w14:paraId="456A7210" w14:textId="77777777" w:rsidR="000E0C0D" w:rsidRPr="000E0C0D" w:rsidRDefault="000E0C0D" w:rsidP="000E0C0D">
      <w:pPr>
        <w:pStyle w:val="afb"/>
        <w:spacing w:before="0" w:beforeAutospacing="0" w:after="0" w:afterAutospacing="0" w:line="275" w:lineRule="auto"/>
        <w:rPr>
          <w:sz w:val="26"/>
          <w:szCs w:val="26"/>
        </w:rPr>
      </w:pPr>
      <w:r w:rsidRPr="000E0C0D">
        <w:rPr>
          <w:sz w:val="26"/>
          <w:szCs w:val="26"/>
        </w:rPr>
        <w:t>Дом 1917 года постройки, 2 этажа.</w:t>
      </w:r>
    </w:p>
    <w:p w14:paraId="57A1DF05" w14:textId="77777777" w:rsidR="000E0C0D" w:rsidRPr="000E0C0D" w:rsidRDefault="000E0C0D" w:rsidP="000E0C0D">
      <w:pPr>
        <w:tabs>
          <w:tab w:val="left" w:pos="284"/>
        </w:tabs>
        <w:ind w:firstLine="567"/>
        <w:jc w:val="both"/>
        <w:rPr>
          <w:rFonts w:ascii="Times New Roman" w:eastAsia="Calibri" w:hAnsi="Times New Roman" w:cs="Times New Roman"/>
          <w:bCs/>
          <w:sz w:val="26"/>
          <w:szCs w:val="26"/>
        </w:rPr>
      </w:pPr>
      <w:r w:rsidRPr="000E0C0D">
        <w:rPr>
          <w:rFonts w:ascii="Times New Roman" w:eastAsia="Calibri" w:hAnsi="Times New Roman" w:cs="Times New Roman"/>
          <w:b/>
          <w:sz w:val="26"/>
          <w:szCs w:val="26"/>
        </w:rPr>
        <w:t>Решили</w:t>
      </w:r>
      <w:bookmarkStart w:id="0" w:name="_Hlk212475015"/>
      <w:proofErr w:type="gramStart"/>
      <w:r w:rsidRPr="000E0C0D">
        <w:rPr>
          <w:rFonts w:ascii="Times New Roman" w:eastAsia="Calibri" w:hAnsi="Times New Roman" w:cs="Times New Roman"/>
          <w:b/>
          <w:sz w:val="26"/>
          <w:szCs w:val="26"/>
        </w:rPr>
        <w:t xml:space="preserve">: </w:t>
      </w:r>
      <w:r w:rsidRPr="000E0C0D">
        <w:rPr>
          <w:rFonts w:ascii="Times New Roman" w:eastAsia="Calibri" w:hAnsi="Times New Roman" w:cs="Times New Roman"/>
          <w:bCs/>
          <w:sz w:val="26"/>
          <w:szCs w:val="26"/>
        </w:rPr>
        <w:t>Установили</w:t>
      </w:r>
      <w:proofErr w:type="gramEnd"/>
      <w:r w:rsidRPr="000E0C0D">
        <w:rPr>
          <w:rFonts w:ascii="Times New Roman" w:eastAsia="Calibri" w:hAnsi="Times New Roman" w:cs="Times New Roman"/>
          <w:bCs/>
          <w:sz w:val="26"/>
          <w:szCs w:val="26"/>
        </w:rPr>
        <w:t xml:space="preserve"> отсутствие необходимости проведения капитального ремонта общего имущества в многоквартирных домах.</w:t>
      </w:r>
    </w:p>
    <w:bookmarkEnd w:id="0"/>
    <w:p w14:paraId="5FDC1150" w14:textId="77777777" w:rsidR="000E0C0D" w:rsidRPr="000E0C0D" w:rsidRDefault="000E0C0D" w:rsidP="000E0C0D">
      <w:pPr>
        <w:tabs>
          <w:tab w:val="left" w:pos="284"/>
        </w:tabs>
        <w:jc w:val="both"/>
        <w:rPr>
          <w:rFonts w:ascii="Times New Roman" w:eastAsia="Calibri" w:hAnsi="Times New Roman" w:cs="Times New Roman"/>
          <w:bCs/>
          <w:sz w:val="26"/>
          <w:szCs w:val="26"/>
        </w:rPr>
      </w:pPr>
      <w:r w:rsidRPr="000E0C0D">
        <w:rPr>
          <w:rFonts w:ascii="Times New Roman" w:eastAsia="Calibri" w:hAnsi="Times New Roman" w:cs="Times New Roman"/>
          <w:bCs/>
          <w:sz w:val="26"/>
          <w:szCs w:val="26"/>
        </w:rPr>
        <w:t xml:space="preserve">1.2. О переносе </w:t>
      </w:r>
      <w:r w:rsidRPr="000E0C0D">
        <w:rPr>
          <w:rFonts w:ascii="Times New Roman" w:eastAsia="Calibri" w:hAnsi="Times New Roman" w:cs="Times New Roman"/>
          <w:sz w:val="26"/>
          <w:szCs w:val="26"/>
        </w:rPr>
        <w:t xml:space="preserve">установленного срока капитального ремонта (срока оказания отдельных услуг и(или) выполнения работ по капитальному ремонту) </w:t>
      </w:r>
      <w:r w:rsidRPr="000E0C0D">
        <w:rPr>
          <w:rFonts w:ascii="Times New Roman" w:eastAsia="Calibri" w:hAnsi="Times New Roman" w:cs="Times New Roman"/>
          <w:bCs/>
          <w:sz w:val="26"/>
          <w:szCs w:val="26"/>
        </w:rPr>
        <w:t>на более поздний период</w:t>
      </w:r>
      <w:r w:rsidRPr="000E0C0D">
        <w:rPr>
          <w:rFonts w:ascii="Times New Roman" w:eastAsia="Calibri" w:hAnsi="Times New Roman" w:cs="Times New Roman"/>
          <w:sz w:val="26"/>
          <w:szCs w:val="26"/>
        </w:rPr>
        <w:t xml:space="preserve"> (срок) (подпункт 2 пункта 1.3.3 Порядка)</w:t>
      </w:r>
      <w:r w:rsidRPr="000E0C0D">
        <w:rPr>
          <w:rFonts w:ascii="Times New Roman" w:eastAsia="Calibri" w:hAnsi="Times New Roman" w:cs="Times New Roman"/>
          <w:bCs/>
          <w:sz w:val="26"/>
          <w:szCs w:val="26"/>
        </w:rPr>
        <w:t>:</w:t>
      </w:r>
    </w:p>
    <w:p w14:paraId="189122B3"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1. Подпорожский муниципальный район, г. </w:t>
      </w:r>
      <w:proofErr w:type="gramStart"/>
      <w:r w:rsidRPr="000E0C0D">
        <w:rPr>
          <w:b/>
          <w:bCs/>
          <w:sz w:val="26"/>
          <w:szCs w:val="26"/>
        </w:rPr>
        <w:t>Никольский ,</w:t>
      </w:r>
      <w:proofErr w:type="gramEnd"/>
      <w:r w:rsidRPr="000E0C0D">
        <w:rPr>
          <w:b/>
          <w:bCs/>
          <w:sz w:val="26"/>
          <w:szCs w:val="26"/>
        </w:rPr>
        <w:t xml:space="preserve"> ул. Новая, д. 2 </w:t>
      </w:r>
      <w:r w:rsidRPr="000E0C0D">
        <w:rPr>
          <w:sz w:val="26"/>
          <w:szCs w:val="26"/>
        </w:rPr>
        <w:t>– перенос срока капитального ремонта фундамента с 2026 года на 2030</w:t>
      </w:r>
    </w:p>
    <w:p w14:paraId="12ECF171"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t>Дом 1967 года постройки, 2 этажа.</w:t>
      </w:r>
    </w:p>
    <w:p w14:paraId="26F7294F"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2. Приозерский муниципальный район, </w:t>
      </w:r>
      <w:proofErr w:type="spellStart"/>
      <w:r w:rsidRPr="000E0C0D">
        <w:rPr>
          <w:b/>
          <w:bCs/>
          <w:sz w:val="26"/>
          <w:szCs w:val="26"/>
        </w:rPr>
        <w:t>г.п</w:t>
      </w:r>
      <w:proofErr w:type="spellEnd"/>
      <w:r w:rsidRPr="000E0C0D">
        <w:rPr>
          <w:b/>
          <w:bCs/>
          <w:sz w:val="26"/>
          <w:szCs w:val="26"/>
        </w:rPr>
        <w:t xml:space="preserve">. Кузнечное, ул. Садовая, д. 3 - </w:t>
      </w:r>
      <w:r w:rsidRPr="000E0C0D">
        <w:rPr>
          <w:sz w:val="26"/>
          <w:szCs w:val="26"/>
        </w:rPr>
        <w:t>перенос срока капитального ремонта ВДИС ЭС с 2026 года   и ПИР ЭС с 2025 года на более поздний период</w:t>
      </w:r>
    </w:p>
    <w:p w14:paraId="72F88A72"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t>Дом 1959 года постройки, 2 этажа.</w:t>
      </w:r>
    </w:p>
    <w:p w14:paraId="43E433F2"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3. Приозерский муниципальный район, </w:t>
      </w:r>
      <w:proofErr w:type="spellStart"/>
      <w:r w:rsidRPr="000E0C0D">
        <w:rPr>
          <w:b/>
          <w:bCs/>
          <w:sz w:val="26"/>
          <w:szCs w:val="26"/>
        </w:rPr>
        <w:t>г.п</w:t>
      </w:r>
      <w:proofErr w:type="spellEnd"/>
      <w:r w:rsidRPr="000E0C0D">
        <w:rPr>
          <w:b/>
          <w:bCs/>
          <w:sz w:val="26"/>
          <w:szCs w:val="26"/>
        </w:rPr>
        <w:t xml:space="preserve">. Кузнечное, ул. Молодежная, д. 6 - </w:t>
      </w:r>
      <w:r w:rsidRPr="000E0C0D">
        <w:rPr>
          <w:sz w:val="26"/>
          <w:szCs w:val="26"/>
        </w:rPr>
        <w:t>перенос срока капитального ремонта ВДИС ЭС с 2026 года   и ПИР ЭС с 2025 года на более поздний период</w:t>
      </w:r>
    </w:p>
    <w:p w14:paraId="24A9A08F"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t>Дом 1959 года постройки, 2 этажа.</w:t>
      </w:r>
    </w:p>
    <w:p w14:paraId="1A815908"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4. Приозерский муниципальный район, </w:t>
      </w:r>
      <w:proofErr w:type="spellStart"/>
      <w:r w:rsidRPr="000E0C0D">
        <w:rPr>
          <w:b/>
          <w:bCs/>
          <w:sz w:val="26"/>
          <w:szCs w:val="26"/>
        </w:rPr>
        <w:t>г.п</w:t>
      </w:r>
      <w:proofErr w:type="spellEnd"/>
      <w:r w:rsidRPr="000E0C0D">
        <w:rPr>
          <w:b/>
          <w:bCs/>
          <w:sz w:val="26"/>
          <w:szCs w:val="26"/>
        </w:rPr>
        <w:t xml:space="preserve">. Кузнечное, ул. Юбилейная, д. 6 - </w:t>
      </w:r>
      <w:r w:rsidRPr="000E0C0D">
        <w:rPr>
          <w:sz w:val="26"/>
          <w:szCs w:val="26"/>
        </w:rPr>
        <w:t>перенос срока капитального ремонта ПИР ЭС с 2025 года на более поздний период</w:t>
      </w:r>
    </w:p>
    <w:p w14:paraId="6F413B87"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t>Дом 1959 года постройки, 2 этажа.</w:t>
      </w:r>
    </w:p>
    <w:p w14:paraId="6D8E5A99" w14:textId="3FE73FA9" w:rsidR="000E0C0D" w:rsidRPr="00236EA2" w:rsidRDefault="000E0C0D" w:rsidP="00236EA2">
      <w:pPr>
        <w:tabs>
          <w:tab w:val="left" w:pos="284"/>
        </w:tabs>
        <w:ind w:firstLine="567"/>
        <w:jc w:val="both"/>
        <w:rPr>
          <w:rFonts w:ascii="Times New Roman" w:eastAsia="Calibri" w:hAnsi="Times New Roman" w:cs="Times New Roman"/>
          <w:b/>
          <w:sz w:val="26"/>
          <w:szCs w:val="26"/>
        </w:rPr>
      </w:pPr>
      <w:r w:rsidRPr="000E0C0D">
        <w:rPr>
          <w:rFonts w:ascii="Times New Roman" w:eastAsia="Calibri" w:hAnsi="Times New Roman" w:cs="Times New Roman"/>
          <w:b/>
          <w:sz w:val="26"/>
          <w:szCs w:val="26"/>
        </w:rPr>
        <w:t>Решили</w:t>
      </w:r>
      <w:proofErr w:type="gramStart"/>
      <w:r w:rsidRPr="000E0C0D">
        <w:rPr>
          <w:rFonts w:ascii="Times New Roman" w:eastAsia="Calibri" w:hAnsi="Times New Roman" w:cs="Times New Roman"/>
          <w:b/>
          <w:sz w:val="26"/>
          <w:szCs w:val="26"/>
        </w:rPr>
        <w:t xml:space="preserve">: </w:t>
      </w:r>
      <w:r w:rsidRPr="000E0C0D">
        <w:rPr>
          <w:rFonts w:ascii="Times New Roman" w:eastAsia="Calibri" w:hAnsi="Times New Roman" w:cs="Times New Roman"/>
          <w:sz w:val="26"/>
          <w:szCs w:val="26"/>
        </w:rPr>
        <w:t>Установили</w:t>
      </w:r>
      <w:proofErr w:type="gramEnd"/>
      <w:r w:rsidRPr="000E0C0D">
        <w:rPr>
          <w:rFonts w:ascii="Times New Roman" w:eastAsia="Calibri" w:hAnsi="Times New Roman" w:cs="Times New Roman"/>
          <w:sz w:val="26"/>
          <w:szCs w:val="26"/>
        </w:rPr>
        <w:t xml:space="preserve"> необходимость переноса сроков проведения работ по капитальному ремонту на более поздний период согласно заявлениям на период 2029-2031 </w:t>
      </w:r>
      <w:proofErr w:type="gramStart"/>
      <w:r w:rsidRPr="000E0C0D">
        <w:rPr>
          <w:rFonts w:ascii="Times New Roman" w:eastAsia="Calibri" w:hAnsi="Times New Roman" w:cs="Times New Roman"/>
          <w:sz w:val="26"/>
          <w:szCs w:val="26"/>
        </w:rPr>
        <w:t>годов.</w:t>
      </w:r>
      <w:r w:rsidRPr="000E0C0D">
        <w:rPr>
          <w:rFonts w:ascii="Times New Roman" w:eastAsia="Calibri" w:hAnsi="Times New Roman" w:cs="Times New Roman"/>
          <w:b/>
          <w:sz w:val="26"/>
          <w:szCs w:val="26"/>
        </w:rPr>
        <w:t>(</w:t>
      </w:r>
      <w:proofErr w:type="gramEnd"/>
      <w:r w:rsidRPr="000E0C0D">
        <w:rPr>
          <w:rFonts w:ascii="Times New Roman" w:eastAsia="Calibri" w:hAnsi="Times New Roman" w:cs="Times New Roman"/>
          <w:b/>
          <w:sz w:val="26"/>
          <w:szCs w:val="26"/>
        </w:rPr>
        <w:t>2030 год)</w:t>
      </w:r>
      <w:r w:rsidR="00236EA2">
        <w:rPr>
          <w:rFonts w:ascii="Times New Roman" w:eastAsia="Calibri" w:hAnsi="Times New Roman" w:cs="Times New Roman"/>
          <w:b/>
          <w:sz w:val="26"/>
          <w:szCs w:val="26"/>
        </w:rPr>
        <w:t xml:space="preserve"> (ПРИЛОЖЕНИЕ № 1)</w:t>
      </w:r>
    </w:p>
    <w:p w14:paraId="0DFBE699" w14:textId="77777777" w:rsidR="000E0C0D" w:rsidRPr="000E0C0D" w:rsidRDefault="000E0C0D" w:rsidP="000E0C0D">
      <w:pPr>
        <w:pStyle w:val="afb"/>
        <w:spacing w:before="0" w:beforeAutospacing="0" w:after="0" w:afterAutospacing="0" w:line="275" w:lineRule="auto"/>
        <w:rPr>
          <w:sz w:val="22"/>
          <w:szCs w:val="22"/>
        </w:rPr>
      </w:pPr>
    </w:p>
    <w:p w14:paraId="13CA2C4A" w14:textId="77777777" w:rsidR="000E0C0D" w:rsidRPr="000E0C0D" w:rsidRDefault="000E0C0D" w:rsidP="000E0C0D">
      <w:pPr>
        <w:jc w:val="both"/>
        <w:rPr>
          <w:rFonts w:ascii="Times New Roman" w:eastAsia="Calibri" w:hAnsi="Times New Roman" w:cs="Times New Roman"/>
          <w:bCs/>
          <w:sz w:val="26"/>
          <w:szCs w:val="26"/>
        </w:rPr>
      </w:pPr>
      <w:r w:rsidRPr="000E0C0D">
        <w:rPr>
          <w:rFonts w:ascii="Times New Roman" w:hAnsi="Times New Roman" w:cs="Times New Roman"/>
          <w:sz w:val="26"/>
          <w:szCs w:val="26"/>
        </w:rPr>
        <w:lastRenderedPageBreak/>
        <w:t xml:space="preserve">1.3. </w:t>
      </w:r>
      <w:r w:rsidRPr="000E0C0D">
        <w:rPr>
          <w:rFonts w:ascii="Times New Roman" w:eastAsia="Calibri" w:hAnsi="Times New Roman" w:cs="Times New Roman"/>
          <w:bCs/>
          <w:sz w:val="26"/>
          <w:szCs w:val="26"/>
        </w:rPr>
        <w:t>О сокращении перечня планируемых видов услуг и(или) работ по капитальному ремонту в случаях установления отсутствия конструктивных элементов,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(пункт 1 части 4 статьи 168 Жилищного кодекса Российской Федерации) (подпункт 1 пункта 1.3.5 Порядка).</w:t>
      </w:r>
    </w:p>
    <w:p w14:paraId="4E11C8E8" w14:textId="77777777" w:rsidR="000E0C0D" w:rsidRPr="000E0C0D" w:rsidRDefault="000E0C0D" w:rsidP="000E0C0D">
      <w:pPr>
        <w:spacing w:line="275" w:lineRule="auto"/>
        <w:jc w:val="both"/>
        <w:rPr>
          <w:rFonts w:ascii="Times New Roman" w:hAnsi="Times New Roman" w:cs="Times New Roman"/>
          <w:sz w:val="26"/>
          <w:szCs w:val="26"/>
        </w:rPr>
      </w:pPr>
      <w:r w:rsidRPr="000E0C0D">
        <w:rPr>
          <w:rFonts w:ascii="Times New Roman" w:hAnsi="Times New Roman" w:cs="Times New Roman"/>
          <w:b/>
          <w:bCs/>
          <w:sz w:val="26"/>
          <w:szCs w:val="26"/>
        </w:rPr>
        <w:t xml:space="preserve">1. Кировский муниципальный район, г. </w:t>
      </w:r>
      <w:proofErr w:type="gramStart"/>
      <w:r w:rsidRPr="000E0C0D">
        <w:rPr>
          <w:rFonts w:ascii="Times New Roman" w:hAnsi="Times New Roman" w:cs="Times New Roman"/>
          <w:b/>
          <w:bCs/>
          <w:sz w:val="26"/>
          <w:szCs w:val="26"/>
        </w:rPr>
        <w:t>Отрадное ,</w:t>
      </w:r>
      <w:proofErr w:type="gramEnd"/>
      <w:r w:rsidRPr="000E0C0D">
        <w:rPr>
          <w:rFonts w:ascii="Times New Roman" w:hAnsi="Times New Roman" w:cs="Times New Roman"/>
          <w:b/>
          <w:bCs/>
          <w:sz w:val="26"/>
          <w:szCs w:val="26"/>
        </w:rPr>
        <w:t xml:space="preserve"> ш. Ленинградское, д. 26 </w:t>
      </w:r>
      <w:r w:rsidRPr="000E0C0D">
        <w:rPr>
          <w:rFonts w:ascii="Times New Roman" w:hAnsi="Times New Roman" w:cs="Times New Roman"/>
          <w:sz w:val="26"/>
          <w:szCs w:val="26"/>
        </w:rPr>
        <w:t>– сократить перечень планируемых видов услуг и(или) работ по капитальному ремонту ВДИС ГВС</w:t>
      </w:r>
    </w:p>
    <w:p w14:paraId="1B5544B3" w14:textId="77777777" w:rsidR="000E0C0D" w:rsidRPr="000E0C0D" w:rsidRDefault="000E0C0D" w:rsidP="000E0C0D">
      <w:pPr>
        <w:rPr>
          <w:rFonts w:ascii="Times New Roman" w:hAnsi="Times New Roman" w:cs="Times New Roman"/>
          <w:sz w:val="26"/>
          <w:szCs w:val="26"/>
        </w:rPr>
      </w:pPr>
      <w:r w:rsidRPr="000E0C0D">
        <w:rPr>
          <w:rFonts w:ascii="Times New Roman" w:hAnsi="Times New Roman" w:cs="Times New Roman"/>
          <w:sz w:val="26"/>
          <w:szCs w:val="26"/>
        </w:rPr>
        <w:t>Дом 1963 года постройки, 3 этажа.</w:t>
      </w:r>
    </w:p>
    <w:p w14:paraId="31394764"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2. Кировский муниципальный район, г. </w:t>
      </w:r>
      <w:proofErr w:type="gramStart"/>
      <w:r w:rsidRPr="000E0C0D">
        <w:rPr>
          <w:b/>
          <w:bCs/>
          <w:sz w:val="26"/>
          <w:szCs w:val="26"/>
        </w:rPr>
        <w:t>Отрадное ,</w:t>
      </w:r>
      <w:proofErr w:type="gramEnd"/>
      <w:r w:rsidRPr="000E0C0D">
        <w:rPr>
          <w:b/>
          <w:bCs/>
          <w:sz w:val="26"/>
          <w:szCs w:val="26"/>
        </w:rPr>
        <w:t xml:space="preserve"> ш. Ленинградское, д. 28 </w:t>
      </w:r>
      <w:r w:rsidRPr="000E0C0D">
        <w:rPr>
          <w:sz w:val="26"/>
          <w:szCs w:val="26"/>
        </w:rPr>
        <w:t>– сократить перечень планируемых видов услуг и(или) работ по капитальному ремонту ВДИС ГВС</w:t>
      </w:r>
    </w:p>
    <w:p w14:paraId="7D74A24A"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t>Дом 1962 года постройки, 3 этажа.</w:t>
      </w:r>
    </w:p>
    <w:p w14:paraId="7E82DE59"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3. Кировский муниципальный район, г. </w:t>
      </w:r>
      <w:proofErr w:type="gramStart"/>
      <w:r w:rsidRPr="000E0C0D">
        <w:rPr>
          <w:b/>
          <w:bCs/>
          <w:sz w:val="26"/>
          <w:szCs w:val="26"/>
        </w:rPr>
        <w:t>Отрадное ,</w:t>
      </w:r>
      <w:proofErr w:type="gramEnd"/>
      <w:r w:rsidRPr="000E0C0D">
        <w:rPr>
          <w:b/>
          <w:bCs/>
          <w:sz w:val="26"/>
          <w:szCs w:val="26"/>
        </w:rPr>
        <w:t xml:space="preserve"> ул. Клубная, д. 4 </w:t>
      </w:r>
      <w:r w:rsidRPr="000E0C0D">
        <w:rPr>
          <w:sz w:val="26"/>
          <w:szCs w:val="26"/>
        </w:rPr>
        <w:t>– сократить перечень планируемых видов услуг и(или) работ по капитальному ремонту ВДИС ГВС</w:t>
      </w:r>
    </w:p>
    <w:p w14:paraId="7D990B11"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t>Дом 1967 года постройки, 5 этажей.</w:t>
      </w:r>
    </w:p>
    <w:p w14:paraId="734A8C6D"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4. Кировский муниципальный район, г. </w:t>
      </w:r>
      <w:proofErr w:type="gramStart"/>
      <w:r w:rsidRPr="000E0C0D">
        <w:rPr>
          <w:b/>
          <w:bCs/>
          <w:sz w:val="26"/>
          <w:szCs w:val="26"/>
        </w:rPr>
        <w:t>Отрадное ,</w:t>
      </w:r>
      <w:proofErr w:type="gramEnd"/>
      <w:r w:rsidRPr="000E0C0D">
        <w:rPr>
          <w:b/>
          <w:bCs/>
          <w:sz w:val="26"/>
          <w:szCs w:val="26"/>
        </w:rPr>
        <w:t xml:space="preserve"> ул. </w:t>
      </w:r>
      <w:proofErr w:type="gramStart"/>
      <w:r w:rsidRPr="000E0C0D">
        <w:rPr>
          <w:b/>
          <w:bCs/>
          <w:sz w:val="26"/>
          <w:szCs w:val="26"/>
        </w:rPr>
        <w:t xml:space="preserve">Центральная,   </w:t>
      </w:r>
      <w:proofErr w:type="gramEnd"/>
      <w:r w:rsidRPr="000E0C0D">
        <w:rPr>
          <w:b/>
          <w:bCs/>
          <w:sz w:val="26"/>
          <w:szCs w:val="26"/>
        </w:rPr>
        <w:t xml:space="preserve">д. 15 </w:t>
      </w:r>
      <w:r w:rsidRPr="000E0C0D">
        <w:rPr>
          <w:sz w:val="26"/>
          <w:szCs w:val="26"/>
        </w:rPr>
        <w:t>– сократить перечень планируемых видов услуг и(или) работ по капитальному ремонту ВДИС ГВС</w:t>
      </w:r>
    </w:p>
    <w:p w14:paraId="0DFA182E"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t>Дом 1953 года постройки, 2 этажа.</w:t>
      </w:r>
    </w:p>
    <w:p w14:paraId="4E7E4373"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5. Кировский муниципальный район, г. </w:t>
      </w:r>
      <w:proofErr w:type="gramStart"/>
      <w:r w:rsidRPr="000E0C0D">
        <w:rPr>
          <w:b/>
          <w:bCs/>
          <w:sz w:val="26"/>
          <w:szCs w:val="26"/>
        </w:rPr>
        <w:t>Отрадное ,</w:t>
      </w:r>
      <w:proofErr w:type="gramEnd"/>
      <w:r w:rsidRPr="000E0C0D">
        <w:rPr>
          <w:b/>
          <w:bCs/>
          <w:sz w:val="26"/>
          <w:szCs w:val="26"/>
        </w:rPr>
        <w:t xml:space="preserve"> ул. </w:t>
      </w:r>
      <w:proofErr w:type="gramStart"/>
      <w:r w:rsidRPr="000E0C0D">
        <w:rPr>
          <w:b/>
          <w:bCs/>
          <w:sz w:val="26"/>
          <w:szCs w:val="26"/>
        </w:rPr>
        <w:t xml:space="preserve">Центральная,   </w:t>
      </w:r>
      <w:proofErr w:type="gramEnd"/>
      <w:r w:rsidRPr="000E0C0D">
        <w:rPr>
          <w:b/>
          <w:bCs/>
          <w:sz w:val="26"/>
          <w:szCs w:val="26"/>
        </w:rPr>
        <w:t xml:space="preserve">д. 13 </w:t>
      </w:r>
      <w:r w:rsidRPr="000E0C0D">
        <w:rPr>
          <w:sz w:val="26"/>
          <w:szCs w:val="26"/>
        </w:rPr>
        <w:t>– сократить перечень планируемых видов услуг и(или) работ по капитальному ремонту ВДИС ГВС</w:t>
      </w:r>
    </w:p>
    <w:p w14:paraId="5CEE6918"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t>Дом 1954 года постройки, 2 этажа.</w:t>
      </w:r>
    </w:p>
    <w:p w14:paraId="4142A126"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6. Кировский муниципальный район, г. </w:t>
      </w:r>
      <w:proofErr w:type="gramStart"/>
      <w:r w:rsidRPr="000E0C0D">
        <w:rPr>
          <w:b/>
          <w:bCs/>
          <w:sz w:val="26"/>
          <w:szCs w:val="26"/>
        </w:rPr>
        <w:t>Отрадное ,</w:t>
      </w:r>
      <w:proofErr w:type="gramEnd"/>
      <w:r w:rsidRPr="000E0C0D">
        <w:rPr>
          <w:b/>
          <w:bCs/>
          <w:sz w:val="26"/>
          <w:szCs w:val="26"/>
        </w:rPr>
        <w:t xml:space="preserve"> ул. Вокзальная, д. 3 </w:t>
      </w:r>
      <w:r w:rsidRPr="000E0C0D">
        <w:rPr>
          <w:sz w:val="26"/>
          <w:szCs w:val="26"/>
        </w:rPr>
        <w:t>– сократить перечень планируемых видов услуг и(или) работ по капитальному ремонту ВДИС ГВС</w:t>
      </w:r>
    </w:p>
    <w:p w14:paraId="342D0A12"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t>Дом 1967 года постройки, 5 этажей.</w:t>
      </w:r>
    </w:p>
    <w:p w14:paraId="3EE81128"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7. Кировский муниципальный район, г. </w:t>
      </w:r>
      <w:proofErr w:type="gramStart"/>
      <w:r w:rsidRPr="000E0C0D">
        <w:rPr>
          <w:b/>
          <w:bCs/>
          <w:sz w:val="26"/>
          <w:szCs w:val="26"/>
        </w:rPr>
        <w:t>Отрадное ,</w:t>
      </w:r>
      <w:proofErr w:type="gramEnd"/>
      <w:r w:rsidRPr="000E0C0D">
        <w:rPr>
          <w:b/>
          <w:bCs/>
          <w:sz w:val="26"/>
          <w:szCs w:val="26"/>
        </w:rPr>
        <w:t xml:space="preserve"> ул. Дружбы, д. 13 </w:t>
      </w:r>
      <w:r w:rsidRPr="000E0C0D">
        <w:rPr>
          <w:sz w:val="26"/>
          <w:szCs w:val="26"/>
        </w:rPr>
        <w:t>– сократить перечень планируемых видов услуг и(или) работ по капитальному ремонту ВДИС ГВС</w:t>
      </w:r>
    </w:p>
    <w:p w14:paraId="67E70358"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t>Дом 1964 года постройки, 4 этажа.</w:t>
      </w:r>
    </w:p>
    <w:p w14:paraId="247842AD"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8. Ломоносовский муниципальный район, дер. </w:t>
      </w:r>
      <w:proofErr w:type="gramStart"/>
      <w:r w:rsidRPr="000E0C0D">
        <w:rPr>
          <w:b/>
          <w:bCs/>
          <w:sz w:val="26"/>
          <w:szCs w:val="26"/>
        </w:rPr>
        <w:t>Кипень ,</w:t>
      </w:r>
      <w:proofErr w:type="gramEnd"/>
      <w:r w:rsidRPr="000E0C0D">
        <w:rPr>
          <w:b/>
          <w:bCs/>
          <w:sz w:val="26"/>
          <w:szCs w:val="26"/>
        </w:rPr>
        <w:t xml:space="preserve"> ш. Ропшинское, д. 80 </w:t>
      </w:r>
      <w:r w:rsidRPr="000E0C0D">
        <w:rPr>
          <w:sz w:val="26"/>
          <w:szCs w:val="26"/>
        </w:rPr>
        <w:t>– сократить перечень планируемых видов услуг и(или) работ по капитальному ремонту ВДИС ГВС и ВДИС ТС</w:t>
      </w:r>
    </w:p>
    <w:p w14:paraId="34A2BC6B"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t>Дом 1963 года постройки, 2 этажа.</w:t>
      </w:r>
    </w:p>
    <w:p w14:paraId="622318FB"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9. Ломоносовский муниципальный район, дер. </w:t>
      </w:r>
      <w:proofErr w:type="gramStart"/>
      <w:r w:rsidRPr="000E0C0D">
        <w:rPr>
          <w:b/>
          <w:bCs/>
          <w:sz w:val="26"/>
          <w:szCs w:val="26"/>
        </w:rPr>
        <w:t>Кипень ,</w:t>
      </w:r>
      <w:proofErr w:type="gramEnd"/>
      <w:r w:rsidRPr="000E0C0D">
        <w:rPr>
          <w:b/>
          <w:bCs/>
          <w:sz w:val="26"/>
          <w:szCs w:val="26"/>
        </w:rPr>
        <w:t xml:space="preserve"> ш. Ропшинское, д. 78 </w:t>
      </w:r>
      <w:r w:rsidRPr="000E0C0D">
        <w:rPr>
          <w:sz w:val="26"/>
          <w:szCs w:val="26"/>
        </w:rPr>
        <w:t>– сократить перечень планируемых видов услуг и(или) работ по капитальному ремонту ВДИС ГВС и ВДИС ТС</w:t>
      </w:r>
    </w:p>
    <w:p w14:paraId="7782334A"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t>Дом 1965 года постройки, 2 этажа.</w:t>
      </w:r>
    </w:p>
    <w:p w14:paraId="58F6A37B"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10. Ломоносовский муниципальный район, дер. </w:t>
      </w:r>
      <w:proofErr w:type="gramStart"/>
      <w:r w:rsidRPr="000E0C0D">
        <w:rPr>
          <w:b/>
          <w:bCs/>
          <w:sz w:val="26"/>
          <w:szCs w:val="26"/>
        </w:rPr>
        <w:t>Кипень ,</w:t>
      </w:r>
      <w:proofErr w:type="gramEnd"/>
      <w:r w:rsidRPr="000E0C0D">
        <w:rPr>
          <w:b/>
          <w:bCs/>
          <w:sz w:val="26"/>
          <w:szCs w:val="26"/>
        </w:rPr>
        <w:t xml:space="preserve"> ш. Ропшинское, д. 94 </w:t>
      </w:r>
      <w:r w:rsidRPr="000E0C0D">
        <w:rPr>
          <w:sz w:val="26"/>
          <w:szCs w:val="26"/>
        </w:rPr>
        <w:t>– сократить перечень планируемых видов услуг и(или) работ по капитальному ремонту ВДИС ГВС и ВДИС ТС</w:t>
      </w:r>
    </w:p>
    <w:p w14:paraId="08EA7A6E"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t>Дом 1967 года постройки, 2 этажа.</w:t>
      </w:r>
    </w:p>
    <w:p w14:paraId="26679226"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11. Сланцевский муниципальный район, г. </w:t>
      </w:r>
      <w:proofErr w:type="gramStart"/>
      <w:r w:rsidRPr="000E0C0D">
        <w:rPr>
          <w:b/>
          <w:bCs/>
          <w:sz w:val="26"/>
          <w:szCs w:val="26"/>
        </w:rPr>
        <w:t>Сланцы ,</w:t>
      </w:r>
      <w:proofErr w:type="gramEnd"/>
      <w:r w:rsidRPr="000E0C0D">
        <w:rPr>
          <w:b/>
          <w:bCs/>
          <w:sz w:val="26"/>
          <w:szCs w:val="26"/>
        </w:rPr>
        <w:t xml:space="preserve"> пер. Островского, д. 2 </w:t>
      </w:r>
      <w:r w:rsidRPr="000E0C0D">
        <w:rPr>
          <w:sz w:val="26"/>
          <w:szCs w:val="26"/>
        </w:rPr>
        <w:t>– сократить перечень планируемых видов услуг и(или) работ по капитальному ремонту ВДИС ГВС</w:t>
      </w:r>
    </w:p>
    <w:p w14:paraId="6E5E7A84"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lastRenderedPageBreak/>
        <w:t>Дом 1953 года постройки, 2 этажа.</w:t>
      </w:r>
    </w:p>
    <w:p w14:paraId="045B67E9" w14:textId="70937166" w:rsidR="00236EA2" w:rsidRPr="00236EA2" w:rsidRDefault="000E0C0D" w:rsidP="00236EA2">
      <w:pPr>
        <w:tabs>
          <w:tab w:val="left" w:pos="284"/>
        </w:tabs>
        <w:ind w:firstLine="567"/>
        <w:jc w:val="both"/>
        <w:rPr>
          <w:rFonts w:ascii="Times New Roman" w:eastAsia="Calibri" w:hAnsi="Times New Roman" w:cs="Times New Roman"/>
          <w:sz w:val="26"/>
          <w:szCs w:val="26"/>
        </w:rPr>
      </w:pPr>
      <w:r w:rsidRPr="000E0C0D">
        <w:rPr>
          <w:rFonts w:ascii="Times New Roman" w:eastAsia="Calibri" w:hAnsi="Times New Roman" w:cs="Times New Roman"/>
          <w:b/>
          <w:sz w:val="26"/>
          <w:szCs w:val="26"/>
        </w:rPr>
        <w:t>Решили</w:t>
      </w:r>
      <w:proofErr w:type="gramStart"/>
      <w:r w:rsidRPr="000E0C0D">
        <w:rPr>
          <w:rFonts w:ascii="Times New Roman" w:eastAsia="Calibri" w:hAnsi="Times New Roman" w:cs="Times New Roman"/>
          <w:b/>
          <w:sz w:val="26"/>
          <w:szCs w:val="26"/>
        </w:rPr>
        <w:t xml:space="preserve">: </w:t>
      </w:r>
      <w:r w:rsidRPr="000E0C0D">
        <w:rPr>
          <w:rFonts w:ascii="Times New Roman" w:eastAsia="Calibri" w:hAnsi="Times New Roman" w:cs="Times New Roman"/>
          <w:sz w:val="26"/>
          <w:szCs w:val="26"/>
        </w:rPr>
        <w:t>Установили</w:t>
      </w:r>
      <w:proofErr w:type="gramEnd"/>
      <w:r w:rsidRPr="000E0C0D">
        <w:rPr>
          <w:rFonts w:ascii="Times New Roman" w:eastAsia="Calibri" w:hAnsi="Times New Roman" w:cs="Times New Roman"/>
          <w:sz w:val="26"/>
          <w:szCs w:val="26"/>
        </w:rPr>
        <w:t xml:space="preserve"> необходимость сокращения перечня видов услуг и(или) работ по капитальному ремонту, согласно заявлениям.</w:t>
      </w:r>
      <w:r w:rsidR="00236EA2">
        <w:rPr>
          <w:rFonts w:ascii="Times New Roman" w:eastAsia="Calibri" w:hAnsi="Times New Roman" w:cs="Times New Roman"/>
          <w:sz w:val="26"/>
          <w:szCs w:val="26"/>
        </w:rPr>
        <w:t xml:space="preserve"> (</w:t>
      </w:r>
      <w:r w:rsidR="00236EA2">
        <w:rPr>
          <w:rFonts w:ascii="Times New Roman" w:eastAsia="Calibri" w:hAnsi="Times New Roman" w:cs="Times New Roman"/>
          <w:b/>
          <w:sz w:val="26"/>
          <w:szCs w:val="26"/>
        </w:rPr>
        <w:t xml:space="preserve">ПРИЛОЖЕНИЕ № </w:t>
      </w:r>
      <w:r w:rsidR="00236EA2">
        <w:rPr>
          <w:rFonts w:ascii="Times New Roman" w:eastAsia="Calibri" w:hAnsi="Times New Roman" w:cs="Times New Roman"/>
          <w:b/>
          <w:sz w:val="26"/>
          <w:szCs w:val="26"/>
        </w:rPr>
        <w:t>1)</w:t>
      </w:r>
    </w:p>
    <w:p w14:paraId="3B5D0EA1" w14:textId="77777777" w:rsidR="000E0C0D" w:rsidRPr="000E0C0D" w:rsidRDefault="000E0C0D" w:rsidP="000E0C0D">
      <w:pPr>
        <w:jc w:val="both"/>
        <w:rPr>
          <w:rFonts w:ascii="Times New Roman" w:eastAsia="Calibri" w:hAnsi="Times New Roman" w:cs="Times New Roman"/>
          <w:b/>
          <w:bCs/>
          <w:sz w:val="26"/>
          <w:szCs w:val="26"/>
        </w:rPr>
      </w:pPr>
      <w:r w:rsidRPr="000E0C0D">
        <w:rPr>
          <w:rFonts w:ascii="Times New Roman" w:eastAsia="Calibri" w:hAnsi="Times New Roman" w:cs="Times New Roman"/>
          <w:b/>
          <w:sz w:val="26"/>
          <w:szCs w:val="26"/>
        </w:rPr>
        <w:t xml:space="preserve">2) Рассмотрение заявления, представленного </w:t>
      </w:r>
      <w:r w:rsidRPr="000E0C0D">
        <w:rPr>
          <w:rFonts w:ascii="Times New Roman" w:eastAsia="Calibri" w:hAnsi="Times New Roman" w:cs="Times New Roman"/>
          <w:b/>
          <w:bCs/>
          <w:sz w:val="26"/>
          <w:szCs w:val="26"/>
        </w:rPr>
        <w:t xml:space="preserve">МО Рощинского городского поселения Выборгского района ЛО, </w:t>
      </w:r>
      <w:r w:rsidRPr="000E0C0D">
        <w:rPr>
          <w:rFonts w:ascii="Times New Roman" w:eastAsia="Calibri" w:hAnsi="Times New Roman" w:cs="Times New Roman"/>
          <w:b/>
          <w:sz w:val="26"/>
          <w:szCs w:val="26"/>
        </w:rPr>
        <w:t>о включении в региональную программу многоквартирного дома, ранее не включен в региональную программу в результате технических ошибок (</w:t>
      </w:r>
      <w:r w:rsidRPr="000E0C0D">
        <w:rPr>
          <w:rFonts w:ascii="Times New Roman" w:eastAsia="Calibri" w:hAnsi="Times New Roman" w:cs="Times New Roman"/>
          <w:b/>
          <w:bCs/>
          <w:sz w:val="26"/>
          <w:szCs w:val="26"/>
        </w:rPr>
        <w:t>подпункт 2 пункта 1.3.1 Порядка):</w:t>
      </w:r>
    </w:p>
    <w:p w14:paraId="7C06FD71"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1. Выборгский муниципальный район, </w:t>
      </w:r>
      <w:proofErr w:type="spellStart"/>
      <w:r w:rsidRPr="000E0C0D">
        <w:rPr>
          <w:b/>
          <w:bCs/>
          <w:sz w:val="26"/>
          <w:szCs w:val="26"/>
        </w:rPr>
        <w:t>г.п</w:t>
      </w:r>
      <w:proofErr w:type="spellEnd"/>
      <w:r w:rsidRPr="000E0C0D">
        <w:rPr>
          <w:b/>
          <w:bCs/>
          <w:sz w:val="26"/>
          <w:szCs w:val="26"/>
        </w:rPr>
        <w:t xml:space="preserve">. Рощинское, территория </w:t>
      </w:r>
      <w:proofErr w:type="spellStart"/>
      <w:r w:rsidRPr="000E0C0D">
        <w:rPr>
          <w:b/>
          <w:bCs/>
          <w:sz w:val="26"/>
          <w:szCs w:val="26"/>
        </w:rPr>
        <w:t>Линдуловская</w:t>
      </w:r>
      <w:proofErr w:type="spellEnd"/>
      <w:r w:rsidRPr="000E0C0D">
        <w:rPr>
          <w:b/>
          <w:bCs/>
          <w:sz w:val="26"/>
          <w:szCs w:val="26"/>
        </w:rPr>
        <w:t>, проезд Ясный, дом 6</w:t>
      </w:r>
    </w:p>
    <w:p w14:paraId="3335D8C7"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t>Дом введен в эксплуатацию в 1974 году, 2 этажа, 22 жилых помещения (квартир), лифт-отсутствует,</w:t>
      </w:r>
    </w:p>
    <w:p w14:paraId="6D34F9E2" w14:textId="3DE87C9D" w:rsidR="000E0C0D" w:rsidRPr="000E0C0D" w:rsidRDefault="000E0C0D" w:rsidP="000E0C0D">
      <w:pPr>
        <w:tabs>
          <w:tab w:val="left" w:pos="284"/>
        </w:tabs>
        <w:ind w:firstLine="567"/>
        <w:jc w:val="both"/>
        <w:rPr>
          <w:rFonts w:ascii="Times New Roman" w:eastAsia="Calibri" w:hAnsi="Times New Roman" w:cs="Times New Roman"/>
          <w:bCs/>
          <w:sz w:val="26"/>
          <w:szCs w:val="26"/>
        </w:rPr>
      </w:pPr>
      <w:r w:rsidRPr="000E0C0D">
        <w:rPr>
          <w:rFonts w:ascii="Times New Roman" w:eastAsia="Calibri" w:hAnsi="Times New Roman" w:cs="Times New Roman"/>
          <w:b/>
          <w:sz w:val="26"/>
          <w:szCs w:val="26"/>
        </w:rPr>
        <w:t>Решили</w:t>
      </w:r>
      <w:proofErr w:type="gramStart"/>
      <w:r w:rsidRPr="000E0C0D">
        <w:rPr>
          <w:rFonts w:ascii="Times New Roman" w:eastAsia="Calibri" w:hAnsi="Times New Roman" w:cs="Times New Roman"/>
          <w:b/>
          <w:sz w:val="26"/>
          <w:szCs w:val="26"/>
        </w:rPr>
        <w:t xml:space="preserve">: </w:t>
      </w:r>
      <w:r w:rsidRPr="000E0C0D">
        <w:rPr>
          <w:rFonts w:ascii="Times New Roman" w:eastAsia="Calibri" w:hAnsi="Times New Roman" w:cs="Times New Roman"/>
          <w:bCs/>
          <w:sz w:val="26"/>
          <w:szCs w:val="26"/>
        </w:rPr>
        <w:t>Включить</w:t>
      </w:r>
      <w:proofErr w:type="gramEnd"/>
      <w:r w:rsidRPr="000E0C0D">
        <w:rPr>
          <w:rFonts w:ascii="Times New Roman" w:eastAsia="Calibri" w:hAnsi="Times New Roman" w:cs="Times New Roman"/>
          <w:bCs/>
          <w:sz w:val="26"/>
          <w:szCs w:val="26"/>
        </w:rPr>
        <w:t xml:space="preserve"> в региональную программу многоквартирный дом с периода 2041-2043 годов и далее в периоды, указанные региональной программой капитального ремонта.</w:t>
      </w:r>
      <w:r w:rsidR="00236EA2" w:rsidRPr="00236EA2">
        <w:rPr>
          <w:rFonts w:ascii="Times New Roman" w:eastAsia="Calibri" w:hAnsi="Times New Roman" w:cs="Times New Roman"/>
          <w:sz w:val="26"/>
          <w:szCs w:val="26"/>
        </w:rPr>
        <w:t xml:space="preserve"> </w:t>
      </w:r>
      <w:r w:rsidR="00236EA2">
        <w:rPr>
          <w:rFonts w:ascii="Times New Roman" w:eastAsia="Calibri" w:hAnsi="Times New Roman" w:cs="Times New Roman"/>
          <w:sz w:val="26"/>
          <w:szCs w:val="26"/>
        </w:rPr>
        <w:t>(</w:t>
      </w:r>
      <w:r w:rsidR="00236EA2">
        <w:rPr>
          <w:rFonts w:ascii="Times New Roman" w:eastAsia="Calibri" w:hAnsi="Times New Roman" w:cs="Times New Roman"/>
          <w:b/>
          <w:sz w:val="26"/>
          <w:szCs w:val="26"/>
        </w:rPr>
        <w:t xml:space="preserve">ПРИЛОЖЕНИЕ № </w:t>
      </w:r>
      <w:r w:rsidR="00236EA2">
        <w:rPr>
          <w:rFonts w:ascii="Times New Roman" w:eastAsia="Calibri" w:hAnsi="Times New Roman" w:cs="Times New Roman"/>
          <w:b/>
          <w:sz w:val="26"/>
          <w:szCs w:val="26"/>
        </w:rPr>
        <w:t>2</w:t>
      </w:r>
      <w:r w:rsidR="00236EA2">
        <w:rPr>
          <w:rFonts w:ascii="Times New Roman" w:eastAsia="Calibri" w:hAnsi="Times New Roman" w:cs="Times New Roman"/>
          <w:b/>
          <w:sz w:val="26"/>
          <w:szCs w:val="26"/>
        </w:rPr>
        <w:t>)</w:t>
      </w:r>
    </w:p>
    <w:p w14:paraId="56434822" w14:textId="77777777" w:rsidR="000E0C0D" w:rsidRPr="000E0C0D" w:rsidRDefault="000E0C0D" w:rsidP="000E0C0D">
      <w:pPr>
        <w:jc w:val="both"/>
        <w:rPr>
          <w:rFonts w:ascii="Times New Roman" w:eastAsia="Calibri" w:hAnsi="Times New Roman" w:cs="Times New Roman"/>
          <w:b/>
          <w:bCs/>
          <w:sz w:val="26"/>
          <w:szCs w:val="26"/>
        </w:rPr>
      </w:pPr>
      <w:r w:rsidRPr="000E0C0D">
        <w:rPr>
          <w:rFonts w:ascii="Times New Roman" w:eastAsia="Calibri" w:hAnsi="Times New Roman" w:cs="Times New Roman"/>
          <w:b/>
          <w:bCs/>
          <w:sz w:val="26"/>
          <w:szCs w:val="26"/>
        </w:rPr>
        <w:t xml:space="preserve">3) Рассмотрение заявления, представленного </w:t>
      </w:r>
      <w:r w:rsidRPr="000E0C0D">
        <w:rPr>
          <w:rFonts w:ascii="Times New Roman" w:eastAsia="Calibri" w:hAnsi="Times New Roman" w:cs="Times New Roman"/>
          <w:b/>
          <w:sz w:val="26"/>
          <w:szCs w:val="26"/>
        </w:rPr>
        <w:t>ООО «ЖКХ г. Гатчины»</w:t>
      </w:r>
      <w:r w:rsidRPr="000E0C0D">
        <w:rPr>
          <w:rFonts w:ascii="Times New Roman" w:eastAsia="Calibri" w:hAnsi="Times New Roman" w:cs="Times New Roman"/>
          <w:b/>
          <w:bCs/>
          <w:sz w:val="26"/>
          <w:szCs w:val="26"/>
        </w:rPr>
        <w:t>,</w:t>
      </w:r>
      <w:r w:rsidRPr="000E0C0D">
        <w:rPr>
          <w:rFonts w:ascii="Times New Roman" w:hAnsi="Times New Roman" w:cs="Times New Roman"/>
          <w:b/>
          <w:sz w:val="26"/>
          <w:szCs w:val="26"/>
        </w:rPr>
        <w:t xml:space="preserve"> </w:t>
      </w:r>
      <w:r w:rsidRPr="000E0C0D">
        <w:rPr>
          <w:rFonts w:ascii="Times New Roman" w:eastAsia="Calibri" w:hAnsi="Times New Roman" w:cs="Times New Roman"/>
          <w:b/>
          <w:bCs/>
          <w:sz w:val="26"/>
          <w:szCs w:val="26"/>
        </w:rPr>
        <w:t>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p w14:paraId="6E332760"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1. Гатчинский муниципальный округ, г. Гатчина, ул. Новоселов, д. 10 </w:t>
      </w:r>
      <w:r w:rsidRPr="000E0C0D">
        <w:rPr>
          <w:sz w:val="26"/>
          <w:szCs w:val="26"/>
        </w:rPr>
        <w:t>– перенос срока капитального ремонта фасада с 2035-2037 годов на 2026-2028 года</w:t>
      </w:r>
    </w:p>
    <w:p w14:paraId="3B7A84B6"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t>Дом 1986 года постройки, 9 этажей</w:t>
      </w:r>
    </w:p>
    <w:p w14:paraId="66421740"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2. Гатчинский муниципальный округ, г. Гатчина, ул. Гагарина, д. 5 </w:t>
      </w:r>
      <w:r w:rsidRPr="000E0C0D">
        <w:rPr>
          <w:sz w:val="26"/>
          <w:szCs w:val="26"/>
        </w:rPr>
        <w:t>– перенос срока капитального ремонта крыши с 2038-2040 годов на 2026-2028 года</w:t>
      </w:r>
    </w:p>
    <w:p w14:paraId="1082E9FD"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t>Дом 1959 года постройки, 4 этажа</w:t>
      </w:r>
    </w:p>
    <w:p w14:paraId="751BD04E" w14:textId="77777777" w:rsidR="000E0C0D" w:rsidRPr="000E0C0D" w:rsidRDefault="000E0C0D" w:rsidP="000E0C0D">
      <w:pPr>
        <w:tabs>
          <w:tab w:val="left" w:pos="284"/>
        </w:tabs>
        <w:spacing w:after="0"/>
        <w:ind w:firstLine="567"/>
        <w:jc w:val="both"/>
        <w:rPr>
          <w:rFonts w:ascii="Times New Roman" w:eastAsia="Calibri" w:hAnsi="Times New Roman" w:cs="Times New Roman"/>
          <w:sz w:val="26"/>
          <w:szCs w:val="26"/>
        </w:rPr>
      </w:pPr>
      <w:r w:rsidRPr="000E0C0D">
        <w:rPr>
          <w:rFonts w:ascii="Times New Roman" w:eastAsia="Calibri" w:hAnsi="Times New Roman" w:cs="Times New Roman"/>
          <w:b/>
          <w:sz w:val="26"/>
          <w:szCs w:val="26"/>
        </w:rPr>
        <w:t>Решили</w:t>
      </w:r>
      <w:proofErr w:type="gramStart"/>
      <w:r w:rsidRPr="000E0C0D">
        <w:rPr>
          <w:rFonts w:ascii="Times New Roman" w:eastAsia="Calibri" w:hAnsi="Times New Roman" w:cs="Times New Roman"/>
          <w:b/>
          <w:sz w:val="26"/>
          <w:szCs w:val="26"/>
        </w:rPr>
        <w:t xml:space="preserve">: </w:t>
      </w:r>
      <w:r w:rsidRPr="000E0C0D">
        <w:rPr>
          <w:rFonts w:ascii="Times New Roman" w:eastAsia="Calibri" w:hAnsi="Times New Roman" w:cs="Times New Roman"/>
          <w:sz w:val="26"/>
          <w:szCs w:val="26"/>
        </w:rPr>
        <w:t>Установили</w:t>
      </w:r>
      <w:proofErr w:type="gramEnd"/>
      <w:r w:rsidRPr="000E0C0D">
        <w:rPr>
          <w:rFonts w:ascii="Times New Roman" w:eastAsia="Calibri" w:hAnsi="Times New Roman" w:cs="Times New Roman"/>
          <w:sz w:val="26"/>
          <w:szCs w:val="26"/>
        </w:rPr>
        <w:t xml:space="preserve"> необходимость переноса сроков проведения работ по капитальному ремонту на более ранний период:</w:t>
      </w:r>
    </w:p>
    <w:p w14:paraId="471330F4" w14:textId="77777777" w:rsidR="000E0C0D" w:rsidRPr="000E0C0D" w:rsidRDefault="000E0C0D" w:rsidP="000E0C0D">
      <w:pPr>
        <w:tabs>
          <w:tab w:val="left" w:pos="284"/>
        </w:tabs>
        <w:spacing w:after="0"/>
        <w:ind w:firstLine="567"/>
        <w:jc w:val="both"/>
        <w:rPr>
          <w:rFonts w:ascii="Times New Roman" w:hAnsi="Times New Roman" w:cs="Times New Roman"/>
          <w:bCs/>
          <w:sz w:val="26"/>
          <w:szCs w:val="26"/>
        </w:rPr>
      </w:pPr>
      <w:r w:rsidRPr="000E0C0D">
        <w:rPr>
          <w:rFonts w:ascii="Times New Roman" w:hAnsi="Times New Roman" w:cs="Times New Roman"/>
          <w:bCs/>
          <w:sz w:val="26"/>
          <w:szCs w:val="26"/>
        </w:rPr>
        <w:t>Гатчинский муниципальный округ, г. Гатчина, ул. Новоселов, д. 10 -2027 год (ПИР +СМР фасада)</w:t>
      </w:r>
    </w:p>
    <w:p w14:paraId="4649DAC8" w14:textId="612336B4" w:rsidR="000E0C0D" w:rsidRPr="000E0C0D" w:rsidRDefault="000E0C0D" w:rsidP="000E0C0D">
      <w:pPr>
        <w:tabs>
          <w:tab w:val="left" w:pos="284"/>
        </w:tabs>
        <w:spacing w:after="0"/>
        <w:ind w:firstLine="567"/>
        <w:jc w:val="both"/>
        <w:rPr>
          <w:rFonts w:ascii="Times New Roman" w:hAnsi="Times New Roman" w:cs="Times New Roman"/>
          <w:bCs/>
          <w:sz w:val="26"/>
          <w:szCs w:val="26"/>
        </w:rPr>
      </w:pPr>
      <w:r w:rsidRPr="000E0C0D">
        <w:rPr>
          <w:rFonts w:ascii="Times New Roman" w:hAnsi="Times New Roman" w:cs="Times New Roman"/>
          <w:bCs/>
          <w:sz w:val="26"/>
          <w:szCs w:val="26"/>
        </w:rPr>
        <w:t>Гатчинский муниципальный округ, г. Гатчина, ул. Гагарина, д. 5 – 2027 год (ПИР +СМР крыши)</w:t>
      </w:r>
      <w:r w:rsidR="00236EA2">
        <w:rPr>
          <w:rFonts w:ascii="Times New Roman" w:hAnsi="Times New Roman" w:cs="Times New Roman"/>
          <w:bCs/>
          <w:sz w:val="26"/>
          <w:szCs w:val="26"/>
        </w:rPr>
        <w:t xml:space="preserve"> </w:t>
      </w:r>
      <w:r w:rsidR="00236EA2">
        <w:rPr>
          <w:rFonts w:ascii="Times New Roman" w:eastAsia="Calibri" w:hAnsi="Times New Roman" w:cs="Times New Roman"/>
          <w:sz w:val="26"/>
          <w:szCs w:val="26"/>
        </w:rPr>
        <w:t>(</w:t>
      </w:r>
      <w:r w:rsidR="00236EA2">
        <w:rPr>
          <w:rFonts w:ascii="Times New Roman" w:eastAsia="Calibri" w:hAnsi="Times New Roman" w:cs="Times New Roman"/>
          <w:b/>
          <w:sz w:val="26"/>
          <w:szCs w:val="26"/>
        </w:rPr>
        <w:t xml:space="preserve">ПРИЛОЖЕНИЕ № </w:t>
      </w:r>
      <w:r w:rsidR="00236EA2">
        <w:rPr>
          <w:rFonts w:ascii="Times New Roman" w:eastAsia="Calibri" w:hAnsi="Times New Roman" w:cs="Times New Roman"/>
          <w:b/>
          <w:sz w:val="26"/>
          <w:szCs w:val="26"/>
        </w:rPr>
        <w:t>3</w:t>
      </w:r>
      <w:r w:rsidR="00236EA2">
        <w:rPr>
          <w:rFonts w:ascii="Times New Roman" w:eastAsia="Calibri" w:hAnsi="Times New Roman" w:cs="Times New Roman"/>
          <w:b/>
          <w:sz w:val="26"/>
          <w:szCs w:val="26"/>
        </w:rPr>
        <w:t>)</w:t>
      </w:r>
    </w:p>
    <w:p w14:paraId="4CE0D8D0" w14:textId="77777777" w:rsidR="000E0C0D" w:rsidRPr="000E0C0D" w:rsidRDefault="000E0C0D" w:rsidP="000E0C0D">
      <w:pPr>
        <w:jc w:val="both"/>
        <w:rPr>
          <w:rFonts w:ascii="Times New Roman" w:eastAsia="Calibri" w:hAnsi="Times New Roman" w:cs="Times New Roman"/>
          <w:b/>
          <w:bCs/>
          <w:sz w:val="26"/>
          <w:szCs w:val="26"/>
        </w:rPr>
      </w:pPr>
      <w:r w:rsidRPr="000E0C0D">
        <w:rPr>
          <w:rFonts w:ascii="Times New Roman" w:eastAsia="Calibri" w:hAnsi="Times New Roman" w:cs="Times New Roman"/>
          <w:b/>
          <w:bCs/>
          <w:sz w:val="26"/>
          <w:szCs w:val="26"/>
        </w:rPr>
        <w:t>3) Рассмотрение заявления, представленного МО Пикалевского городского поселения Бокситогорского МР ЛО,</w:t>
      </w:r>
      <w:r w:rsidRPr="000E0C0D">
        <w:rPr>
          <w:rFonts w:ascii="Times New Roman" w:hAnsi="Times New Roman" w:cs="Times New Roman"/>
          <w:b/>
          <w:sz w:val="26"/>
          <w:szCs w:val="26"/>
        </w:rPr>
        <w:t xml:space="preserve"> </w:t>
      </w:r>
      <w:r w:rsidRPr="000E0C0D">
        <w:rPr>
          <w:rFonts w:ascii="Times New Roman" w:eastAsia="Calibri" w:hAnsi="Times New Roman" w:cs="Times New Roman"/>
          <w:b/>
          <w:bCs/>
          <w:sz w:val="26"/>
          <w:szCs w:val="26"/>
        </w:rPr>
        <w:t>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p w14:paraId="68EA8797"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1. Бокситогорский муниципальный район, г. Пикалево, 3 микрорайон, д. 1 </w:t>
      </w:r>
      <w:r w:rsidRPr="000E0C0D">
        <w:rPr>
          <w:sz w:val="26"/>
          <w:szCs w:val="26"/>
        </w:rPr>
        <w:t>– перенос срока капитального ремонта фасада с 2035-2037 годов на 2026-2028 года</w:t>
      </w:r>
    </w:p>
    <w:p w14:paraId="08609881"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t>Дом 1990 года постройки, 5 этажей</w:t>
      </w:r>
    </w:p>
    <w:p w14:paraId="06B29609" w14:textId="77777777" w:rsidR="00236EA2" w:rsidRDefault="000E0C0D" w:rsidP="000E0C0D">
      <w:pPr>
        <w:tabs>
          <w:tab w:val="left" w:pos="284"/>
        </w:tabs>
        <w:ind w:firstLine="567"/>
        <w:jc w:val="both"/>
        <w:rPr>
          <w:rFonts w:ascii="Times New Roman" w:eastAsia="Calibri" w:hAnsi="Times New Roman" w:cs="Times New Roman"/>
          <w:b/>
          <w:sz w:val="26"/>
          <w:szCs w:val="26"/>
        </w:rPr>
      </w:pPr>
      <w:r w:rsidRPr="000E0C0D">
        <w:rPr>
          <w:rFonts w:ascii="Times New Roman" w:eastAsia="Calibri" w:hAnsi="Times New Roman" w:cs="Times New Roman"/>
          <w:b/>
          <w:sz w:val="26"/>
          <w:szCs w:val="26"/>
        </w:rPr>
        <w:t>Решили</w:t>
      </w:r>
      <w:proofErr w:type="gramStart"/>
      <w:r w:rsidRPr="000E0C0D">
        <w:rPr>
          <w:rFonts w:ascii="Times New Roman" w:eastAsia="Calibri" w:hAnsi="Times New Roman" w:cs="Times New Roman"/>
          <w:b/>
          <w:sz w:val="26"/>
          <w:szCs w:val="26"/>
        </w:rPr>
        <w:t xml:space="preserve">: </w:t>
      </w:r>
      <w:r w:rsidRPr="000E0C0D">
        <w:rPr>
          <w:rFonts w:ascii="Times New Roman" w:eastAsia="Calibri" w:hAnsi="Times New Roman" w:cs="Times New Roman"/>
          <w:sz w:val="26"/>
          <w:szCs w:val="26"/>
        </w:rPr>
        <w:t>Установили</w:t>
      </w:r>
      <w:proofErr w:type="gramEnd"/>
      <w:r w:rsidRPr="000E0C0D">
        <w:rPr>
          <w:rFonts w:ascii="Times New Roman" w:eastAsia="Calibri" w:hAnsi="Times New Roman" w:cs="Times New Roman"/>
          <w:sz w:val="26"/>
          <w:szCs w:val="26"/>
        </w:rPr>
        <w:t xml:space="preserve"> необходимость переноса сроков проведения работ по капитальному ремонту на более ранний период 2026-2028 </w:t>
      </w:r>
      <w:r w:rsidRPr="000E0C0D">
        <w:rPr>
          <w:rFonts w:ascii="Times New Roman" w:eastAsia="Calibri" w:hAnsi="Times New Roman" w:cs="Times New Roman"/>
          <w:b/>
          <w:sz w:val="26"/>
          <w:szCs w:val="26"/>
        </w:rPr>
        <w:t>(2027 год).</w:t>
      </w:r>
      <w:r w:rsidR="00236EA2">
        <w:rPr>
          <w:rFonts w:ascii="Times New Roman" w:eastAsia="Calibri" w:hAnsi="Times New Roman" w:cs="Times New Roman"/>
          <w:b/>
          <w:sz w:val="26"/>
          <w:szCs w:val="26"/>
        </w:rPr>
        <w:t xml:space="preserve"> </w:t>
      </w:r>
    </w:p>
    <w:p w14:paraId="0529C231" w14:textId="35D9FC58" w:rsidR="000E0C0D" w:rsidRPr="000E0C0D" w:rsidRDefault="00236EA2" w:rsidP="000E0C0D">
      <w:pPr>
        <w:tabs>
          <w:tab w:val="left" w:pos="284"/>
        </w:tabs>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w:t>
      </w:r>
      <w:r>
        <w:rPr>
          <w:rFonts w:ascii="Times New Roman" w:eastAsia="Calibri" w:hAnsi="Times New Roman" w:cs="Times New Roman"/>
          <w:b/>
          <w:sz w:val="26"/>
          <w:szCs w:val="26"/>
        </w:rPr>
        <w:t xml:space="preserve">ПРИЛОЖЕНИЕ № </w:t>
      </w:r>
      <w:r>
        <w:rPr>
          <w:rFonts w:ascii="Times New Roman" w:eastAsia="Calibri" w:hAnsi="Times New Roman" w:cs="Times New Roman"/>
          <w:b/>
          <w:sz w:val="26"/>
          <w:szCs w:val="26"/>
        </w:rPr>
        <w:t>4</w:t>
      </w:r>
      <w:r>
        <w:rPr>
          <w:rFonts w:ascii="Times New Roman" w:eastAsia="Calibri" w:hAnsi="Times New Roman" w:cs="Times New Roman"/>
          <w:b/>
          <w:sz w:val="26"/>
          <w:szCs w:val="26"/>
        </w:rPr>
        <w:t>)</w:t>
      </w:r>
    </w:p>
    <w:p w14:paraId="4B385B74" w14:textId="77777777" w:rsidR="00236EA2" w:rsidRDefault="000E0C0D" w:rsidP="000E0C0D">
      <w:pPr>
        <w:tabs>
          <w:tab w:val="left" w:pos="284"/>
        </w:tabs>
        <w:jc w:val="both"/>
        <w:rPr>
          <w:rFonts w:ascii="Times New Roman" w:eastAsia="Calibri" w:hAnsi="Times New Roman" w:cs="Times New Roman"/>
          <w:b/>
          <w:bCs/>
          <w:sz w:val="26"/>
          <w:szCs w:val="26"/>
        </w:rPr>
      </w:pPr>
      <w:r w:rsidRPr="000E0C0D">
        <w:rPr>
          <w:rFonts w:ascii="Times New Roman" w:eastAsia="Calibri" w:hAnsi="Times New Roman" w:cs="Times New Roman"/>
          <w:b/>
          <w:bCs/>
          <w:sz w:val="26"/>
          <w:szCs w:val="26"/>
        </w:rPr>
        <w:t>4) Рассмотрение заявления, представленного ООО «УК Гарант Сервис»</w:t>
      </w:r>
      <w:r w:rsidR="00236EA2">
        <w:rPr>
          <w:rFonts w:ascii="Times New Roman" w:eastAsia="Calibri" w:hAnsi="Times New Roman" w:cs="Times New Roman"/>
          <w:b/>
          <w:bCs/>
          <w:sz w:val="26"/>
          <w:szCs w:val="26"/>
        </w:rPr>
        <w:t>:</w:t>
      </w:r>
    </w:p>
    <w:p w14:paraId="0E260C50" w14:textId="21940A7D" w:rsidR="000E0C0D" w:rsidRPr="000E0C0D" w:rsidRDefault="00236EA2" w:rsidP="000E0C0D">
      <w:pPr>
        <w:tabs>
          <w:tab w:val="left" w:pos="284"/>
        </w:tabs>
        <w:jc w:val="both"/>
        <w:rPr>
          <w:rFonts w:ascii="Times New Roman" w:eastAsia="Calibri" w:hAnsi="Times New Roman" w:cs="Times New Roman"/>
          <w:bCs/>
          <w:sz w:val="26"/>
          <w:szCs w:val="26"/>
        </w:rPr>
      </w:pPr>
      <w:r>
        <w:rPr>
          <w:rFonts w:ascii="Times New Roman" w:eastAsia="Calibri" w:hAnsi="Times New Roman" w:cs="Times New Roman"/>
          <w:b/>
          <w:bCs/>
          <w:sz w:val="26"/>
          <w:szCs w:val="26"/>
        </w:rPr>
        <w:t>4.1.</w:t>
      </w:r>
      <w:r w:rsidR="000E0C0D" w:rsidRPr="000E0C0D">
        <w:rPr>
          <w:rFonts w:ascii="Times New Roman" w:hAnsi="Times New Roman" w:cs="Times New Roman"/>
          <w:b/>
          <w:sz w:val="26"/>
          <w:szCs w:val="26"/>
        </w:rPr>
        <w:t xml:space="preserve"> </w:t>
      </w:r>
      <w:r w:rsidR="000E0C0D" w:rsidRPr="000E0C0D">
        <w:rPr>
          <w:rFonts w:ascii="Times New Roman" w:eastAsia="Calibri" w:hAnsi="Times New Roman" w:cs="Times New Roman"/>
          <w:b/>
          <w:bCs/>
          <w:sz w:val="26"/>
          <w:szCs w:val="26"/>
        </w:rPr>
        <w:t xml:space="preserve">о переносе установленного срока капитального ремонта (отдельных услуг и(или) работ по капитальному ремонту) на более ранний период (срок) (подпункт 1 </w:t>
      </w:r>
      <w:proofErr w:type="spellStart"/>
      <w:proofErr w:type="gramStart"/>
      <w:r w:rsidR="000E0C0D" w:rsidRPr="000E0C0D">
        <w:rPr>
          <w:rFonts w:ascii="Times New Roman" w:eastAsia="Calibri" w:hAnsi="Times New Roman" w:cs="Times New Roman"/>
          <w:b/>
          <w:bCs/>
          <w:sz w:val="26"/>
          <w:szCs w:val="26"/>
        </w:rPr>
        <w:t>пункт</w:t>
      </w:r>
      <w:r>
        <w:rPr>
          <w:rFonts w:ascii="Times New Roman" w:eastAsia="Calibri" w:hAnsi="Times New Roman" w:cs="Times New Roman"/>
          <w:b/>
          <w:bCs/>
          <w:sz w:val="26"/>
          <w:szCs w:val="26"/>
        </w:rPr>
        <w:t>:</w:t>
      </w:r>
      <w:r w:rsidR="000E0C0D" w:rsidRPr="000E0C0D">
        <w:rPr>
          <w:rFonts w:ascii="Times New Roman" w:eastAsia="Calibri" w:hAnsi="Times New Roman" w:cs="Times New Roman"/>
          <w:b/>
          <w:bCs/>
          <w:sz w:val="26"/>
          <w:szCs w:val="26"/>
        </w:rPr>
        <w:t>а</w:t>
      </w:r>
      <w:proofErr w:type="spellEnd"/>
      <w:proofErr w:type="gramEnd"/>
      <w:r w:rsidR="000E0C0D" w:rsidRPr="000E0C0D">
        <w:rPr>
          <w:rFonts w:ascii="Times New Roman" w:eastAsia="Calibri" w:hAnsi="Times New Roman" w:cs="Times New Roman"/>
          <w:b/>
          <w:bCs/>
          <w:sz w:val="26"/>
          <w:szCs w:val="26"/>
        </w:rPr>
        <w:t xml:space="preserve"> 1.3.4 Порядка):</w:t>
      </w:r>
    </w:p>
    <w:p w14:paraId="64B31D65"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1. Кировский муниципальный район, </w:t>
      </w:r>
      <w:proofErr w:type="spellStart"/>
      <w:r w:rsidRPr="000E0C0D">
        <w:rPr>
          <w:b/>
          <w:bCs/>
          <w:sz w:val="26"/>
          <w:szCs w:val="26"/>
        </w:rPr>
        <w:t>п.г</w:t>
      </w:r>
      <w:proofErr w:type="spellEnd"/>
      <w:r w:rsidRPr="000E0C0D">
        <w:rPr>
          <w:b/>
          <w:bCs/>
          <w:sz w:val="26"/>
          <w:szCs w:val="26"/>
        </w:rPr>
        <w:t xml:space="preserve">. Павлово, ул. Невская, д. 11 </w:t>
      </w:r>
      <w:r w:rsidRPr="000E0C0D">
        <w:rPr>
          <w:sz w:val="26"/>
          <w:szCs w:val="26"/>
        </w:rPr>
        <w:t>– перенос срока капитального ремонта фасада с 2029-2031 на 2026-2028 и крыши с 2028 года на 2026 год (в КП 2026-2028 ремонт крыши и ПИР крыша стоят в 2027 году)</w:t>
      </w:r>
    </w:p>
    <w:p w14:paraId="467B9EB5"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t>Дом 1962 года постройки, 5 этажей</w:t>
      </w:r>
    </w:p>
    <w:p w14:paraId="6348C7EB" w14:textId="01581F2A" w:rsidR="000E0C0D" w:rsidRPr="000E0C0D" w:rsidRDefault="000E0C0D" w:rsidP="000E0C0D">
      <w:pPr>
        <w:tabs>
          <w:tab w:val="left" w:pos="284"/>
        </w:tabs>
        <w:ind w:firstLine="567"/>
        <w:jc w:val="both"/>
        <w:rPr>
          <w:rFonts w:ascii="Times New Roman" w:eastAsia="Calibri" w:hAnsi="Times New Roman" w:cs="Times New Roman"/>
          <w:sz w:val="26"/>
          <w:szCs w:val="26"/>
        </w:rPr>
      </w:pPr>
      <w:r w:rsidRPr="000E0C0D">
        <w:rPr>
          <w:rFonts w:ascii="Times New Roman" w:eastAsia="Calibri" w:hAnsi="Times New Roman" w:cs="Times New Roman"/>
          <w:b/>
          <w:sz w:val="26"/>
          <w:szCs w:val="26"/>
        </w:rPr>
        <w:t>Решили</w:t>
      </w:r>
      <w:proofErr w:type="gramStart"/>
      <w:r w:rsidRPr="000E0C0D">
        <w:rPr>
          <w:rFonts w:ascii="Times New Roman" w:eastAsia="Calibri" w:hAnsi="Times New Roman" w:cs="Times New Roman"/>
          <w:b/>
          <w:sz w:val="26"/>
          <w:szCs w:val="26"/>
        </w:rPr>
        <w:t xml:space="preserve">: </w:t>
      </w:r>
      <w:r w:rsidRPr="000E0C0D">
        <w:rPr>
          <w:rFonts w:ascii="Times New Roman" w:eastAsia="Calibri" w:hAnsi="Times New Roman" w:cs="Times New Roman"/>
          <w:sz w:val="26"/>
          <w:szCs w:val="26"/>
        </w:rPr>
        <w:t>Установили</w:t>
      </w:r>
      <w:proofErr w:type="gramEnd"/>
      <w:r w:rsidRPr="000E0C0D">
        <w:rPr>
          <w:rFonts w:ascii="Times New Roman" w:eastAsia="Calibri" w:hAnsi="Times New Roman" w:cs="Times New Roman"/>
          <w:sz w:val="26"/>
          <w:szCs w:val="26"/>
        </w:rPr>
        <w:t xml:space="preserve"> необходимость переноса сроков проведения работ по капитальному ремонту фасада на более ранний период 2026-2028 </w:t>
      </w:r>
      <w:r w:rsidRPr="000E0C0D">
        <w:rPr>
          <w:rFonts w:ascii="Times New Roman" w:eastAsia="Calibri" w:hAnsi="Times New Roman" w:cs="Times New Roman"/>
          <w:b/>
          <w:sz w:val="26"/>
          <w:szCs w:val="26"/>
        </w:rPr>
        <w:t>(2027 год).</w:t>
      </w:r>
      <w:r w:rsidR="00236EA2" w:rsidRPr="00236EA2">
        <w:rPr>
          <w:rFonts w:ascii="Times New Roman" w:eastAsia="Calibri" w:hAnsi="Times New Roman" w:cs="Times New Roman"/>
          <w:sz w:val="26"/>
          <w:szCs w:val="26"/>
        </w:rPr>
        <w:t xml:space="preserve"> </w:t>
      </w:r>
      <w:r w:rsidR="00236EA2">
        <w:rPr>
          <w:rFonts w:ascii="Times New Roman" w:eastAsia="Calibri" w:hAnsi="Times New Roman" w:cs="Times New Roman"/>
          <w:sz w:val="26"/>
          <w:szCs w:val="26"/>
        </w:rPr>
        <w:t>(</w:t>
      </w:r>
      <w:r w:rsidR="00236EA2">
        <w:rPr>
          <w:rFonts w:ascii="Times New Roman" w:eastAsia="Calibri" w:hAnsi="Times New Roman" w:cs="Times New Roman"/>
          <w:b/>
          <w:sz w:val="26"/>
          <w:szCs w:val="26"/>
        </w:rPr>
        <w:t>ПРИЛОЖЕНИЕ № 5)</w:t>
      </w:r>
    </w:p>
    <w:p w14:paraId="246E448D" w14:textId="43632256" w:rsidR="000E0C0D" w:rsidRPr="000E0C0D" w:rsidRDefault="00236EA2" w:rsidP="000E0C0D">
      <w:pPr>
        <w:spacing w:before="240"/>
        <w:contextualSpacing/>
        <w:jc w:val="both"/>
        <w:rPr>
          <w:rFonts w:ascii="Times New Roman" w:eastAsia="Calibri" w:hAnsi="Times New Roman" w:cs="Times New Roman"/>
          <w:b/>
          <w:color w:val="000000"/>
          <w:sz w:val="26"/>
          <w:szCs w:val="26"/>
        </w:rPr>
      </w:pPr>
      <w:r>
        <w:rPr>
          <w:rFonts w:ascii="Times New Roman" w:eastAsia="Calibri" w:hAnsi="Times New Roman" w:cs="Times New Roman"/>
          <w:b/>
          <w:sz w:val="26"/>
          <w:szCs w:val="26"/>
        </w:rPr>
        <w:t xml:space="preserve">4.2. </w:t>
      </w:r>
      <w:r w:rsidR="000E0C0D" w:rsidRPr="000E0C0D">
        <w:rPr>
          <w:rFonts w:ascii="Times New Roman" w:eastAsia="Calibri" w:hAnsi="Times New Roman" w:cs="Times New Roman"/>
          <w:b/>
          <w:sz w:val="26"/>
          <w:szCs w:val="26"/>
        </w:rPr>
        <w:t>о включении в региональную программу многоквартирного дома, ранее не включен в региональную программу в результате технических ошибок (</w:t>
      </w:r>
      <w:r w:rsidR="000E0C0D" w:rsidRPr="000E0C0D">
        <w:rPr>
          <w:rFonts w:ascii="Times New Roman" w:eastAsia="Calibri" w:hAnsi="Times New Roman" w:cs="Times New Roman"/>
          <w:b/>
          <w:bCs/>
          <w:sz w:val="26"/>
          <w:szCs w:val="26"/>
        </w:rPr>
        <w:t>подпункт 2 пункта 1.3.1 Порядка):</w:t>
      </w:r>
    </w:p>
    <w:p w14:paraId="3548A64C" w14:textId="77777777" w:rsidR="000E0C0D" w:rsidRPr="000E0C0D" w:rsidRDefault="000E0C0D" w:rsidP="000E0C0D">
      <w:pPr>
        <w:spacing w:line="275" w:lineRule="auto"/>
        <w:rPr>
          <w:rFonts w:ascii="Times New Roman" w:hAnsi="Times New Roman" w:cs="Times New Roman"/>
          <w:sz w:val="26"/>
          <w:szCs w:val="26"/>
        </w:rPr>
      </w:pPr>
      <w:r w:rsidRPr="000E0C0D">
        <w:rPr>
          <w:rFonts w:ascii="Times New Roman" w:hAnsi="Times New Roman" w:cs="Times New Roman"/>
          <w:b/>
          <w:bCs/>
          <w:sz w:val="26"/>
          <w:szCs w:val="26"/>
        </w:rPr>
        <w:t>1. Кировский муниципальный район, г. Кировск, б-р Партизанской Славы, дом 1</w:t>
      </w:r>
    </w:p>
    <w:p w14:paraId="3F20799E" w14:textId="77777777" w:rsidR="000E0C0D" w:rsidRPr="000E0C0D" w:rsidRDefault="000E0C0D" w:rsidP="000E0C0D">
      <w:pPr>
        <w:rPr>
          <w:rFonts w:ascii="Times New Roman" w:hAnsi="Times New Roman" w:cs="Times New Roman"/>
          <w:sz w:val="26"/>
          <w:szCs w:val="26"/>
        </w:rPr>
      </w:pPr>
      <w:r w:rsidRPr="000E0C0D">
        <w:rPr>
          <w:rFonts w:ascii="Times New Roman" w:hAnsi="Times New Roman" w:cs="Times New Roman"/>
          <w:sz w:val="26"/>
          <w:szCs w:val="26"/>
        </w:rPr>
        <w:t xml:space="preserve">Дом введен в эксплуатацию в 2019 году (год постройки 2021), 17 этажей, 402 жилых помещения (квартир), лифт-8 </w:t>
      </w:r>
      <w:proofErr w:type="spellStart"/>
      <w:r w:rsidRPr="000E0C0D">
        <w:rPr>
          <w:rFonts w:ascii="Times New Roman" w:hAnsi="Times New Roman" w:cs="Times New Roman"/>
          <w:sz w:val="26"/>
          <w:szCs w:val="26"/>
        </w:rPr>
        <w:t>ед</w:t>
      </w:r>
      <w:proofErr w:type="spellEnd"/>
    </w:p>
    <w:p w14:paraId="31AC7F31" w14:textId="3EA078B2" w:rsidR="000E0C0D" w:rsidRPr="000E0C0D" w:rsidRDefault="000E0C0D" w:rsidP="000E0C0D">
      <w:pPr>
        <w:tabs>
          <w:tab w:val="left" w:pos="0"/>
        </w:tabs>
        <w:ind w:firstLine="567"/>
        <w:jc w:val="both"/>
        <w:rPr>
          <w:rFonts w:ascii="Times New Roman" w:eastAsia="Calibri" w:hAnsi="Times New Roman" w:cs="Times New Roman"/>
          <w:bCs/>
          <w:sz w:val="26"/>
          <w:szCs w:val="26"/>
        </w:rPr>
      </w:pPr>
      <w:r w:rsidRPr="000E0C0D">
        <w:rPr>
          <w:rFonts w:ascii="Times New Roman" w:eastAsia="Calibri" w:hAnsi="Times New Roman" w:cs="Times New Roman"/>
          <w:b/>
          <w:sz w:val="26"/>
          <w:szCs w:val="26"/>
        </w:rPr>
        <w:t>Решили</w:t>
      </w:r>
      <w:proofErr w:type="gramStart"/>
      <w:r w:rsidRPr="000E0C0D">
        <w:rPr>
          <w:rFonts w:ascii="Times New Roman" w:eastAsia="Calibri" w:hAnsi="Times New Roman" w:cs="Times New Roman"/>
          <w:b/>
          <w:sz w:val="26"/>
          <w:szCs w:val="26"/>
        </w:rPr>
        <w:t xml:space="preserve">: </w:t>
      </w:r>
      <w:r w:rsidRPr="000E0C0D">
        <w:rPr>
          <w:rFonts w:ascii="Times New Roman" w:eastAsia="Calibri" w:hAnsi="Times New Roman" w:cs="Times New Roman"/>
          <w:bCs/>
          <w:sz w:val="26"/>
          <w:szCs w:val="26"/>
        </w:rPr>
        <w:t>Включить</w:t>
      </w:r>
      <w:proofErr w:type="gramEnd"/>
      <w:r w:rsidRPr="000E0C0D">
        <w:rPr>
          <w:rFonts w:ascii="Times New Roman" w:eastAsia="Calibri" w:hAnsi="Times New Roman" w:cs="Times New Roman"/>
          <w:bCs/>
          <w:sz w:val="26"/>
          <w:szCs w:val="26"/>
        </w:rPr>
        <w:t xml:space="preserve"> в региональную программу многоквартирный дом с периода 2044-2046 годов и далее в периоды, указанные региональной программой капитального ремонта.</w:t>
      </w:r>
      <w:r w:rsidR="00236EA2" w:rsidRPr="00236EA2">
        <w:rPr>
          <w:rFonts w:ascii="Times New Roman" w:eastAsia="Calibri" w:hAnsi="Times New Roman" w:cs="Times New Roman"/>
          <w:sz w:val="26"/>
          <w:szCs w:val="26"/>
        </w:rPr>
        <w:t xml:space="preserve"> </w:t>
      </w:r>
      <w:r w:rsidR="00236EA2">
        <w:rPr>
          <w:rFonts w:ascii="Times New Roman" w:eastAsia="Calibri" w:hAnsi="Times New Roman" w:cs="Times New Roman"/>
          <w:sz w:val="26"/>
          <w:szCs w:val="26"/>
        </w:rPr>
        <w:t>(</w:t>
      </w:r>
      <w:r w:rsidR="00236EA2">
        <w:rPr>
          <w:rFonts w:ascii="Times New Roman" w:eastAsia="Calibri" w:hAnsi="Times New Roman" w:cs="Times New Roman"/>
          <w:b/>
          <w:sz w:val="26"/>
          <w:szCs w:val="26"/>
        </w:rPr>
        <w:t xml:space="preserve">ПРИЛОЖЕНИЕ № </w:t>
      </w:r>
      <w:r w:rsidR="00236EA2">
        <w:rPr>
          <w:rFonts w:ascii="Times New Roman" w:eastAsia="Calibri" w:hAnsi="Times New Roman" w:cs="Times New Roman"/>
          <w:b/>
          <w:sz w:val="26"/>
          <w:szCs w:val="26"/>
        </w:rPr>
        <w:t>5</w:t>
      </w:r>
      <w:r w:rsidR="00236EA2">
        <w:rPr>
          <w:rFonts w:ascii="Times New Roman" w:eastAsia="Calibri" w:hAnsi="Times New Roman" w:cs="Times New Roman"/>
          <w:b/>
          <w:sz w:val="26"/>
          <w:szCs w:val="26"/>
        </w:rPr>
        <w:t>)</w:t>
      </w:r>
    </w:p>
    <w:p w14:paraId="60FD4EBC" w14:textId="77777777" w:rsidR="000E0C0D" w:rsidRPr="000E0C0D" w:rsidRDefault="000E0C0D" w:rsidP="000E0C0D">
      <w:pPr>
        <w:tabs>
          <w:tab w:val="left" w:pos="284"/>
        </w:tabs>
        <w:jc w:val="both"/>
        <w:rPr>
          <w:rFonts w:ascii="Times New Roman" w:eastAsia="Calibri" w:hAnsi="Times New Roman" w:cs="Times New Roman"/>
          <w:bCs/>
          <w:sz w:val="26"/>
          <w:szCs w:val="26"/>
        </w:rPr>
      </w:pPr>
      <w:r w:rsidRPr="000E0C0D">
        <w:rPr>
          <w:rFonts w:ascii="Times New Roman" w:eastAsia="Calibri" w:hAnsi="Times New Roman" w:cs="Times New Roman"/>
          <w:b/>
          <w:bCs/>
          <w:sz w:val="26"/>
          <w:szCs w:val="26"/>
        </w:rPr>
        <w:t>6) Рассмотрение заявления, представленного МО Шумское сельское поселение Кировского муниципального района ЛО,</w:t>
      </w:r>
      <w:r w:rsidRPr="000E0C0D">
        <w:rPr>
          <w:rFonts w:ascii="Times New Roman" w:hAnsi="Times New Roman" w:cs="Times New Roman"/>
          <w:b/>
          <w:sz w:val="26"/>
          <w:szCs w:val="26"/>
        </w:rPr>
        <w:t xml:space="preserve"> </w:t>
      </w:r>
      <w:r w:rsidRPr="000E0C0D">
        <w:rPr>
          <w:rFonts w:ascii="Times New Roman" w:eastAsia="Calibri" w:hAnsi="Times New Roman" w:cs="Times New Roman"/>
          <w:b/>
          <w:bCs/>
          <w:sz w:val="26"/>
          <w:szCs w:val="26"/>
        </w:rPr>
        <w:t>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p w14:paraId="70C271B6"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1. Кировский муниципальный район, с. Шум, ул. Советская, д. 15 </w:t>
      </w:r>
      <w:r w:rsidRPr="000E0C0D">
        <w:rPr>
          <w:sz w:val="26"/>
          <w:szCs w:val="26"/>
        </w:rPr>
        <w:t>– перенос срока капитального ремонта фасада с 2035-2037 на 2026-2028 года</w:t>
      </w:r>
    </w:p>
    <w:p w14:paraId="6E915723"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t>Дом 1984 года постройки, 3 этажа</w:t>
      </w:r>
    </w:p>
    <w:p w14:paraId="58C8DC04"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2. Кировский муниципальный район, с. Шум, ул. Советская, д. 11 </w:t>
      </w:r>
      <w:r w:rsidRPr="000E0C0D">
        <w:rPr>
          <w:sz w:val="26"/>
          <w:szCs w:val="26"/>
        </w:rPr>
        <w:t>– перенос срока капитального ремонта фасада с 2035-2037 на 2026-2028 года</w:t>
      </w:r>
    </w:p>
    <w:p w14:paraId="2CAD5A80"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t>Дом 1982 года постройки, 3 этажа</w:t>
      </w:r>
    </w:p>
    <w:p w14:paraId="11759A33" w14:textId="77777777" w:rsidR="000E0C0D" w:rsidRPr="000E0C0D" w:rsidRDefault="000E0C0D" w:rsidP="000E0C0D">
      <w:pPr>
        <w:pStyle w:val="afb"/>
        <w:spacing w:before="0" w:beforeAutospacing="0" w:after="0" w:afterAutospacing="0" w:line="275" w:lineRule="auto"/>
        <w:jc w:val="both"/>
        <w:rPr>
          <w:sz w:val="26"/>
          <w:szCs w:val="26"/>
        </w:rPr>
      </w:pPr>
      <w:r w:rsidRPr="000E0C0D">
        <w:rPr>
          <w:b/>
          <w:bCs/>
          <w:sz w:val="26"/>
          <w:szCs w:val="26"/>
        </w:rPr>
        <w:t xml:space="preserve">3. Кировский муниципальный район, с. Шум, ул. Советская, д. 12 </w:t>
      </w:r>
      <w:r w:rsidRPr="000E0C0D">
        <w:rPr>
          <w:sz w:val="26"/>
          <w:szCs w:val="26"/>
        </w:rPr>
        <w:t>– перенос срока капитального ремонта фасада с 2035-2037 на 2026-2028 года</w:t>
      </w:r>
    </w:p>
    <w:p w14:paraId="67A944C2" w14:textId="77777777" w:rsidR="000E0C0D" w:rsidRPr="000E0C0D" w:rsidRDefault="000E0C0D" w:rsidP="000E0C0D">
      <w:pPr>
        <w:pStyle w:val="afb"/>
        <w:spacing w:before="0" w:beforeAutospacing="0" w:after="0" w:afterAutospacing="0" w:line="275" w:lineRule="auto"/>
        <w:jc w:val="both"/>
        <w:rPr>
          <w:sz w:val="26"/>
          <w:szCs w:val="26"/>
        </w:rPr>
      </w:pPr>
      <w:r w:rsidRPr="000E0C0D">
        <w:rPr>
          <w:sz w:val="26"/>
          <w:szCs w:val="26"/>
        </w:rPr>
        <w:t>Дом 1982 года постройки, 3 этажа</w:t>
      </w:r>
    </w:p>
    <w:p w14:paraId="0F7705B6" w14:textId="53C7882A" w:rsidR="000E0C0D" w:rsidRPr="000E0C0D" w:rsidRDefault="000E0C0D" w:rsidP="00236EA2">
      <w:pPr>
        <w:tabs>
          <w:tab w:val="left" w:pos="284"/>
        </w:tabs>
        <w:ind w:firstLine="567"/>
        <w:jc w:val="both"/>
        <w:rPr>
          <w:rFonts w:ascii="Times New Roman" w:eastAsia="Times New Roman" w:hAnsi="Times New Roman" w:cs="Times New Roman"/>
          <w:b/>
        </w:rPr>
      </w:pPr>
      <w:r w:rsidRPr="000E0C0D">
        <w:rPr>
          <w:rFonts w:ascii="Times New Roman" w:eastAsia="Calibri" w:hAnsi="Times New Roman" w:cs="Times New Roman"/>
          <w:b/>
          <w:sz w:val="26"/>
          <w:szCs w:val="26"/>
        </w:rPr>
        <w:t>Решили</w:t>
      </w:r>
      <w:proofErr w:type="gramStart"/>
      <w:r w:rsidRPr="000E0C0D">
        <w:rPr>
          <w:rFonts w:ascii="Times New Roman" w:eastAsia="Calibri" w:hAnsi="Times New Roman" w:cs="Times New Roman"/>
          <w:b/>
          <w:sz w:val="26"/>
          <w:szCs w:val="26"/>
        </w:rPr>
        <w:t xml:space="preserve">: </w:t>
      </w:r>
      <w:r w:rsidRPr="000E0C0D">
        <w:rPr>
          <w:rFonts w:ascii="Times New Roman" w:eastAsia="Calibri" w:hAnsi="Times New Roman" w:cs="Times New Roman"/>
          <w:sz w:val="26"/>
          <w:szCs w:val="26"/>
        </w:rPr>
        <w:t>Установили</w:t>
      </w:r>
      <w:proofErr w:type="gramEnd"/>
      <w:r w:rsidRPr="000E0C0D">
        <w:rPr>
          <w:rFonts w:ascii="Times New Roman" w:eastAsia="Calibri" w:hAnsi="Times New Roman" w:cs="Times New Roman"/>
          <w:sz w:val="26"/>
          <w:szCs w:val="26"/>
        </w:rPr>
        <w:t xml:space="preserve"> необходимость переноса сроков проведения работ по капитальному ремонту фасада (ПИР + СМР) по всем заявленным адресам на более ранний период 2026-2028 </w:t>
      </w:r>
      <w:r w:rsidRPr="000E0C0D">
        <w:rPr>
          <w:rFonts w:ascii="Times New Roman" w:eastAsia="Calibri" w:hAnsi="Times New Roman" w:cs="Times New Roman"/>
          <w:b/>
          <w:sz w:val="26"/>
          <w:szCs w:val="26"/>
        </w:rPr>
        <w:t>(2027 год).</w:t>
      </w:r>
      <w:r w:rsidR="00236EA2">
        <w:rPr>
          <w:rFonts w:ascii="Times New Roman" w:eastAsia="Calibri" w:hAnsi="Times New Roman" w:cs="Times New Roman"/>
          <w:b/>
          <w:sz w:val="26"/>
          <w:szCs w:val="26"/>
        </w:rPr>
        <w:t xml:space="preserve"> </w:t>
      </w:r>
      <w:r w:rsidR="00236EA2">
        <w:rPr>
          <w:rFonts w:ascii="Times New Roman" w:eastAsia="Calibri" w:hAnsi="Times New Roman" w:cs="Times New Roman"/>
          <w:sz w:val="26"/>
          <w:szCs w:val="26"/>
        </w:rPr>
        <w:t>(</w:t>
      </w:r>
      <w:r w:rsidR="00236EA2">
        <w:rPr>
          <w:rFonts w:ascii="Times New Roman" w:eastAsia="Calibri" w:hAnsi="Times New Roman" w:cs="Times New Roman"/>
          <w:b/>
          <w:sz w:val="26"/>
          <w:szCs w:val="26"/>
        </w:rPr>
        <w:t xml:space="preserve">ПРИЛОЖЕНИЕ № </w:t>
      </w:r>
      <w:r w:rsidR="00236EA2">
        <w:rPr>
          <w:rFonts w:ascii="Times New Roman" w:eastAsia="Calibri" w:hAnsi="Times New Roman" w:cs="Times New Roman"/>
          <w:b/>
          <w:sz w:val="26"/>
          <w:szCs w:val="26"/>
        </w:rPr>
        <w:t>6</w:t>
      </w:r>
      <w:r w:rsidR="00236EA2">
        <w:rPr>
          <w:rFonts w:ascii="Times New Roman" w:eastAsia="Calibri" w:hAnsi="Times New Roman" w:cs="Times New Roman"/>
          <w:b/>
          <w:sz w:val="26"/>
          <w:szCs w:val="26"/>
        </w:rPr>
        <w:t>)</w:t>
      </w:r>
    </w:p>
    <w:p w14:paraId="7C32F075" w14:textId="288515BD" w:rsidR="000E0C0D" w:rsidRDefault="000E0C0D">
      <w:pPr>
        <w:rPr>
          <w:rFonts w:ascii="Times New Roman" w:eastAsia="Times New Roman" w:hAnsi="Times New Roman" w:cs="Times New Roman"/>
          <w:b/>
        </w:rPr>
        <w:sectPr w:rsidR="000E0C0D" w:rsidSect="000E0C0D">
          <w:pgSz w:w="11906" w:h="16838"/>
          <w:pgMar w:top="1134" w:right="850" w:bottom="1134" w:left="709" w:header="709" w:footer="709" w:gutter="0"/>
          <w:cols w:space="708"/>
          <w:docGrid w:linePitch="360"/>
        </w:sectPr>
      </w:pPr>
    </w:p>
    <w:p w14:paraId="2EC950F1" w14:textId="77777777" w:rsidR="000E0C0D" w:rsidRDefault="000E0C0D" w:rsidP="000E0C0D">
      <w:pPr>
        <w:rPr>
          <w:rFonts w:ascii="Times New Roman" w:eastAsia="Times New Roman" w:hAnsi="Times New Roman" w:cs="Times New Roman"/>
          <w:b/>
        </w:rPr>
      </w:pPr>
    </w:p>
    <w:p w14:paraId="2215069B" w14:textId="05311ABC" w:rsidR="00DF6B11" w:rsidRDefault="000E0C0D">
      <w:pPr>
        <w:jc w:val="center"/>
        <w:rPr>
          <w:rFonts w:ascii="Times New Roman" w:hAnsi="Times New Roman" w:cs="Times New Roman"/>
          <w:b/>
        </w:rPr>
      </w:pPr>
      <w:r>
        <w:rPr>
          <w:rFonts w:ascii="Times New Roman" w:eastAsia="Times New Roman" w:hAnsi="Times New Roman" w:cs="Times New Roman"/>
          <w:b/>
        </w:rPr>
        <w:t>НО «Фонд капитального ремонта Ленинградской области»</w:t>
      </w:r>
    </w:p>
    <w:p w14:paraId="1BAB3C61" w14:textId="77777777" w:rsidR="00DF6B11" w:rsidRDefault="00DF6B11">
      <w:pPr>
        <w:jc w:val="center"/>
        <w:rPr>
          <w:rFonts w:ascii="Times New Roman" w:hAnsi="Times New Roman" w:cs="Times New Roman"/>
          <w:b/>
        </w:rPr>
      </w:pPr>
    </w:p>
    <w:p w14:paraId="13382770" w14:textId="77777777" w:rsidR="00DF6B11" w:rsidRDefault="000E0C0D">
      <w:pPr>
        <w:jc w:val="right"/>
        <w:rPr>
          <w:rFonts w:ascii="Times New Roman" w:hAnsi="Times New Roman" w:cs="Times New Roman"/>
          <w:b/>
        </w:rPr>
      </w:pPr>
      <w:r>
        <w:rPr>
          <w:rFonts w:ascii="Times New Roman" w:eastAsia="Times New Roman" w:hAnsi="Times New Roman" w:cs="Times New Roman"/>
          <w:b/>
        </w:rPr>
        <w:t>Приложение №1</w:t>
      </w:r>
    </w:p>
    <w:p w14:paraId="6C4DB120" w14:textId="77777777" w:rsidR="00DF6B11" w:rsidRDefault="000E0C0D">
      <w:pPr>
        <w:spacing w:before="240"/>
        <w:rPr>
          <w:rFonts w:ascii="Times New Roman" w:hAnsi="Times New Roman" w:cs="Times New Roman"/>
          <w:bCs/>
        </w:rPr>
      </w:pPr>
      <w:r>
        <w:rPr>
          <w:rFonts w:ascii="Times New Roman" w:eastAsia="Times New Roman" w:hAnsi="Times New Roman" w:cs="Times New Roman"/>
          <w:bCs/>
          <w:sz w:val="24"/>
          <w:szCs w:val="24"/>
        </w:rPr>
        <w:t>1.3.2. Исключение из региональной программы многоквартирных домов в случаях, если:</w:t>
      </w:r>
    </w:p>
    <w:p w14:paraId="7B9116BA" w14:textId="77777777" w:rsidR="00DF6B11" w:rsidRDefault="000E0C0D">
      <w:pPr>
        <w:rPr>
          <w:rFonts w:ascii="Times New Roman" w:hAnsi="Times New Roman" w:cs="Times New Roman"/>
          <w:bCs/>
        </w:rPr>
      </w:pPr>
      <w:r>
        <w:rPr>
          <w:rFonts w:ascii="Times New Roman" w:eastAsia="Times New Roman" w:hAnsi="Times New Roman" w:cs="Times New Roman"/>
          <w:bCs/>
          <w:sz w:val="24"/>
          <w:szCs w:val="24"/>
        </w:rPr>
        <w:t xml:space="preserve">1) многоквартирный дом признан аварийным и подлежащим сносу или реконструкции в порядке, установленном </w:t>
      </w:r>
      <w:hyperlink r:id="rId7" w:tooltip="https://login.consultant.ru/link/?req=doc&amp;base=LAW&amp;n=489041&amp;dst=100132" w:history="1">
        <w:r>
          <w:rPr>
            <w:rStyle w:val="af0"/>
            <w:rFonts w:ascii="Times New Roman" w:eastAsia="Times New Roman" w:hAnsi="Times New Roman" w:cs="Times New Roman"/>
            <w:bCs/>
            <w:sz w:val="24"/>
            <w:szCs w:val="24"/>
          </w:rPr>
          <w:t>Положением</w:t>
        </w:r>
      </w:hyperlink>
      <w:r>
        <w:rPr>
          <w:rFonts w:ascii="Times New Roman" w:eastAsia="Times New Roman" w:hAnsi="Times New Roman" w:cs="Times New Roman"/>
          <w:bCs/>
          <w:sz w:val="24"/>
          <w:szCs w:val="24"/>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N 47;</w:t>
      </w: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10266"/>
        <w:gridCol w:w="4111"/>
      </w:tblGrid>
      <w:tr w:rsidR="00DF6B11" w14:paraId="5010CAE6" w14:textId="77777777">
        <w:trPr>
          <w:trHeight w:val="1130"/>
        </w:trPr>
        <w:tc>
          <w:tcPr>
            <w:tcW w:w="536" w:type="dxa"/>
            <w:tcBorders>
              <w:top w:val="single" w:sz="4" w:space="0" w:color="000000"/>
              <w:left w:val="single" w:sz="4" w:space="0" w:color="000000"/>
              <w:right w:val="single" w:sz="4" w:space="0" w:color="000000"/>
            </w:tcBorders>
            <w:vAlign w:val="center"/>
          </w:tcPr>
          <w:p w14:paraId="0821D263" w14:textId="77777777" w:rsidR="00DF6B11" w:rsidRDefault="000E0C0D">
            <w:pPr>
              <w:contextualSpacing/>
              <w:rPr>
                <w:rFonts w:ascii="Times New Roman" w:hAnsi="Times New Roman" w:cs="Times New Roman"/>
                <w:bCs/>
              </w:rPr>
            </w:pPr>
            <w:r>
              <w:rPr>
                <w:rFonts w:ascii="Times New Roman" w:eastAsia="Times New Roman" w:hAnsi="Times New Roman" w:cs="Times New Roman"/>
                <w:bCs/>
                <w:sz w:val="24"/>
                <w:szCs w:val="24"/>
              </w:rPr>
              <w:t>1.</w:t>
            </w:r>
          </w:p>
        </w:tc>
        <w:tc>
          <w:tcPr>
            <w:tcW w:w="10266" w:type="dxa"/>
            <w:tcBorders>
              <w:top w:val="single" w:sz="4" w:space="0" w:color="000000"/>
              <w:left w:val="single" w:sz="4" w:space="0" w:color="000000"/>
              <w:right w:val="single" w:sz="4" w:space="0" w:color="000000"/>
            </w:tcBorders>
            <w:vAlign w:val="center"/>
          </w:tcPr>
          <w:p w14:paraId="1490DA56" w14:textId="77777777" w:rsidR="00DF6B11" w:rsidRDefault="000E0C0D">
            <w:pPr>
              <w:contextualSpacing/>
              <w:rPr>
                <w:rFonts w:ascii="Times New Roman" w:hAnsi="Times New Roman" w:cs="Times New Roman"/>
                <w:bCs/>
              </w:rPr>
            </w:pPr>
            <w:r>
              <w:rPr>
                <w:rFonts w:ascii="Times New Roman" w:eastAsia="Times New Roman" w:hAnsi="Times New Roman" w:cs="Times New Roman"/>
                <w:b/>
                <w:sz w:val="24"/>
                <w:szCs w:val="24"/>
              </w:rPr>
              <w:t xml:space="preserve">Гатчинский муниципальный округ, г. Гатчина, ул. Чкалова, д. 55– </w:t>
            </w:r>
            <w:r>
              <w:rPr>
                <w:rFonts w:ascii="Times New Roman" w:eastAsia="Times New Roman" w:hAnsi="Times New Roman" w:cs="Times New Roman"/>
                <w:bCs/>
                <w:sz w:val="24"/>
                <w:szCs w:val="24"/>
              </w:rPr>
              <w:t>исключение из региональной программы аварийного многоквартирного дома.</w:t>
            </w:r>
          </w:p>
          <w:p w14:paraId="1414DBD4" w14:textId="77777777" w:rsidR="00DF6B11" w:rsidRDefault="000E0C0D">
            <w:pPr>
              <w:contextualSpacing/>
              <w:rPr>
                <w:rFonts w:ascii="Times New Roman" w:hAnsi="Times New Roman" w:cs="Times New Roman"/>
                <w:bCs/>
              </w:rPr>
            </w:pPr>
            <w:r>
              <w:rPr>
                <w:rFonts w:ascii="Times New Roman" w:eastAsia="Times New Roman" w:hAnsi="Times New Roman" w:cs="Times New Roman"/>
                <w:bCs/>
                <w:sz w:val="24"/>
                <w:szCs w:val="24"/>
              </w:rPr>
              <w:t>Дом 1917 года постройки, 2 этажа.</w:t>
            </w:r>
          </w:p>
          <w:p w14:paraId="7F420B89" w14:textId="77777777" w:rsidR="00DF6B11" w:rsidRDefault="000E0C0D">
            <w:pPr>
              <w:contextualSpacing/>
              <w:rPr>
                <w:rFonts w:ascii="Times New Roman" w:hAnsi="Times New Roman" w:cs="Times New Roman"/>
                <w:bCs/>
              </w:rPr>
            </w:pPr>
            <w:r>
              <w:rPr>
                <w:rFonts w:ascii="Times New Roman" w:eastAsia="Times New Roman" w:hAnsi="Times New Roman" w:cs="Times New Roman"/>
                <w:b/>
                <w:sz w:val="24"/>
                <w:szCs w:val="24"/>
              </w:rPr>
              <w:t xml:space="preserve">Периоды проведения капитального ремонта: </w:t>
            </w:r>
            <w:r>
              <w:rPr>
                <w:rFonts w:ascii="Times New Roman" w:eastAsia="Times New Roman" w:hAnsi="Times New Roman" w:cs="Times New Roman"/>
                <w:sz w:val="24"/>
                <w:szCs w:val="24"/>
              </w:rPr>
              <w:t xml:space="preserve">2020-2022, 2023-2025, </w:t>
            </w:r>
            <w:r>
              <w:rPr>
                <w:rFonts w:ascii="Times New Roman" w:eastAsia="Times New Roman" w:hAnsi="Times New Roman" w:cs="Times New Roman"/>
                <w:bCs/>
                <w:sz w:val="24"/>
                <w:szCs w:val="24"/>
              </w:rPr>
              <w:t>2029-2031</w:t>
            </w:r>
          </w:p>
        </w:tc>
        <w:tc>
          <w:tcPr>
            <w:tcW w:w="4111" w:type="dxa"/>
            <w:tcBorders>
              <w:top w:val="single" w:sz="4" w:space="0" w:color="000000"/>
              <w:left w:val="single" w:sz="4" w:space="0" w:color="000000"/>
              <w:right w:val="single" w:sz="4" w:space="0" w:color="000000"/>
            </w:tcBorders>
            <w:vAlign w:val="center"/>
          </w:tcPr>
          <w:p w14:paraId="23C17777" w14:textId="77777777" w:rsidR="00DF6B11" w:rsidRDefault="00DF6B11">
            <w:pPr>
              <w:rPr>
                <w:rFonts w:ascii="Times New Roman" w:hAnsi="Times New Roman" w:cs="Times New Roman"/>
                <w:b/>
              </w:rPr>
            </w:pPr>
          </w:p>
        </w:tc>
      </w:tr>
      <w:tr w:rsidR="00DF6B11" w14:paraId="7AED8C7D" w14:textId="77777777">
        <w:trPr>
          <w:trHeight w:val="291"/>
        </w:trPr>
        <w:tc>
          <w:tcPr>
            <w:tcW w:w="14913" w:type="dxa"/>
            <w:gridSpan w:val="3"/>
            <w:vMerge w:val="restart"/>
            <w:tcBorders>
              <w:top w:val="single" w:sz="4" w:space="0" w:color="000000"/>
              <w:left w:val="single" w:sz="4" w:space="0" w:color="000000"/>
              <w:bottom w:val="single" w:sz="4" w:space="0" w:color="000000"/>
              <w:right w:val="single" w:sz="4" w:space="0" w:color="000000"/>
            </w:tcBorders>
          </w:tcPr>
          <w:p w14:paraId="2F44BC03" w14:textId="77777777" w:rsidR="00DF6B11" w:rsidRDefault="000E0C0D">
            <w:pPr>
              <w:contextualSpacing/>
              <w:rPr>
                <w:rFonts w:ascii="Times New Roman" w:hAnsi="Times New Roman" w:cs="Times New Roman"/>
                <w:b/>
              </w:rPr>
            </w:pPr>
            <w:r>
              <w:rPr>
                <w:rFonts w:ascii="Times New Roman" w:eastAsia="Times New Roman" w:hAnsi="Times New Roman" w:cs="Times New Roman"/>
                <w:b/>
                <w:sz w:val="24"/>
                <w:szCs w:val="24"/>
              </w:rPr>
              <w:t>Документы, требуемые в соответствии с Порядком</w:t>
            </w:r>
          </w:p>
        </w:tc>
      </w:tr>
      <w:tr w:rsidR="00DF6B11" w14:paraId="2D4A43C1" w14:textId="77777777">
        <w:trPr>
          <w:trHeight w:val="291"/>
        </w:trPr>
        <w:tc>
          <w:tcPr>
            <w:tcW w:w="10802" w:type="dxa"/>
            <w:gridSpan w:val="2"/>
            <w:vMerge w:val="restart"/>
            <w:tcBorders>
              <w:top w:val="single" w:sz="4" w:space="0" w:color="000000"/>
              <w:left w:val="single" w:sz="4" w:space="0" w:color="000000"/>
              <w:bottom w:val="single" w:sz="4" w:space="0" w:color="000000"/>
              <w:right w:val="single" w:sz="4" w:space="0" w:color="000000"/>
            </w:tcBorders>
          </w:tcPr>
          <w:p w14:paraId="0633899B" w14:textId="77777777" w:rsidR="00DF6B11" w:rsidRDefault="000E0C0D">
            <w:pPr>
              <w:contextualSpacing/>
              <w:rPr>
                <w:rFonts w:ascii="Times New Roman" w:hAnsi="Times New Roman" w:cs="Times New Roman"/>
                <w:bCs/>
              </w:rPr>
            </w:pPr>
            <w:r>
              <w:rPr>
                <w:rFonts w:ascii="Times New Roman" w:eastAsia="Times New Roman" w:hAnsi="Times New Roman" w:cs="Times New Roman"/>
                <w:bCs/>
                <w:sz w:val="24"/>
                <w:szCs w:val="24"/>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4111" w:type="dxa"/>
            <w:vMerge w:val="restart"/>
            <w:tcBorders>
              <w:top w:val="single" w:sz="4" w:space="0" w:color="000000"/>
              <w:left w:val="single" w:sz="4" w:space="0" w:color="000000"/>
              <w:bottom w:val="single" w:sz="4" w:space="0" w:color="000000"/>
              <w:right w:val="single" w:sz="4" w:space="0" w:color="000000"/>
            </w:tcBorders>
          </w:tcPr>
          <w:p w14:paraId="0232ABE5" w14:textId="77777777" w:rsidR="00DF6B11" w:rsidRDefault="000E0C0D">
            <w:pPr>
              <w:rPr>
                <w:rFonts w:ascii="Times New Roman" w:hAnsi="Times New Roman" w:cs="Times New Roman"/>
                <w:bCs/>
              </w:rPr>
            </w:pPr>
            <w:r>
              <w:rPr>
                <w:rFonts w:ascii="Times New Roman" w:eastAsia="Times New Roman" w:hAnsi="Times New Roman" w:cs="Times New Roman"/>
                <w:bCs/>
                <w:sz w:val="24"/>
                <w:szCs w:val="24"/>
              </w:rPr>
              <w:t>В наличии</w:t>
            </w:r>
          </w:p>
          <w:p w14:paraId="6CF92696" w14:textId="77777777" w:rsidR="00DF6B11" w:rsidRDefault="00DF6B11">
            <w:pPr>
              <w:rPr>
                <w:rFonts w:ascii="Times New Roman" w:eastAsia="Times New Roman" w:hAnsi="Times New Roman" w:cs="Times New Roman"/>
                <w:bCs/>
                <w:sz w:val="24"/>
                <w:szCs w:val="24"/>
              </w:rPr>
            </w:pPr>
          </w:p>
        </w:tc>
      </w:tr>
      <w:tr w:rsidR="00DF6B11" w14:paraId="68E60620" w14:textId="77777777">
        <w:trPr>
          <w:trHeight w:val="291"/>
        </w:trPr>
        <w:tc>
          <w:tcPr>
            <w:tcW w:w="10802" w:type="dxa"/>
            <w:gridSpan w:val="2"/>
            <w:vMerge w:val="restart"/>
            <w:tcBorders>
              <w:top w:val="single" w:sz="4" w:space="0" w:color="000000"/>
              <w:left w:val="single" w:sz="4" w:space="0" w:color="000000"/>
              <w:bottom w:val="single" w:sz="4" w:space="0" w:color="000000"/>
              <w:right w:val="single" w:sz="4" w:space="0" w:color="000000"/>
            </w:tcBorders>
          </w:tcPr>
          <w:p w14:paraId="151605E1" w14:textId="77777777" w:rsidR="00DF6B11" w:rsidRDefault="000E0C0D">
            <w:pPr>
              <w:contextualSpacing/>
              <w:rPr>
                <w:rFonts w:ascii="Times New Roman" w:hAnsi="Times New Roman" w:cs="Times New Roman"/>
                <w:bCs/>
              </w:rPr>
            </w:pPr>
            <w:r>
              <w:rPr>
                <w:rFonts w:ascii="Times New Roman" w:eastAsia="Times New Roman" w:hAnsi="Times New Roman" w:cs="Times New Roman"/>
                <w:bCs/>
                <w:sz w:val="24"/>
                <w:szCs w:val="24"/>
              </w:rPr>
              <w:t>Сведения по форме согласно приложению 4 к настоящему Порядку;</w:t>
            </w:r>
          </w:p>
        </w:tc>
        <w:tc>
          <w:tcPr>
            <w:tcW w:w="4111" w:type="dxa"/>
            <w:vMerge w:val="restart"/>
            <w:tcBorders>
              <w:top w:val="single" w:sz="4" w:space="0" w:color="000000"/>
              <w:left w:val="single" w:sz="4" w:space="0" w:color="000000"/>
              <w:bottom w:val="single" w:sz="4" w:space="0" w:color="000000"/>
              <w:right w:val="single" w:sz="4" w:space="0" w:color="000000"/>
            </w:tcBorders>
          </w:tcPr>
          <w:p w14:paraId="08EC3626" w14:textId="77777777" w:rsidR="00DF6B11" w:rsidRDefault="000E0C0D">
            <w:pPr>
              <w:rPr>
                <w:rFonts w:ascii="Times New Roman" w:hAnsi="Times New Roman" w:cs="Times New Roman"/>
                <w:bCs/>
              </w:rPr>
            </w:pPr>
            <w:r>
              <w:rPr>
                <w:rFonts w:ascii="Times New Roman" w:eastAsia="Times New Roman" w:hAnsi="Times New Roman" w:cs="Times New Roman"/>
                <w:bCs/>
                <w:sz w:val="24"/>
                <w:szCs w:val="24"/>
              </w:rPr>
              <w:t>В наличии</w:t>
            </w:r>
          </w:p>
        </w:tc>
      </w:tr>
      <w:tr w:rsidR="00DF6B11" w14:paraId="184EEC81" w14:textId="77777777">
        <w:trPr>
          <w:trHeight w:val="291"/>
        </w:trPr>
        <w:tc>
          <w:tcPr>
            <w:tcW w:w="10802" w:type="dxa"/>
            <w:gridSpan w:val="2"/>
            <w:vMerge w:val="restart"/>
            <w:tcBorders>
              <w:top w:val="single" w:sz="4" w:space="0" w:color="000000"/>
              <w:left w:val="single" w:sz="4" w:space="0" w:color="000000"/>
              <w:bottom w:val="single" w:sz="4" w:space="0" w:color="000000"/>
              <w:right w:val="single" w:sz="4" w:space="0" w:color="000000"/>
            </w:tcBorders>
          </w:tcPr>
          <w:p w14:paraId="5B85EDEA" w14:textId="77777777" w:rsidR="00DF6B11" w:rsidRDefault="000E0C0D">
            <w:pPr>
              <w:contextualSpacing/>
              <w:rPr>
                <w:rFonts w:ascii="Times New Roman" w:hAnsi="Times New Roman" w:cs="Times New Roman"/>
                <w:bCs/>
              </w:rPr>
            </w:pPr>
            <w:r>
              <w:rPr>
                <w:rFonts w:ascii="Times New Roman" w:eastAsia="Times New Roman" w:hAnsi="Times New Roman" w:cs="Times New Roman"/>
                <w:bCs/>
                <w:sz w:val="24"/>
                <w:szCs w:val="24"/>
              </w:rPr>
              <w:t xml:space="preserve">Копия решения о признании многоквартирного дома аварийным и подлежащим сносу или реконструкции, принятого в соответствии с </w:t>
            </w:r>
            <w:hyperlink r:id="rId8" w:tooltip="https://login.consultant.ru/link/?req=doc&amp;base=LAW&amp;n=489041&amp;dst=100160" w:history="1">
              <w:r>
                <w:rPr>
                  <w:rStyle w:val="af0"/>
                  <w:rFonts w:ascii="Times New Roman" w:eastAsia="Times New Roman" w:hAnsi="Times New Roman" w:cs="Times New Roman"/>
                  <w:bCs/>
                  <w:sz w:val="24"/>
                  <w:szCs w:val="24"/>
                </w:rPr>
                <w:t>пунктом 47</w:t>
              </w:r>
            </w:hyperlink>
            <w:r>
              <w:rPr>
                <w:rFonts w:ascii="Times New Roman" w:eastAsia="Times New Roman" w:hAnsi="Times New Roman" w:cs="Times New Roman"/>
                <w:bCs/>
                <w:sz w:val="24"/>
                <w:szCs w:val="24"/>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(представляется в случае, предусмотренном </w:t>
            </w:r>
            <w:hyperlink r:id="rId9" w:tooltip="https://login.consultant.ru/link/?req=doc&amp;base=SPB&amp;n=292885&amp;dst=100020" w:history="1">
              <w:r>
                <w:rPr>
                  <w:rStyle w:val="af0"/>
                  <w:rFonts w:ascii="Times New Roman" w:eastAsia="Times New Roman" w:hAnsi="Times New Roman" w:cs="Times New Roman"/>
                  <w:bCs/>
                  <w:sz w:val="24"/>
                  <w:szCs w:val="24"/>
                </w:rPr>
                <w:t>подпунктом 1 пункта 1.3.2</w:t>
              </w:r>
            </w:hyperlink>
            <w:r>
              <w:rPr>
                <w:rFonts w:ascii="Times New Roman" w:eastAsia="Times New Roman" w:hAnsi="Times New Roman" w:cs="Times New Roman"/>
                <w:bCs/>
                <w:sz w:val="24"/>
                <w:szCs w:val="24"/>
              </w:rPr>
              <w:t xml:space="preserve"> настоящего Порядка).</w:t>
            </w:r>
          </w:p>
        </w:tc>
        <w:tc>
          <w:tcPr>
            <w:tcW w:w="4111" w:type="dxa"/>
            <w:vMerge w:val="restart"/>
            <w:tcBorders>
              <w:top w:val="single" w:sz="4" w:space="0" w:color="000000"/>
              <w:left w:val="single" w:sz="4" w:space="0" w:color="000000"/>
              <w:bottom w:val="single" w:sz="4" w:space="0" w:color="000000"/>
              <w:right w:val="single" w:sz="4" w:space="0" w:color="000000"/>
            </w:tcBorders>
          </w:tcPr>
          <w:p w14:paraId="3C050040" w14:textId="77777777" w:rsidR="00DF6B11" w:rsidRDefault="000E0C0D">
            <w:pPr>
              <w:rPr>
                <w:rFonts w:ascii="Times New Roman" w:hAnsi="Times New Roman" w:cs="Times New Roman"/>
                <w:bCs/>
              </w:rPr>
            </w:pPr>
            <w:r>
              <w:rPr>
                <w:rFonts w:ascii="Times New Roman" w:eastAsia="Times New Roman" w:hAnsi="Times New Roman" w:cs="Times New Roman"/>
                <w:bCs/>
                <w:sz w:val="24"/>
                <w:szCs w:val="24"/>
              </w:rPr>
              <w:t>В наличии</w:t>
            </w:r>
          </w:p>
          <w:p w14:paraId="26E773B7" w14:textId="77777777" w:rsidR="00DF6B11" w:rsidRDefault="00DF6B11">
            <w:pPr>
              <w:rPr>
                <w:rFonts w:ascii="Times New Roman" w:eastAsia="Times New Roman" w:hAnsi="Times New Roman" w:cs="Times New Roman"/>
                <w:bCs/>
                <w:sz w:val="24"/>
                <w:szCs w:val="24"/>
              </w:rPr>
            </w:pPr>
          </w:p>
        </w:tc>
      </w:tr>
    </w:tbl>
    <w:p w14:paraId="26D3CD1C" w14:textId="77777777" w:rsidR="00DF6B11" w:rsidRDefault="00DF6B11">
      <w:pPr>
        <w:rPr>
          <w:rFonts w:ascii="Times New Roman" w:hAnsi="Times New Roman" w:cs="Times New Roman"/>
        </w:rPr>
      </w:pPr>
    </w:p>
    <w:p w14:paraId="26706026" w14:textId="77777777" w:rsidR="00DF6B11" w:rsidRDefault="00DF6B11">
      <w:pPr>
        <w:ind w:right="142" w:firstLine="708"/>
        <w:jc w:val="both"/>
        <w:rPr>
          <w:rFonts w:ascii="Times New Roman" w:hAnsi="Times New Roman" w:cs="Times New Roman"/>
        </w:rPr>
      </w:pPr>
    </w:p>
    <w:p w14:paraId="40255564" w14:textId="77777777" w:rsidR="00DF6B11" w:rsidRDefault="000E0C0D">
      <w:pPr>
        <w:ind w:right="142" w:firstLine="708"/>
        <w:contextualSpacing/>
        <w:jc w:val="both"/>
        <w:rPr>
          <w:rFonts w:ascii="Times New Roman" w:hAnsi="Times New Roman" w:cs="Times New Roman"/>
        </w:rPr>
      </w:pPr>
      <w:r>
        <w:rPr>
          <w:rFonts w:ascii="Times New Roman" w:hAnsi="Times New Roman" w:cs="Times New Roman"/>
          <w:sz w:val="24"/>
          <w:szCs w:val="24"/>
        </w:rPr>
        <w:t xml:space="preserve">1.3.3. </w:t>
      </w:r>
      <w:r>
        <w:rPr>
          <w:rFonts w:ascii="Times New Roman" w:hAnsi="Times New Roman" w:cs="Times New Roman"/>
          <w:bCs/>
          <w:sz w:val="24"/>
          <w:szCs w:val="24"/>
        </w:rPr>
        <w:t xml:space="preserve">Перенос </w:t>
      </w:r>
      <w:r>
        <w:rPr>
          <w:rFonts w:ascii="Times New Roman" w:hAnsi="Times New Roman" w:cs="Times New Roman"/>
          <w:sz w:val="24"/>
          <w:szCs w:val="24"/>
        </w:rPr>
        <w:t xml:space="preserve">установленного срока капитального ремонта (срока оказания отдельных услуг и(или) выполнения работ по капитальному ремонту) </w:t>
      </w:r>
      <w:r>
        <w:rPr>
          <w:rFonts w:ascii="Times New Roman" w:hAnsi="Times New Roman" w:cs="Times New Roman"/>
          <w:bCs/>
          <w:sz w:val="24"/>
          <w:szCs w:val="24"/>
        </w:rPr>
        <w:t>на более поздний период</w:t>
      </w:r>
      <w:r>
        <w:rPr>
          <w:rFonts w:ascii="Times New Roman" w:hAnsi="Times New Roman" w:cs="Times New Roman"/>
          <w:sz w:val="24"/>
          <w:szCs w:val="24"/>
        </w:rPr>
        <w:t xml:space="preserve"> (срок) в следующих случаях:</w:t>
      </w:r>
    </w:p>
    <w:p w14:paraId="7349B105" w14:textId="77777777" w:rsidR="00DF6B11" w:rsidRDefault="000E0C0D">
      <w:pPr>
        <w:ind w:right="142" w:firstLine="708"/>
        <w:contextualSpacing/>
        <w:jc w:val="both"/>
        <w:rPr>
          <w:rFonts w:ascii="Times New Roman" w:hAnsi="Times New Roman" w:cs="Times New Roman"/>
        </w:rPr>
      </w:pPr>
      <w:r>
        <w:rPr>
          <w:rFonts w:ascii="Times New Roman" w:hAnsi="Times New Roman" w:cs="Times New Roman"/>
          <w:sz w:val="24"/>
          <w:szCs w:val="24"/>
        </w:rPr>
        <w:t xml:space="preserve">2) </w:t>
      </w:r>
      <w:r>
        <w:rPr>
          <w:rFonts w:ascii="Times New Roman" w:eastAsia="Times New Roman" w:hAnsi="Times New Roman" w:cs="Times New Roman"/>
          <w:sz w:val="24"/>
          <w:szCs w:val="24"/>
        </w:rPr>
        <w:t>общим собранием собственников помещений в многоквартирном доме принято решение о переносе капитального ремонта (отдельного вида услуг и(или) работ по капитальному ремонту) на более поздний период (срок) и при этом в соответствии с настоящим Порядком установлено, что отсутствует необходимость в проведении капитального ремонта (отдельного вида услуг и(или) работ по капитальному ремонту) в предусмотренный региональной программой срок;</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0149"/>
        <w:gridCol w:w="4649"/>
      </w:tblGrid>
      <w:tr w:rsidR="00DF6B11" w14:paraId="05EA3CD0" w14:textId="77777777">
        <w:trPr>
          <w:trHeight w:val="398"/>
        </w:trPr>
        <w:tc>
          <w:tcPr>
            <w:tcW w:w="511" w:type="dxa"/>
            <w:vAlign w:val="center"/>
          </w:tcPr>
          <w:p w14:paraId="6D1908E5" w14:textId="77777777" w:rsidR="00DF6B11" w:rsidRDefault="000E0C0D">
            <w:pPr>
              <w:contextualSpacing/>
              <w:rPr>
                <w:rFonts w:ascii="Times New Roman" w:hAnsi="Times New Roman" w:cs="Times New Roman"/>
                <w:sz w:val="24"/>
                <w:szCs w:val="24"/>
              </w:rPr>
            </w:pPr>
            <w:r>
              <w:rPr>
                <w:rFonts w:ascii="Times New Roman" w:eastAsia="Times New Roman" w:hAnsi="Times New Roman" w:cs="Times New Roman"/>
                <w:sz w:val="24"/>
                <w:szCs w:val="24"/>
              </w:rPr>
              <w:t>1.</w:t>
            </w:r>
          </w:p>
        </w:tc>
        <w:tc>
          <w:tcPr>
            <w:tcW w:w="10149" w:type="dxa"/>
            <w:vAlign w:val="center"/>
          </w:tcPr>
          <w:p w14:paraId="74773199"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Подпорожский муниципальный район, г. </w:t>
            </w:r>
            <w:proofErr w:type="gramStart"/>
            <w:r>
              <w:rPr>
                <w:rFonts w:ascii="Times New Roman" w:eastAsia="Times New Roman" w:hAnsi="Times New Roman" w:cs="Times New Roman"/>
                <w:b/>
                <w:sz w:val="24"/>
                <w:szCs w:val="24"/>
              </w:rPr>
              <w:t>Никольский ,</w:t>
            </w:r>
            <w:proofErr w:type="gramEnd"/>
            <w:r>
              <w:rPr>
                <w:rFonts w:ascii="Times New Roman" w:eastAsia="Times New Roman" w:hAnsi="Times New Roman" w:cs="Times New Roman"/>
                <w:b/>
                <w:sz w:val="24"/>
                <w:szCs w:val="24"/>
              </w:rPr>
              <w:t xml:space="preserve"> ул. Новая, д. 2 </w:t>
            </w:r>
            <w:r>
              <w:rPr>
                <w:rFonts w:ascii="Times New Roman" w:eastAsia="Times New Roman" w:hAnsi="Times New Roman" w:cs="Times New Roman"/>
                <w:sz w:val="24"/>
                <w:szCs w:val="24"/>
              </w:rPr>
              <w:t>– перенос срока капитального ремонта фундамента с 2026 года на 2030</w:t>
            </w:r>
          </w:p>
          <w:p w14:paraId="1BB6B6E4"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1967 года постройки, 2 этажа.</w:t>
            </w:r>
          </w:p>
          <w:p w14:paraId="4B93097E"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2014-2016, 2017-2019, 2020-2022, 2026-2028, 2032-2034, 2035-2037, 2038-2040.</w:t>
            </w:r>
          </w:p>
          <w:p w14:paraId="62DFF73F" w14:textId="77777777" w:rsidR="00DF6B11" w:rsidRDefault="000E0C0D">
            <w:pPr>
              <w:contextualSpacing/>
              <w:jc w:val="both"/>
              <w:rPr>
                <w:rFonts w:ascii="Times New Roman" w:hAnsi="Times New Roman" w:cs="Times New Roman"/>
                <w:b/>
              </w:rPr>
            </w:pPr>
            <w:r>
              <w:rPr>
                <w:rFonts w:ascii="Times New Roman" w:eastAsia="Times New Roman" w:hAnsi="Times New Roman" w:cs="Times New Roman"/>
                <w:b/>
                <w:sz w:val="24"/>
                <w:szCs w:val="24"/>
              </w:rPr>
              <w:t>Способ формирования фонда: РО</w:t>
            </w:r>
          </w:p>
        </w:tc>
        <w:tc>
          <w:tcPr>
            <w:tcW w:w="4649" w:type="dxa"/>
            <w:vAlign w:val="center"/>
          </w:tcPr>
          <w:p w14:paraId="451D08DF"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Документы в наличии</w:t>
            </w:r>
          </w:p>
        </w:tc>
      </w:tr>
      <w:tr w:rsidR="00DF6B11" w14:paraId="7F3E1C89" w14:textId="77777777">
        <w:trPr>
          <w:trHeight w:val="398"/>
        </w:trPr>
        <w:tc>
          <w:tcPr>
            <w:tcW w:w="511" w:type="dxa"/>
            <w:vMerge w:val="restart"/>
            <w:vAlign w:val="center"/>
          </w:tcPr>
          <w:p w14:paraId="062BBD53" w14:textId="77777777" w:rsidR="00DF6B11" w:rsidRDefault="000E0C0D">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149" w:type="dxa"/>
            <w:vMerge w:val="restart"/>
            <w:vAlign w:val="center"/>
          </w:tcPr>
          <w:p w14:paraId="570AD0C0"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Приозерский муниципальный район, </w:t>
            </w:r>
            <w:proofErr w:type="spellStart"/>
            <w:r>
              <w:rPr>
                <w:rFonts w:ascii="Times New Roman" w:eastAsia="Times New Roman" w:hAnsi="Times New Roman" w:cs="Times New Roman"/>
                <w:b/>
                <w:sz w:val="24"/>
                <w:szCs w:val="24"/>
              </w:rPr>
              <w:t>г.п</w:t>
            </w:r>
            <w:proofErr w:type="spellEnd"/>
            <w:r>
              <w:rPr>
                <w:rFonts w:ascii="Times New Roman" w:eastAsia="Times New Roman" w:hAnsi="Times New Roman" w:cs="Times New Roman"/>
                <w:b/>
                <w:sz w:val="24"/>
                <w:szCs w:val="24"/>
              </w:rPr>
              <w:t xml:space="preserve">. Кузнечное, ул. Садовая, д. 3 - </w:t>
            </w:r>
            <w:r>
              <w:rPr>
                <w:rFonts w:ascii="Times New Roman" w:eastAsia="Times New Roman" w:hAnsi="Times New Roman" w:cs="Times New Roman"/>
                <w:sz w:val="24"/>
                <w:szCs w:val="24"/>
              </w:rPr>
              <w:t xml:space="preserve">перенос срока капитального ремонта ВДИС ЭС с 2026 </w:t>
            </w:r>
            <w:proofErr w:type="gramStart"/>
            <w:r>
              <w:rPr>
                <w:rFonts w:ascii="Times New Roman" w:eastAsia="Times New Roman" w:hAnsi="Times New Roman" w:cs="Times New Roman"/>
                <w:sz w:val="24"/>
                <w:szCs w:val="24"/>
              </w:rPr>
              <w:t>года  и</w:t>
            </w:r>
            <w:proofErr w:type="gramEnd"/>
            <w:r>
              <w:rPr>
                <w:rFonts w:ascii="Times New Roman" w:eastAsia="Times New Roman" w:hAnsi="Times New Roman" w:cs="Times New Roman"/>
                <w:sz w:val="24"/>
                <w:szCs w:val="24"/>
              </w:rPr>
              <w:t xml:space="preserve"> ПИР ЭС с 2025 года на более поздний период</w:t>
            </w:r>
          </w:p>
          <w:p w14:paraId="54F7270C"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1959 года постройки, 2 этажа.</w:t>
            </w:r>
          </w:p>
          <w:p w14:paraId="28A1D446"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Периоды проведения кап. ремонта: </w:t>
            </w:r>
            <w:r>
              <w:rPr>
                <w:rFonts w:ascii="Times New Roman" w:eastAsia="Times New Roman" w:hAnsi="Times New Roman" w:cs="Times New Roman"/>
                <w:sz w:val="24"/>
                <w:szCs w:val="24"/>
              </w:rPr>
              <w:t>2023-2025, 2026-2028, 2029-2031, 2035-2037.</w:t>
            </w:r>
          </w:p>
          <w:p w14:paraId="63593DE5" w14:textId="77777777" w:rsidR="00DF6B11" w:rsidRDefault="000E0C0D">
            <w:pPr>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РО</w:t>
            </w:r>
          </w:p>
        </w:tc>
        <w:tc>
          <w:tcPr>
            <w:tcW w:w="4649" w:type="dxa"/>
            <w:vMerge w:val="restart"/>
            <w:vAlign w:val="center"/>
          </w:tcPr>
          <w:p w14:paraId="71A86A6E"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Документы в наличии</w:t>
            </w:r>
          </w:p>
          <w:p w14:paraId="650801E8" w14:textId="77777777" w:rsidR="00DF6B11" w:rsidRDefault="00DF6B11">
            <w:pPr>
              <w:contextualSpacing/>
              <w:jc w:val="center"/>
              <w:rPr>
                <w:rFonts w:ascii="Times New Roman" w:eastAsia="Times New Roman" w:hAnsi="Times New Roman" w:cs="Times New Roman"/>
                <w:sz w:val="24"/>
                <w:szCs w:val="24"/>
              </w:rPr>
            </w:pPr>
          </w:p>
        </w:tc>
      </w:tr>
      <w:tr w:rsidR="00DF6B11" w14:paraId="43D384F4" w14:textId="77777777">
        <w:trPr>
          <w:trHeight w:val="398"/>
        </w:trPr>
        <w:tc>
          <w:tcPr>
            <w:tcW w:w="511" w:type="dxa"/>
            <w:vMerge w:val="restart"/>
            <w:vAlign w:val="center"/>
          </w:tcPr>
          <w:p w14:paraId="0CD9AC42" w14:textId="77777777" w:rsidR="00DF6B11" w:rsidRDefault="000E0C0D">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149" w:type="dxa"/>
            <w:vMerge w:val="restart"/>
            <w:vAlign w:val="center"/>
          </w:tcPr>
          <w:p w14:paraId="15B21674"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Приозерский муниципальный район, </w:t>
            </w:r>
            <w:proofErr w:type="spellStart"/>
            <w:r>
              <w:rPr>
                <w:rFonts w:ascii="Times New Roman" w:eastAsia="Times New Roman" w:hAnsi="Times New Roman" w:cs="Times New Roman"/>
                <w:b/>
                <w:sz w:val="24"/>
                <w:szCs w:val="24"/>
              </w:rPr>
              <w:t>г.п</w:t>
            </w:r>
            <w:proofErr w:type="spellEnd"/>
            <w:r>
              <w:rPr>
                <w:rFonts w:ascii="Times New Roman" w:eastAsia="Times New Roman" w:hAnsi="Times New Roman" w:cs="Times New Roman"/>
                <w:b/>
                <w:sz w:val="24"/>
                <w:szCs w:val="24"/>
              </w:rPr>
              <w:t xml:space="preserve">. Кузнечное, ул. Молодежная, д. 6 - </w:t>
            </w:r>
            <w:r>
              <w:rPr>
                <w:rFonts w:ascii="Times New Roman" w:eastAsia="Times New Roman" w:hAnsi="Times New Roman" w:cs="Times New Roman"/>
                <w:sz w:val="24"/>
                <w:szCs w:val="24"/>
              </w:rPr>
              <w:t xml:space="preserve">перенос срока капитального ремонта ВДИС ЭС с 2026 </w:t>
            </w:r>
            <w:proofErr w:type="gramStart"/>
            <w:r>
              <w:rPr>
                <w:rFonts w:ascii="Times New Roman" w:eastAsia="Times New Roman" w:hAnsi="Times New Roman" w:cs="Times New Roman"/>
                <w:sz w:val="24"/>
                <w:szCs w:val="24"/>
              </w:rPr>
              <w:t>года  и</w:t>
            </w:r>
            <w:proofErr w:type="gramEnd"/>
            <w:r>
              <w:rPr>
                <w:rFonts w:ascii="Times New Roman" w:eastAsia="Times New Roman" w:hAnsi="Times New Roman" w:cs="Times New Roman"/>
                <w:sz w:val="24"/>
                <w:szCs w:val="24"/>
              </w:rPr>
              <w:t xml:space="preserve"> ПИР ЭС с 2025 года на более поздний период</w:t>
            </w:r>
          </w:p>
          <w:p w14:paraId="6C1415A3"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1959 года постройки, 2 этажа.</w:t>
            </w:r>
          </w:p>
          <w:p w14:paraId="598F0294"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Периоды проведения кап. ремонта: </w:t>
            </w:r>
            <w:r>
              <w:rPr>
                <w:rFonts w:ascii="Times New Roman" w:eastAsia="Times New Roman" w:hAnsi="Times New Roman" w:cs="Times New Roman"/>
                <w:sz w:val="24"/>
                <w:szCs w:val="24"/>
              </w:rPr>
              <w:t>2023-2025, 2026-2028, 2029-2031, 2035-2037.</w:t>
            </w:r>
          </w:p>
          <w:p w14:paraId="5E62C50D" w14:textId="77777777" w:rsidR="00DF6B11" w:rsidRDefault="000E0C0D">
            <w:pPr>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РО</w:t>
            </w:r>
          </w:p>
        </w:tc>
        <w:tc>
          <w:tcPr>
            <w:tcW w:w="4649" w:type="dxa"/>
            <w:vMerge w:val="restart"/>
            <w:vAlign w:val="center"/>
          </w:tcPr>
          <w:p w14:paraId="0E2E6309"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Документы в наличии</w:t>
            </w:r>
          </w:p>
          <w:p w14:paraId="249A058C" w14:textId="77777777" w:rsidR="00DF6B11" w:rsidRDefault="00DF6B11">
            <w:pPr>
              <w:contextualSpacing/>
              <w:jc w:val="center"/>
              <w:rPr>
                <w:rFonts w:ascii="Times New Roman" w:eastAsia="Times New Roman" w:hAnsi="Times New Roman" w:cs="Times New Roman"/>
                <w:sz w:val="24"/>
                <w:szCs w:val="24"/>
              </w:rPr>
            </w:pPr>
          </w:p>
        </w:tc>
      </w:tr>
      <w:tr w:rsidR="00DF6B11" w14:paraId="5B9BBC59" w14:textId="77777777">
        <w:trPr>
          <w:trHeight w:val="398"/>
        </w:trPr>
        <w:tc>
          <w:tcPr>
            <w:tcW w:w="511" w:type="dxa"/>
            <w:vMerge w:val="restart"/>
            <w:vAlign w:val="center"/>
          </w:tcPr>
          <w:p w14:paraId="24A06E37" w14:textId="77777777" w:rsidR="00DF6B11" w:rsidRDefault="000E0C0D">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149" w:type="dxa"/>
            <w:vMerge w:val="restart"/>
            <w:vAlign w:val="center"/>
          </w:tcPr>
          <w:p w14:paraId="39B10B33"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Приозерский муниципальный район, </w:t>
            </w:r>
            <w:proofErr w:type="spellStart"/>
            <w:r>
              <w:rPr>
                <w:rFonts w:ascii="Times New Roman" w:eastAsia="Times New Roman" w:hAnsi="Times New Roman" w:cs="Times New Roman"/>
                <w:b/>
                <w:sz w:val="24"/>
                <w:szCs w:val="24"/>
              </w:rPr>
              <w:t>г.п</w:t>
            </w:r>
            <w:proofErr w:type="spellEnd"/>
            <w:r>
              <w:rPr>
                <w:rFonts w:ascii="Times New Roman" w:eastAsia="Times New Roman" w:hAnsi="Times New Roman" w:cs="Times New Roman"/>
                <w:b/>
                <w:sz w:val="24"/>
                <w:szCs w:val="24"/>
              </w:rPr>
              <w:t xml:space="preserve">. Кузнечное, ул. Юбилейная, д. 6 - </w:t>
            </w:r>
            <w:r>
              <w:rPr>
                <w:rFonts w:ascii="Times New Roman" w:eastAsia="Times New Roman" w:hAnsi="Times New Roman" w:cs="Times New Roman"/>
                <w:sz w:val="24"/>
                <w:szCs w:val="24"/>
              </w:rPr>
              <w:t>перенос срока капитального ремонта ПИР ЭС с 2025 года на более поздний период</w:t>
            </w:r>
          </w:p>
          <w:p w14:paraId="5807677C"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1959 года постройки, 2 этажа.</w:t>
            </w:r>
          </w:p>
          <w:p w14:paraId="2F19F696"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Периоды проведения кап. ремонта: </w:t>
            </w:r>
            <w:r>
              <w:rPr>
                <w:rFonts w:ascii="Times New Roman" w:eastAsia="Times New Roman" w:hAnsi="Times New Roman" w:cs="Times New Roman"/>
                <w:sz w:val="24"/>
                <w:szCs w:val="24"/>
              </w:rPr>
              <w:t>2023-2025, 2029-2031, 2035-2037.</w:t>
            </w:r>
          </w:p>
          <w:p w14:paraId="1215999C" w14:textId="77777777" w:rsidR="00DF6B11" w:rsidRDefault="000E0C0D">
            <w:pPr>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РО</w:t>
            </w:r>
          </w:p>
        </w:tc>
        <w:tc>
          <w:tcPr>
            <w:tcW w:w="4649" w:type="dxa"/>
            <w:vMerge w:val="restart"/>
            <w:vAlign w:val="center"/>
          </w:tcPr>
          <w:p w14:paraId="61B2A33A"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Документы в наличии</w:t>
            </w:r>
          </w:p>
          <w:p w14:paraId="1D2CD2B2" w14:textId="77777777" w:rsidR="00DF6B11" w:rsidRDefault="00DF6B11">
            <w:pPr>
              <w:contextualSpacing/>
              <w:jc w:val="center"/>
              <w:rPr>
                <w:rFonts w:ascii="Times New Roman" w:eastAsia="Times New Roman" w:hAnsi="Times New Roman" w:cs="Times New Roman"/>
                <w:sz w:val="24"/>
                <w:szCs w:val="24"/>
              </w:rPr>
            </w:pPr>
          </w:p>
        </w:tc>
      </w:tr>
      <w:tr w:rsidR="00DF6B11" w14:paraId="4A3FCF94" w14:textId="77777777">
        <w:trPr>
          <w:trHeight w:val="85"/>
        </w:trPr>
        <w:tc>
          <w:tcPr>
            <w:tcW w:w="10660" w:type="dxa"/>
            <w:gridSpan w:val="2"/>
            <w:vAlign w:val="center"/>
          </w:tcPr>
          <w:p w14:paraId="00957954" w14:textId="77777777" w:rsidR="00DF6B11" w:rsidRDefault="000E0C0D">
            <w:pPr>
              <w:contextualSpacing/>
              <w:jc w:val="both"/>
              <w:rPr>
                <w:rFonts w:ascii="Times New Roman" w:hAnsi="Times New Roman" w:cs="Times New Roman"/>
                <w:b/>
              </w:rPr>
            </w:pPr>
            <w:r>
              <w:rPr>
                <w:rFonts w:ascii="Times New Roman" w:eastAsia="Times New Roman" w:hAnsi="Times New Roman" w:cs="Times New Roman"/>
                <w:b/>
                <w:sz w:val="24"/>
                <w:szCs w:val="24"/>
              </w:rPr>
              <w:t>Документы, требуемые в соответствии с Порядком</w:t>
            </w:r>
          </w:p>
        </w:tc>
        <w:tc>
          <w:tcPr>
            <w:tcW w:w="4649" w:type="dxa"/>
            <w:vAlign w:val="center"/>
          </w:tcPr>
          <w:p w14:paraId="015C3A93" w14:textId="77777777" w:rsidR="00DF6B11" w:rsidRDefault="000E0C0D">
            <w:pPr>
              <w:contextualSpacing/>
              <w:jc w:val="center"/>
              <w:rPr>
                <w:rFonts w:ascii="Times New Roman" w:hAnsi="Times New Roman" w:cs="Times New Roman"/>
                <w:b/>
              </w:rPr>
            </w:pPr>
            <w:r>
              <w:rPr>
                <w:rFonts w:ascii="Times New Roman" w:eastAsia="Times New Roman" w:hAnsi="Times New Roman" w:cs="Times New Roman"/>
                <w:b/>
                <w:sz w:val="24"/>
                <w:szCs w:val="24"/>
              </w:rPr>
              <w:t>Фактическое наличие документов</w:t>
            </w:r>
          </w:p>
        </w:tc>
      </w:tr>
      <w:tr w:rsidR="00DF6B11" w14:paraId="1D71C127" w14:textId="77777777">
        <w:trPr>
          <w:trHeight w:val="85"/>
        </w:trPr>
        <w:tc>
          <w:tcPr>
            <w:tcW w:w="10660" w:type="dxa"/>
            <w:gridSpan w:val="2"/>
            <w:vAlign w:val="center"/>
          </w:tcPr>
          <w:p w14:paraId="0D0B2C42" w14:textId="77777777" w:rsidR="00DF6B11" w:rsidRDefault="000E0C0D">
            <w:pPr>
              <w:contextualSpacing/>
              <w:jc w:val="both"/>
              <w:rPr>
                <w:rFonts w:ascii="Times New Roman" w:hAnsi="Times New Roman" w:cs="Times New Roman"/>
                <w:b/>
              </w:rPr>
            </w:pPr>
            <w:r>
              <w:rPr>
                <w:rFonts w:ascii="Times New Roman" w:eastAsia="Times New Roman" w:hAnsi="Times New Roman" w:cs="Times New Roman"/>
                <w:sz w:val="24"/>
                <w:szCs w:val="24"/>
              </w:rPr>
              <w:t>Заявление (пункт 3.2 Порядка)</w:t>
            </w:r>
          </w:p>
        </w:tc>
        <w:tc>
          <w:tcPr>
            <w:tcW w:w="4649" w:type="dxa"/>
            <w:vAlign w:val="center"/>
          </w:tcPr>
          <w:p w14:paraId="00AD8FC9"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В наличии</w:t>
            </w:r>
          </w:p>
        </w:tc>
      </w:tr>
      <w:tr w:rsidR="00DF6B11" w14:paraId="66D45728" w14:textId="77777777">
        <w:trPr>
          <w:trHeight w:val="85"/>
        </w:trPr>
        <w:tc>
          <w:tcPr>
            <w:tcW w:w="10660" w:type="dxa"/>
            <w:gridSpan w:val="2"/>
          </w:tcPr>
          <w:p w14:paraId="300BB250"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поздний период (срок)</w:t>
            </w:r>
          </w:p>
        </w:tc>
        <w:tc>
          <w:tcPr>
            <w:tcW w:w="4649" w:type="dxa"/>
          </w:tcPr>
          <w:p w14:paraId="4BC46E6E"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В наличии</w:t>
            </w:r>
          </w:p>
          <w:p w14:paraId="49CD5F78" w14:textId="77777777" w:rsidR="00DF6B11" w:rsidRDefault="00DF6B11">
            <w:pPr>
              <w:contextualSpacing/>
              <w:rPr>
                <w:rFonts w:ascii="Times New Roman" w:hAnsi="Times New Roman" w:cs="Times New Roman"/>
                <w:sz w:val="24"/>
                <w:szCs w:val="24"/>
              </w:rPr>
            </w:pPr>
          </w:p>
        </w:tc>
      </w:tr>
      <w:tr w:rsidR="00DF6B11" w14:paraId="1CD55A53" w14:textId="77777777">
        <w:trPr>
          <w:trHeight w:val="125"/>
        </w:trPr>
        <w:tc>
          <w:tcPr>
            <w:tcW w:w="10660" w:type="dxa"/>
            <w:gridSpan w:val="2"/>
          </w:tcPr>
          <w:p w14:paraId="7B208E31"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Сведения по форме согласно приложению 5 к настоящему Порядку</w:t>
            </w:r>
          </w:p>
        </w:tc>
        <w:tc>
          <w:tcPr>
            <w:tcW w:w="4649" w:type="dxa"/>
          </w:tcPr>
          <w:p w14:paraId="2AFBE6E3"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В наличии</w:t>
            </w:r>
          </w:p>
        </w:tc>
      </w:tr>
      <w:tr w:rsidR="00DF6B11" w14:paraId="531B33D1" w14:textId="77777777">
        <w:trPr>
          <w:trHeight w:val="2043"/>
        </w:trPr>
        <w:tc>
          <w:tcPr>
            <w:tcW w:w="10660" w:type="dxa"/>
            <w:gridSpan w:val="2"/>
          </w:tcPr>
          <w:p w14:paraId="3FF6DD0C"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и(или)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w:t>
            </w:r>
            <w:hyperlink w:anchor="Par110" w:tooltip="#Par110" w:history="1">
              <w:r>
                <w:rPr>
                  <w:rFonts w:ascii="Times New Roman" w:eastAsia="Times New Roman" w:hAnsi="Times New Roman" w:cs="Times New Roman"/>
                  <w:color w:val="0000FF"/>
                  <w:sz w:val="24"/>
                  <w:szCs w:val="24"/>
                </w:rPr>
                <w:t>пунктом 3.2</w:t>
              </w:r>
            </w:hyperlink>
            <w:r>
              <w:rPr>
                <w:rFonts w:ascii="Times New Roman" w:eastAsia="Times New Roman" w:hAnsi="Times New Roman" w:cs="Times New Roman"/>
                <w:sz w:val="24"/>
                <w:szCs w:val="24"/>
              </w:rPr>
              <w:t xml:space="preserve"> настоящего Порядка.</w:t>
            </w:r>
          </w:p>
        </w:tc>
        <w:tc>
          <w:tcPr>
            <w:tcW w:w="4649" w:type="dxa"/>
          </w:tcPr>
          <w:p w14:paraId="7C8AE65A" w14:textId="77777777" w:rsidR="00DF6B11" w:rsidRDefault="000E0C0D">
            <w:pPr>
              <w:contextualSpacing/>
              <w:rPr>
                <w:rFonts w:ascii="Times New Roman" w:hAnsi="Times New Roman" w:cs="Times New Roman"/>
                <w:sz w:val="24"/>
                <w:szCs w:val="24"/>
              </w:rPr>
            </w:pPr>
            <w:r>
              <w:rPr>
                <w:rFonts w:ascii="Times New Roman" w:eastAsia="Times New Roman" w:hAnsi="Times New Roman" w:cs="Times New Roman"/>
                <w:sz w:val="24"/>
                <w:szCs w:val="24"/>
              </w:rPr>
              <w:t>В наличии</w:t>
            </w:r>
          </w:p>
          <w:p w14:paraId="77B41875" w14:textId="77777777" w:rsidR="00DF6B11" w:rsidRDefault="00DF6B11">
            <w:pPr>
              <w:contextualSpacing/>
              <w:rPr>
                <w:rFonts w:ascii="Times New Roman" w:hAnsi="Times New Roman" w:cs="Times New Roman"/>
                <w:sz w:val="24"/>
                <w:szCs w:val="24"/>
              </w:rPr>
            </w:pPr>
          </w:p>
        </w:tc>
      </w:tr>
    </w:tbl>
    <w:p w14:paraId="559FC7BE" w14:textId="77777777" w:rsidR="00DF6B11" w:rsidRDefault="00DF6B11">
      <w:pPr>
        <w:rPr>
          <w:rFonts w:ascii="Times New Roman" w:hAnsi="Times New Roman" w:cs="Times New Roman"/>
        </w:rPr>
      </w:pPr>
    </w:p>
    <w:p w14:paraId="6DBEB6A9" w14:textId="77777777" w:rsidR="00DF6B11" w:rsidRDefault="000E0C0D">
      <w:pPr>
        <w:ind w:right="142" w:firstLine="708"/>
        <w:contextualSpacing/>
        <w:jc w:val="both"/>
        <w:rPr>
          <w:rFonts w:ascii="Times New Roman" w:hAnsi="Times New Roman" w:cs="Times New Roman"/>
          <w:sz w:val="24"/>
          <w:szCs w:val="24"/>
        </w:rPr>
      </w:pPr>
      <w:r>
        <w:rPr>
          <w:rFonts w:ascii="Times New Roman" w:hAnsi="Times New Roman" w:cs="Times New Roman"/>
          <w:sz w:val="24"/>
          <w:szCs w:val="24"/>
        </w:rPr>
        <w:t>1.3.5. Сокращение перечня планируемых видов услуг и(или) работ по капитальному ремонту в случаях:</w:t>
      </w:r>
    </w:p>
    <w:p w14:paraId="48726E26" w14:textId="77777777" w:rsidR="00DF6B11" w:rsidRDefault="000E0C0D">
      <w:pPr>
        <w:pStyle w:val="afa"/>
        <w:numPr>
          <w:ilvl w:val="0"/>
          <w:numId w:val="1"/>
        </w:numPr>
        <w:ind w:left="0" w:right="142" w:firstLine="1057"/>
        <w:jc w:val="both"/>
        <w:rPr>
          <w:rFonts w:ascii="Times New Roman" w:hAnsi="Times New Roman" w:cs="Times New Roman"/>
          <w:sz w:val="24"/>
          <w:szCs w:val="24"/>
        </w:rPr>
      </w:pPr>
      <w:r>
        <w:rPr>
          <w:rFonts w:ascii="Times New Roman" w:hAnsi="Times New Roman" w:cs="Times New Roman"/>
          <w:bCs/>
          <w:sz w:val="24"/>
          <w:szCs w:val="24"/>
        </w:rPr>
        <w:t xml:space="preserve">Установления отсутствия конструктивных элементов,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(пункт 1 части 4 статьи 168 Жилищного кодекса Российской Федерации);Перенос </w:t>
      </w:r>
      <w:r>
        <w:rPr>
          <w:rFonts w:ascii="Times New Roman" w:hAnsi="Times New Roman" w:cs="Times New Roman"/>
          <w:sz w:val="24"/>
          <w:szCs w:val="24"/>
        </w:rPr>
        <w:t xml:space="preserve">установленного срока капитального ремонта (срока оказания отдельных услуг и(или) выполнения работ по капитальному ремонту) </w:t>
      </w:r>
      <w:r>
        <w:rPr>
          <w:rFonts w:ascii="Times New Roman" w:hAnsi="Times New Roman" w:cs="Times New Roman"/>
          <w:bCs/>
          <w:sz w:val="24"/>
          <w:szCs w:val="24"/>
        </w:rPr>
        <w:t>на более поздний период</w:t>
      </w:r>
      <w:r>
        <w:rPr>
          <w:rFonts w:ascii="Times New Roman" w:hAnsi="Times New Roman" w:cs="Times New Roman"/>
          <w:sz w:val="24"/>
          <w:szCs w:val="24"/>
        </w:rPr>
        <w:t xml:space="preserve"> (срок) в следующих случаях:</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10141"/>
        <w:gridCol w:w="4646"/>
      </w:tblGrid>
      <w:tr w:rsidR="00DF6B11" w14:paraId="68284384" w14:textId="77777777">
        <w:trPr>
          <w:trHeight w:val="398"/>
        </w:trPr>
        <w:tc>
          <w:tcPr>
            <w:tcW w:w="511" w:type="dxa"/>
            <w:vAlign w:val="center"/>
          </w:tcPr>
          <w:p w14:paraId="68F89247" w14:textId="77777777" w:rsidR="00DF6B11" w:rsidRDefault="000E0C0D">
            <w:pPr>
              <w:contextualSpacing/>
              <w:rPr>
                <w:rFonts w:ascii="Times New Roman" w:hAnsi="Times New Roman" w:cs="Times New Roman"/>
                <w:sz w:val="24"/>
                <w:szCs w:val="24"/>
              </w:rPr>
            </w:pPr>
            <w:r>
              <w:rPr>
                <w:rFonts w:ascii="Times New Roman" w:eastAsia="Times New Roman" w:hAnsi="Times New Roman" w:cs="Times New Roman"/>
                <w:sz w:val="24"/>
                <w:szCs w:val="24"/>
              </w:rPr>
              <w:t>1.</w:t>
            </w:r>
          </w:p>
        </w:tc>
        <w:tc>
          <w:tcPr>
            <w:tcW w:w="10149" w:type="dxa"/>
            <w:vAlign w:val="center"/>
          </w:tcPr>
          <w:p w14:paraId="23108BE8"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Кировский муниципальный район, г. </w:t>
            </w:r>
            <w:proofErr w:type="gramStart"/>
            <w:r>
              <w:rPr>
                <w:rFonts w:ascii="Times New Roman" w:eastAsia="Times New Roman" w:hAnsi="Times New Roman" w:cs="Times New Roman"/>
                <w:b/>
                <w:sz w:val="24"/>
                <w:szCs w:val="24"/>
              </w:rPr>
              <w:t>Отрадное ,</w:t>
            </w:r>
            <w:proofErr w:type="gramEnd"/>
            <w:r>
              <w:rPr>
                <w:rFonts w:ascii="Times New Roman" w:eastAsia="Times New Roman" w:hAnsi="Times New Roman" w:cs="Times New Roman"/>
                <w:b/>
                <w:sz w:val="24"/>
                <w:szCs w:val="24"/>
              </w:rPr>
              <w:t xml:space="preserve"> ш. Ленинградское, д. 26 </w:t>
            </w:r>
            <w:r>
              <w:rPr>
                <w:rFonts w:ascii="Times New Roman" w:eastAsia="Times New Roman" w:hAnsi="Times New Roman" w:cs="Times New Roman"/>
                <w:sz w:val="24"/>
                <w:szCs w:val="24"/>
              </w:rPr>
              <w:t>– сократить перечень планируемых видов услуг и(или) работ по капитальному ремонту ВДИС ГВС</w:t>
            </w:r>
          </w:p>
          <w:p w14:paraId="4CD3FC27"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1963 года постройки, 3 этажа.</w:t>
            </w:r>
          </w:p>
          <w:p w14:paraId="7B7D38D5"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2023-2025, 2029-2031, 2035-2037, 2038-2040.</w:t>
            </w:r>
          </w:p>
          <w:p w14:paraId="0DFA4D53" w14:textId="77777777" w:rsidR="00DF6B11" w:rsidRDefault="000E0C0D">
            <w:pPr>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ССРО</w:t>
            </w:r>
          </w:p>
        </w:tc>
        <w:tc>
          <w:tcPr>
            <w:tcW w:w="4649" w:type="dxa"/>
            <w:vAlign w:val="center"/>
          </w:tcPr>
          <w:p w14:paraId="56752C10"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Документы в наличии</w:t>
            </w:r>
          </w:p>
        </w:tc>
      </w:tr>
      <w:tr w:rsidR="00DF6B11" w14:paraId="685AC33F" w14:textId="77777777">
        <w:trPr>
          <w:trHeight w:val="398"/>
        </w:trPr>
        <w:tc>
          <w:tcPr>
            <w:tcW w:w="511" w:type="dxa"/>
            <w:vMerge w:val="restart"/>
            <w:vAlign w:val="center"/>
          </w:tcPr>
          <w:p w14:paraId="6BB319C2" w14:textId="77777777" w:rsidR="00DF6B11" w:rsidRDefault="000E0C0D">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149" w:type="dxa"/>
            <w:vMerge w:val="restart"/>
            <w:vAlign w:val="center"/>
          </w:tcPr>
          <w:p w14:paraId="50F01C84"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Кировский муниципальный район, г. </w:t>
            </w:r>
            <w:proofErr w:type="gramStart"/>
            <w:r>
              <w:rPr>
                <w:rFonts w:ascii="Times New Roman" w:eastAsia="Times New Roman" w:hAnsi="Times New Roman" w:cs="Times New Roman"/>
                <w:b/>
                <w:sz w:val="24"/>
                <w:szCs w:val="24"/>
              </w:rPr>
              <w:t>Отрадное ,</w:t>
            </w:r>
            <w:proofErr w:type="gramEnd"/>
            <w:r>
              <w:rPr>
                <w:rFonts w:ascii="Times New Roman" w:eastAsia="Times New Roman" w:hAnsi="Times New Roman" w:cs="Times New Roman"/>
                <w:b/>
                <w:sz w:val="24"/>
                <w:szCs w:val="24"/>
              </w:rPr>
              <w:t xml:space="preserve"> ш. Ленинградское, д. 28 </w:t>
            </w:r>
            <w:r>
              <w:rPr>
                <w:rFonts w:ascii="Times New Roman" w:eastAsia="Times New Roman" w:hAnsi="Times New Roman" w:cs="Times New Roman"/>
                <w:sz w:val="24"/>
                <w:szCs w:val="24"/>
              </w:rPr>
              <w:t>– сократить перечень планируемых видов услуг и(или) работ по капитальному ремонту ВДИС ГВС</w:t>
            </w:r>
          </w:p>
          <w:p w14:paraId="2682C34E"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1962 года постройки, 3 этажа.</w:t>
            </w:r>
          </w:p>
          <w:p w14:paraId="018B4887"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2023-2025, 2029-2031, 2035-2037.</w:t>
            </w:r>
          </w:p>
          <w:p w14:paraId="576A1791" w14:textId="77777777" w:rsidR="00DF6B11" w:rsidRDefault="000E0C0D">
            <w:pPr>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ССРО</w:t>
            </w:r>
          </w:p>
        </w:tc>
        <w:tc>
          <w:tcPr>
            <w:tcW w:w="4649" w:type="dxa"/>
            <w:vMerge w:val="restart"/>
            <w:vAlign w:val="center"/>
          </w:tcPr>
          <w:p w14:paraId="1C16FC2E"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Документы в наличии</w:t>
            </w:r>
          </w:p>
          <w:p w14:paraId="38D5423C" w14:textId="77777777" w:rsidR="00DF6B11" w:rsidRDefault="00DF6B11">
            <w:pPr>
              <w:contextualSpacing/>
              <w:jc w:val="center"/>
              <w:rPr>
                <w:rFonts w:ascii="Times New Roman" w:eastAsia="Times New Roman" w:hAnsi="Times New Roman" w:cs="Times New Roman"/>
                <w:sz w:val="24"/>
                <w:szCs w:val="24"/>
              </w:rPr>
            </w:pPr>
          </w:p>
        </w:tc>
      </w:tr>
      <w:tr w:rsidR="00DF6B11" w14:paraId="516F0DA9" w14:textId="77777777">
        <w:trPr>
          <w:trHeight w:val="398"/>
        </w:trPr>
        <w:tc>
          <w:tcPr>
            <w:tcW w:w="511" w:type="dxa"/>
            <w:vMerge w:val="restart"/>
            <w:vAlign w:val="center"/>
          </w:tcPr>
          <w:p w14:paraId="7D0144B7" w14:textId="77777777" w:rsidR="00DF6B11" w:rsidRDefault="000E0C0D">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149" w:type="dxa"/>
            <w:vMerge w:val="restart"/>
            <w:vAlign w:val="center"/>
          </w:tcPr>
          <w:p w14:paraId="34B611D9"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Кировский муниципальный район, г. </w:t>
            </w:r>
            <w:proofErr w:type="gramStart"/>
            <w:r>
              <w:rPr>
                <w:rFonts w:ascii="Times New Roman" w:eastAsia="Times New Roman" w:hAnsi="Times New Roman" w:cs="Times New Roman"/>
                <w:b/>
                <w:sz w:val="24"/>
                <w:szCs w:val="24"/>
              </w:rPr>
              <w:t>Отрадное ,</w:t>
            </w:r>
            <w:proofErr w:type="gramEnd"/>
            <w:r>
              <w:rPr>
                <w:rFonts w:ascii="Times New Roman" w:eastAsia="Times New Roman" w:hAnsi="Times New Roman" w:cs="Times New Roman"/>
                <w:b/>
                <w:sz w:val="24"/>
                <w:szCs w:val="24"/>
              </w:rPr>
              <w:t xml:space="preserve"> ул. Клубная, д. 4 </w:t>
            </w:r>
            <w:r>
              <w:rPr>
                <w:rFonts w:ascii="Times New Roman" w:eastAsia="Times New Roman" w:hAnsi="Times New Roman" w:cs="Times New Roman"/>
                <w:sz w:val="24"/>
                <w:szCs w:val="24"/>
              </w:rPr>
              <w:t>– сократить перечень планируемых видов услуг и(или) работ по капитальному ремонту ВДИС ГВС</w:t>
            </w:r>
          </w:p>
          <w:p w14:paraId="47D784ED"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Дом 1967 года постройки, 5 этажей.</w:t>
            </w:r>
          </w:p>
          <w:p w14:paraId="321362CC"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2023-2025, 2029-2031, 2035-2037, 2041-2043.</w:t>
            </w:r>
          </w:p>
          <w:p w14:paraId="2CC1F8C3" w14:textId="77777777" w:rsidR="00DF6B11" w:rsidRDefault="000E0C0D">
            <w:pPr>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ССРО</w:t>
            </w:r>
          </w:p>
        </w:tc>
        <w:tc>
          <w:tcPr>
            <w:tcW w:w="4649" w:type="dxa"/>
            <w:vMerge w:val="restart"/>
            <w:vAlign w:val="center"/>
          </w:tcPr>
          <w:p w14:paraId="287123B6"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Документы в наличии</w:t>
            </w:r>
          </w:p>
          <w:p w14:paraId="1773D2EA" w14:textId="77777777" w:rsidR="00DF6B11" w:rsidRDefault="00DF6B11">
            <w:pPr>
              <w:contextualSpacing/>
              <w:jc w:val="center"/>
              <w:rPr>
                <w:rFonts w:ascii="Times New Roman" w:eastAsia="Times New Roman" w:hAnsi="Times New Roman" w:cs="Times New Roman"/>
                <w:sz w:val="24"/>
                <w:szCs w:val="24"/>
              </w:rPr>
            </w:pPr>
          </w:p>
        </w:tc>
      </w:tr>
      <w:tr w:rsidR="00DF6B11" w14:paraId="5A39A0A2" w14:textId="77777777">
        <w:trPr>
          <w:trHeight w:val="398"/>
        </w:trPr>
        <w:tc>
          <w:tcPr>
            <w:tcW w:w="511" w:type="dxa"/>
            <w:vMerge w:val="restart"/>
            <w:vAlign w:val="center"/>
          </w:tcPr>
          <w:p w14:paraId="2C6BDE25" w14:textId="77777777" w:rsidR="00DF6B11" w:rsidRDefault="000E0C0D">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149" w:type="dxa"/>
            <w:vMerge w:val="restart"/>
            <w:vAlign w:val="center"/>
          </w:tcPr>
          <w:p w14:paraId="4135EB70"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Кировский муниципальный район, г. </w:t>
            </w:r>
            <w:proofErr w:type="gramStart"/>
            <w:r>
              <w:rPr>
                <w:rFonts w:ascii="Times New Roman" w:eastAsia="Times New Roman" w:hAnsi="Times New Roman" w:cs="Times New Roman"/>
                <w:b/>
                <w:sz w:val="24"/>
                <w:szCs w:val="24"/>
              </w:rPr>
              <w:t>Отрадное ,</w:t>
            </w:r>
            <w:proofErr w:type="gramEnd"/>
            <w:r>
              <w:rPr>
                <w:rFonts w:ascii="Times New Roman" w:eastAsia="Times New Roman" w:hAnsi="Times New Roman" w:cs="Times New Roman"/>
                <w:b/>
                <w:sz w:val="24"/>
                <w:szCs w:val="24"/>
              </w:rPr>
              <w:t xml:space="preserve"> ул. </w:t>
            </w:r>
            <w:proofErr w:type="gramStart"/>
            <w:r>
              <w:rPr>
                <w:rFonts w:ascii="Times New Roman" w:eastAsia="Times New Roman" w:hAnsi="Times New Roman" w:cs="Times New Roman"/>
                <w:b/>
                <w:sz w:val="24"/>
                <w:szCs w:val="24"/>
              </w:rPr>
              <w:t>Центральная,  д.</w:t>
            </w:r>
            <w:proofErr w:type="gramEnd"/>
            <w:r>
              <w:rPr>
                <w:rFonts w:ascii="Times New Roman" w:eastAsia="Times New Roman" w:hAnsi="Times New Roman" w:cs="Times New Roman"/>
                <w:b/>
                <w:sz w:val="24"/>
                <w:szCs w:val="24"/>
              </w:rPr>
              <w:t xml:space="preserve"> 15 </w:t>
            </w:r>
            <w:r>
              <w:rPr>
                <w:rFonts w:ascii="Times New Roman" w:eastAsia="Times New Roman" w:hAnsi="Times New Roman" w:cs="Times New Roman"/>
                <w:sz w:val="24"/>
                <w:szCs w:val="24"/>
              </w:rPr>
              <w:t>– сократить перечень планируемых видов услуг и(или) работ по капитальному ремонту ВДИС ГВС</w:t>
            </w:r>
          </w:p>
          <w:p w14:paraId="4C95F1CB"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1953 года постройки, 2 этажа.</w:t>
            </w:r>
          </w:p>
          <w:p w14:paraId="2F69C4E0"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2023-2025, 2029-2031, 2035-2037.</w:t>
            </w:r>
          </w:p>
          <w:p w14:paraId="07B28DD6" w14:textId="77777777" w:rsidR="00DF6B11" w:rsidRDefault="000E0C0D">
            <w:pPr>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ССРО</w:t>
            </w:r>
          </w:p>
        </w:tc>
        <w:tc>
          <w:tcPr>
            <w:tcW w:w="4649" w:type="dxa"/>
            <w:vMerge w:val="restart"/>
            <w:vAlign w:val="center"/>
          </w:tcPr>
          <w:p w14:paraId="67F7F0A7"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Документы в наличии</w:t>
            </w:r>
          </w:p>
          <w:p w14:paraId="2DD8336D" w14:textId="77777777" w:rsidR="00DF6B11" w:rsidRDefault="00DF6B11">
            <w:pPr>
              <w:contextualSpacing/>
              <w:jc w:val="center"/>
              <w:rPr>
                <w:rFonts w:ascii="Times New Roman" w:eastAsia="Times New Roman" w:hAnsi="Times New Roman" w:cs="Times New Roman"/>
                <w:sz w:val="24"/>
                <w:szCs w:val="24"/>
              </w:rPr>
            </w:pPr>
          </w:p>
        </w:tc>
      </w:tr>
      <w:tr w:rsidR="00DF6B11" w14:paraId="28AEB966" w14:textId="77777777">
        <w:trPr>
          <w:trHeight w:val="398"/>
        </w:trPr>
        <w:tc>
          <w:tcPr>
            <w:tcW w:w="511" w:type="dxa"/>
            <w:vMerge w:val="restart"/>
            <w:vAlign w:val="center"/>
          </w:tcPr>
          <w:p w14:paraId="6FD43DFE" w14:textId="77777777" w:rsidR="00DF6B11" w:rsidRDefault="000E0C0D">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149" w:type="dxa"/>
            <w:vMerge w:val="restart"/>
            <w:vAlign w:val="center"/>
          </w:tcPr>
          <w:p w14:paraId="3C5B1CA1"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Кировский муниципальный район, г. </w:t>
            </w:r>
            <w:proofErr w:type="gramStart"/>
            <w:r>
              <w:rPr>
                <w:rFonts w:ascii="Times New Roman" w:eastAsia="Times New Roman" w:hAnsi="Times New Roman" w:cs="Times New Roman"/>
                <w:b/>
                <w:sz w:val="24"/>
                <w:szCs w:val="24"/>
              </w:rPr>
              <w:t>Отрадное ,</w:t>
            </w:r>
            <w:proofErr w:type="gramEnd"/>
            <w:r>
              <w:rPr>
                <w:rFonts w:ascii="Times New Roman" w:eastAsia="Times New Roman" w:hAnsi="Times New Roman" w:cs="Times New Roman"/>
                <w:b/>
                <w:sz w:val="24"/>
                <w:szCs w:val="24"/>
              </w:rPr>
              <w:t xml:space="preserve"> ул. </w:t>
            </w:r>
            <w:proofErr w:type="gramStart"/>
            <w:r>
              <w:rPr>
                <w:rFonts w:ascii="Times New Roman" w:eastAsia="Times New Roman" w:hAnsi="Times New Roman" w:cs="Times New Roman"/>
                <w:b/>
                <w:sz w:val="24"/>
                <w:szCs w:val="24"/>
              </w:rPr>
              <w:t>Центральная,  д.</w:t>
            </w:r>
            <w:proofErr w:type="gramEnd"/>
            <w:r>
              <w:rPr>
                <w:rFonts w:ascii="Times New Roman" w:eastAsia="Times New Roman" w:hAnsi="Times New Roman" w:cs="Times New Roman"/>
                <w:b/>
                <w:sz w:val="24"/>
                <w:szCs w:val="24"/>
              </w:rPr>
              <w:t xml:space="preserve"> 13 </w:t>
            </w:r>
            <w:r>
              <w:rPr>
                <w:rFonts w:ascii="Times New Roman" w:eastAsia="Times New Roman" w:hAnsi="Times New Roman" w:cs="Times New Roman"/>
                <w:sz w:val="24"/>
                <w:szCs w:val="24"/>
              </w:rPr>
              <w:t>– сократить перечень планируемых видов услуг и(или) работ по капитальному ремонту ВДИС ГВС</w:t>
            </w:r>
          </w:p>
          <w:p w14:paraId="0E6620F0"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1954 года постройки, 2 этажа.</w:t>
            </w:r>
          </w:p>
          <w:p w14:paraId="7F0A3F7F"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2023-2025, 2029-2031, 2035-2037.</w:t>
            </w:r>
          </w:p>
          <w:p w14:paraId="4732E0B3" w14:textId="77777777" w:rsidR="00DF6B11" w:rsidRDefault="000E0C0D">
            <w:pPr>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ССРО</w:t>
            </w:r>
          </w:p>
        </w:tc>
        <w:tc>
          <w:tcPr>
            <w:tcW w:w="4649" w:type="dxa"/>
            <w:vMerge w:val="restart"/>
            <w:vAlign w:val="center"/>
          </w:tcPr>
          <w:p w14:paraId="05E30CB8"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Документы в наличии</w:t>
            </w:r>
          </w:p>
          <w:p w14:paraId="726BB294" w14:textId="77777777" w:rsidR="00DF6B11" w:rsidRDefault="00DF6B11">
            <w:pPr>
              <w:contextualSpacing/>
              <w:jc w:val="center"/>
              <w:rPr>
                <w:rFonts w:ascii="Times New Roman" w:eastAsia="Times New Roman" w:hAnsi="Times New Roman" w:cs="Times New Roman"/>
                <w:sz w:val="24"/>
                <w:szCs w:val="24"/>
              </w:rPr>
            </w:pPr>
          </w:p>
        </w:tc>
      </w:tr>
      <w:tr w:rsidR="00DF6B11" w14:paraId="1E7346CE" w14:textId="77777777">
        <w:trPr>
          <w:trHeight w:val="398"/>
        </w:trPr>
        <w:tc>
          <w:tcPr>
            <w:tcW w:w="511" w:type="dxa"/>
            <w:vMerge w:val="restart"/>
            <w:vAlign w:val="center"/>
          </w:tcPr>
          <w:p w14:paraId="520B4B9B" w14:textId="77777777" w:rsidR="00DF6B11" w:rsidRDefault="000E0C0D">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149" w:type="dxa"/>
            <w:vMerge w:val="restart"/>
            <w:vAlign w:val="center"/>
          </w:tcPr>
          <w:p w14:paraId="16605313"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Кировский муниципальный район, г. </w:t>
            </w:r>
            <w:proofErr w:type="gramStart"/>
            <w:r>
              <w:rPr>
                <w:rFonts w:ascii="Times New Roman" w:eastAsia="Times New Roman" w:hAnsi="Times New Roman" w:cs="Times New Roman"/>
                <w:b/>
                <w:sz w:val="24"/>
                <w:szCs w:val="24"/>
              </w:rPr>
              <w:t>Отрадное ,</w:t>
            </w:r>
            <w:proofErr w:type="gramEnd"/>
            <w:r>
              <w:rPr>
                <w:rFonts w:ascii="Times New Roman" w:eastAsia="Times New Roman" w:hAnsi="Times New Roman" w:cs="Times New Roman"/>
                <w:b/>
                <w:sz w:val="24"/>
                <w:szCs w:val="24"/>
              </w:rPr>
              <w:t xml:space="preserve"> ул. Вокзальная, д. 3 </w:t>
            </w:r>
            <w:r>
              <w:rPr>
                <w:rFonts w:ascii="Times New Roman" w:eastAsia="Times New Roman" w:hAnsi="Times New Roman" w:cs="Times New Roman"/>
                <w:sz w:val="24"/>
                <w:szCs w:val="24"/>
              </w:rPr>
              <w:t>– сократить перечень планируемых видов услуг и(или) работ по капитальному ремонту ВДИС ГВС</w:t>
            </w:r>
          </w:p>
          <w:p w14:paraId="085FCA9C"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1967 года постройки, 5 этажей.</w:t>
            </w:r>
          </w:p>
          <w:p w14:paraId="5DEC79D1"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2023-2025, 2026-2028, 2032-2034, 2035-2037, 2038-2040.</w:t>
            </w:r>
          </w:p>
          <w:p w14:paraId="540A3B23" w14:textId="77777777" w:rsidR="00DF6B11" w:rsidRDefault="000E0C0D">
            <w:pPr>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ССРО</w:t>
            </w:r>
          </w:p>
        </w:tc>
        <w:tc>
          <w:tcPr>
            <w:tcW w:w="4649" w:type="dxa"/>
            <w:vMerge w:val="restart"/>
            <w:vAlign w:val="center"/>
          </w:tcPr>
          <w:p w14:paraId="278BA35B"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Документы в наличии</w:t>
            </w:r>
          </w:p>
          <w:p w14:paraId="33069447" w14:textId="77777777" w:rsidR="00DF6B11" w:rsidRDefault="00DF6B11">
            <w:pPr>
              <w:contextualSpacing/>
              <w:jc w:val="center"/>
              <w:rPr>
                <w:rFonts w:ascii="Times New Roman" w:eastAsia="Times New Roman" w:hAnsi="Times New Roman" w:cs="Times New Roman"/>
                <w:sz w:val="24"/>
                <w:szCs w:val="24"/>
              </w:rPr>
            </w:pPr>
          </w:p>
        </w:tc>
      </w:tr>
      <w:tr w:rsidR="00DF6B11" w14:paraId="54496B19" w14:textId="77777777">
        <w:trPr>
          <w:trHeight w:val="398"/>
        </w:trPr>
        <w:tc>
          <w:tcPr>
            <w:tcW w:w="511" w:type="dxa"/>
            <w:vMerge w:val="restart"/>
            <w:vAlign w:val="center"/>
          </w:tcPr>
          <w:p w14:paraId="47700C9A" w14:textId="77777777" w:rsidR="00DF6B11" w:rsidRDefault="000E0C0D">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149" w:type="dxa"/>
            <w:vMerge w:val="restart"/>
            <w:vAlign w:val="center"/>
          </w:tcPr>
          <w:p w14:paraId="30A03987"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Кировский муниципальный район, г. </w:t>
            </w:r>
            <w:proofErr w:type="gramStart"/>
            <w:r>
              <w:rPr>
                <w:rFonts w:ascii="Times New Roman" w:eastAsia="Times New Roman" w:hAnsi="Times New Roman" w:cs="Times New Roman"/>
                <w:b/>
                <w:sz w:val="24"/>
                <w:szCs w:val="24"/>
              </w:rPr>
              <w:t>Отрадное ,</w:t>
            </w:r>
            <w:proofErr w:type="gramEnd"/>
            <w:r>
              <w:rPr>
                <w:rFonts w:ascii="Times New Roman" w:eastAsia="Times New Roman" w:hAnsi="Times New Roman" w:cs="Times New Roman"/>
                <w:b/>
                <w:sz w:val="24"/>
                <w:szCs w:val="24"/>
              </w:rPr>
              <w:t xml:space="preserve"> ул. Дружбы, д. 13 </w:t>
            </w:r>
            <w:r>
              <w:rPr>
                <w:rFonts w:ascii="Times New Roman" w:eastAsia="Times New Roman" w:hAnsi="Times New Roman" w:cs="Times New Roman"/>
                <w:sz w:val="24"/>
                <w:szCs w:val="24"/>
              </w:rPr>
              <w:t>– сократить перечень планируемых видов услуг и(или) работ по капитальному ремонту ВДИС ГВС</w:t>
            </w:r>
          </w:p>
          <w:p w14:paraId="0DCBB1C2"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1964 года постройки, 4 этажа.</w:t>
            </w:r>
          </w:p>
          <w:p w14:paraId="5A6F1E6A"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2023-2025, 2029-2031, 2035-2037, 2038-2040, 2041-2043.</w:t>
            </w:r>
          </w:p>
          <w:p w14:paraId="73EEB886" w14:textId="77777777" w:rsidR="00DF6B11" w:rsidRDefault="000E0C0D">
            <w:pPr>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ССРО</w:t>
            </w:r>
          </w:p>
        </w:tc>
        <w:tc>
          <w:tcPr>
            <w:tcW w:w="4649" w:type="dxa"/>
            <w:vMerge w:val="restart"/>
            <w:vAlign w:val="center"/>
          </w:tcPr>
          <w:p w14:paraId="2829DBBA"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Документы в наличии</w:t>
            </w:r>
          </w:p>
          <w:p w14:paraId="68DF2989" w14:textId="77777777" w:rsidR="00DF6B11" w:rsidRDefault="00DF6B11">
            <w:pPr>
              <w:contextualSpacing/>
              <w:jc w:val="center"/>
              <w:rPr>
                <w:rFonts w:ascii="Times New Roman" w:eastAsia="Times New Roman" w:hAnsi="Times New Roman" w:cs="Times New Roman"/>
                <w:sz w:val="24"/>
                <w:szCs w:val="24"/>
              </w:rPr>
            </w:pPr>
          </w:p>
        </w:tc>
      </w:tr>
      <w:tr w:rsidR="00DF6B11" w14:paraId="0CA8F414" w14:textId="77777777">
        <w:trPr>
          <w:trHeight w:val="398"/>
        </w:trPr>
        <w:tc>
          <w:tcPr>
            <w:tcW w:w="511" w:type="dxa"/>
            <w:vMerge w:val="restart"/>
            <w:vAlign w:val="center"/>
          </w:tcPr>
          <w:p w14:paraId="1F9E815D" w14:textId="77777777" w:rsidR="00DF6B11" w:rsidRDefault="000E0C0D">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149" w:type="dxa"/>
            <w:vMerge w:val="restart"/>
            <w:vAlign w:val="center"/>
          </w:tcPr>
          <w:p w14:paraId="1ED59A1D"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Ломоносовский муниципальный район, дер. </w:t>
            </w:r>
            <w:proofErr w:type="gramStart"/>
            <w:r>
              <w:rPr>
                <w:rFonts w:ascii="Times New Roman" w:eastAsia="Times New Roman" w:hAnsi="Times New Roman" w:cs="Times New Roman"/>
                <w:b/>
                <w:sz w:val="24"/>
                <w:szCs w:val="24"/>
              </w:rPr>
              <w:t>Кипень ,</w:t>
            </w:r>
            <w:proofErr w:type="gramEnd"/>
            <w:r>
              <w:rPr>
                <w:rFonts w:ascii="Times New Roman" w:eastAsia="Times New Roman" w:hAnsi="Times New Roman" w:cs="Times New Roman"/>
                <w:b/>
                <w:sz w:val="24"/>
                <w:szCs w:val="24"/>
              </w:rPr>
              <w:t xml:space="preserve"> ш. Ропшинское, д. 80 </w:t>
            </w:r>
            <w:r>
              <w:rPr>
                <w:rFonts w:ascii="Times New Roman" w:eastAsia="Times New Roman" w:hAnsi="Times New Roman" w:cs="Times New Roman"/>
                <w:sz w:val="24"/>
                <w:szCs w:val="24"/>
              </w:rPr>
              <w:t>– сократить перечень планируемых видов услуг и(или) работ по капитальному ремонту ВДИС ГВС и ВДИС ТС</w:t>
            </w:r>
          </w:p>
          <w:p w14:paraId="03860F66"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1963 года постройки, 2 этажа.</w:t>
            </w:r>
          </w:p>
          <w:p w14:paraId="49096CC2"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2023-2025, 2029-2031, 2035-2037.</w:t>
            </w:r>
          </w:p>
          <w:p w14:paraId="099E2ADE" w14:textId="77777777" w:rsidR="00DF6B11" w:rsidRDefault="000E0C0D">
            <w:pPr>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ССРО</w:t>
            </w:r>
          </w:p>
        </w:tc>
        <w:tc>
          <w:tcPr>
            <w:tcW w:w="4649" w:type="dxa"/>
            <w:vMerge w:val="restart"/>
            <w:vAlign w:val="center"/>
          </w:tcPr>
          <w:p w14:paraId="13DF38B4"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Документы в наличии</w:t>
            </w:r>
          </w:p>
          <w:p w14:paraId="758F11C0" w14:textId="77777777" w:rsidR="00DF6B11" w:rsidRDefault="00DF6B11">
            <w:pPr>
              <w:contextualSpacing/>
              <w:jc w:val="center"/>
              <w:rPr>
                <w:rFonts w:ascii="Times New Roman" w:eastAsia="Times New Roman" w:hAnsi="Times New Roman" w:cs="Times New Roman"/>
                <w:sz w:val="24"/>
                <w:szCs w:val="24"/>
              </w:rPr>
            </w:pPr>
          </w:p>
        </w:tc>
      </w:tr>
      <w:tr w:rsidR="00DF6B11" w14:paraId="4FEF4598" w14:textId="77777777">
        <w:trPr>
          <w:trHeight w:val="398"/>
        </w:trPr>
        <w:tc>
          <w:tcPr>
            <w:tcW w:w="511" w:type="dxa"/>
            <w:vMerge w:val="restart"/>
            <w:vAlign w:val="center"/>
          </w:tcPr>
          <w:p w14:paraId="48A86A86" w14:textId="77777777" w:rsidR="00DF6B11" w:rsidRDefault="000E0C0D">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0149" w:type="dxa"/>
            <w:vMerge w:val="restart"/>
            <w:vAlign w:val="center"/>
          </w:tcPr>
          <w:p w14:paraId="000B668F"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Ломоносовский муниципальный район, дер. </w:t>
            </w:r>
            <w:proofErr w:type="gramStart"/>
            <w:r>
              <w:rPr>
                <w:rFonts w:ascii="Times New Roman" w:eastAsia="Times New Roman" w:hAnsi="Times New Roman" w:cs="Times New Roman"/>
                <w:b/>
                <w:sz w:val="24"/>
                <w:szCs w:val="24"/>
              </w:rPr>
              <w:t>Кипень ,</w:t>
            </w:r>
            <w:proofErr w:type="gramEnd"/>
            <w:r>
              <w:rPr>
                <w:rFonts w:ascii="Times New Roman" w:eastAsia="Times New Roman" w:hAnsi="Times New Roman" w:cs="Times New Roman"/>
                <w:b/>
                <w:sz w:val="24"/>
                <w:szCs w:val="24"/>
              </w:rPr>
              <w:t xml:space="preserve"> ш. Ропшинское, д. 78 </w:t>
            </w:r>
            <w:r>
              <w:rPr>
                <w:rFonts w:ascii="Times New Roman" w:eastAsia="Times New Roman" w:hAnsi="Times New Roman" w:cs="Times New Roman"/>
                <w:sz w:val="24"/>
                <w:szCs w:val="24"/>
              </w:rPr>
              <w:t>– сократить перечень планируемых видов услуг и(или) работ по капитальному ремонту ВДИС ГВС и ВДИС ТС</w:t>
            </w:r>
          </w:p>
          <w:p w14:paraId="506A2130"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Дом 1965 года постройки, 2 этажа.</w:t>
            </w:r>
          </w:p>
          <w:p w14:paraId="128812D9"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2023-2025, 2029-2031, 2035-2037, 2041-2043.</w:t>
            </w:r>
          </w:p>
          <w:p w14:paraId="0947B8DF" w14:textId="77777777" w:rsidR="00DF6B11" w:rsidRDefault="000E0C0D">
            <w:pPr>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ССРО</w:t>
            </w:r>
          </w:p>
        </w:tc>
        <w:tc>
          <w:tcPr>
            <w:tcW w:w="4649" w:type="dxa"/>
            <w:vMerge w:val="restart"/>
            <w:vAlign w:val="center"/>
          </w:tcPr>
          <w:p w14:paraId="1F8BF2AB"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Документы в наличии</w:t>
            </w:r>
          </w:p>
          <w:p w14:paraId="56E951AD" w14:textId="77777777" w:rsidR="00DF6B11" w:rsidRDefault="00DF6B11">
            <w:pPr>
              <w:contextualSpacing/>
              <w:jc w:val="center"/>
              <w:rPr>
                <w:rFonts w:ascii="Times New Roman" w:eastAsia="Times New Roman" w:hAnsi="Times New Roman" w:cs="Times New Roman"/>
                <w:sz w:val="24"/>
                <w:szCs w:val="24"/>
              </w:rPr>
            </w:pPr>
          </w:p>
        </w:tc>
      </w:tr>
      <w:tr w:rsidR="00DF6B11" w14:paraId="0E014FCC" w14:textId="77777777">
        <w:trPr>
          <w:trHeight w:val="398"/>
        </w:trPr>
        <w:tc>
          <w:tcPr>
            <w:tcW w:w="511" w:type="dxa"/>
            <w:vMerge w:val="restart"/>
            <w:vAlign w:val="center"/>
          </w:tcPr>
          <w:p w14:paraId="294DB9B4" w14:textId="77777777" w:rsidR="00DF6B11" w:rsidRDefault="000E0C0D">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149" w:type="dxa"/>
            <w:vMerge w:val="restart"/>
            <w:vAlign w:val="center"/>
          </w:tcPr>
          <w:p w14:paraId="25D9EDEF"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Ломоносовский муниципальный район, дер. </w:t>
            </w:r>
            <w:proofErr w:type="gramStart"/>
            <w:r>
              <w:rPr>
                <w:rFonts w:ascii="Times New Roman" w:eastAsia="Times New Roman" w:hAnsi="Times New Roman" w:cs="Times New Roman"/>
                <w:b/>
                <w:sz w:val="24"/>
                <w:szCs w:val="24"/>
              </w:rPr>
              <w:t>Кипень ,</w:t>
            </w:r>
            <w:proofErr w:type="gramEnd"/>
            <w:r>
              <w:rPr>
                <w:rFonts w:ascii="Times New Roman" w:eastAsia="Times New Roman" w:hAnsi="Times New Roman" w:cs="Times New Roman"/>
                <w:b/>
                <w:sz w:val="24"/>
                <w:szCs w:val="24"/>
              </w:rPr>
              <w:t xml:space="preserve"> ш. Ропшинское, д. 94 </w:t>
            </w:r>
            <w:r>
              <w:rPr>
                <w:rFonts w:ascii="Times New Roman" w:eastAsia="Times New Roman" w:hAnsi="Times New Roman" w:cs="Times New Roman"/>
                <w:sz w:val="24"/>
                <w:szCs w:val="24"/>
              </w:rPr>
              <w:t>– сократить перечень планируемых видов услуг и(или) работ по капитальному ремонту ВДИС ГВС и ВДИС ТС</w:t>
            </w:r>
          </w:p>
          <w:p w14:paraId="34899E80"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1967 года постройки, 2 этажа.</w:t>
            </w:r>
          </w:p>
          <w:p w14:paraId="1E926294"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2023-2025, 2029-2031, 2035-2037, 2041-2043.</w:t>
            </w:r>
          </w:p>
          <w:p w14:paraId="70DC8594" w14:textId="77777777" w:rsidR="00DF6B11" w:rsidRDefault="000E0C0D">
            <w:pPr>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ССРО</w:t>
            </w:r>
          </w:p>
        </w:tc>
        <w:tc>
          <w:tcPr>
            <w:tcW w:w="4649" w:type="dxa"/>
            <w:vMerge w:val="restart"/>
            <w:vAlign w:val="center"/>
          </w:tcPr>
          <w:p w14:paraId="56FD7959"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Документы в наличии</w:t>
            </w:r>
          </w:p>
          <w:p w14:paraId="55252B77" w14:textId="77777777" w:rsidR="00DF6B11" w:rsidRDefault="00DF6B11">
            <w:pPr>
              <w:contextualSpacing/>
              <w:jc w:val="center"/>
              <w:rPr>
                <w:rFonts w:ascii="Times New Roman" w:eastAsia="Times New Roman" w:hAnsi="Times New Roman" w:cs="Times New Roman"/>
                <w:sz w:val="24"/>
                <w:szCs w:val="24"/>
              </w:rPr>
            </w:pPr>
          </w:p>
        </w:tc>
      </w:tr>
      <w:tr w:rsidR="00DF6B11" w14:paraId="6E218266" w14:textId="77777777">
        <w:trPr>
          <w:trHeight w:val="491"/>
        </w:trPr>
        <w:tc>
          <w:tcPr>
            <w:tcW w:w="511" w:type="dxa"/>
            <w:vMerge w:val="restart"/>
            <w:vAlign w:val="center"/>
          </w:tcPr>
          <w:p w14:paraId="635EF73C" w14:textId="77777777" w:rsidR="00DF6B11" w:rsidRDefault="000E0C0D">
            <w:r>
              <w:t>11.</w:t>
            </w:r>
          </w:p>
        </w:tc>
        <w:tc>
          <w:tcPr>
            <w:tcW w:w="10149" w:type="dxa"/>
            <w:vMerge w:val="restart"/>
            <w:vAlign w:val="center"/>
          </w:tcPr>
          <w:p w14:paraId="4D3FA67E"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 xml:space="preserve">Сланцевский муниципальный район, г. </w:t>
            </w:r>
            <w:proofErr w:type="gramStart"/>
            <w:r>
              <w:rPr>
                <w:rFonts w:ascii="Times New Roman" w:eastAsia="Times New Roman" w:hAnsi="Times New Roman" w:cs="Times New Roman"/>
                <w:b/>
                <w:sz w:val="24"/>
                <w:szCs w:val="24"/>
              </w:rPr>
              <w:t>Сланцы ,</w:t>
            </w:r>
            <w:proofErr w:type="gramEnd"/>
            <w:r>
              <w:rPr>
                <w:rFonts w:ascii="Times New Roman" w:eastAsia="Times New Roman" w:hAnsi="Times New Roman" w:cs="Times New Roman"/>
                <w:b/>
                <w:sz w:val="24"/>
                <w:szCs w:val="24"/>
              </w:rPr>
              <w:t xml:space="preserve"> пер. Островского, д. 2 </w:t>
            </w:r>
            <w:r>
              <w:rPr>
                <w:rFonts w:ascii="Times New Roman" w:eastAsia="Times New Roman" w:hAnsi="Times New Roman" w:cs="Times New Roman"/>
                <w:sz w:val="24"/>
                <w:szCs w:val="24"/>
              </w:rPr>
              <w:t>– сократить перечень планируемых видов услуг и(или) работ по капитальному ремонту ВДИС ГВС</w:t>
            </w:r>
          </w:p>
          <w:p w14:paraId="1DE3069E"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Дом 1953 года постройки, 2 этажа.</w:t>
            </w:r>
          </w:p>
          <w:p w14:paraId="2981A2E2"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Периоды проведения кап. ремонта:</w:t>
            </w:r>
            <w:r>
              <w:rPr>
                <w:rFonts w:ascii="Times New Roman" w:eastAsia="Times New Roman" w:hAnsi="Times New Roman" w:cs="Times New Roman"/>
                <w:sz w:val="24"/>
                <w:szCs w:val="24"/>
              </w:rPr>
              <w:t xml:space="preserve"> 2023-2025, 2029-2031, 2035-2037.</w:t>
            </w:r>
          </w:p>
          <w:p w14:paraId="6D527684" w14:textId="77777777" w:rsidR="00DF6B11" w:rsidRDefault="000E0C0D">
            <w:pPr>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Способ формирования фонда: ССРО</w:t>
            </w:r>
          </w:p>
          <w:p w14:paraId="0F998B8F" w14:textId="77777777" w:rsidR="00DF6B11" w:rsidRDefault="00DF6B11"/>
        </w:tc>
        <w:tc>
          <w:tcPr>
            <w:tcW w:w="4649" w:type="dxa"/>
            <w:vMerge w:val="restart"/>
            <w:vAlign w:val="center"/>
          </w:tcPr>
          <w:p w14:paraId="108BAC1E"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Документы в наличии</w:t>
            </w:r>
          </w:p>
          <w:p w14:paraId="5956B318" w14:textId="77777777" w:rsidR="00DF6B11" w:rsidRDefault="00DF6B11">
            <w:pPr>
              <w:contextualSpacing/>
              <w:jc w:val="center"/>
              <w:rPr>
                <w:rFonts w:ascii="Times New Roman" w:eastAsia="Times New Roman" w:hAnsi="Times New Roman" w:cs="Times New Roman"/>
                <w:sz w:val="24"/>
                <w:szCs w:val="24"/>
              </w:rPr>
            </w:pPr>
          </w:p>
        </w:tc>
      </w:tr>
      <w:tr w:rsidR="00DF6B11" w14:paraId="0DD64B53" w14:textId="77777777">
        <w:trPr>
          <w:trHeight w:val="85"/>
        </w:trPr>
        <w:tc>
          <w:tcPr>
            <w:tcW w:w="10660" w:type="dxa"/>
            <w:gridSpan w:val="2"/>
            <w:vAlign w:val="center"/>
          </w:tcPr>
          <w:p w14:paraId="1694655D" w14:textId="77777777" w:rsidR="00DF6B11" w:rsidRDefault="000E0C0D">
            <w:pPr>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Документы, требуемые в соответствии с Порядком</w:t>
            </w:r>
          </w:p>
        </w:tc>
        <w:tc>
          <w:tcPr>
            <w:tcW w:w="4649" w:type="dxa"/>
            <w:vAlign w:val="center"/>
          </w:tcPr>
          <w:p w14:paraId="56016040" w14:textId="77777777" w:rsidR="00DF6B11" w:rsidRDefault="000E0C0D">
            <w:pPr>
              <w:contextualSpacing/>
              <w:jc w:val="center"/>
              <w:rPr>
                <w:rFonts w:ascii="Times New Roman" w:hAnsi="Times New Roman" w:cs="Times New Roman"/>
                <w:b/>
                <w:sz w:val="24"/>
                <w:szCs w:val="24"/>
              </w:rPr>
            </w:pPr>
            <w:r>
              <w:rPr>
                <w:rFonts w:ascii="Times New Roman" w:eastAsia="Times New Roman" w:hAnsi="Times New Roman" w:cs="Times New Roman"/>
                <w:b/>
                <w:sz w:val="24"/>
                <w:szCs w:val="24"/>
              </w:rPr>
              <w:t>Фактическое наличие документов</w:t>
            </w:r>
          </w:p>
        </w:tc>
      </w:tr>
      <w:tr w:rsidR="00DF6B11" w14:paraId="76B7A96F" w14:textId="77777777">
        <w:trPr>
          <w:trHeight w:val="85"/>
        </w:trPr>
        <w:tc>
          <w:tcPr>
            <w:tcW w:w="10660" w:type="dxa"/>
            <w:gridSpan w:val="2"/>
            <w:vAlign w:val="center"/>
          </w:tcPr>
          <w:p w14:paraId="71145AFC" w14:textId="77777777" w:rsidR="00DF6B11" w:rsidRDefault="000E0C0D">
            <w:pPr>
              <w:contextualSpacing/>
              <w:jc w:val="both"/>
              <w:rPr>
                <w:rFonts w:ascii="Times New Roman" w:hAnsi="Times New Roman" w:cs="Times New Roman"/>
                <w:b/>
                <w:sz w:val="24"/>
                <w:szCs w:val="24"/>
              </w:rPr>
            </w:pPr>
            <w:r>
              <w:rPr>
                <w:rFonts w:ascii="Times New Roman" w:eastAsia="Times New Roman" w:hAnsi="Times New Roman" w:cs="Times New Roman"/>
                <w:sz w:val="24"/>
                <w:szCs w:val="24"/>
              </w:rPr>
              <w:t>Заявление (пункт 3.2 Порядка)</w:t>
            </w:r>
          </w:p>
        </w:tc>
        <w:tc>
          <w:tcPr>
            <w:tcW w:w="4649" w:type="dxa"/>
            <w:vAlign w:val="center"/>
          </w:tcPr>
          <w:p w14:paraId="34F3595A"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В наличии</w:t>
            </w:r>
          </w:p>
        </w:tc>
      </w:tr>
      <w:tr w:rsidR="00DF6B11" w14:paraId="175E976B" w14:textId="77777777">
        <w:trPr>
          <w:trHeight w:val="85"/>
        </w:trPr>
        <w:tc>
          <w:tcPr>
            <w:tcW w:w="10660" w:type="dxa"/>
            <w:gridSpan w:val="2"/>
          </w:tcPr>
          <w:p w14:paraId="7EEBFC0F"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Сведения по форме согласно приложению 7 к настоящему Порядку</w:t>
            </w:r>
          </w:p>
        </w:tc>
        <w:tc>
          <w:tcPr>
            <w:tcW w:w="4649" w:type="dxa"/>
          </w:tcPr>
          <w:p w14:paraId="3E31CBA7"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В наличии</w:t>
            </w:r>
          </w:p>
        </w:tc>
      </w:tr>
      <w:tr w:rsidR="00DF6B11" w14:paraId="6398133D" w14:textId="77777777">
        <w:trPr>
          <w:trHeight w:val="125"/>
        </w:trPr>
        <w:tc>
          <w:tcPr>
            <w:tcW w:w="10660" w:type="dxa"/>
            <w:gridSpan w:val="2"/>
          </w:tcPr>
          <w:p w14:paraId="22E39DDE"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Копия технического паспорта многоквартирного дома (при наличии)</w:t>
            </w:r>
          </w:p>
        </w:tc>
        <w:tc>
          <w:tcPr>
            <w:tcW w:w="4649" w:type="dxa"/>
          </w:tcPr>
          <w:p w14:paraId="112C17C1"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В наличии</w:t>
            </w:r>
          </w:p>
        </w:tc>
      </w:tr>
      <w:tr w:rsidR="00DF6B11" w14:paraId="02F118E1" w14:textId="77777777">
        <w:trPr>
          <w:trHeight w:val="2043"/>
        </w:trPr>
        <w:tc>
          <w:tcPr>
            <w:tcW w:w="10660" w:type="dxa"/>
            <w:gridSpan w:val="2"/>
          </w:tcPr>
          <w:p w14:paraId="5C26F9FA" w14:textId="77777777" w:rsidR="00DF6B11" w:rsidRDefault="000E0C0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об установлении в многоквартирном доме отсутствия конструктивных элементов и(или)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подписанная одним из следующих лиц:</w:t>
            </w:r>
          </w:p>
          <w:p w14:paraId="5E50DE76" w14:textId="77777777" w:rsidR="00DF6B11" w:rsidRDefault="000E0C0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лицом, осуществляющим управление многоквартирным домом и(или) содержание общего имущества в многоквартирном доме;</w:t>
            </w:r>
          </w:p>
          <w:p w14:paraId="5F732B42" w14:textId="77777777" w:rsidR="00DF6B11" w:rsidRDefault="000E0C0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администрацией муниципального образования, на территории которого находится многоквартирный дом;</w:t>
            </w:r>
          </w:p>
          <w:p w14:paraId="604F6D60" w14:textId="77777777" w:rsidR="00DF6B11" w:rsidRDefault="000E0C0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региональным оператором (в случае формирования фонда капитального ремонта на счете регионального оператора);</w:t>
            </w:r>
          </w:p>
          <w:p w14:paraId="6223D304" w14:textId="77777777" w:rsidR="00DF6B11" w:rsidRDefault="000E0C0D">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   владельцем специального счета (в случае формирования фонда капитального ремонта на специальном счете).</w:t>
            </w:r>
          </w:p>
        </w:tc>
        <w:tc>
          <w:tcPr>
            <w:tcW w:w="4649" w:type="dxa"/>
          </w:tcPr>
          <w:p w14:paraId="136323D0" w14:textId="77777777" w:rsidR="00DF6B11" w:rsidRDefault="000E0C0D">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В наличии</w:t>
            </w:r>
          </w:p>
          <w:p w14:paraId="5D61907E" w14:textId="77777777" w:rsidR="00DF6B11" w:rsidRDefault="00DF6B11">
            <w:pPr>
              <w:contextualSpacing/>
              <w:jc w:val="center"/>
              <w:rPr>
                <w:rFonts w:ascii="Times New Roman" w:hAnsi="Times New Roman" w:cs="Times New Roman"/>
                <w:sz w:val="24"/>
                <w:szCs w:val="24"/>
              </w:rPr>
            </w:pPr>
          </w:p>
        </w:tc>
      </w:tr>
    </w:tbl>
    <w:p w14:paraId="765420D0" w14:textId="77777777" w:rsidR="00DF6B11" w:rsidRDefault="00DF6B11">
      <w:pPr>
        <w:jc w:val="center"/>
        <w:rPr>
          <w:rFonts w:ascii="Times New Roman" w:hAnsi="Times New Roman" w:cs="Times New Roman"/>
          <w:b/>
          <w:bCs/>
        </w:rPr>
      </w:pPr>
    </w:p>
    <w:p w14:paraId="147BCACC" w14:textId="77777777" w:rsidR="00DF6B11" w:rsidRDefault="00DF6B11">
      <w:pPr>
        <w:jc w:val="center"/>
        <w:rPr>
          <w:rFonts w:ascii="Times New Roman" w:eastAsia="Times New Roman" w:hAnsi="Times New Roman" w:cs="Times New Roman"/>
          <w:b/>
          <w:bCs/>
        </w:rPr>
      </w:pPr>
    </w:p>
    <w:p w14:paraId="6C1FA8A2" w14:textId="77777777" w:rsidR="00DF6B11" w:rsidRDefault="000E0C0D">
      <w:pPr>
        <w:jc w:val="center"/>
        <w:rPr>
          <w:rFonts w:ascii="Times New Roman" w:eastAsia="Times New Roman" w:hAnsi="Times New Roman" w:cs="Times New Roman"/>
          <w:b/>
          <w:bCs/>
        </w:rPr>
      </w:pPr>
      <w:r>
        <w:rPr>
          <w:rFonts w:ascii="Times New Roman" w:eastAsia="Times New Roman" w:hAnsi="Times New Roman" w:cs="Times New Roman"/>
          <w:b/>
        </w:rPr>
        <w:t>АМО Рощинского городского поселения Выборгского МР ЛО</w:t>
      </w:r>
    </w:p>
    <w:p w14:paraId="1595355B" w14:textId="77777777" w:rsidR="00DF6B11" w:rsidRDefault="000E0C0D">
      <w:pPr>
        <w:contextualSpacing/>
        <w:jc w:val="right"/>
        <w:rPr>
          <w:rFonts w:ascii="Times New Roman" w:eastAsia="Times New Roman" w:hAnsi="Times New Roman" w:cs="Times New Roman"/>
          <w:b/>
          <w:bCs/>
        </w:rPr>
      </w:pPr>
      <w:r>
        <w:rPr>
          <w:rFonts w:ascii="Times New Roman" w:eastAsia="Times New Roman" w:hAnsi="Times New Roman" w:cs="Times New Roman"/>
          <w:b/>
        </w:rPr>
        <w:t>Приложение №2</w:t>
      </w:r>
    </w:p>
    <w:p w14:paraId="182CAA1F" w14:textId="77777777" w:rsidR="00DF6B11" w:rsidRDefault="000E0C0D">
      <w:pPr>
        <w:ind w:firstLine="142"/>
        <w:contextualSpacing/>
        <w:jc w:val="both"/>
        <w:rPr>
          <w:rFonts w:ascii="Times New Roman" w:hAnsi="Times New Roman" w:cs="Times New Roman"/>
        </w:rPr>
      </w:pPr>
      <w:r>
        <w:rPr>
          <w:rFonts w:ascii="Times New Roman" w:eastAsia="Times New Roman" w:hAnsi="Times New Roman" w:cs="Times New Roman"/>
        </w:rPr>
        <w:t xml:space="preserve">1.3.1. </w:t>
      </w:r>
      <w:r>
        <w:rPr>
          <w:rFonts w:ascii="Times New Roman" w:eastAsia="Times New Roman" w:hAnsi="Times New Roman" w:cs="Times New Roman"/>
          <w:b/>
        </w:rPr>
        <w:t>Включение</w:t>
      </w:r>
      <w:r>
        <w:rPr>
          <w:rFonts w:ascii="Times New Roman" w:eastAsia="Times New Roman" w:hAnsi="Times New Roman" w:cs="Times New Roman"/>
        </w:rPr>
        <w:t xml:space="preserve"> в региональную программу многоквартирных домов в случаях, если многоквартирные дома:</w:t>
      </w:r>
    </w:p>
    <w:p w14:paraId="0487145F" w14:textId="77777777" w:rsidR="00DF6B11" w:rsidRDefault="000E0C0D">
      <w:pPr>
        <w:spacing w:before="240"/>
        <w:ind w:firstLine="142"/>
        <w:contextualSpacing/>
        <w:jc w:val="both"/>
        <w:rPr>
          <w:rFonts w:ascii="Times New Roman" w:hAnsi="Times New Roman" w:cs="Times New Roman"/>
        </w:rPr>
      </w:pPr>
      <w:r>
        <w:rPr>
          <w:rFonts w:ascii="Times New Roman" w:eastAsia="Times New Roman" w:hAnsi="Times New Roman" w:cs="Times New Roman"/>
        </w:rPr>
        <w:t>2) ранее не включены в региональную программу в результате технических ошибок;</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2104"/>
        <w:gridCol w:w="2676"/>
      </w:tblGrid>
      <w:tr w:rsidR="00DF6B11" w14:paraId="65944AEE" w14:textId="77777777">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4D254153" w14:textId="77777777" w:rsidR="00DF6B11" w:rsidRDefault="00DF6B11">
            <w:pPr>
              <w:pStyle w:val="afa"/>
              <w:numPr>
                <w:ilvl w:val="0"/>
                <w:numId w:val="2"/>
              </w:numPr>
              <w:ind w:left="0" w:firstLine="0"/>
              <w:jc w:val="center"/>
              <w:rPr>
                <w:rFonts w:ascii="Times New Roman" w:hAnsi="Times New Roman" w:cs="Times New Roman"/>
              </w:rPr>
            </w:pPr>
          </w:p>
        </w:tc>
        <w:tc>
          <w:tcPr>
            <w:tcW w:w="12104" w:type="dxa"/>
            <w:tcBorders>
              <w:top w:val="single" w:sz="4" w:space="0" w:color="000000"/>
              <w:left w:val="single" w:sz="4" w:space="0" w:color="000000"/>
              <w:bottom w:val="single" w:sz="4" w:space="0" w:color="000000"/>
              <w:right w:val="single" w:sz="4" w:space="0" w:color="000000"/>
            </w:tcBorders>
            <w:vAlign w:val="center"/>
          </w:tcPr>
          <w:p w14:paraId="2947EB90" w14:textId="77777777" w:rsidR="00DF6B11" w:rsidRDefault="000E0C0D">
            <w:pPr>
              <w:contextualSpacing/>
              <w:rPr>
                <w:rFonts w:ascii="Times New Roman" w:hAnsi="Times New Roman" w:cs="Times New Roman"/>
              </w:rPr>
            </w:pPr>
            <w:r>
              <w:rPr>
                <w:rFonts w:ascii="Times New Roman" w:eastAsia="Times New Roman" w:hAnsi="Times New Roman" w:cs="Times New Roman"/>
                <w:b/>
              </w:rPr>
              <w:t xml:space="preserve">Выборгский муниципальный район, </w:t>
            </w:r>
            <w:proofErr w:type="spellStart"/>
            <w:r>
              <w:rPr>
                <w:rFonts w:ascii="Times New Roman" w:eastAsia="Times New Roman" w:hAnsi="Times New Roman" w:cs="Times New Roman"/>
                <w:b/>
              </w:rPr>
              <w:t>г.п</w:t>
            </w:r>
            <w:proofErr w:type="spellEnd"/>
            <w:r>
              <w:rPr>
                <w:rFonts w:ascii="Times New Roman" w:eastAsia="Times New Roman" w:hAnsi="Times New Roman" w:cs="Times New Roman"/>
                <w:b/>
              </w:rPr>
              <w:t xml:space="preserve">. Рощинское, территория </w:t>
            </w:r>
            <w:proofErr w:type="spellStart"/>
            <w:r>
              <w:rPr>
                <w:rFonts w:ascii="Times New Roman" w:eastAsia="Times New Roman" w:hAnsi="Times New Roman" w:cs="Times New Roman"/>
                <w:b/>
              </w:rPr>
              <w:t>Линдуловская</w:t>
            </w:r>
            <w:proofErr w:type="spellEnd"/>
            <w:r>
              <w:rPr>
                <w:rFonts w:ascii="Times New Roman" w:eastAsia="Times New Roman" w:hAnsi="Times New Roman" w:cs="Times New Roman"/>
                <w:b/>
              </w:rPr>
              <w:t>, проезд Ясный, дом 6</w:t>
            </w:r>
          </w:p>
          <w:p w14:paraId="4724C80E" w14:textId="77777777" w:rsidR="00DF6B11" w:rsidRDefault="000E0C0D">
            <w:pPr>
              <w:contextualSpacing/>
              <w:rPr>
                <w:rFonts w:ascii="Times New Roman" w:hAnsi="Times New Roman" w:cs="Times New Roman"/>
              </w:rPr>
            </w:pPr>
            <w:r>
              <w:rPr>
                <w:rFonts w:ascii="Times New Roman" w:eastAsia="Times New Roman" w:hAnsi="Times New Roman" w:cs="Times New Roman"/>
              </w:rPr>
              <w:t>Дом введен в эксплуатацию в 1974 году, 2 этажа, 22 жилых помещения (квартир), лифт-отсутствует,</w:t>
            </w:r>
          </w:p>
        </w:tc>
        <w:tc>
          <w:tcPr>
            <w:tcW w:w="2676" w:type="dxa"/>
            <w:tcBorders>
              <w:top w:val="single" w:sz="4" w:space="0" w:color="000000"/>
              <w:left w:val="single" w:sz="4" w:space="0" w:color="000000"/>
              <w:bottom w:val="single" w:sz="4" w:space="0" w:color="000000"/>
              <w:right w:val="single" w:sz="4" w:space="0" w:color="000000"/>
            </w:tcBorders>
            <w:vAlign w:val="center"/>
          </w:tcPr>
          <w:p w14:paraId="691BABA2" w14:textId="77777777" w:rsidR="00DF6B11" w:rsidRDefault="000E0C0D">
            <w:pPr>
              <w:contextualSpacing/>
              <w:rPr>
                <w:rFonts w:ascii="Times New Roman" w:hAnsi="Times New Roman" w:cs="Times New Roman"/>
              </w:rPr>
            </w:pPr>
            <w:r>
              <w:rPr>
                <w:rFonts w:ascii="Times New Roman" w:eastAsia="Times New Roman" w:hAnsi="Times New Roman" w:cs="Times New Roman"/>
              </w:rPr>
              <w:t>Документы в наличии</w:t>
            </w:r>
          </w:p>
        </w:tc>
      </w:tr>
      <w:tr w:rsidR="00DF6B11" w14:paraId="5D6EC078" w14:textId="77777777">
        <w:trPr>
          <w:trHeight w:val="85"/>
        </w:trPr>
        <w:tc>
          <w:tcPr>
            <w:tcW w:w="12633" w:type="dxa"/>
            <w:gridSpan w:val="2"/>
            <w:tcBorders>
              <w:top w:val="single" w:sz="4" w:space="0" w:color="000000"/>
              <w:left w:val="single" w:sz="4" w:space="0" w:color="000000"/>
              <w:bottom w:val="single" w:sz="4" w:space="0" w:color="000000"/>
              <w:right w:val="single" w:sz="4" w:space="0" w:color="000000"/>
            </w:tcBorders>
            <w:vAlign w:val="center"/>
          </w:tcPr>
          <w:p w14:paraId="050B6794" w14:textId="77777777" w:rsidR="00DF6B11" w:rsidRDefault="000E0C0D">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2676" w:type="dxa"/>
            <w:tcBorders>
              <w:top w:val="single" w:sz="4" w:space="0" w:color="000000"/>
              <w:left w:val="single" w:sz="4" w:space="0" w:color="000000"/>
              <w:bottom w:val="single" w:sz="4" w:space="0" w:color="000000"/>
              <w:right w:val="single" w:sz="4" w:space="0" w:color="000000"/>
            </w:tcBorders>
            <w:vAlign w:val="center"/>
          </w:tcPr>
          <w:p w14:paraId="21914773" w14:textId="77777777" w:rsidR="00DF6B11" w:rsidRDefault="000E0C0D">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DF6B11" w14:paraId="1B705878" w14:textId="77777777">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7CDAB68C" w14:textId="77777777" w:rsidR="00DF6B11" w:rsidRDefault="000E0C0D">
            <w:pPr>
              <w:ind w:left="34" w:right="111"/>
              <w:contextualSpacing/>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676" w:type="dxa"/>
            <w:tcBorders>
              <w:top w:val="single" w:sz="4" w:space="0" w:color="000000"/>
              <w:left w:val="single" w:sz="4" w:space="0" w:color="000000"/>
              <w:bottom w:val="single" w:sz="4" w:space="0" w:color="000000"/>
              <w:right w:val="single" w:sz="4" w:space="0" w:color="000000"/>
            </w:tcBorders>
          </w:tcPr>
          <w:p w14:paraId="6D9A1BD5" w14:textId="77777777" w:rsidR="00DF6B11" w:rsidRDefault="000E0C0D">
            <w:pPr>
              <w:contextualSpacing/>
              <w:jc w:val="center"/>
              <w:rPr>
                <w:rFonts w:ascii="Times New Roman" w:hAnsi="Times New Roman" w:cs="Times New Roman"/>
              </w:rPr>
            </w:pPr>
            <w:r>
              <w:rPr>
                <w:rFonts w:ascii="Times New Roman" w:eastAsia="Times New Roman" w:hAnsi="Times New Roman" w:cs="Times New Roman"/>
              </w:rPr>
              <w:t>В наличии</w:t>
            </w:r>
          </w:p>
          <w:p w14:paraId="4C2AA7B3" w14:textId="77777777" w:rsidR="00DF6B11" w:rsidRDefault="00DF6B11">
            <w:pPr>
              <w:contextualSpacing/>
              <w:jc w:val="center"/>
              <w:rPr>
                <w:rFonts w:ascii="Times New Roman" w:hAnsi="Times New Roman" w:cs="Times New Roman"/>
              </w:rPr>
            </w:pPr>
          </w:p>
        </w:tc>
      </w:tr>
      <w:tr w:rsidR="00DF6B11" w14:paraId="1EFA6CC8" w14:textId="77777777">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3FFEB049" w14:textId="77777777" w:rsidR="00DF6B11" w:rsidRDefault="000E0C0D">
            <w:pPr>
              <w:ind w:left="34" w:right="111"/>
              <w:contextualSpacing/>
              <w:rPr>
                <w:rFonts w:ascii="Times New Roman" w:hAnsi="Times New Roman" w:cs="Times New Roman"/>
              </w:rPr>
            </w:pPr>
            <w:r>
              <w:rPr>
                <w:rFonts w:ascii="Times New Roman" w:eastAsia="Times New Roman" w:hAnsi="Times New Roman" w:cs="Times New Roman"/>
              </w:rPr>
              <w:t xml:space="preserve">Сведения по форме согласно приложению 2 к Порядку </w:t>
            </w:r>
          </w:p>
        </w:tc>
        <w:tc>
          <w:tcPr>
            <w:tcW w:w="2676" w:type="dxa"/>
            <w:tcBorders>
              <w:top w:val="single" w:sz="4" w:space="0" w:color="000000"/>
              <w:left w:val="single" w:sz="4" w:space="0" w:color="000000"/>
              <w:bottom w:val="single" w:sz="4" w:space="0" w:color="000000"/>
              <w:right w:val="single" w:sz="4" w:space="0" w:color="000000"/>
            </w:tcBorders>
          </w:tcPr>
          <w:p w14:paraId="28BDBF4E" w14:textId="77777777" w:rsidR="00DF6B11" w:rsidRDefault="000E0C0D">
            <w:pPr>
              <w:contextualSpacing/>
              <w:jc w:val="center"/>
              <w:rPr>
                <w:rFonts w:ascii="Times New Roman" w:eastAsia="Times New Roman" w:hAnsi="Times New Roman" w:cs="Times New Roman"/>
              </w:rPr>
            </w:pPr>
            <w:r>
              <w:rPr>
                <w:rFonts w:ascii="Times New Roman" w:eastAsia="Times New Roman" w:hAnsi="Times New Roman" w:cs="Times New Roman"/>
              </w:rPr>
              <w:t xml:space="preserve">В наличии </w:t>
            </w:r>
          </w:p>
          <w:p w14:paraId="1260E490" w14:textId="77777777" w:rsidR="00DF6B11" w:rsidRDefault="000E0C0D">
            <w:pPr>
              <w:contextualSpacing/>
              <w:jc w:val="center"/>
              <w:rPr>
                <w:rFonts w:ascii="Times New Roman" w:eastAsia="Times New Roman" w:hAnsi="Times New Roman" w:cs="Times New Roman"/>
              </w:rPr>
            </w:pPr>
            <w:r>
              <w:rPr>
                <w:rFonts w:ascii="Times New Roman" w:eastAsia="Times New Roman" w:hAnsi="Times New Roman" w:cs="Times New Roman"/>
              </w:rPr>
              <w:t>ОКТМО: 41615158</w:t>
            </w:r>
          </w:p>
          <w:p w14:paraId="2A2D17E5" w14:textId="77777777" w:rsidR="00DF6B11" w:rsidRDefault="000E0C0D">
            <w:pPr>
              <w:contextualSpacing/>
              <w:jc w:val="center"/>
              <w:rPr>
                <w:rFonts w:ascii="Times New Roman" w:hAnsi="Times New Roman" w:cs="Times New Roman"/>
              </w:rPr>
            </w:pPr>
            <w:r>
              <w:rPr>
                <w:rFonts w:ascii="Times New Roman" w:eastAsia="Times New Roman" w:hAnsi="Times New Roman" w:cs="Times New Roman"/>
              </w:rPr>
              <w:t>ФИАС: 08dc4e58-8f2b-4dbc-98cf-3b14519a04a3</w:t>
            </w:r>
          </w:p>
        </w:tc>
      </w:tr>
      <w:tr w:rsidR="00DF6B11" w14:paraId="020D6FE2" w14:textId="77777777">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082BFE2A" w14:textId="77777777" w:rsidR="00DF6B11" w:rsidRDefault="000E0C0D">
            <w:pPr>
              <w:ind w:left="34" w:right="111"/>
              <w:contextualSpacing/>
              <w:rPr>
                <w:rFonts w:ascii="Times New Roman" w:hAnsi="Times New Roman" w:cs="Times New Roman"/>
              </w:rPr>
            </w:pPr>
            <w:r>
              <w:rPr>
                <w:rFonts w:ascii="Times New Roman" w:eastAsia="Times New Roman" w:hAnsi="Times New Roman" w:cs="Times New Roman"/>
              </w:rPr>
              <w:t>Сведения по форме согласно приложению 3 к Порядку</w:t>
            </w:r>
          </w:p>
        </w:tc>
        <w:tc>
          <w:tcPr>
            <w:tcW w:w="2676" w:type="dxa"/>
            <w:tcBorders>
              <w:top w:val="single" w:sz="4" w:space="0" w:color="000000"/>
              <w:left w:val="single" w:sz="4" w:space="0" w:color="000000"/>
              <w:bottom w:val="single" w:sz="4" w:space="0" w:color="000000"/>
              <w:right w:val="single" w:sz="4" w:space="0" w:color="000000"/>
            </w:tcBorders>
          </w:tcPr>
          <w:p w14:paraId="1AC24C01" w14:textId="77777777" w:rsidR="00DF6B11" w:rsidRDefault="000E0C0D">
            <w:pPr>
              <w:contextualSpacing/>
              <w:jc w:val="center"/>
              <w:rPr>
                <w:rFonts w:ascii="Times New Roman" w:hAnsi="Times New Roman" w:cs="Times New Roman"/>
              </w:rPr>
            </w:pPr>
            <w:r>
              <w:rPr>
                <w:rFonts w:ascii="Times New Roman" w:eastAsia="Times New Roman" w:hAnsi="Times New Roman" w:cs="Times New Roman"/>
              </w:rPr>
              <w:t>В наличии</w:t>
            </w:r>
          </w:p>
          <w:p w14:paraId="2AEA856D" w14:textId="77777777" w:rsidR="00DF6B11" w:rsidRDefault="00DF6B11">
            <w:pPr>
              <w:contextualSpacing/>
              <w:rPr>
                <w:rFonts w:ascii="Times New Roman" w:hAnsi="Times New Roman" w:cs="Times New Roman"/>
              </w:rPr>
            </w:pPr>
          </w:p>
        </w:tc>
      </w:tr>
    </w:tbl>
    <w:p w14:paraId="5889D6F0" w14:textId="77777777" w:rsidR="00DF6B11" w:rsidRDefault="000E0C0D">
      <w:pPr>
        <w:jc w:val="center"/>
        <w:rPr>
          <w:rFonts w:ascii="Times New Roman" w:eastAsia="Times New Roman" w:hAnsi="Times New Roman" w:cs="Times New Roman"/>
          <w:b/>
          <w:bCs/>
        </w:rPr>
      </w:pPr>
      <w:r>
        <w:rPr>
          <w:rFonts w:ascii="Times New Roman" w:eastAsia="Times New Roman" w:hAnsi="Times New Roman" w:cs="Times New Roman"/>
          <w:b/>
        </w:rPr>
        <w:t>ООО «ЖКХ г. Гатчины»</w:t>
      </w:r>
    </w:p>
    <w:p w14:paraId="3B07AAFA" w14:textId="77777777" w:rsidR="00DF6B11" w:rsidRDefault="000E0C0D">
      <w:pPr>
        <w:contextualSpacing/>
        <w:jc w:val="right"/>
        <w:rPr>
          <w:rFonts w:ascii="Times New Roman" w:eastAsia="Times New Roman" w:hAnsi="Times New Roman" w:cs="Times New Roman"/>
          <w:b/>
          <w:bCs/>
        </w:rPr>
      </w:pPr>
      <w:r>
        <w:rPr>
          <w:rFonts w:ascii="Times New Roman" w:eastAsia="Times New Roman" w:hAnsi="Times New Roman" w:cs="Times New Roman"/>
          <w:b/>
        </w:rPr>
        <w:t>Приложение №3</w:t>
      </w:r>
    </w:p>
    <w:p w14:paraId="303717FB" w14:textId="77777777" w:rsidR="00DF6B11" w:rsidRDefault="000E0C0D">
      <w:pPr>
        <w:ind w:right="142" w:firstLine="567"/>
        <w:contextualSpacing/>
        <w:jc w:val="both"/>
        <w:rPr>
          <w:rFonts w:ascii="Times New Roman" w:hAnsi="Times New Roman" w:cs="Times New Roman"/>
        </w:rPr>
      </w:pPr>
      <w:r>
        <w:rPr>
          <w:rFonts w:ascii="Times New Roman" w:hAnsi="Times New Roman" w:cs="Times New Roman"/>
        </w:rPr>
        <w:t xml:space="preserve">1.3.4. </w:t>
      </w:r>
      <w:r>
        <w:rPr>
          <w:rFonts w:ascii="Times New Roman" w:eastAsia="Times New Roman" w:hAnsi="Times New Roman" w:cs="Times New Roman"/>
          <w:b/>
        </w:rPr>
        <w:t>Перенос</w:t>
      </w:r>
      <w:r>
        <w:rPr>
          <w:rFonts w:ascii="Times New Roman" w:eastAsia="Times New Roman" w:hAnsi="Times New Roman" w:cs="Times New Roman"/>
        </w:rPr>
        <w:t xml:space="preserve"> установленного срока капитального ремонта (отдельных услуг и (или) работ по капитальному ремонту) </w:t>
      </w:r>
      <w:r>
        <w:rPr>
          <w:rFonts w:ascii="Times New Roman" w:eastAsia="Times New Roman" w:hAnsi="Times New Roman" w:cs="Times New Roman"/>
          <w:b/>
        </w:rPr>
        <w:t>на более ранний период</w:t>
      </w:r>
      <w:r>
        <w:rPr>
          <w:rFonts w:ascii="Times New Roman" w:eastAsia="Times New Roman" w:hAnsi="Times New Roman" w:cs="Times New Roman"/>
        </w:rPr>
        <w:t xml:space="preserve">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 </w:t>
      </w:r>
      <w:r>
        <w:rPr>
          <w:rFonts w:ascii="Times New Roman" w:hAnsi="Times New Roman" w:cs="Times New Roman"/>
        </w:rPr>
        <w:t>принятия собственниками помещений в многоквартирном доме решения о проведении капитального ремонта (отдельных услуг и (или) работ по капитальному ремонту) в более ранний период (срок), чем предусмотрено региональной программой, при условии достаточности средств фонда капитального ремонта для проведения капитального ремонта или выбора собственниками помещений в многоквартирном доме иных способов финансирования капитального ремонта.</w:t>
      </w:r>
    </w:p>
    <w:p w14:paraId="4C9FC5E2" w14:textId="77777777" w:rsidR="00DF6B11" w:rsidRDefault="000E0C0D">
      <w:pPr>
        <w:ind w:right="142" w:firstLine="567"/>
        <w:contextualSpacing/>
        <w:jc w:val="both"/>
        <w:rPr>
          <w:rFonts w:ascii="Times New Roman" w:hAnsi="Times New Roman" w:cs="Times New Roman"/>
        </w:rPr>
      </w:pPr>
      <w:r>
        <w:rPr>
          <w:rFonts w:ascii="Times New Roman" w:hAnsi="Times New Roman" w:cs="Times New Roman"/>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287756CE" w14:textId="77777777" w:rsidR="00DF6B11" w:rsidRDefault="00DF6B11">
      <w:pPr>
        <w:ind w:firstLine="540"/>
        <w:contextualSpacing/>
        <w:jc w:val="both"/>
        <w:rPr>
          <w:rFonts w:ascii="Times New Roman" w:hAnsi="Times New Roman" w:cs="Times New Roman"/>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12235"/>
        <w:gridCol w:w="2551"/>
      </w:tblGrid>
      <w:tr w:rsidR="00DF6B11" w14:paraId="3326E3F6" w14:textId="77777777">
        <w:trPr>
          <w:trHeight w:val="398"/>
        </w:trPr>
        <w:tc>
          <w:tcPr>
            <w:tcW w:w="523" w:type="dxa"/>
            <w:tcBorders>
              <w:top w:val="single" w:sz="4" w:space="0" w:color="000000"/>
              <w:left w:val="single" w:sz="4" w:space="0" w:color="000000"/>
              <w:bottom w:val="single" w:sz="4" w:space="0" w:color="000000"/>
              <w:right w:val="single" w:sz="4" w:space="0" w:color="000000"/>
            </w:tcBorders>
            <w:vAlign w:val="center"/>
          </w:tcPr>
          <w:p w14:paraId="0549DF4D" w14:textId="77777777" w:rsidR="00DF6B11" w:rsidRDefault="000E0C0D">
            <w:pPr>
              <w:contextualSpacing/>
              <w:rPr>
                <w:rFonts w:ascii="Times New Roman" w:hAnsi="Times New Roman" w:cs="Times New Roman"/>
              </w:rPr>
            </w:pPr>
            <w:r>
              <w:rPr>
                <w:rFonts w:ascii="Times New Roman" w:eastAsia="Times New Roman" w:hAnsi="Times New Roman" w:cs="Times New Roman"/>
              </w:rPr>
              <w:t>1.</w:t>
            </w:r>
          </w:p>
        </w:tc>
        <w:tc>
          <w:tcPr>
            <w:tcW w:w="12235" w:type="dxa"/>
            <w:tcBorders>
              <w:top w:val="single" w:sz="4" w:space="0" w:color="000000"/>
              <w:left w:val="single" w:sz="4" w:space="0" w:color="000000"/>
              <w:bottom w:val="single" w:sz="4" w:space="0" w:color="000000"/>
              <w:right w:val="single" w:sz="4" w:space="0" w:color="000000"/>
            </w:tcBorders>
            <w:vAlign w:val="center"/>
          </w:tcPr>
          <w:p w14:paraId="7E0844DE" w14:textId="77777777" w:rsidR="00DF6B11" w:rsidRDefault="000E0C0D">
            <w:pPr>
              <w:contextualSpacing/>
              <w:jc w:val="both"/>
              <w:rPr>
                <w:rFonts w:ascii="Times New Roman" w:eastAsia="Times New Roman" w:hAnsi="Times New Roman" w:cs="Times New Roman"/>
              </w:rPr>
            </w:pPr>
            <w:r>
              <w:rPr>
                <w:rFonts w:ascii="Times New Roman" w:eastAsia="Times New Roman" w:hAnsi="Times New Roman" w:cs="Times New Roman"/>
                <w:b/>
              </w:rPr>
              <w:t xml:space="preserve">Гатчинский муниципальный округ, г. Гатчина, ул. Новоселов, д. 10 </w:t>
            </w:r>
            <w:r>
              <w:rPr>
                <w:rFonts w:ascii="Times New Roman" w:eastAsia="Times New Roman" w:hAnsi="Times New Roman" w:cs="Times New Roman"/>
              </w:rPr>
              <w:t xml:space="preserve">– перенос срока капитального ремонта фасада </w:t>
            </w:r>
          </w:p>
          <w:p w14:paraId="1E46E5D2" w14:textId="77777777" w:rsidR="00DF6B11" w:rsidRDefault="000E0C0D">
            <w:pPr>
              <w:contextualSpacing/>
              <w:jc w:val="both"/>
              <w:rPr>
                <w:rFonts w:ascii="Times New Roman" w:eastAsia="Times New Roman" w:hAnsi="Times New Roman" w:cs="Times New Roman"/>
              </w:rPr>
            </w:pPr>
            <w:r>
              <w:rPr>
                <w:rFonts w:ascii="Times New Roman" w:eastAsia="Times New Roman" w:hAnsi="Times New Roman" w:cs="Times New Roman"/>
              </w:rPr>
              <w:lastRenderedPageBreak/>
              <w:t>с 2035-2037 годов на 2026-2028 года</w:t>
            </w:r>
          </w:p>
          <w:p w14:paraId="20EB75CB"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Дом 1986 года постройки, 9 этажей</w:t>
            </w:r>
          </w:p>
          <w:p w14:paraId="0412B1AF"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b/>
              </w:rPr>
              <w:t xml:space="preserve">Периоды проведения капитального ремонта: </w:t>
            </w:r>
            <w:r>
              <w:rPr>
                <w:rFonts w:ascii="Times New Roman" w:eastAsia="Times New Roman" w:hAnsi="Times New Roman" w:cs="Times New Roman"/>
              </w:rPr>
              <w:t>2014-2016, 2035-2037,2041-2043</w:t>
            </w:r>
          </w:p>
          <w:p w14:paraId="5C373E3F" w14:textId="77777777" w:rsidR="00DF6B11" w:rsidRDefault="000E0C0D">
            <w:pPr>
              <w:contextualSpacing/>
              <w:jc w:val="both"/>
              <w:rPr>
                <w:rFonts w:ascii="Times New Roman" w:hAnsi="Times New Roman" w:cs="Times New Roman"/>
                <w:b/>
              </w:rPr>
            </w:pPr>
            <w:r>
              <w:rPr>
                <w:rFonts w:ascii="Times New Roman" w:eastAsia="Times New Roman" w:hAnsi="Times New Roman" w:cs="Times New Roman"/>
                <w:b/>
              </w:rPr>
              <w:t>Способ формирования фонда: РО</w:t>
            </w:r>
          </w:p>
        </w:tc>
        <w:tc>
          <w:tcPr>
            <w:tcW w:w="2551" w:type="dxa"/>
            <w:tcBorders>
              <w:top w:val="single" w:sz="4" w:space="0" w:color="000000"/>
              <w:left w:val="single" w:sz="4" w:space="0" w:color="000000"/>
              <w:bottom w:val="single" w:sz="4" w:space="0" w:color="000000"/>
              <w:right w:val="single" w:sz="4" w:space="0" w:color="000000"/>
            </w:tcBorders>
            <w:vAlign w:val="center"/>
          </w:tcPr>
          <w:p w14:paraId="4E5BCF27" w14:textId="77777777" w:rsidR="00DF6B11" w:rsidRDefault="00DF6B11">
            <w:pPr>
              <w:contextualSpacing/>
              <w:rPr>
                <w:rFonts w:ascii="Times New Roman" w:hAnsi="Times New Roman" w:cs="Times New Roman"/>
              </w:rPr>
            </w:pPr>
          </w:p>
        </w:tc>
      </w:tr>
      <w:tr w:rsidR="00DF6B11" w14:paraId="28049650" w14:textId="77777777">
        <w:trPr>
          <w:trHeight w:val="398"/>
        </w:trPr>
        <w:tc>
          <w:tcPr>
            <w:tcW w:w="523" w:type="dxa"/>
            <w:vMerge w:val="restart"/>
            <w:tcBorders>
              <w:top w:val="single" w:sz="4" w:space="0" w:color="000000"/>
              <w:left w:val="single" w:sz="4" w:space="0" w:color="000000"/>
              <w:bottom w:val="single" w:sz="4" w:space="0" w:color="000000"/>
              <w:right w:val="single" w:sz="4" w:space="0" w:color="000000"/>
            </w:tcBorders>
            <w:vAlign w:val="center"/>
          </w:tcPr>
          <w:p w14:paraId="76041135" w14:textId="77777777" w:rsidR="00DF6B11" w:rsidRDefault="000E0C0D">
            <w:pPr>
              <w:contextualSpacing/>
              <w:rPr>
                <w:rFonts w:ascii="Times New Roman" w:eastAsia="Times New Roman" w:hAnsi="Times New Roman" w:cs="Times New Roman"/>
              </w:rPr>
            </w:pPr>
            <w:r>
              <w:rPr>
                <w:rFonts w:ascii="Times New Roman" w:eastAsia="Times New Roman" w:hAnsi="Times New Roman" w:cs="Times New Roman"/>
              </w:rPr>
              <w:t>2.</w:t>
            </w:r>
          </w:p>
        </w:tc>
        <w:tc>
          <w:tcPr>
            <w:tcW w:w="12235" w:type="dxa"/>
            <w:vMerge w:val="restart"/>
            <w:tcBorders>
              <w:top w:val="single" w:sz="4" w:space="0" w:color="000000"/>
              <w:left w:val="single" w:sz="4" w:space="0" w:color="000000"/>
              <w:bottom w:val="single" w:sz="4" w:space="0" w:color="000000"/>
              <w:right w:val="single" w:sz="4" w:space="0" w:color="000000"/>
            </w:tcBorders>
            <w:vAlign w:val="center"/>
          </w:tcPr>
          <w:p w14:paraId="15150AFA" w14:textId="77777777" w:rsidR="00DF6B11" w:rsidRDefault="000E0C0D">
            <w:pPr>
              <w:contextualSpacing/>
              <w:jc w:val="both"/>
              <w:rPr>
                <w:rFonts w:ascii="Times New Roman" w:eastAsia="Times New Roman" w:hAnsi="Times New Roman" w:cs="Times New Roman"/>
              </w:rPr>
            </w:pPr>
            <w:r>
              <w:rPr>
                <w:rFonts w:ascii="Times New Roman" w:eastAsia="Times New Roman" w:hAnsi="Times New Roman" w:cs="Times New Roman"/>
                <w:b/>
              </w:rPr>
              <w:t xml:space="preserve">Гатчинский муниципальный округ, г. Гатчина, ул. Гагарина, д. 5 </w:t>
            </w:r>
            <w:r>
              <w:rPr>
                <w:rFonts w:ascii="Times New Roman" w:eastAsia="Times New Roman" w:hAnsi="Times New Roman" w:cs="Times New Roman"/>
              </w:rPr>
              <w:t xml:space="preserve">– перенос срока капитального ремонта крыши </w:t>
            </w:r>
          </w:p>
          <w:p w14:paraId="6352E1E0" w14:textId="77777777" w:rsidR="00DF6B11" w:rsidRDefault="000E0C0D">
            <w:pPr>
              <w:contextualSpacing/>
              <w:jc w:val="both"/>
              <w:rPr>
                <w:rFonts w:ascii="Times New Roman" w:eastAsia="Times New Roman" w:hAnsi="Times New Roman" w:cs="Times New Roman"/>
              </w:rPr>
            </w:pPr>
            <w:r>
              <w:rPr>
                <w:rFonts w:ascii="Times New Roman" w:eastAsia="Times New Roman" w:hAnsi="Times New Roman" w:cs="Times New Roman"/>
              </w:rPr>
              <w:t>с 2038-2040 годов на 2026-2028 года</w:t>
            </w:r>
          </w:p>
          <w:p w14:paraId="7DB02C08"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Дом 1959 года постройки, 4 этажа</w:t>
            </w:r>
          </w:p>
          <w:p w14:paraId="6A96310E"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b/>
              </w:rPr>
              <w:t xml:space="preserve">Периоды проведения капитального ремонта: </w:t>
            </w:r>
            <w:r>
              <w:rPr>
                <w:rFonts w:ascii="Times New Roman" w:eastAsia="Times New Roman" w:hAnsi="Times New Roman" w:cs="Times New Roman"/>
              </w:rPr>
              <w:t>2020-2022, 2023-2025, 2035-2037, 2038-2040.</w:t>
            </w:r>
          </w:p>
          <w:p w14:paraId="1EE4D38F" w14:textId="77777777" w:rsidR="00DF6B11" w:rsidRDefault="000E0C0D">
            <w:pPr>
              <w:contextualSpacing/>
              <w:jc w:val="both"/>
              <w:rPr>
                <w:rFonts w:ascii="Times New Roman" w:hAnsi="Times New Roman" w:cs="Times New Roman"/>
                <w:b/>
              </w:rPr>
            </w:pPr>
            <w:r>
              <w:rPr>
                <w:rFonts w:ascii="Times New Roman" w:eastAsia="Times New Roman" w:hAnsi="Times New Roman" w:cs="Times New Roman"/>
                <w:b/>
              </w:rPr>
              <w:t>Способ формирования фонда: РО</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14:paraId="4B94D6E3" w14:textId="77777777" w:rsidR="00DF6B11" w:rsidRDefault="00DF6B11">
            <w:pPr>
              <w:contextualSpacing/>
              <w:rPr>
                <w:rFonts w:ascii="Times New Roman" w:eastAsia="Times New Roman" w:hAnsi="Times New Roman" w:cs="Times New Roman"/>
              </w:rPr>
            </w:pPr>
          </w:p>
        </w:tc>
      </w:tr>
      <w:tr w:rsidR="00DF6B11" w14:paraId="2CD228E7" w14:textId="77777777">
        <w:trPr>
          <w:trHeight w:val="85"/>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14:paraId="5307385A" w14:textId="77777777" w:rsidR="00DF6B11" w:rsidRDefault="000E0C0D">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2551" w:type="dxa"/>
            <w:tcBorders>
              <w:top w:val="single" w:sz="4" w:space="0" w:color="000000"/>
              <w:left w:val="single" w:sz="4" w:space="0" w:color="000000"/>
              <w:bottom w:val="single" w:sz="4" w:space="0" w:color="000000"/>
              <w:right w:val="single" w:sz="4" w:space="0" w:color="000000"/>
            </w:tcBorders>
            <w:vAlign w:val="center"/>
          </w:tcPr>
          <w:p w14:paraId="5709C4DD" w14:textId="77777777" w:rsidR="00DF6B11" w:rsidRDefault="000E0C0D">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DF6B11" w14:paraId="394F9F82" w14:textId="77777777">
        <w:trPr>
          <w:trHeight w:val="85"/>
        </w:trPr>
        <w:tc>
          <w:tcPr>
            <w:tcW w:w="12758" w:type="dxa"/>
            <w:gridSpan w:val="2"/>
            <w:tcBorders>
              <w:top w:val="single" w:sz="4" w:space="0" w:color="000000"/>
              <w:left w:val="single" w:sz="4" w:space="0" w:color="000000"/>
              <w:bottom w:val="single" w:sz="4" w:space="0" w:color="000000"/>
              <w:right w:val="single" w:sz="4" w:space="0" w:color="000000"/>
            </w:tcBorders>
          </w:tcPr>
          <w:p w14:paraId="1577FEDC"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551" w:type="dxa"/>
            <w:tcBorders>
              <w:top w:val="single" w:sz="4" w:space="0" w:color="000000"/>
              <w:left w:val="single" w:sz="4" w:space="0" w:color="000000"/>
              <w:bottom w:val="single" w:sz="4" w:space="0" w:color="000000"/>
              <w:right w:val="single" w:sz="4" w:space="0" w:color="000000"/>
            </w:tcBorders>
          </w:tcPr>
          <w:p w14:paraId="377908B3"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F6B11" w14:paraId="105710BB" w14:textId="77777777">
        <w:trPr>
          <w:trHeight w:val="85"/>
        </w:trPr>
        <w:tc>
          <w:tcPr>
            <w:tcW w:w="12758" w:type="dxa"/>
            <w:gridSpan w:val="2"/>
            <w:tcBorders>
              <w:top w:val="single" w:sz="4" w:space="0" w:color="000000"/>
              <w:left w:val="single" w:sz="4" w:space="0" w:color="000000"/>
              <w:bottom w:val="single" w:sz="4" w:space="0" w:color="000000"/>
              <w:right w:val="single" w:sz="4" w:space="0" w:color="000000"/>
            </w:tcBorders>
          </w:tcPr>
          <w:p w14:paraId="3EA707F5"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2551" w:type="dxa"/>
            <w:tcBorders>
              <w:top w:val="single" w:sz="4" w:space="0" w:color="000000"/>
              <w:left w:val="single" w:sz="4" w:space="0" w:color="000000"/>
              <w:bottom w:val="single" w:sz="4" w:space="0" w:color="000000"/>
              <w:right w:val="single" w:sz="4" w:space="0" w:color="000000"/>
            </w:tcBorders>
          </w:tcPr>
          <w:p w14:paraId="28E911A8"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F6B11" w14:paraId="726587DB" w14:textId="77777777">
        <w:trPr>
          <w:trHeight w:val="125"/>
        </w:trPr>
        <w:tc>
          <w:tcPr>
            <w:tcW w:w="12758" w:type="dxa"/>
            <w:gridSpan w:val="2"/>
            <w:tcBorders>
              <w:top w:val="single" w:sz="4" w:space="0" w:color="000000"/>
              <w:left w:val="single" w:sz="4" w:space="0" w:color="000000"/>
              <w:bottom w:val="single" w:sz="4" w:space="0" w:color="000000"/>
              <w:right w:val="single" w:sz="4" w:space="0" w:color="000000"/>
            </w:tcBorders>
          </w:tcPr>
          <w:p w14:paraId="7729A056"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2551" w:type="dxa"/>
            <w:tcBorders>
              <w:top w:val="single" w:sz="4" w:space="0" w:color="000000"/>
              <w:left w:val="single" w:sz="4" w:space="0" w:color="000000"/>
              <w:bottom w:val="single" w:sz="4" w:space="0" w:color="000000"/>
              <w:right w:val="single" w:sz="4" w:space="0" w:color="000000"/>
            </w:tcBorders>
          </w:tcPr>
          <w:p w14:paraId="12F8EB3F"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F6B11" w14:paraId="4BC6B43C" w14:textId="77777777">
        <w:trPr>
          <w:trHeight w:val="125"/>
        </w:trPr>
        <w:tc>
          <w:tcPr>
            <w:tcW w:w="12758" w:type="dxa"/>
            <w:gridSpan w:val="2"/>
            <w:vMerge w:val="restart"/>
            <w:tcBorders>
              <w:top w:val="single" w:sz="4" w:space="0" w:color="000000"/>
              <w:left w:val="single" w:sz="4" w:space="0" w:color="000000"/>
              <w:bottom w:val="single" w:sz="4" w:space="0" w:color="000000"/>
              <w:right w:val="single" w:sz="4" w:space="0" w:color="000000"/>
            </w:tcBorders>
          </w:tcPr>
          <w:p w14:paraId="3C19D0B3"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14:paraId="45682B7C" w14:textId="77777777" w:rsidR="00DF6B11" w:rsidRDefault="00DF6B11">
            <w:pPr>
              <w:contextualSpacing/>
              <w:jc w:val="both"/>
              <w:rPr>
                <w:rFonts w:ascii="Times New Roman" w:eastAsia="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48590053"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p w14:paraId="196E468C"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Общий износ кровли 35%</w:t>
            </w:r>
          </w:p>
          <w:p w14:paraId="36952CE5"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Общий износ фасада 55%</w:t>
            </w:r>
          </w:p>
          <w:p w14:paraId="13E82456"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Общий износ фундамента 25%</w:t>
            </w:r>
          </w:p>
        </w:tc>
      </w:tr>
      <w:tr w:rsidR="00DF6B11" w14:paraId="7EF21AF1" w14:textId="77777777">
        <w:trPr>
          <w:trHeight w:val="491"/>
        </w:trPr>
        <w:tc>
          <w:tcPr>
            <w:tcW w:w="12758" w:type="dxa"/>
            <w:gridSpan w:val="2"/>
            <w:vMerge/>
            <w:tcBorders>
              <w:top w:val="single" w:sz="4" w:space="0" w:color="000000"/>
              <w:left w:val="single" w:sz="4" w:space="0" w:color="000000"/>
              <w:bottom w:val="single" w:sz="4" w:space="0" w:color="000000"/>
              <w:right w:val="single" w:sz="4" w:space="0" w:color="000000"/>
            </w:tcBorders>
          </w:tcPr>
          <w:p w14:paraId="20FD3618" w14:textId="77777777" w:rsidR="00DF6B11" w:rsidRDefault="00DF6B11"/>
        </w:tc>
        <w:tc>
          <w:tcPr>
            <w:tcW w:w="2551" w:type="dxa"/>
            <w:vMerge w:val="restart"/>
            <w:tcBorders>
              <w:top w:val="single" w:sz="4" w:space="0" w:color="000000"/>
              <w:left w:val="single" w:sz="4" w:space="0" w:color="000000"/>
              <w:bottom w:val="single" w:sz="4" w:space="0" w:color="000000"/>
              <w:right w:val="single" w:sz="4" w:space="0" w:color="000000"/>
            </w:tcBorders>
          </w:tcPr>
          <w:p w14:paraId="2D10F775"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Общий износ кровли 55%</w:t>
            </w:r>
          </w:p>
        </w:tc>
      </w:tr>
      <w:tr w:rsidR="00DF6B11" w14:paraId="61AC9746" w14:textId="77777777">
        <w:trPr>
          <w:trHeight w:val="1259"/>
        </w:trPr>
        <w:tc>
          <w:tcPr>
            <w:tcW w:w="12758" w:type="dxa"/>
            <w:gridSpan w:val="2"/>
            <w:vMerge w:val="restart"/>
            <w:tcBorders>
              <w:top w:val="single" w:sz="4" w:space="0" w:color="000000"/>
              <w:left w:val="single" w:sz="4" w:space="0" w:color="000000"/>
              <w:bottom w:val="single" w:sz="4" w:space="0" w:color="000000"/>
              <w:right w:val="single" w:sz="4" w:space="0" w:color="000000"/>
            </w:tcBorders>
          </w:tcPr>
          <w:p w14:paraId="29008EC8"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1572529E" w14:textId="77777777" w:rsidR="00DF6B11" w:rsidRDefault="000E0C0D">
            <w:pPr>
              <w:pStyle w:val="afa"/>
              <w:numPr>
                <w:ilvl w:val="0"/>
                <w:numId w:val="3"/>
              </w:numPr>
              <w:jc w:val="both"/>
              <w:rPr>
                <w:rFonts w:ascii="Times New Roman" w:hAnsi="Times New Roman" w:cs="Times New Roman"/>
              </w:rPr>
            </w:pPr>
            <w:r>
              <w:rPr>
                <w:rFonts w:ascii="Times New Roman" w:eastAsia="Times New Roman" w:hAnsi="Times New Roman" w:cs="Times New Roman"/>
              </w:rPr>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5DD84792" w14:textId="77777777" w:rsidR="00DF6B11" w:rsidRDefault="000E0C0D">
            <w:pPr>
              <w:pStyle w:val="afa"/>
              <w:numPr>
                <w:ilvl w:val="0"/>
                <w:numId w:val="3"/>
              </w:numPr>
              <w:jc w:val="both"/>
              <w:rPr>
                <w:rFonts w:ascii="Times New Roman" w:hAnsi="Times New Roman" w:cs="Times New Roman"/>
              </w:rPr>
            </w:pPr>
            <w:r>
              <w:rPr>
                <w:rFonts w:ascii="Times New Roman" w:eastAsia="Times New Roman" w:hAnsi="Times New Roman" w:cs="Times New Roman"/>
              </w:rPr>
              <w:lastRenderedPageBreak/>
              <w:t>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4D3E9384" w14:textId="77777777" w:rsidR="00DF6B11" w:rsidRDefault="000E0C0D">
            <w:pPr>
              <w:pStyle w:val="afa"/>
              <w:numPr>
                <w:ilvl w:val="0"/>
                <w:numId w:val="3"/>
              </w:numPr>
              <w:jc w:val="both"/>
              <w:rPr>
                <w:rFonts w:ascii="Times New Roman" w:hAnsi="Times New Roman" w:cs="Times New Roman"/>
              </w:rPr>
            </w:pPr>
            <w:r>
              <w:rPr>
                <w:rFonts w:ascii="Times New Roman" w:eastAsia="Times New Roman" w:hAnsi="Times New Roman" w:cs="Times New Roman"/>
                <w:highlight w:val="white"/>
              </w:rPr>
              <w:t xml:space="preserve">о размере фактических поступлений взносов на капитальный,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p w14:paraId="74AE02DF" w14:textId="77777777" w:rsidR="00DF6B11" w:rsidRDefault="00DF6B11">
            <w:pPr>
              <w:contextualSpacing/>
              <w:jc w:val="both"/>
              <w:rPr>
                <w:rFonts w:ascii="Times New Roman" w:eastAsia="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52B10FA2"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lastRenderedPageBreak/>
              <w:t>В наличии</w:t>
            </w:r>
          </w:p>
          <w:p w14:paraId="6DB1A5F8" w14:textId="77777777" w:rsidR="00DF6B11" w:rsidRDefault="000E0C0D">
            <w:pPr>
              <w:contextualSpacing/>
              <w:rPr>
                <w:rFonts w:ascii="Times New Roman" w:hAnsi="Times New Roman" w:cs="Times New Roman"/>
                <w:b/>
              </w:rPr>
            </w:pPr>
            <w:r>
              <w:rPr>
                <w:rFonts w:ascii="Times New Roman" w:eastAsia="Times New Roman" w:hAnsi="Times New Roman" w:cs="Times New Roman"/>
                <w:b/>
              </w:rPr>
              <w:t>Собираемость:</w:t>
            </w:r>
          </w:p>
          <w:p w14:paraId="53391F6B" w14:textId="77777777" w:rsidR="00DF6B11" w:rsidRDefault="000E0C0D">
            <w:pPr>
              <w:contextualSpacing/>
              <w:rPr>
                <w:rFonts w:ascii="Times New Roman" w:hAnsi="Times New Roman" w:cs="Times New Roman"/>
                <w:b/>
              </w:rPr>
            </w:pPr>
            <w:r>
              <w:rPr>
                <w:rFonts w:ascii="Times New Roman" w:eastAsia="Times New Roman" w:hAnsi="Times New Roman" w:cs="Times New Roman"/>
                <w:b/>
              </w:rPr>
              <w:t>Собственники – 97,27%</w:t>
            </w:r>
          </w:p>
          <w:p w14:paraId="51771D51" w14:textId="77777777" w:rsidR="00DF6B11" w:rsidRDefault="000E0C0D">
            <w:pPr>
              <w:contextualSpacing/>
              <w:rPr>
                <w:rFonts w:ascii="Times New Roman" w:hAnsi="Times New Roman" w:cs="Times New Roman"/>
              </w:rPr>
            </w:pPr>
            <w:r>
              <w:rPr>
                <w:rFonts w:ascii="Times New Roman" w:eastAsia="Times New Roman" w:hAnsi="Times New Roman" w:cs="Times New Roman"/>
                <w:b/>
              </w:rPr>
              <w:t>АМО – 100,34%</w:t>
            </w:r>
          </w:p>
        </w:tc>
      </w:tr>
      <w:tr w:rsidR="00DF6B11" w14:paraId="2F6F6267" w14:textId="77777777">
        <w:trPr>
          <w:trHeight w:val="1259"/>
        </w:trPr>
        <w:tc>
          <w:tcPr>
            <w:tcW w:w="12758" w:type="dxa"/>
            <w:gridSpan w:val="2"/>
            <w:vMerge/>
            <w:tcBorders>
              <w:top w:val="single" w:sz="4" w:space="0" w:color="000000"/>
              <w:left w:val="single" w:sz="4" w:space="0" w:color="000000"/>
              <w:bottom w:val="single" w:sz="4" w:space="0" w:color="000000"/>
              <w:right w:val="single" w:sz="4" w:space="0" w:color="000000"/>
            </w:tcBorders>
          </w:tcPr>
          <w:p w14:paraId="35343305" w14:textId="77777777" w:rsidR="00DF6B11" w:rsidRDefault="00DF6B11"/>
        </w:tc>
        <w:tc>
          <w:tcPr>
            <w:tcW w:w="2551" w:type="dxa"/>
            <w:vMerge w:val="restart"/>
            <w:tcBorders>
              <w:top w:val="single" w:sz="4" w:space="0" w:color="000000"/>
              <w:left w:val="single" w:sz="4" w:space="0" w:color="000000"/>
              <w:bottom w:val="single" w:sz="4" w:space="0" w:color="000000"/>
              <w:right w:val="single" w:sz="4" w:space="0" w:color="000000"/>
            </w:tcBorders>
          </w:tcPr>
          <w:p w14:paraId="2E961172"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p w14:paraId="4E2818F5" w14:textId="77777777" w:rsidR="00DF6B11" w:rsidRDefault="000E0C0D">
            <w:pPr>
              <w:contextualSpacing/>
              <w:rPr>
                <w:rFonts w:ascii="Times New Roman" w:hAnsi="Times New Roman" w:cs="Times New Roman"/>
                <w:b/>
              </w:rPr>
            </w:pPr>
            <w:r>
              <w:rPr>
                <w:rFonts w:ascii="Times New Roman" w:eastAsia="Times New Roman" w:hAnsi="Times New Roman" w:cs="Times New Roman"/>
                <w:b/>
              </w:rPr>
              <w:t>Собираемость:</w:t>
            </w:r>
          </w:p>
          <w:p w14:paraId="735240F9" w14:textId="77777777" w:rsidR="00DF6B11" w:rsidRDefault="000E0C0D">
            <w:pPr>
              <w:contextualSpacing/>
              <w:rPr>
                <w:rFonts w:ascii="Times New Roman" w:hAnsi="Times New Roman" w:cs="Times New Roman"/>
                <w:b/>
              </w:rPr>
            </w:pPr>
            <w:r>
              <w:rPr>
                <w:rFonts w:ascii="Times New Roman" w:eastAsia="Times New Roman" w:hAnsi="Times New Roman" w:cs="Times New Roman"/>
                <w:b/>
              </w:rPr>
              <w:t>Собственники – 97,19%</w:t>
            </w:r>
          </w:p>
          <w:p w14:paraId="359385B9" w14:textId="77777777" w:rsidR="00DF6B11" w:rsidRDefault="000E0C0D">
            <w:pPr>
              <w:contextualSpacing/>
              <w:rPr>
                <w:rFonts w:ascii="Times New Roman" w:hAnsi="Times New Roman" w:cs="Times New Roman"/>
              </w:rPr>
            </w:pPr>
            <w:r>
              <w:rPr>
                <w:rFonts w:ascii="Times New Roman" w:eastAsia="Times New Roman" w:hAnsi="Times New Roman" w:cs="Times New Roman"/>
                <w:b/>
              </w:rPr>
              <w:t>АМО – 100,34%</w:t>
            </w:r>
          </w:p>
          <w:p w14:paraId="777DC805" w14:textId="77777777" w:rsidR="00DF6B11" w:rsidRDefault="00DF6B11">
            <w:pPr>
              <w:contextualSpacing/>
              <w:jc w:val="both"/>
              <w:rPr>
                <w:rFonts w:ascii="Times New Roman" w:eastAsia="Times New Roman" w:hAnsi="Times New Roman" w:cs="Times New Roman"/>
              </w:rPr>
            </w:pPr>
          </w:p>
        </w:tc>
      </w:tr>
      <w:tr w:rsidR="00DF6B11" w14:paraId="3723251B" w14:textId="77777777">
        <w:trPr>
          <w:trHeight w:val="1259"/>
        </w:trPr>
        <w:tc>
          <w:tcPr>
            <w:tcW w:w="12758" w:type="dxa"/>
            <w:gridSpan w:val="2"/>
            <w:tcBorders>
              <w:top w:val="single" w:sz="4" w:space="0" w:color="000000"/>
              <w:left w:val="single" w:sz="4" w:space="0" w:color="000000"/>
              <w:bottom w:val="single" w:sz="4" w:space="0" w:color="000000"/>
              <w:right w:val="single" w:sz="4" w:space="0" w:color="000000"/>
            </w:tcBorders>
          </w:tcPr>
          <w:p w14:paraId="5F1EC330"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2551" w:type="dxa"/>
            <w:tcBorders>
              <w:top w:val="single" w:sz="4" w:space="0" w:color="000000"/>
              <w:left w:val="single" w:sz="4" w:space="0" w:color="000000"/>
              <w:bottom w:val="single" w:sz="4" w:space="0" w:color="000000"/>
              <w:right w:val="single" w:sz="4" w:space="0" w:color="000000"/>
            </w:tcBorders>
          </w:tcPr>
          <w:p w14:paraId="3A32E400" w14:textId="77777777" w:rsidR="00DF6B11" w:rsidRDefault="000E0C0D">
            <w:pPr>
              <w:contextualSpacing/>
              <w:rPr>
                <w:rFonts w:ascii="Times New Roman" w:hAnsi="Times New Roman" w:cs="Times New Roman"/>
              </w:rPr>
            </w:pPr>
            <w:r>
              <w:rPr>
                <w:rFonts w:ascii="Times New Roman" w:eastAsia="Times New Roman" w:hAnsi="Times New Roman" w:cs="Times New Roman"/>
              </w:rPr>
              <w:t>В наличии</w:t>
            </w:r>
          </w:p>
          <w:p w14:paraId="4D61AC7D" w14:textId="77777777" w:rsidR="00DF6B11" w:rsidRDefault="00DF6B11">
            <w:pPr>
              <w:contextualSpacing/>
              <w:jc w:val="both"/>
              <w:rPr>
                <w:rFonts w:ascii="Times New Roman" w:hAnsi="Times New Roman" w:cs="Times New Roman"/>
              </w:rPr>
            </w:pPr>
          </w:p>
        </w:tc>
      </w:tr>
      <w:tr w:rsidR="00DF6B11" w14:paraId="646514BB" w14:textId="77777777">
        <w:trPr>
          <w:trHeight w:val="837"/>
        </w:trPr>
        <w:tc>
          <w:tcPr>
            <w:tcW w:w="12758" w:type="dxa"/>
            <w:gridSpan w:val="2"/>
            <w:tcBorders>
              <w:top w:val="single" w:sz="4" w:space="0" w:color="000000"/>
              <w:left w:val="single" w:sz="4" w:space="0" w:color="000000"/>
              <w:bottom w:val="single" w:sz="4" w:space="0" w:color="000000"/>
              <w:right w:val="single" w:sz="4" w:space="0" w:color="000000"/>
            </w:tcBorders>
          </w:tcPr>
          <w:p w14:paraId="5A5353A6"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2551" w:type="dxa"/>
            <w:tcBorders>
              <w:top w:val="single" w:sz="4" w:space="0" w:color="000000"/>
              <w:left w:val="single" w:sz="4" w:space="0" w:color="000000"/>
              <w:bottom w:val="single" w:sz="4" w:space="0" w:color="000000"/>
              <w:right w:val="single" w:sz="4" w:space="0" w:color="000000"/>
            </w:tcBorders>
          </w:tcPr>
          <w:p w14:paraId="49BCF526" w14:textId="77777777" w:rsidR="00DF6B11" w:rsidRDefault="000E0C0D">
            <w:pPr>
              <w:contextualSpacing/>
              <w:rPr>
                <w:rFonts w:ascii="Times New Roman" w:hAnsi="Times New Roman" w:cs="Times New Roman"/>
              </w:rPr>
            </w:pPr>
            <w:r>
              <w:rPr>
                <w:rFonts w:ascii="Times New Roman" w:eastAsia="Times New Roman" w:hAnsi="Times New Roman" w:cs="Times New Roman"/>
              </w:rPr>
              <w:t>В наличии</w:t>
            </w:r>
          </w:p>
          <w:p w14:paraId="71159795" w14:textId="77777777" w:rsidR="00DF6B11" w:rsidRDefault="00DF6B11">
            <w:pPr>
              <w:contextualSpacing/>
              <w:jc w:val="both"/>
              <w:rPr>
                <w:rFonts w:ascii="Times New Roman" w:hAnsi="Times New Roman" w:cs="Times New Roman"/>
                <w:highlight w:val="yellow"/>
              </w:rPr>
            </w:pPr>
          </w:p>
        </w:tc>
      </w:tr>
    </w:tbl>
    <w:p w14:paraId="14D92F77" w14:textId="77777777" w:rsidR="00DF6B11" w:rsidRDefault="00DF6B11">
      <w:pPr>
        <w:rPr>
          <w:rFonts w:ascii="Times New Roman" w:hAnsi="Times New Roman" w:cs="Times New Roman"/>
        </w:rPr>
      </w:pPr>
    </w:p>
    <w:p w14:paraId="6AFEA06D" w14:textId="77777777" w:rsidR="00DF6B11" w:rsidRDefault="000E0C0D">
      <w:pPr>
        <w:jc w:val="center"/>
        <w:rPr>
          <w:rFonts w:ascii="Times New Roman" w:eastAsia="Times New Roman" w:hAnsi="Times New Roman" w:cs="Times New Roman"/>
          <w:b/>
          <w:bCs/>
        </w:rPr>
      </w:pPr>
      <w:r>
        <w:rPr>
          <w:rFonts w:ascii="Times New Roman" w:eastAsia="Times New Roman" w:hAnsi="Times New Roman" w:cs="Times New Roman"/>
          <w:b/>
        </w:rPr>
        <w:t xml:space="preserve">МО Пикалевское городское поселение Бокситогорского МР </w:t>
      </w:r>
    </w:p>
    <w:p w14:paraId="455D5847" w14:textId="77777777" w:rsidR="00DF6B11" w:rsidRDefault="000E0C0D">
      <w:pPr>
        <w:contextualSpacing/>
        <w:jc w:val="right"/>
        <w:rPr>
          <w:rFonts w:ascii="Times New Roman" w:eastAsia="Times New Roman" w:hAnsi="Times New Roman" w:cs="Times New Roman"/>
          <w:b/>
          <w:bCs/>
        </w:rPr>
      </w:pPr>
      <w:r>
        <w:rPr>
          <w:rFonts w:ascii="Times New Roman" w:eastAsia="Times New Roman" w:hAnsi="Times New Roman" w:cs="Times New Roman"/>
          <w:b/>
        </w:rPr>
        <w:t>Приложение №4</w:t>
      </w:r>
    </w:p>
    <w:p w14:paraId="29107E2D" w14:textId="77777777" w:rsidR="00DF6B11" w:rsidRDefault="000E0C0D">
      <w:pPr>
        <w:ind w:right="142" w:firstLine="567"/>
        <w:contextualSpacing/>
        <w:jc w:val="both"/>
        <w:rPr>
          <w:rFonts w:ascii="Times New Roman" w:hAnsi="Times New Roman" w:cs="Times New Roman"/>
        </w:rPr>
      </w:pPr>
      <w:r>
        <w:rPr>
          <w:rFonts w:ascii="Times New Roman" w:hAnsi="Times New Roman" w:cs="Times New Roman"/>
        </w:rPr>
        <w:t xml:space="preserve">1.3.4. </w:t>
      </w:r>
      <w:r>
        <w:rPr>
          <w:rFonts w:ascii="Times New Roman" w:eastAsia="Times New Roman" w:hAnsi="Times New Roman" w:cs="Times New Roman"/>
          <w:b/>
        </w:rPr>
        <w:t>Перенос</w:t>
      </w:r>
      <w:r>
        <w:rPr>
          <w:rFonts w:ascii="Times New Roman" w:eastAsia="Times New Roman" w:hAnsi="Times New Roman" w:cs="Times New Roman"/>
        </w:rPr>
        <w:t xml:space="preserve"> установленного срока капитального ремонта (отдельных услуг и (или) работ по капитальному ремонту) </w:t>
      </w:r>
      <w:r>
        <w:rPr>
          <w:rFonts w:ascii="Times New Roman" w:eastAsia="Times New Roman" w:hAnsi="Times New Roman" w:cs="Times New Roman"/>
          <w:b/>
        </w:rPr>
        <w:t>на более ранний период</w:t>
      </w:r>
      <w:r>
        <w:rPr>
          <w:rFonts w:ascii="Times New Roman" w:eastAsia="Times New Roman" w:hAnsi="Times New Roman" w:cs="Times New Roman"/>
        </w:rPr>
        <w:t xml:space="preserve">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 </w:t>
      </w:r>
      <w:r>
        <w:rPr>
          <w:rFonts w:ascii="Times New Roman" w:hAnsi="Times New Roman" w:cs="Times New Roman"/>
        </w:rPr>
        <w:t>принятия собственниками помещений в многоквартирном доме решения о проведении капитального ремонта (отдельных услуг и (или) работ по капитальному ремонту) в более ранний период (срок), чем предусмотрено региональной программой, при условии достаточности средств фонда капитального ремонта для проведения капитального ремонта или выбора собственниками помещений в многоквартирном доме иных способов финансирования капитального ремонта.</w:t>
      </w:r>
    </w:p>
    <w:p w14:paraId="78C54AC7" w14:textId="77777777" w:rsidR="00DF6B11" w:rsidRDefault="000E0C0D">
      <w:pPr>
        <w:ind w:right="142" w:firstLine="567"/>
        <w:contextualSpacing/>
        <w:jc w:val="both"/>
        <w:rPr>
          <w:rFonts w:ascii="Times New Roman" w:hAnsi="Times New Roman" w:cs="Times New Roman"/>
        </w:rPr>
      </w:pPr>
      <w:r>
        <w:rPr>
          <w:rFonts w:ascii="Times New Roman" w:hAnsi="Times New Roman" w:cs="Times New Roman"/>
        </w:rPr>
        <w:lastRenderedPageBreak/>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12235"/>
        <w:gridCol w:w="2551"/>
      </w:tblGrid>
      <w:tr w:rsidR="00DF6B11" w14:paraId="50B81355" w14:textId="77777777">
        <w:trPr>
          <w:trHeight w:val="398"/>
        </w:trPr>
        <w:tc>
          <w:tcPr>
            <w:tcW w:w="523" w:type="dxa"/>
            <w:tcBorders>
              <w:top w:val="single" w:sz="4" w:space="0" w:color="000000"/>
              <w:left w:val="single" w:sz="4" w:space="0" w:color="000000"/>
              <w:bottom w:val="single" w:sz="4" w:space="0" w:color="000000"/>
              <w:right w:val="single" w:sz="4" w:space="0" w:color="000000"/>
            </w:tcBorders>
            <w:vAlign w:val="center"/>
          </w:tcPr>
          <w:p w14:paraId="43D2AA9B" w14:textId="77777777" w:rsidR="00DF6B11" w:rsidRDefault="000E0C0D">
            <w:pPr>
              <w:contextualSpacing/>
              <w:rPr>
                <w:rFonts w:ascii="Times New Roman" w:hAnsi="Times New Roman" w:cs="Times New Roman"/>
              </w:rPr>
            </w:pPr>
            <w:r>
              <w:rPr>
                <w:rFonts w:ascii="Times New Roman" w:eastAsia="Times New Roman" w:hAnsi="Times New Roman" w:cs="Times New Roman"/>
              </w:rPr>
              <w:t>1.</w:t>
            </w:r>
          </w:p>
        </w:tc>
        <w:tc>
          <w:tcPr>
            <w:tcW w:w="12235" w:type="dxa"/>
            <w:tcBorders>
              <w:top w:val="single" w:sz="4" w:space="0" w:color="000000"/>
              <w:left w:val="single" w:sz="4" w:space="0" w:color="000000"/>
              <w:bottom w:val="single" w:sz="4" w:space="0" w:color="000000"/>
              <w:right w:val="single" w:sz="4" w:space="0" w:color="000000"/>
            </w:tcBorders>
            <w:vAlign w:val="center"/>
          </w:tcPr>
          <w:p w14:paraId="03E7CEF5" w14:textId="77777777" w:rsidR="00DF6B11" w:rsidRDefault="000E0C0D">
            <w:pPr>
              <w:contextualSpacing/>
              <w:jc w:val="both"/>
              <w:rPr>
                <w:rFonts w:ascii="Times New Roman" w:eastAsia="Times New Roman" w:hAnsi="Times New Roman" w:cs="Times New Roman"/>
              </w:rPr>
            </w:pPr>
            <w:r>
              <w:rPr>
                <w:rFonts w:ascii="Times New Roman" w:eastAsia="Times New Roman" w:hAnsi="Times New Roman" w:cs="Times New Roman"/>
                <w:b/>
              </w:rPr>
              <w:t xml:space="preserve">Бокситогорский муниципальный район, г. Пикалево, 3 микрорайон, д. 1 </w:t>
            </w:r>
            <w:r>
              <w:rPr>
                <w:rFonts w:ascii="Times New Roman" w:eastAsia="Times New Roman" w:hAnsi="Times New Roman" w:cs="Times New Roman"/>
              </w:rPr>
              <w:t xml:space="preserve">– перенос срока капитального ремонта фасада </w:t>
            </w:r>
          </w:p>
          <w:p w14:paraId="6EFB4DE4" w14:textId="77777777" w:rsidR="00DF6B11" w:rsidRDefault="000E0C0D">
            <w:pPr>
              <w:contextualSpacing/>
              <w:jc w:val="both"/>
              <w:rPr>
                <w:rFonts w:ascii="Times New Roman" w:eastAsia="Times New Roman" w:hAnsi="Times New Roman" w:cs="Times New Roman"/>
              </w:rPr>
            </w:pPr>
            <w:r>
              <w:rPr>
                <w:rFonts w:ascii="Times New Roman" w:eastAsia="Times New Roman" w:hAnsi="Times New Roman" w:cs="Times New Roman"/>
              </w:rPr>
              <w:t>с 2035-2037 годов на 2026-2028 года</w:t>
            </w:r>
          </w:p>
          <w:p w14:paraId="39E80935"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Дом 1990 года постройки, 5 этажей</w:t>
            </w:r>
          </w:p>
          <w:p w14:paraId="15B606F4"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b/>
              </w:rPr>
              <w:t xml:space="preserve">Периоды проведения капитального ремонта: </w:t>
            </w:r>
            <w:r>
              <w:rPr>
                <w:rFonts w:ascii="Times New Roman" w:eastAsia="Times New Roman" w:hAnsi="Times New Roman" w:cs="Times New Roman"/>
              </w:rPr>
              <w:t>2035-2037,2041-2043</w:t>
            </w:r>
          </w:p>
          <w:p w14:paraId="03358A2C" w14:textId="77777777" w:rsidR="00DF6B11" w:rsidRDefault="000E0C0D">
            <w:pPr>
              <w:contextualSpacing/>
              <w:jc w:val="both"/>
              <w:rPr>
                <w:rFonts w:ascii="Times New Roman" w:hAnsi="Times New Roman" w:cs="Times New Roman"/>
                <w:b/>
              </w:rPr>
            </w:pPr>
            <w:r>
              <w:rPr>
                <w:rFonts w:ascii="Times New Roman" w:eastAsia="Times New Roman" w:hAnsi="Times New Roman" w:cs="Times New Roman"/>
                <w:b/>
              </w:rPr>
              <w:t>Способ формирования фонда: РО</w:t>
            </w:r>
          </w:p>
        </w:tc>
        <w:tc>
          <w:tcPr>
            <w:tcW w:w="2551" w:type="dxa"/>
            <w:tcBorders>
              <w:top w:val="single" w:sz="4" w:space="0" w:color="000000"/>
              <w:left w:val="single" w:sz="4" w:space="0" w:color="000000"/>
              <w:bottom w:val="single" w:sz="4" w:space="0" w:color="000000"/>
              <w:right w:val="single" w:sz="4" w:space="0" w:color="000000"/>
            </w:tcBorders>
            <w:vAlign w:val="center"/>
          </w:tcPr>
          <w:p w14:paraId="3802710F" w14:textId="77777777" w:rsidR="00DF6B11" w:rsidRDefault="00DF6B11">
            <w:pPr>
              <w:contextualSpacing/>
              <w:rPr>
                <w:rFonts w:ascii="Times New Roman" w:hAnsi="Times New Roman" w:cs="Times New Roman"/>
              </w:rPr>
            </w:pPr>
          </w:p>
        </w:tc>
      </w:tr>
      <w:tr w:rsidR="00DF6B11" w14:paraId="4AB3842E" w14:textId="77777777">
        <w:trPr>
          <w:trHeight w:val="85"/>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14:paraId="40CA8E47" w14:textId="77777777" w:rsidR="00DF6B11" w:rsidRDefault="000E0C0D">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2551" w:type="dxa"/>
            <w:tcBorders>
              <w:top w:val="single" w:sz="4" w:space="0" w:color="000000"/>
              <w:left w:val="single" w:sz="4" w:space="0" w:color="000000"/>
              <w:bottom w:val="single" w:sz="4" w:space="0" w:color="000000"/>
              <w:right w:val="single" w:sz="4" w:space="0" w:color="000000"/>
            </w:tcBorders>
            <w:vAlign w:val="center"/>
          </w:tcPr>
          <w:p w14:paraId="35C110EF" w14:textId="77777777" w:rsidR="00DF6B11" w:rsidRDefault="000E0C0D">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DF6B11" w14:paraId="387D3AAC" w14:textId="77777777">
        <w:trPr>
          <w:trHeight w:val="85"/>
        </w:trPr>
        <w:tc>
          <w:tcPr>
            <w:tcW w:w="12758" w:type="dxa"/>
            <w:gridSpan w:val="2"/>
            <w:tcBorders>
              <w:top w:val="single" w:sz="4" w:space="0" w:color="000000"/>
              <w:left w:val="single" w:sz="4" w:space="0" w:color="000000"/>
              <w:bottom w:val="single" w:sz="4" w:space="0" w:color="000000"/>
              <w:right w:val="single" w:sz="4" w:space="0" w:color="000000"/>
            </w:tcBorders>
          </w:tcPr>
          <w:p w14:paraId="63E2AD01"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551" w:type="dxa"/>
            <w:tcBorders>
              <w:top w:val="single" w:sz="4" w:space="0" w:color="000000"/>
              <w:left w:val="single" w:sz="4" w:space="0" w:color="000000"/>
              <w:bottom w:val="single" w:sz="4" w:space="0" w:color="000000"/>
              <w:right w:val="single" w:sz="4" w:space="0" w:color="000000"/>
            </w:tcBorders>
          </w:tcPr>
          <w:p w14:paraId="0A13E678"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F6B11" w14:paraId="0CA17677" w14:textId="77777777">
        <w:trPr>
          <w:trHeight w:val="85"/>
        </w:trPr>
        <w:tc>
          <w:tcPr>
            <w:tcW w:w="12758" w:type="dxa"/>
            <w:gridSpan w:val="2"/>
            <w:tcBorders>
              <w:top w:val="single" w:sz="4" w:space="0" w:color="000000"/>
              <w:left w:val="single" w:sz="4" w:space="0" w:color="000000"/>
              <w:bottom w:val="single" w:sz="4" w:space="0" w:color="000000"/>
              <w:right w:val="single" w:sz="4" w:space="0" w:color="000000"/>
            </w:tcBorders>
          </w:tcPr>
          <w:p w14:paraId="3740B15A"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2551" w:type="dxa"/>
            <w:tcBorders>
              <w:top w:val="single" w:sz="4" w:space="0" w:color="000000"/>
              <w:left w:val="single" w:sz="4" w:space="0" w:color="000000"/>
              <w:bottom w:val="single" w:sz="4" w:space="0" w:color="000000"/>
              <w:right w:val="single" w:sz="4" w:space="0" w:color="000000"/>
            </w:tcBorders>
          </w:tcPr>
          <w:p w14:paraId="47E08D81"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F6B11" w14:paraId="216E9A10" w14:textId="77777777">
        <w:trPr>
          <w:trHeight w:val="125"/>
        </w:trPr>
        <w:tc>
          <w:tcPr>
            <w:tcW w:w="12758" w:type="dxa"/>
            <w:gridSpan w:val="2"/>
            <w:tcBorders>
              <w:top w:val="single" w:sz="4" w:space="0" w:color="000000"/>
              <w:left w:val="single" w:sz="4" w:space="0" w:color="000000"/>
              <w:bottom w:val="single" w:sz="4" w:space="0" w:color="000000"/>
              <w:right w:val="single" w:sz="4" w:space="0" w:color="000000"/>
            </w:tcBorders>
          </w:tcPr>
          <w:p w14:paraId="294A7C96"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2551" w:type="dxa"/>
            <w:tcBorders>
              <w:top w:val="single" w:sz="4" w:space="0" w:color="000000"/>
              <w:left w:val="single" w:sz="4" w:space="0" w:color="000000"/>
              <w:bottom w:val="single" w:sz="4" w:space="0" w:color="000000"/>
              <w:right w:val="single" w:sz="4" w:space="0" w:color="000000"/>
            </w:tcBorders>
          </w:tcPr>
          <w:p w14:paraId="299A59AA"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F6B11" w14:paraId="3042CE48" w14:textId="77777777">
        <w:trPr>
          <w:trHeight w:val="2160"/>
        </w:trPr>
        <w:tc>
          <w:tcPr>
            <w:tcW w:w="12758" w:type="dxa"/>
            <w:gridSpan w:val="2"/>
            <w:tcBorders>
              <w:top w:val="single" w:sz="4" w:space="0" w:color="000000"/>
              <w:left w:val="single" w:sz="4" w:space="0" w:color="000000"/>
              <w:bottom w:val="single" w:sz="4" w:space="0" w:color="000000"/>
              <w:right w:val="single" w:sz="4" w:space="0" w:color="000000"/>
            </w:tcBorders>
          </w:tcPr>
          <w:p w14:paraId="2B192058"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14:paraId="7DFAA336" w14:textId="77777777" w:rsidR="00DF6B11" w:rsidRDefault="00DF6B11">
            <w:pPr>
              <w:contextualSpacing/>
              <w:jc w:val="both"/>
              <w:rPr>
                <w:rFonts w:ascii="Times New Roman" w:eastAsia="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13544741"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p w14:paraId="233E4D2D"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Общий износ кровли 38%</w:t>
            </w:r>
          </w:p>
          <w:p w14:paraId="2823728B" w14:textId="77777777" w:rsidR="00DF6B11" w:rsidRDefault="000E0C0D">
            <w:pPr>
              <w:contextualSpacing/>
              <w:jc w:val="both"/>
              <w:rPr>
                <w:rFonts w:ascii="Times New Roman" w:hAnsi="Times New Roman" w:cs="Times New Roman"/>
                <w:b/>
                <w:bCs/>
              </w:rPr>
            </w:pPr>
            <w:r>
              <w:rPr>
                <w:rFonts w:ascii="Times New Roman" w:eastAsia="Times New Roman" w:hAnsi="Times New Roman" w:cs="Times New Roman"/>
                <w:b/>
                <w:bCs/>
              </w:rPr>
              <w:t>Общий износ фасада 65%</w:t>
            </w:r>
          </w:p>
          <w:p w14:paraId="72EE0500"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Общий износ фундамента 30%</w:t>
            </w:r>
          </w:p>
        </w:tc>
      </w:tr>
      <w:tr w:rsidR="00DF6B11" w14:paraId="054B4627" w14:textId="77777777">
        <w:trPr>
          <w:trHeight w:val="4951"/>
        </w:trPr>
        <w:tc>
          <w:tcPr>
            <w:tcW w:w="12758" w:type="dxa"/>
            <w:gridSpan w:val="2"/>
            <w:tcBorders>
              <w:top w:val="single" w:sz="4" w:space="0" w:color="000000"/>
              <w:left w:val="single" w:sz="4" w:space="0" w:color="000000"/>
              <w:bottom w:val="single" w:sz="4" w:space="0" w:color="000000"/>
              <w:right w:val="single" w:sz="4" w:space="0" w:color="000000"/>
            </w:tcBorders>
          </w:tcPr>
          <w:p w14:paraId="0DF06E9C"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lastRenderedPageBreak/>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5BD010F7" w14:textId="77777777" w:rsidR="00DF6B11" w:rsidRDefault="000E0C0D">
            <w:pPr>
              <w:pStyle w:val="afa"/>
              <w:numPr>
                <w:ilvl w:val="0"/>
                <w:numId w:val="4"/>
              </w:numPr>
              <w:jc w:val="both"/>
              <w:rPr>
                <w:rFonts w:ascii="Times New Roman" w:hAnsi="Times New Roman" w:cs="Times New Roman"/>
              </w:rPr>
            </w:pPr>
            <w:r>
              <w:rPr>
                <w:rFonts w:ascii="Times New Roman" w:eastAsia="Times New Roman" w:hAnsi="Times New Roman" w:cs="Times New Roman"/>
              </w:rPr>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5827B9B5" w14:textId="77777777" w:rsidR="00DF6B11" w:rsidRDefault="000E0C0D">
            <w:pPr>
              <w:pStyle w:val="afa"/>
              <w:numPr>
                <w:ilvl w:val="0"/>
                <w:numId w:val="4"/>
              </w:numPr>
              <w:jc w:val="both"/>
              <w:rPr>
                <w:rFonts w:ascii="Times New Roman" w:hAnsi="Times New Roman" w:cs="Times New Roman"/>
              </w:rPr>
            </w:pPr>
            <w:r>
              <w:rPr>
                <w:rFonts w:ascii="Times New Roman" w:eastAsia="Times New Roman" w:hAnsi="Times New Roman" w:cs="Times New Roman"/>
              </w:rPr>
              <w:t>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070C36C4" w14:textId="77777777" w:rsidR="00DF6B11" w:rsidRDefault="000E0C0D">
            <w:pPr>
              <w:pStyle w:val="afa"/>
              <w:numPr>
                <w:ilvl w:val="0"/>
                <w:numId w:val="4"/>
              </w:numPr>
              <w:jc w:val="both"/>
              <w:rPr>
                <w:rFonts w:ascii="Times New Roman" w:hAnsi="Times New Roman" w:cs="Times New Roman"/>
              </w:rPr>
            </w:pPr>
            <w:r>
              <w:rPr>
                <w:rFonts w:ascii="Times New Roman" w:eastAsia="Times New Roman" w:hAnsi="Times New Roman" w:cs="Times New Roman"/>
                <w:highlight w:val="white"/>
              </w:rPr>
              <w:t xml:space="preserve">о размере фактических поступлений взносов на капитальный,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p w14:paraId="7A9DA0CA" w14:textId="77777777" w:rsidR="00DF6B11" w:rsidRDefault="00DF6B11">
            <w:pPr>
              <w:contextualSpacing/>
              <w:jc w:val="both"/>
              <w:rPr>
                <w:rFonts w:ascii="Times New Roman" w:eastAsia="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0C2E704E"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p w14:paraId="6C970AD1" w14:textId="77777777" w:rsidR="00DF6B11" w:rsidRDefault="000E0C0D">
            <w:pPr>
              <w:contextualSpacing/>
              <w:rPr>
                <w:rFonts w:ascii="Times New Roman" w:hAnsi="Times New Roman" w:cs="Times New Roman"/>
                <w:b/>
              </w:rPr>
            </w:pPr>
            <w:r>
              <w:rPr>
                <w:rFonts w:ascii="Times New Roman" w:eastAsia="Times New Roman" w:hAnsi="Times New Roman" w:cs="Times New Roman"/>
                <w:b/>
              </w:rPr>
              <w:t>Собираемость:</w:t>
            </w:r>
          </w:p>
          <w:p w14:paraId="7986F3C0" w14:textId="77777777" w:rsidR="00DF6B11" w:rsidRDefault="000E0C0D">
            <w:pPr>
              <w:contextualSpacing/>
              <w:rPr>
                <w:rFonts w:ascii="Times New Roman" w:hAnsi="Times New Roman" w:cs="Times New Roman"/>
                <w:b/>
              </w:rPr>
            </w:pPr>
            <w:r>
              <w:rPr>
                <w:rFonts w:ascii="Times New Roman" w:eastAsia="Times New Roman" w:hAnsi="Times New Roman" w:cs="Times New Roman"/>
                <w:b/>
              </w:rPr>
              <w:t>Собственники – 96,53%</w:t>
            </w:r>
          </w:p>
          <w:p w14:paraId="49420875" w14:textId="77777777" w:rsidR="00DF6B11" w:rsidRDefault="000E0C0D">
            <w:pPr>
              <w:contextualSpacing/>
              <w:rPr>
                <w:rFonts w:ascii="Times New Roman" w:hAnsi="Times New Roman" w:cs="Times New Roman"/>
              </w:rPr>
            </w:pPr>
            <w:r>
              <w:rPr>
                <w:rFonts w:ascii="Times New Roman" w:eastAsia="Times New Roman" w:hAnsi="Times New Roman" w:cs="Times New Roman"/>
                <w:b/>
              </w:rPr>
              <w:t>АМО – 100%</w:t>
            </w:r>
          </w:p>
        </w:tc>
      </w:tr>
      <w:tr w:rsidR="00DF6B11" w14:paraId="01864BE2" w14:textId="77777777">
        <w:trPr>
          <w:trHeight w:val="1259"/>
        </w:trPr>
        <w:tc>
          <w:tcPr>
            <w:tcW w:w="12758" w:type="dxa"/>
            <w:gridSpan w:val="2"/>
            <w:tcBorders>
              <w:top w:val="single" w:sz="4" w:space="0" w:color="000000"/>
              <w:left w:val="single" w:sz="4" w:space="0" w:color="000000"/>
              <w:bottom w:val="single" w:sz="4" w:space="0" w:color="000000"/>
              <w:right w:val="single" w:sz="4" w:space="0" w:color="000000"/>
            </w:tcBorders>
          </w:tcPr>
          <w:p w14:paraId="33CEEAE2"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2551" w:type="dxa"/>
            <w:tcBorders>
              <w:top w:val="single" w:sz="4" w:space="0" w:color="000000"/>
              <w:left w:val="single" w:sz="4" w:space="0" w:color="000000"/>
              <w:bottom w:val="single" w:sz="4" w:space="0" w:color="000000"/>
              <w:right w:val="single" w:sz="4" w:space="0" w:color="000000"/>
            </w:tcBorders>
          </w:tcPr>
          <w:p w14:paraId="2415BA18" w14:textId="77777777" w:rsidR="00DF6B11" w:rsidRDefault="000E0C0D">
            <w:pPr>
              <w:contextualSpacing/>
              <w:rPr>
                <w:rFonts w:ascii="Times New Roman" w:hAnsi="Times New Roman" w:cs="Times New Roman"/>
              </w:rPr>
            </w:pPr>
            <w:r>
              <w:rPr>
                <w:rFonts w:ascii="Times New Roman" w:eastAsia="Times New Roman" w:hAnsi="Times New Roman" w:cs="Times New Roman"/>
              </w:rPr>
              <w:t>В наличии</w:t>
            </w:r>
          </w:p>
          <w:p w14:paraId="7090E3F6" w14:textId="77777777" w:rsidR="00DF6B11" w:rsidRDefault="00DF6B11">
            <w:pPr>
              <w:contextualSpacing/>
              <w:jc w:val="both"/>
              <w:rPr>
                <w:rFonts w:ascii="Times New Roman" w:hAnsi="Times New Roman" w:cs="Times New Roman"/>
              </w:rPr>
            </w:pPr>
          </w:p>
        </w:tc>
      </w:tr>
      <w:tr w:rsidR="00DF6B11" w14:paraId="7A6A0D70" w14:textId="77777777">
        <w:trPr>
          <w:trHeight w:val="837"/>
        </w:trPr>
        <w:tc>
          <w:tcPr>
            <w:tcW w:w="12758" w:type="dxa"/>
            <w:gridSpan w:val="2"/>
            <w:tcBorders>
              <w:top w:val="single" w:sz="4" w:space="0" w:color="000000"/>
              <w:left w:val="single" w:sz="4" w:space="0" w:color="000000"/>
              <w:bottom w:val="single" w:sz="4" w:space="0" w:color="000000"/>
              <w:right w:val="single" w:sz="4" w:space="0" w:color="000000"/>
            </w:tcBorders>
          </w:tcPr>
          <w:p w14:paraId="1819C5CA"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2551" w:type="dxa"/>
            <w:tcBorders>
              <w:top w:val="single" w:sz="4" w:space="0" w:color="000000"/>
              <w:left w:val="single" w:sz="4" w:space="0" w:color="000000"/>
              <w:bottom w:val="single" w:sz="4" w:space="0" w:color="000000"/>
              <w:right w:val="single" w:sz="4" w:space="0" w:color="000000"/>
            </w:tcBorders>
          </w:tcPr>
          <w:p w14:paraId="2FC5A210" w14:textId="77777777" w:rsidR="00DF6B11" w:rsidRDefault="000E0C0D">
            <w:pPr>
              <w:contextualSpacing/>
              <w:rPr>
                <w:rFonts w:ascii="Times New Roman" w:hAnsi="Times New Roman" w:cs="Times New Roman"/>
              </w:rPr>
            </w:pPr>
            <w:r>
              <w:rPr>
                <w:rFonts w:ascii="Times New Roman" w:eastAsia="Times New Roman" w:hAnsi="Times New Roman" w:cs="Times New Roman"/>
              </w:rPr>
              <w:t>В наличии</w:t>
            </w:r>
          </w:p>
          <w:p w14:paraId="4BE71053" w14:textId="77777777" w:rsidR="00DF6B11" w:rsidRDefault="00DF6B11">
            <w:pPr>
              <w:contextualSpacing/>
              <w:jc w:val="both"/>
              <w:rPr>
                <w:rFonts w:ascii="Times New Roman" w:hAnsi="Times New Roman" w:cs="Times New Roman"/>
                <w:highlight w:val="yellow"/>
              </w:rPr>
            </w:pPr>
          </w:p>
        </w:tc>
      </w:tr>
    </w:tbl>
    <w:p w14:paraId="51927C92" w14:textId="77777777" w:rsidR="00DF6B11" w:rsidRDefault="00DF6B11">
      <w:pPr>
        <w:rPr>
          <w:rFonts w:ascii="Times New Roman" w:hAnsi="Times New Roman" w:cs="Times New Roman"/>
        </w:rPr>
      </w:pPr>
    </w:p>
    <w:p w14:paraId="218EC311" w14:textId="77777777" w:rsidR="000E0C0D" w:rsidRDefault="000E0C0D">
      <w:pPr>
        <w:jc w:val="center"/>
        <w:rPr>
          <w:rFonts w:ascii="Times New Roman" w:eastAsia="Times New Roman" w:hAnsi="Times New Roman" w:cs="Times New Roman"/>
          <w:b/>
        </w:rPr>
      </w:pPr>
    </w:p>
    <w:p w14:paraId="6F6B3296" w14:textId="77777777" w:rsidR="000E0C0D" w:rsidRDefault="000E0C0D">
      <w:pPr>
        <w:jc w:val="center"/>
        <w:rPr>
          <w:rFonts w:ascii="Times New Roman" w:eastAsia="Times New Roman" w:hAnsi="Times New Roman" w:cs="Times New Roman"/>
          <w:b/>
        </w:rPr>
      </w:pPr>
    </w:p>
    <w:p w14:paraId="7207287E" w14:textId="7CDE18D2" w:rsidR="00DF6B11" w:rsidRDefault="000E0C0D">
      <w:pPr>
        <w:jc w:val="center"/>
        <w:rPr>
          <w:rFonts w:ascii="Times New Roman" w:eastAsia="Times New Roman" w:hAnsi="Times New Roman" w:cs="Times New Roman"/>
          <w:b/>
          <w:bCs/>
        </w:rPr>
      </w:pPr>
      <w:r>
        <w:rPr>
          <w:rFonts w:ascii="Times New Roman" w:eastAsia="Times New Roman" w:hAnsi="Times New Roman" w:cs="Times New Roman"/>
          <w:b/>
        </w:rPr>
        <w:lastRenderedPageBreak/>
        <w:t xml:space="preserve">ООО «УК Гарант Сервис» </w:t>
      </w:r>
    </w:p>
    <w:p w14:paraId="17A94F87" w14:textId="4D6589AB" w:rsidR="00DF6B11" w:rsidRDefault="000E0C0D">
      <w:pPr>
        <w:contextualSpacing/>
        <w:jc w:val="right"/>
        <w:rPr>
          <w:rFonts w:ascii="Times New Roman" w:eastAsia="Times New Roman" w:hAnsi="Times New Roman" w:cs="Times New Roman"/>
          <w:b/>
          <w:bCs/>
        </w:rPr>
      </w:pPr>
      <w:r>
        <w:rPr>
          <w:rFonts w:ascii="Times New Roman" w:eastAsia="Times New Roman" w:hAnsi="Times New Roman" w:cs="Times New Roman"/>
          <w:b/>
        </w:rPr>
        <w:t>Приложение №5</w:t>
      </w:r>
    </w:p>
    <w:p w14:paraId="555CBB4B" w14:textId="77777777" w:rsidR="00DF6B11" w:rsidRDefault="00DF6B11">
      <w:pPr>
        <w:rPr>
          <w:rFonts w:ascii="Times New Roman" w:hAnsi="Times New Roman" w:cs="Times New Roman"/>
        </w:rPr>
      </w:pPr>
    </w:p>
    <w:p w14:paraId="618A1080" w14:textId="77777777" w:rsidR="00DF6B11" w:rsidRDefault="000E0C0D">
      <w:pPr>
        <w:ind w:right="142" w:firstLine="567"/>
        <w:contextualSpacing/>
        <w:jc w:val="both"/>
        <w:rPr>
          <w:rFonts w:ascii="Times New Roman" w:hAnsi="Times New Roman" w:cs="Times New Roman"/>
        </w:rPr>
      </w:pPr>
      <w:r>
        <w:rPr>
          <w:rFonts w:ascii="Times New Roman" w:hAnsi="Times New Roman" w:cs="Times New Roman"/>
        </w:rPr>
        <w:t xml:space="preserve">1.3.4. </w:t>
      </w:r>
      <w:r>
        <w:rPr>
          <w:rFonts w:ascii="Times New Roman" w:eastAsia="Times New Roman" w:hAnsi="Times New Roman" w:cs="Times New Roman"/>
          <w:b/>
        </w:rPr>
        <w:t>Перенос</w:t>
      </w:r>
      <w:r>
        <w:rPr>
          <w:rFonts w:ascii="Times New Roman" w:eastAsia="Times New Roman" w:hAnsi="Times New Roman" w:cs="Times New Roman"/>
        </w:rPr>
        <w:t xml:space="preserve"> установленного срока капитального ремонта (отдельных услуг и (или) работ по капитальному ремонту) </w:t>
      </w:r>
      <w:r>
        <w:rPr>
          <w:rFonts w:ascii="Times New Roman" w:eastAsia="Times New Roman" w:hAnsi="Times New Roman" w:cs="Times New Roman"/>
          <w:b/>
        </w:rPr>
        <w:t>на более ранний период</w:t>
      </w:r>
      <w:r>
        <w:rPr>
          <w:rFonts w:ascii="Times New Roman" w:eastAsia="Times New Roman" w:hAnsi="Times New Roman" w:cs="Times New Roman"/>
        </w:rPr>
        <w:t xml:space="preserve">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 </w:t>
      </w:r>
      <w:r>
        <w:rPr>
          <w:rFonts w:ascii="Times New Roman" w:hAnsi="Times New Roman" w:cs="Times New Roman"/>
        </w:rPr>
        <w:t>принятия собственниками помещений в многоквартирном доме решения о проведении капитального ремонта (отдельных услуг и (или) работ по капитальному ремонту) в более ранний период (срок), чем предусмотрено региональной программой, при условии достаточности средств фонда капитального ремонта для проведения капитального ремонта или выбора собственниками помещений в многоквартирном доме иных способов финансирования капитального ремонта.</w:t>
      </w:r>
    </w:p>
    <w:p w14:paraId="08A7D9B1" w14:textId="77777777" w:rsidR="00DF6B11" w:rsidRDefault="000E0C0D">
      <w:pPr>
        <w:ind w:right="142" w:firstLine="567"/>
        <w:contextualSpacing/>
        <w:jc w:val="both"/>
        <w:rPr>
          <w:rFonts w:ascii="Times New Roman" w:hAnsi="Times New Roman" w:cs="Times New Roman"/>
        </w:rPr>
      </w:pPr>
      <w:r>
        <w:rPr>
          <w:rFonts w:ascii="Times New Roman" w:hAnsi="Times New Roman" w:cs="Times New Roman"/>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12235"/>
        <w:gridCol w:w="2551"/>
      </w:tblGrid>
      <w:tr w:rsidR="00DF6B11" w14:paraId="3D11EE29" w14:textId="77777777">
        <w:trPr>
          <w:trHeight w:val="398"/>
        </w:trPr>
        <w:tc>
          <w:tcPr>
            <w:tcW w:w="523" w:type="dxa"/>
            <w:tcBorders>
              <w:top w:val="single" w:sz="4" w:space="0" w:color="000000"/>
              <w:left w:val="single" w:sz="4" w:space="0" w:color="000000"/>
              <w:bottom w:val="single" w:sz="4" w:space="0" w:color="000000"/>
              <w:right w:val="single" w:sz="4" w:space="0" w:color="000000"/>
            </w:tcBorders>
            <w:vAlign w:val="center"/>
          </w:tcPr>
          <w:p w14:paraId="2A5710F3" w14:textId="77777777" w:rsidR="00DF6B11" w:rsidRDefault="000E0C0D">
            <w:pPr>
              <w:contextualSpacing/>
              <w:rPr>
                <w:rFonts w:ascii="Times New Roman" w:hAnsi="Times New Roman" w:cs="Times New Roman"/>
              </w:rPr>
            </w:pPr>
            <w:r>
              <w:rPr>
                <w:rFonts w:ascii="Times New Roman" w:eastAsia="Times New Roman" w:hAnsi="Times New Roman" w:cs="Times New Roman"/>
              </w:rPr>
              <w:t>1.</w:t>
            </w:r>
          </w:p>
        </w:tc>
        <w:tc>
          <w:tcPr>
            <w:tcW w:w="12235" w:type="dxa"/>
            <w:tcBorders>
              <w:top w:val="single" w:sz="4" w:space="0" w:color="000000"/>
              <w:left w:val="single" w:sz="4" w:space="0" w:color="000000"/>
              <w:bottom w:val="single" w:sz="4" w:space="0" w:color="000000"/>
              <w:right w:val="single" w:sz="4" w:space="0" w:color="000000"/>
            </w:tcBorders>
            <w:vAlign w:val="center"/>
          </w:tcPr>
          <w:p w14:paraId="69321636" w14:textId="77777777" w:rsidR="00DF6B11" w:rsidRDefault="000E0C0D">
            <w:pPr>
              <w:contextualSpacing/>
              <w:jc w:val="both"/>
              <w:rPr>
                <w:rFonts w:ascii="Times New Roman" w:eastAsia="Times New Roman" w:hAnsi="Times New Roman" w:cs="Times New Roman"/>
              </w:rPr>
            </w:pPr>
            <w:r>
              <w:rPr>
                <w:rFonts w:ascii="Times New Roman" w:eastAsia="Times New Roman" w:hAnsi="Times New Roman" w:cs="Times New Roman"/>
                <w:b/>
              </w:rPr>
              <w:t xml:space="preserve">Кировский муниципальный район, </w:t>
            </w:r>
            <w:proofErr w:type="spellStart"/>
            <w:r>
              <w:rPr>
                <w:rFonts w:ascii="Times New Roman" w:eastAsia="Times New Roman" w:hAnsi="Times New Roman" w:cs="Times New Roman"/>
                <w:b/>
              </w:rPr>
              <w:t>п.г</w:t>
            </w:r>
            <w:proofErr w:type="spellEnd"/>
            <w:r>
              <w:rPr>
                <w:rFonts w:ascii="Times New Roman" w:eastAsia="Times New Roman" w:hAnsi="Times New Roman" w:cs="Times New Roman"/>
                <w:b/>
              </w:rPr>
              <w:t xml:space="preserve">. Павлово, ул. Невская, д. 11 </w:t>
            </w:r>
            <w:r>
              <w:rPr>
                <w:rFonts w:ascii="Times New Roman" w:eastAsia="Times New Roman" w:hAnsi="Times New Roman" w:cs="Times New Roman"/>
              </w:rPr>
              <w:t>– перенос срока капитального ремонта фасада с 2029-2031 на 2026-2028  и крыши с 2028 года на 2026 год ( в КП 2026-2028 ремонт крыши и ПИР крыша стоят в 2027 году)</w:t>
            </w:r>
          </w:p>
          <w:p w14:paraId="418B10F3"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Дом 1962 года постройки, 5 этажей</w:t>
            </w:r>
          </w:p>
          <w:p w14:paraId="0F16135F"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b/>
              </w:rPr>
              <w:t xml:space="preserve">Периоды проведения капитального ремонта: </w:t>
            </w:r>
            <w:r>
              <w:rPr>
                <w:rFonts w:ascii="Times New Roman" w:eastAsia="Times New Roman" w:hAnsi="Times New Roman" w:cs="Times New Roman"/>
              </w:rPr>
              <w:t>2026-2028, 2029-2031, 2035-2037, 2038-2040.</w:t>
            </w:r>
          </w:p>
          <w:p w14:paraId="5CF1D5DD" w14:textId="77777777" w:rsidR="00DF6B11" w:rsidRDefault="000E0C0D">
            <w:pPr>
              <w:contextualSpacing/>
              <w:jc w:val="both"/>
              <w:rPr>
                <w:rFonts w:ascii="Times New Roman" w:hAnsi="Times New Roman" w:cs="Times New Roman"/>
                <w:b/>
              </w:rPr>
            </w:pPr>
            <w:r>
              <w:rPr>
                <w:rFonts w:ascii="Times New Roman" w:eastAsia="Times New Roman" w:hAnsi="Times New Roman" w:cs="Times New Roman"/>
                <w:b/>
              </w:rPr>
              <w:t>Способ формирования фонда: РО</w:t>
            </w:r>
          </w:p>
        </w:tc>
        <w:tc>
          <w:tcPr>
            <w:tcW w:w="2551" w:type="dxa"/>
            <w:tcBorders>
              <w:top w:val="single" w:sz="4" w:space="0" w:color="000000"/>
              <w:left w:val="single" w:sz="4" w:space="0" w:color="000000"/>
              <w:bottom w:val="single" w:sz="4" w:space="0" w:color="000000"/>
              <w:right w:val="single" w:sz="4" w:space="0" w:color="000000"/>
            </w:tcBorders>
            <w:vAlign w:val="center"/>
          </w:tcPr>
          <w:p w14:paraId="44A65B86" w14:textId="77777777" w:rsidR="00DF6B11" w:rsidRDefault="00DF6B11">
            <w:pPr>
              <w:contextualSpacing/>
              <w:rPr>
                <w:rFonts w:ascii="Times New Roman" w:hAnsi="Times New Roman" w:cs="Times New Roman"/>
              </w:rPr>
            </w:pPr>
          </w:p>
        </w:tc>
      </w:tr>
      <w:tr w:rsidR="00DF6B11" w14:paraId="2219DDA2" w14:textId="77777777">
        <w:trPr>
          <w:trHeight w:val="85"/>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14:paraId="73EA637F" w14:textId="77777777" w:rsidR="00DF6B11" w:rsidRDefault="000E0C0D">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2551" w:type="dxa"/>
            <w:tcBorders>
              <w:top w:val="single" w:sz="4" w:space="0" w:color="000000"/>
              <w:left w:val="single" w:sz="4" w:space="0" w:color="000000"/>
              <w:bottom w:val="single" w:sz="4" w:space="0" w:color="000000"/>
              <w:right w:val="single" w:sz="4" w:space="0" w:color="000000"/>
            </w:tcBorders>
            <w:vAlign w:val="center"/>
          </w:tcPr>
          <w:p w14:paraId="01F7FFB8" w14:textId="77777777" w:rsidR="00DF6B11" w:rsidRDefault="000E0C0D">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DF6B11" w14:paraId="667E72DD" w14:textId="77777777">
        <w:trPr>
          <w:trHeight w:val="85"/>
        </w:trPr>
        <w:tc>
          <w:tcPr>
            <w:tcW w:w="12758" w:type="dxa"/>
            <w:gridSpan w:val="2"/>
            <w:tcBorders>
              <w:top w:val="single" w:sz="4" w:space="0" w:color="000000"/>
              <w:left w:val="single" w:sz="4" w:space="0" w:color="000000"/>
              <w:bottom w:val="single" w:sz="4" w:space="0" w:color="000000"/>
              <w:right w:val="single" w:sz="4" w:space="0" w:color="000000"/>
            </w:tcBorders>
          </w:tcPr>
          <w:p w14:paraId="555854A3"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551" w:type="dxa"/>
            <w:tcBorders>
              <w:top w:val="single" w:sz="4" w:space="0" w:color="000000"/>
              <w:left w:val="single" w:sz="4" w:space="0" w:color="000000"/>
              <w:bottom w:val="single" w:sz="4" w:space="0" w:color="000000"/>
              <w:right w:val="single" w:sz="4" w:space="0" w:color="000000"/>
            </w:tcBorders>
          </w:tcPr>
          <w:p w14:paraId="38B3D851"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F6B11" w14:paraId="0FC49F71" w14:textId="77777777">
        <w:trPr>
          <w:trHeight w:val="85"/>
        </w:trPr>
        <w:tc>
          <w:tcPr>
            <w:tcW w:w="12758" w:type="dxa"/>
            <w:gridSpan w:val="2"/>
            <w:tcBorders>
              <w:top w:val="single" w:sz="4" w:space="0" w:color="000000"/>
              <w:left w:val="single" w:sz="4" w:space="0" w:color="000000"/>
              <w:bottom w:val="single" w:sz="4" w:space="0" w:color="000000"/>
              <w:right w:val="single" w:sz="4" w:space="0" w:color="000000"/>
            </w:tcBorders>
          </w:tcPr>
          <w:p w14:paraId="1C098784"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2551" w:type="dxa"/>
            <w:tcBorders>
              <w:top w:val="single" w:sz="4" w:space="0" w:color="000000"/>
              <w:left w:val="single" w:sz="4" w:space="0" w:color="000000"/>
              <w:bottom w:val="single" w:sz="4" w:space="0" w:color="000000"/>
              <w:right w:val="single" w:sz="4" w:space="0" w:color="000000"/>
            </w:tcBorders>
          </w:tcPr>
          <w:p w14:paraId="34A096C4"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F6B11" w14:paraId="272FB6F2" w14:textId="77777777">
        <w:trPr>
          <w:trHeight w:val="125"/>
        </w:trPr>
        <w:tc>
          <w:tcPr>
            <w:tcW w:w="12758" w:type="dxa"/>
            <w:gridSpan w:val="2"/>
            <w:tcBorders>
              <w:top w:val="single" w:sz="4" w:space="0" w:color="000000"/>
              <w:left w:val="single" w:sz="4" w:space="0" w:color="000000"/>
              <w:bottom w:val="single" w:sz="4" w:space="0" w:color="000000"/>
              <w:right w:val="single" w:sz="4" w:space="0" w:color="000000"/>
            </w:tcBorders>
          </w:tcPr>
          <w:p w14:paraId="05257B69"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2551" w:type="dxa"/>
            <w:tcBorders>
              <w:top w:val="single" w:sz="4" w:space="0" w:color="000000"/>
              <w:left w:val="single" w:sz="4" w:space="0" w:color="000000"/>
              <w:bottom w:val="single" w:sz="4" w:space="0" w:color="000000"/>
              <w:right w:val="single" w:sz="4" w:space="0" w:color="000000"/>
            </w:tcBorders>
          </w:tcPr>
          <w:p w14:paraId="09FC17F5"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F6B11" w14:paraId="2A70B33D" w14:textId="77777777">
        <w:trPr>
          <w:trHeight w:val="1852"/>
        </w:trPr>
        <w:tc>
          <w:tcPr>
            <w:tcW w:w="12758" w:type="dxa"/>
            <w:gridSpan w:val="2"/>
            <w:vMerge w:val="restart"/>
            <w:tcBorders>
              <w:top w:val="single" w:sz="4" w:space="0" w:color="000000"/>
              <w:left w:val="single" w:sz="4" w:space="0" w:color="000000"/>
              <w:bottom w:val="single" w:sz="4" w:space="0" w:color="000000"/>
              <w:right w:val="single" w:sz="4" w:space="0" w:color="000000"/>
            </w:tcBorders>
          </w:tcPr>
          <w:p w14:paraId="6C8A2A71"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14:paraId="0B8B2AAA" w14:textId="77777777" w:rsidR="00DF6B11" w:rsidRDefault="00DF6B11">
            <w:pPr>
              <w:contextualSpacing/>
              <w:jc w:val="both"/>
              <w:rPr>
                <w:rFonts w:ascii="Times New Roman" w:eastAsia="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74F067BD" w14:textId="77777777" w:rsidR="00DF6B11" w:rsidRDefault="000E0C0D">
            <w:pPr>
              <w:contextualSpacing/>
              <w:jc w:val="both"/>
              <w:rPr>
                <w:rFonts w:ascii="Times New Roman" w:hAnsi="Times New Roman" w:cs="Times New Roman"/>
                <w:b/>
                <w:bCs/>
              </w:rPr>
            </w:pPr>
            <w:r>
              <w:rPr>
                <w:rFonts w:ascii="Times New Roman" w:eastAsia="Times New Roman" w:hAnsi="Times New Roman" w:cs="Times New Roman"/>
                <w:b/>
                <w:bCs/>
              </w:rPr>
              <w:t xml:space="preserve">1) </w:t>
            </w:r>
            <w:r>
              <w:rPr>
                <w:rFonts w:ascii="Times New Roman" w:eastAsia="Times New Roman" w:hAnsi="Times New Roman" w:cs="Times New Roman"/>
              </w:rPr>
              <w:t>Общий износ крыши 60</w:t>
            </w:r>
            <w:r>
              <w:rPr>
                <w:rFonts w:ascii="Times New Roman" w:eastAsia="Times New Roman" w:hAnsi="Times New Roman" w:cs="Times New Roman"/>
                <w:b/>
                <w:bCs/>
              </w:rPr>
              <w:t>%</w:t>
            </w:r>
          </w:p>
          <w:p w14:paraId="45C8AF67" w14:textId="77777777" w:rsidR="00DF6B11" w:rsidRDefault="000E0C0D">
            <w:pPr>
              <w:contextualSpacing/>
              <w:jc w:val="both"/>
              <w:rPr>
                <w:rFonts w:ascii="Times New Roman" w:hAnsi="Times New Roman" w:cs="Times New Roman"/>
                <w:b/>
                <w:bCs/>
              </w:rPr>
            </w:pPr>
            <w:r>
              <w:rPr>
                <w:rFonts w:ascii="Times New Roman" w:eastAsia="Times New Roman" w:hAnsi="Times New Roman" w:cs="Times New Roman"/>
              </w:rPr>
              <w:t xml:space="preserve">Общий износ фасада </w:t>
            </w:r>
            <w:r>
              <w:rPr>
                <w:rFonts w:ascii="Times New Roman" w:eastAsia="Times New Roman" w:hAnsi="Times New Roman" w:cs="Times New Roman"/>
                <w:b/>
                <w:bCs/>
              </w:rPr>
              <w:t>60%</w:t>
            </w:r>
          </w:p>
          <w:p w14:paraId="3EFDD211" w14:textId="77777777" w:rsidR="00DF6B11" w:rsidRDefault="000E0C0D">
            <w:pPr>
              <w:contextualSpacing/>
              <w:jc w:val="both"/>
              <w:rPr>
                <w:rFonts w:ascii="Times New Roman" w:eastAsia="Times New Roman" w:hAnsi="Times New Roman" w:cs="Times New Roman"/>
                <w:b/>
                <w:bCs/>
              </w:rPr>
            </w:pPr>
            <w:r>
              <w:rPr>
                <w:rFonts w:ascii="Times New Roman" w:eastAsia="Times New Roman" w:hAnsi="Times New Roman" w:cs="Times New Roman"/>
              </w:rPr>
              <w:t>Общий износ фундамента 35%</w:t>
            </w:r>
          </w:p>
        </w:tc>
      </w:tr>
      <w:tr w:rsidR="00DF6B11" w14:paraId="4CBDFF12" w14:textId="77777777">
        <w:trPr>
          <w:trHeight w:val="2929"/>
        </w:trPr>
        <w:tc>
          <w:tcPr>
            <w:tcW w:w="12758" w:type="dxa"/>
            <w:gridSpan w:val="2"/>
            <w:vMerge w:val="restart"/>
            <w:tcBorders>
              <w:top w:val="single" w:sz="4" w:space="0" w:color="000000"/>
              <w:left w:val="single" w:sz="4" w:space="0" w:color="000000"/>
              <w:bottom w:val="single" w:sz="4" w:space="0" w:color="000000"/>
              <w:right w:val="single" w:sz="4" w:space="0" w:color="000000"/>
            </w:tcBorders>
          </w:tcPr>
          <w:p w14:paraId="4098F590"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lastRenderedPageBreak/>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47117D50" w14:textId="77777777" w:rsidR="00DF6B11" w:rsidRDefault="000E0C0D">
            <w:pPr>
              <w:pStyle w:val="afa"/>
              <w:numPr>
                <w:ilvl w:val="0"/>
                <w:numId w:val="6"/>
              </w:numPr>
              <w:jc w:val="both"/>
              <w:rPr>
                <w:rFonts w:ascii="Times New Roman" w:hAnsi="Times New Roman" w:cs="Times New Roman"/>
              </w:rPr>
            </w:pPr>
            <w:r>
              <w:rPr>
                <w:rFonts w:ascii="Times New Roman" w:eastAsia="Times New Roman" w:hAnsi="Times New Roman" w:cs="Times New Roman"/>
              </w:rPr>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05014467" w14:textId="77777777" w:rsidR="00DF6B11" w:rsidRDefault="000E0C0D">
            <w:pPr>
              <w:pStyle w:val="afa"/>
              <w:numPr>
                <w:ilvl w:val="0"/>
                <w:numId w:val="6"/>
              </w:numPr>
              <w:jc w:val="both"/>
              <w:rPr>
                <w:rFonts w:ascii="Times New Roman" w:hAnsi="Times New Roman" w:cs="Times New Roman"/>
              </w:rPr>
            </w:pPr>
            <w:r>
              <w:rPr>
                <w:rFonts w:ascii="Times New Roman" w:eastAsia="Times New Roman" w:hAnsi="Times New Roman" w:cs="Times New Roman"/>
              </w:rPr>
              <w:t>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1CA9CAD5" w14:textId="77777777" w:rsidR="00DF6B11" w:rsidRDefault="000E0C0D">
            <w:pPr>
              <w:pStyle w:val="afa"/>
              <w:numPr>
                <w:ilvl w:val="0"/>
                <w:numId w:val="6"/>
              </w:numPr>
              <w:jc w:val="both"/>
              <w:rPr>
                <w:rFonts w:ascii="Times New Roman" w:hAnsi="Times New Roman" w:cs="Times New Roman"/>
              </w:rPr>
            </w:pPr>
            <w:r>
              <w:rPr>
                <w:rFonts w:ascii="Times New Roman" w:eastAsia="Times New Roman" w:hAnsi="Times New Roman" w:cs="Times New Roman"/>
                <w:highlight w:val="white"/>
              </w:rPr>
              <w:t xml:space="preserve">о размере фактических поступлений взносов на капитальный,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2551" w:type="dxa"/>
            <w:tcBorders>
              <w:top w:val="single" w:sz="4" w:space="0" w:color="000000"/>
              <w:left w:val="single" w:sz="4" w:space="0" w:color="000000"/>
              <w:bottom w:val="single" w:sz="4" w:space="0" w:color="000000"/>
              <w:right w:val="single" w:sz="4" w:space="0" w:color="000000"/>
            </w:tcBorders>
          </w:tcPr>
          <w:p w14:paraId="38D715AF"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p w14:paraId="2E67BF47" w14:textId="77777777" w:rsidR="00DF6B11" w:rsidRDefault="000E0C0D">
            <w:pPr>
              <w:contextualSpacing/>
              <w:rPr>
                <w:rFonts w:ascii="Times New Roman" w:hAnsi="Times New Roman" w:cs="Times New Roman"/>
                <w:b/>
              </w:rPr>
            </w:pPr>
            <w:r>
              <w:rPr>
                <w:rFonts w:ascii="Times New Roman" w:eastAsia="Times New Roman" w:hAnsi="Times New Roman" w:cs="Times New Roman"/>
                <w:b/>
              </w:rPr>
              <w:t>Собираемость:</w:t>
            </w:r>
          </w:p>
          <w:p w14:paraId="5D21E56D" w14:textId="77777777" w:rsidR="00DF6B11" w:rsidRDefault="000E0C0D">
            <w:pPr>
              <w:contextualSpacing/>
              <w:rPr>
                <w:rFonts w:ascii="Times New Roman" w:hAnsi="Times New Roman" w:cs="Times New Roman"/>
                <w:b/>
              </w:rPr>
            </w:pPr>
            <w:r>
              <w:rPr>
                <w:rFonts w:ascii="Times New Roman" w:eastAsia="Times New Roman" w:hAnsi="Times New Roman" w:cs="Times New Roman"/>
                <w:b/>
              </w:rPr>
              <w:t>Собственники – 97,58%</w:t>
            </w:r>
          </w:p>
          <w:p w14:paraId="786B703E" w14:textId="77777777" w:rsidR="00DF6B11" w:rsidRDefault="000E0C0D">
            <w:pPr>
              <w:contextualSpacing/>
              <w:rPr>
                <w:rFonts w:ascii="Times New Roman" w:hAnsi="Times New Roman" w:cs="Times New Roman"/>
              </w:rPr>
            </w:pPr>
            <w:r>
              <w:rPr>
                <w:rFonts w:ascii="Times New Roman" w:eastAsia="Times New Roman" w:hAnsi="Times New Roman" w:cs="Times New Roman"/>
                <w:b/>
              </w:rPr>
              <w:t>АМО – 100,32%</w:t>
            </w:r>
          </w:p>
        </w:tc>
      </w:tr>
      <w:tr w:rsidR="00DF6B11" w14:paraId="5F4BF227" w14:textId="77777777">
        <w:trPr>
          <w:trHeight w:val="1259"/>
        </w:trPr>
        <w:tc>
          <w:tcPr>
            <w:tcW w:w="12758" w:type="dxa"/>
            <w:gridSpan w:val="2"/>
            <w:tcBorders>
              <w:top w:val="single" w:sz="4" w:space="0" w:color="000000"/>
              <w:left w:val="single" w:sz="4" w:space="0" w:color="000000"/>
              <w:bottom w:val="single" w:sz="4" w:space="0" w:color="000000"/>
              <w:right w:val="single" w:sz="4" w:space="0" w:color="000000"/>
            </w:tcBorders>
          </w:tcPr>
          <w:p w14:paraId="2FEF3BD1"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2551" w:type="dxa"/>
            <w:tcBorders>
              <w:top w:val="single" w:sz="4" w:space="0" w:color="000000"/>
              <w:left w:val="single" w:sz="4" w:space="0" w:color="000000"/>
              <w:bottom w:val="single" w:sz="4" w:space="0" w:color="000000"/>
              <w:right w:val="single" w:sz="4" w:space="0" w:color="000000"/>
            </w:tcBorders>
          </w:tcPr>
          <w:p w14:paraId="07D69872" w14:textId="77777777" w:rsidR="00DF6B11" w:rsidRDefault="000E0C0D">
            <w:pPr>
              <w:contextualSpacing/>
              <w:rPr>
                <w:rFonts w:ascii="Times New Roman" w:hAnsi="Times New Roman" w:cs="Times New Roman"/>
              </w:rPr>
            </w:pPr>
            <w:r>
              <w:rPr>
                <w:rFonts w:ascii="Times New Roman" w:eastAsia="Times New Roman" w:hAnsi="Times New Roman" w:cs="Times New Roman"/>
              </w:rPr>
              <w:t>В наличии</w:t>
            </w:r>
          </w:p>
          <w:p w14:paraId="4EA306E2" w14:textId="77777777" w:rsidR="00DF6B11" w:rsidRDefault="00DF6B11">
            <w:pPr>
              <w:contextualSpacing/>
              <w:jc w:val="both"/>
              <w:rPr>
                <w:rFonts w:ascii="Times New Roman" w:hAnsi="Times New Roman" w:cs="Times New Roman"/>
              </w:rPr>
            </w:pPr>
          </w:p>
        </w:tc>
      </w:tr>
      <w:tr w:rsidR="00DF6B11" w14:paraId="7DD82098" w14:textId="77777777">
        <w:trPr>
          <w:trHeight w:val="837"/>
        </w:trPr>
        <w:tc>
          <w:tcPr>
            <w:tcW w:w="12758" w:type="dxa"/>
            <w:gridSpan w:val="2"/>
            <w:tcBorders>
              <w:top w:val="single" w:sz="4" w:space="0" w:color="000000"/>
              <w:left w:val="single" w:sz="4" w:space="0" w:color="000000"/>
              <w:bottom w:val="single" w:sz="4" w:space="0" w:color="000000"/>
              <w:right w:val="single" w:sz="4" w:space="0" w:color="000000"/>
            </w:tcBorders>
          </w:tcPr>
          <w:p w14:paraId="7F95AB24"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2551" w:type="dxa"/>
            <w:tcBorders>
              <w:top w:val="single" w:sz="4" w:space="0" w:color="000000"/>
              <w:left w:val="single" w:sz="4" w:space="0" w:color="000000"/>
              <w:bottom w:val="single" w:sz="4" w:space="0" w:color="000000"/>
              <w:right w:val="single" w:sz="4" w:space="0" w:color="000000"/>
            </w:tcBorders>
          </w:tcPr>
          <w:p w14:paraId="2BD37047" w14:textId="77777777" w:rsidR="00DF6B11" w:rsidRDefault="000E0C0D">
            <w:pPr>
              <w:contextualSpacing/>
              <w:rPr>
                <w:rFonts w:ascii="Times New Roman" w:hAnsi="Times New Roman" w:cs="Times New Roman"/>
              </w:rPr>
            </w:pPr>
            <w:r>
              <w:rPr>
                <w:rFonts w:ascii="Times New Roman" w:eastAsia="Times New Roman" w:hAnsi="Times New Roman" w:cs="Times New Roman"/>
              </w:rPr>
              <w:t>В наличии</w:t>
            </w:r>
          </w:p>
          <w:p w14:paraId="6987125B" w14:textId="77777777" w:rsidR="00DF6B11" w:rsidRDefault="00DF6B11">
            <w:pPr>
              <w:contextualSpacing/>
              <w:jc w:val="both"/>
              <w:rPr>
                <w:rFonts w:ascii="Times New Roman" w:hAnsi="Times New Roman" w:cs="Times New Roman"/>
                <w:highlight w:val="yellow"/>
              </w:rPr>
            </w:pPr>
          </w:p>
        </w:tc>
      </w:tr>
    </w:tbl>
    <w:p w14:paraId="67676ADE" w14:textId="77777777" w:rsidR="00DF6B11" w:rsidRDefault="00DF6B11">
      <w:pPr>
        <w:rPr>
          <w:rFonts w:ascii="Times New Roman" w:hAnsi="Times New Roman" w:cs="Times New Roman"/>
        </w:rPr>
      </w:pPr>
    </w:p>
    <w:p w14:paraId="057BA609" w14:textId="77777777" w:rsidR="00DF6B11" w:rsidRDefault="000E0C0D">
      <w:pPr>
        <w:ind w:firstLine="142"/>
        <w:contextualSpacing/>
        <w:jc w:val="both"/>
        <w:rPr>
          <w:rFonts w:ascii="Times New Roman" w:hAnsi="Times New Roman" w:cs="Times New Roman"/>
        </w:rPr>
      </w:pPr>
      <w:r>
        <w:rPr>
          <w:rFonts w:ascii="Times New Roman" w:eastAsia="Times New Roman" w:hAnsi="Times New Roman" w:cs="Times New Roman"/>
        </w:rPr>
        <w:t xml:space="preserve">1.3.1. </w:t>
      </w:r>
      <w:r>
        <w:rPr>
          <w:rFonts w:ascii="Times New Roman" w:eastAsia="Times New Roman" w:hAnsi="Times New Roman" w:cs="Times New Roman"/>
          <w:b/>
        </w:rPr>
        <w:t>Включение</w:t>
      </w:r>
      <w:r>
        <w:rPr>
          <w:rFonts w:ascii="Times New Roman" w:eastAsia="Times New Roman" w:hAnsi="Times New Roman" w:cs="Times New Roman"/>
        </w:rPr>
        <w:t xml:space="preserve"> в региональную программу многоквартирных домов в случаях, если многоквартирные дома:</w:t>
      </w:r>
    </w:p>
    <w:p w14:paraId="739D6382" w14:textId="77777777" w:rsidR="00DF6B11" w:rsidRDefault="000E0C0D">
      <w:pPr>
        <w:spacing w:before="240"/>
        <w:ind w:firstLine="142"/>
        <w:contextualSpacing/>
        <w:jc w:val="both"/>
        <w:rPr>
          <w:rFonts w:ascii="Times New Roman" w:hAnsi="Times New Roman" w:cs="Times New Roman"/>
        </w:rPr>
      </w:pPr>
      <w:r>
        <w:rPr>
          <w:rFonts w:ascii="Times New Roman" w:eastAsia="Times New Roman" w:hAnsi="Times New Roman" w:cs="Times New Roman"/>
        </w:rPr>
        <w:t>2) ранее не включены в региональную программу в результате технических ошибок;</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2104"/>
        <w:gridCol w:w="2676"/>
      </w:tblGrid>
      <w:tr w:rsidR="00DF6B11" w14:paraId="29CE89FA" w14:textId="77777777">
        <w:trPr>
          <w:trHeight w:val="398"/>
        </w:trPr>
        <w:tc>
          <w:tcPr>
            <w:tcW w:w="529" w:type="dxa"/>
            <w:tcBorders>
              <w:top w:val="single" w:sz="4" w:space="0" w:color="000000"/>
              <w:left w:val="single" w:sz="4" w:space="0" w:color="000000"/>
              <w:bottom w:val="single" w:sz="4" w:space="0" w:color="000000"/>
              <w:right w:val="single" w:sz="4" w:space="0" w:color="000000"/>
            </w:tcBorders>
            <w:vAlign w:val="center"/>
          </w:tcPr>
          <w:p w14:paraId="77FF73ED" w14:textId="77777777" w:rsidR="00DF6B11" w:rsidRDefault="00DF6B11">
            <w:pPr>
              <w:pStyle w:val="afa"/>
              <w:numPr>
                <w:ilvl w:val="0"/>
                <w:numId w:val="7"/>
              </w:numPr>
              <w:ind w:left="0" w:firstLine="0"/>
              <w:jc w:val="center"/>
              <w:rPr>
                <w:rFonts w:ascii="Times New Roman" w:hAnsi="Times New Roman" w:cs="Times New Roman"/>
              </w:rPr>
            </w:pPr>
          </w:p>
        </w:tc>
        <w:tc>
          <w:tcPr>
            <w:tcW w:w="12104" w:type="dxa"/>
            <w:tcBorders>
              <w:top w:val="single" w:sz="4" w:space="0" w:color="000000"/>
              <w:left w:val="single" w:sz="4" w:space="0" w:color="000000"/>
              <w:bottom w:val="single" w:sz="4" w:space="0" w:color="000000"/>
              <w:right w:val="single" w:sz="4" w:space="0" w:color="000000"/>
            </w:tcBorders>
            <w:vAlign w:val="center"/>
          </w:tcPr>
          <w:p w14:paraId="1E0F3520" w14:textId="77777777" w:rsidR="00DF6B11" w:rsidRDefault="000E0C0D">
            <w:pPr>
              <w:contextualSpacing/>
              <w:rPr>
                <w:rFonts w:ascii="Times New Roman" w:hAnsi="Times New Roman" w:cs="Times New Roman"/>
              </w:rPr>
            </w:pPr>
            <w:r>
              <w:rPr>
                <w:rFonts w:ascii="Times New Roman" w:eastAsia="Times New Roman" w:hAnsi="Times New Roman" w:cs="Times New Roman"/>
                <w:b/>
              </w:rPr>
              <w:t>Кировский муниципальный район, г. Кировск, б-р Партизанской Славы, дом 1</w:t>
            </w:r>
          </w:p>
          <w:p w14:paraId="4875C100" w14:textId="77777777" w:rsidR="00DF6B11" w:rsidRDefault="000E0C0D">
            <w:pPr>
              <w:contextualSpacing/>
              <w:rPr>
                <w:rFonts w:ascii="Times New Roman" w:eastAsia="Times New Roman" w:hAnsi="Times New Roman" w:cs="Times New Roman"/>
              </w:rPr>
            </w:pPr>
            <w:r>
              <w:rPr>
                <w:rFonts w:ascii="Times New Roman" w:eastAsia="Times New Roman" w:hAnsi="Times New Roman" w:cs="Times New Roman"/>
              </w:rPr>
              <w:t xml:space="preserve">Дом введен в эксплуатацию в 2019 году (год постройки 2021), 17 этажей, 402 жилых помещения (квартир), лифт-8 </w:t>
            </w:r>
            <w:proofErr w:type="spellStart"/>
            <w:r>
              <w:rPr>
                <w:rFonts w:ascii="Times New Roman" w:eastAsia="Times New Roman" w:hAnsi="Times New Roman" w:cs="Times New Roman"/>
              </w:rPr>
              <w:t>ед</w:t>
            </w:r>
            <w:proofErr w:type="spellEnd"/>
            <w:r>
              <w:rPr>
                <w:rFonts w:ascii="Times New Roman" w:eastAsia="Times New Roman" w:hAnsi="Times New Roman" w:cs="Times New Roman"/>
              </w:rPr>
              <w:t>,</w:t>
            </w:r>
          </w:p>
        </w:tc>
        <w:tc>
          <w:tcPr>
            <w:tcW w:w="2676" w:type="dxa"/>
            <w:tcBorders>
              <w:top w:val="single" w:sz="4" w:space="0" w:color="000000"/>
              <w:left w:val="single" w:sz="4" w:space="0" w:color="000000"/>
              <w:bottom w:val="single" w:sz="4" w:space="0" w:color="000000"/>
              <w:right w:val="single" w:sz="4" w:space="0" w:color="000000"/>
            </w:tcBorders>
            <w:vAlign w:val="center"/>
          </w:tcPr>
          <w:p w14:paraId="6879F590" w14:textId="77777777" w:rsidR="00DF6B11" w:rsidRDefault="000E0C0D">
            <w:pPr>
              <w:contextualSpacing/>
              <w:rPr>
                <w:rFonts w:ascii="Times New Roman" w:hAnsi="Times New Roman" w:cs="Times New Roman"/>
              </w:rPr>
            </w:pPr>
            <w:r>
              <w:rPr>
                <w:rFonts w:ascii="Times New Roman" w:eastAsia="Times New Roman" w:hAnsi="Times New Roman" w:cs="Times New Roman"/>
              </w:rPr>
              <w:t>Документы в наличии</w:t>
            </w:r>
          </w:p>
        </w:tc>
      </w:tr>
      <w:tr w:rsidR="00DF6B11" w14:paraId="7BE90806" w14:textId="77777777">
        <w:trPr>
          <w:trHeight w:val="85"/>
        </w:trPr>
        <w:tc>
          <w:tcPr>
            <w:tcW w:w="12633" w:type="dxa"/>
            <w:gridSpan w:val="2"/>
            <w:tcBorders>
              <w:top w:val="single" w:sz="4" w:space="0" w:color="000000"/>
              <w:left w:val="single" w:sz="4" w:space="0" w:color="000000"/>
              <w:bottom w:val="single" w:sz="4" w:space="0" w:color="000000"/>
              <w:right w:val="single" w:sz="4" w:space="0" w:color="000000"/>
            </w:tcBorders>
            <w:vAlign w:val="center"/>
          </w:tcPr>
          <w:p w14:paraId="73900E8A" w14:textId="77777777" w:rsidR="00DF6B11" w:rsidRDefault="000E0C0D">
            <w:pPr>
              <w:contextualSpacing/>
              <w:jc w:val="both"/>
              <w:rPr>
                <w:rFonts w:ascii="Times New Roman" w:hAnsi="Times New Roman" w:cs="Times New Roman"/>
                <w:b/>
              </w:rPr>
            </w:pPr>
            <w:r>
              <w:rPr>
                <w:rFonts w:ascii="Times New Roman" w:eastAsia="Times New Roman" w:hAnsi="Times New Roman" w:cs="Times New Roman"/>
                <w:b/>
              </w:rPr>
              <w:lastRenderedPageBreak/>
              <w:t>Документы, требуемые в соответствии с Порядком</w:t>
            </w:r>
          </w:p>
        </w:tc>
        <w:tc>
          <w:tcPr>
            <w:tcW w:w="2676" w:type="dxa"/>
            <w:tcBorders>
              <w:top w:val="single" w:sz="4" w:space="0" w:color="000000"/>
              <w:left w:val="single" w:sz="4" w:space="0" w:color="000000"/>
              <w:bottom w:val="single" w:sz="4" w:space="0" w:color="000000"/>
              <w:right w:val="single" w:sz="4" w:space="0" w:color="000000"/>
            </w:tcBorders>
            <w:vAlign w:val="center"/>
          </w:tcPr>
          <w:p w14:paraId="788AB259" w14:textId="77777777" w:rsidR="00DF6B11" w:rsidRDefault="000E0C0D">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DF6B11" w14:paraId="3ECBB88A" w14:textId="77777777">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35E5CC96" w14:textId="77777777" w:rsidR="00DF6B11" w:rsidRDefault="000E0C0D">
            <w:pPr>
              <w:ind w:left="34" w:right="111"/>
              <w:contextualSpacing/>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676" w:type="dxa"/>
            <w:tcBorders>
              <w:top w:val="single" w:sz="4" w:space="0" w:color="000000"/>
              <w:left w:val="single" w:sz="4" w:space="0" w:color="000000"/>
              <w:bottom w:val="single" w:sz="4" w:space="0" w:color="000000"/>
              <w:right w:val="single" w:sz="4" w:space="0" w:color="000000"/>
            </w:tcBorders>
          </w:tcPr>
          <w:p w14:paraId="4BE65A74" w14:textId="77777777" w:rsidR="00DF6B11" w:rsidRDefault="000E0C0D">
            <w:pPr>
              <w:contextualSpacing/>
              <w:jc w:val="center"/>
              <w:rPr>
                <w:rFonts w:ascii="Times New Roman" w:hAnsi="Times New Roman" w:cs="Times New Roman"/>
              </w:rPr>
            </w:pPr>
            <w:r>
              <w:rPr>
                <w:rFonts w:ascii="Times New Roman" w:eastAsia="Times New Roman" w:hAnsi="Times New Roman" w:cs="Times New Roman"/>
              </w:rPr>
              <w:t>В наличии</w:t>
            </w:r>
          </w:p>
          <w:p w14:paraId="5F28E450" w14:textId="77777777" w:rsidR="00DF6B11" w:rsidRDefault="00DF6B11">
            <w:pPr>
              <w:contextualSpacing/>
              <w:jc w:val="center"/>
              <w:rPr>
                <w:rFonts w:ascii="Times New Roman" w:hAnsi="Times New Roman" w:cs="Times New Roman"/>
              </w:rPr>
            </w:pPr>
          </w:p>
        </w:tc>
      </w:tr>
      <w:tr w:rsidR="00DF6B11" w14:paraId="5A262193" w14:textId="77777777">
        <w:trPr>
          <w:trHeight w:val="85"/>
        </w:trPr>
        <w:tc>
          <w:tcPr>
            <w:tcW w:w="12633" w:type="dxa"/>
            <w:gridSpan w:val="2"/>
            <w:tcBorders>
              <w:top w:val="single" w:sz="4" w:space="0" w:color="000000"/>
              <w:left w:val="single" w:sz="4" w:space="0" w:color="000000"/>
              <w:bottom w:val="single" w:sz="4" w:space="0" w:color="000000"/>
              <w:right w:val="single" w:sz="4" w:space="0" w:color="000000"/>
            </w:tcBorders>
          </w:tcPr>
          <w:p w14:paraId="28735A0E" w14:textId="77777777" w:rsidR="00DF6B11" w:rsidRDefault="000E0C0D">
            <w:pPr>
              <w:ind w:left="34" w:right="111"/>
              <w:contextualSpacing/>
              <w:rPr>
                <w:rFonts w:ascii="Times New Roman" w:hAnsi="Times New Roman" w:cs="Times New Roman"/>
              </w:rPr>
            </w:pPr>
            <w:r>
              <w:rPr>
                <w:rFonts w:ascii="Times New Roman" w:eastAsia="Times New Roman" w:hAnsi="Times New Roman" w:cs="Times New Roman"/>
              </w:rPr>
              <w:t xml:space="preserve">Сведения по форме согласно приложению 2 к Порядку </w:t>
            </w:r>
          </w:p>
        </w:tc>
        <w:tc>
          <w:tcPr>
            <w:tcW w:w="2676" w:type="dxa"/>
            <w:tcBorders>
              <w:top w:val="single" w:sz="4" w:space="0" w:color="000000"/>
              <w:left w:val="single" w:sz="4" w:space="0" w:color="000000"/>
              <w:bottom w:val="single" w:sz="4" w:space="0" w:color="000000"/>
              <w:right w:val="single" w:sz="4" w:space="0" w:color="000000"/>
            </w:tcBorders>
          </w:tcPr>
          <w:p w14:paraId="6C528F58" w14:textId="77777777" w:rsidR="00DF6B11" w:rsidRDefault="000E0C0D">
            <w:pPr>
              <w:contextualSpacing/>
              <w:jc w:val="center"/>
              <w:rPr>
                <w:rFonts w:ascii="Times New Roman" w:eastAsia="Times New Roman" w:hAnsi="Times New Roman" w:cs="Times New Roman"/>
              </w:rPr>
            </w:pPr>
            <w:r>
              <w:rPr>
                <w:rFonts w:ascii="Times New Roman" w:eastAsia="Times New Roman" w:hAnsi="Times New Roman" w:cs="Times New Roman"/>
              </w:rPr>
              <w:t xml:space="preserve">В наличии </w:t>
            </w:r>
          </w:p>
          <w:p w14:paraId="36520F04" w14:textId="77777777" w:rsidR="00DF6B11" w:rsidRDefault="000E0C0D">
            <w:pPr>
              <w:contextualSpacing/>
              <w:jc w:val="center"/>
              <w:rPr>
                <w:rFonts w:ascii="Times New Roman" w:eastAsia="Times New Roman" w:hAnsi="Times New Roman" w:cs="Times New Roman"/>
              </w:rPr>
            </w:pPr>
            <w:r>
              <w:rPr>
                <w:rFonts w:ascii="Times New Roman" w:eastAsia="Times New Roman" w:hAnsi="Times New Roman" w:cs="Times New Roman"/>
              </w:rPr>
              <w:t>ОКТМО: 41625101001</w:t>
            </w:r>
          </w:p>
          <w:p w14:paraId="0516E399" w14:textId="77777777" w:rsidR="00DF6B11" w:rsidRDefault="000E0C0D">
            <w:pPr>
              <w:contextualSpacing/>
              <w:jc w:val="center"/>
              <w:rPr>
                <w:rFonts w:ascii="Times New Roman" w:hAnsi="Times New Roman" w:cs="Times New Roman"/>
              </w:rPr>
            </w:pPr>
            <w:r>
              <w:rPr>
                <w:rFonts w:ascii="Times New Roman" w:eastAsia="Times New Roman" w:hAnsi="Times New Roman" w:cs="Times New Roman"/>
              </w:rPr>
              <w:t>ФИАС: 8ba591cd-71d9-4565-a6a6-02f7c6422971</w:t>
            </w:r>
          </w:p>
        </w:tc>
      </w:tr>
      <w:tr w:rsidR="00DF6B11" w14:paraId="4846D3CE" w14:textId="77777777">
        <w:trPr>
          <w:trHeight w:val="125"/>
        </w:trPr>
        <w:tc>
          <w:tcPr>
            <w:tcW w:w="12633" w:type="dxa"/>
            <w:gridSpan w:val="2"/>
            <w:tcBorders>
              <w:top w:val="single" w:sz="4" w:space="0" w:color="000000"/>
              <w:left w:val="single" w:sz="4" w:space="0" w:color="000000"/>
              <w:bottom w:val="single" w:sz="4" w:space="0" w:color="000000"/>
              <w:right w:val="single" w:sz="4" w:space="0" w:color="000000"/>
            </w:tcBorders>
          </w:tcPr>
          <w:p w14:paraId="03E2D8B3" w14:textId="77777777" w:rsidR="00DF6B11" w:rsidRDefault="000E0C0D">
            <w:pPr>
              <w:ind w:left="34" w:right="111"/>
              <w:contextualSpacing/>
              <w:rPr>
                <w:rFonts w:ascii="Times New Roman" w:hAnsi="Times New Roman" w:cs="Times New Roman"/>
              </w:rPr>
            </w:pPr>
            <w:r>
              <w:rPr>
                <w:rFonts w:ascii="Times New Roman" w:eastAsia="Times New Roman" w:hAnsi="Times New Roman" w:cs="Times New Roman"/>
              </w:rPr>
              <w:t>Сведения по форме согласно приложению 3 к Порядку</w:t>
            </w:r>
          </w:p>
        </w:tc>
        <w:tc>
          <w:tcPr>
            <w:tcW w:w="2676" w:type="dxa"/>
            <w:tcBorders>
              <w:top w:val="single" w:sz="4" w:space="0" w:color="000000"/>
              <w:left w:val="single" w:sz="4" w:space="0" w:color="000000"/>
              <w:bottom w:val="single" w:sz="4" w:space="0" w:color="000000"/>
              <w:right w:val="single" w:sz="4" w:space="0" w:color="000000"/>
            </w:tcBorders>
          </w:tcPr>
          <w:p w14:paraId="30A00BC4" w14:textId="77777777" w:rsidR="00DF6B11" w:rsidRDefault="000E0C0D">
            <w:pPr>
              <w:contextualSpacing/>
              <w:jc w:val="center"/>
              <w:rPr>
                <w:rFonts w:ascii="Times New Roman" w:hAnsi="Times New Roman" w:cs="Times New Roman"/>
              </w:rPr>
            </w:pPr>
            <w:r>
              <w:rPr>
                <w:rFonts w:ascii="Times New Roman" w:eastAsia="Times New Roman" w:hAnsi="Times New Roman" w:cs="Times New Roman"/>
              </w:rPr>
              <w:t>В наличии</w:t>
            </w:r>
          </w:p>
          <w:p w14:paraId="06F035A6" w14:textId="77777777" w:rsidR="00DF6B11" w:rsidRDefault="00DF6B11">
            <w:pPr>
              <w:contextualSpacing/>
              <w:rPr>
                <w:rFonts w:ascii="Times New Roman" w:hAnsi="Times New Roman" w:cs="Times New Roman"/>
              </w:rPr>
            </w:pPr>
          </w:p>
        </w:tc>
      </w:tr>
    </w:tbl>
    <w:p w14:paraId="60387002" w14:textId="77777777" w:rsidR="00DF6B11" w:rsidRDefault="00DF6B11">
      <w:pPr>
        <w:jc w:val="center"/>
        <w:rPr>
          <w:rFonts w:ascii="Times New Roman" w:eastAsia="Times New Roman" w:hAnsi="Times New Roman" w:cs="Times New Roman"/>
          <w:b/>
          <w:bCs/>
        </w:rPr>
      </w:pPr>
    </w:p>
    <w:p w14:paraId="05F34C40" w14:textId="77777777" w:rsidR="00DF6B11" w:rsidRDefault="000E0C0D">
      <w:pPr>
        <w:jc w:val="center"/>
        <w:rPr>
          <w:rFonts w:ascii="Times New Roman" w:eastAsia="Times New Roman" w:hAnsi="Times New Roman" w:cs="Times New Roman"/>
          <w:b/>
          <w:bCs/>
        </w:rPr>
      </w:pPr>
      <w:r>
        <w:rPr>
          <w:rFonts w:ascii="Times New Roman" w:eastAsia="Times New Roman" w:hAnsi="Times New Roman" w:cs="Times New Roman"/>
          <w:b/>
        </w:rPr>
        <w:t>АМО Шумское сельское поселение Кировского РМ ЛО</w:t>
      </w:r>
    </w:p>
    <w:p w14:paraId="61C0F7A8" w14:textId="27831AB1" w:rsidR="00DF6B11" w:rsidRDefault="000E0C0D">
      <w:pPr>
        <w:contextualSpacing/>
        <w:jc w:val="right"/>
        <w:rPr>
          <w:rFonts w:ascii="Times New Roman" w:eastAsia="Times New Roman" w:hAnsi="Times New Roman" w:cs="Times New Roman"/>
          <w:b/>
          <w:bCs/>
        </w:rPr>
      </w:pPr>
      <w:r>
        <w:rPr>
          <w:rFonts w:ascii="Times New Roman" w:eastAsia="Times New Roman" w:hAnsi="Times New Roman" w:cs="Times New Roman"/>
          <w:b/>
        </w:rPr>
        <w:t>Приложение №6</w:t>
      </w:r>
    </w:p>
    <w:p w14:paraId="42E9E204" w14:textId="77777777" w:rsidR="00DF6B11" w:rsidRDefault="00DF6B11">
      <w:pPr>
        <w:rPr>
          <w:rFonts w:ascii="Times New Roman" w:hAnsi="Times New Roman" w:cs="Times New Roman"/>
        </w:rPr>
      </w:pPr>
    </w:p>
    <w:p w14:paraId="21908234" w14:textId="77777777" w:rsidR="00DF6B11" w:rsidRDefault="000E0C0D">
      <w:pPr>
        <w:ind w:right="142" w:firstLine="567"/>
        <w:contextualSpacing/>
        <w:jc w:val="both"/>
        <w:rPr>
          <w:rFonts w:ascii="Times New Roman" w:hAnsi="Times New Roman" w:cs="Times New Roman"/>
        </w:rPr>
      </w:pPr>
      <w:r>
        <w:rPr>
          <w:rFonts w:ascii="Times New Roman" w:hAnsi="Times New Roman" w:cs="Times New Roman"/>
        </w:rPr>
        <w:t xml:space="preserve">1.3.4. </w:t>
      </w:r>
      <w:r>
        <w:rPr>
          <w:rFonts w:ascii="Times New Roman" w:eastAsia="Times New Roman" w:hAnsi="Times New Roman" w:cs="Times New Roman"/>
          <w:b/>
        </w:rPr>
        <w:t>Перенос</w:t>
      </w:r>
      <w:r>
        <w:rPr>
          <w:rFonts w:ascii="Times New Roman" w:eastAsia="Times New Roman" w:hAnsi="Times New Roman" w:cs="Times New Roman"/>
        </w:rPr>
        <w:t xml:space="preserve"> установленного срока капитального ремонта (отдельных услуг и (или) работ по капитальному ремонту) </w:t>
      </w:r>
      <w:r>
        <w:rPr>
          <w:rFonts w:ascii="Times New Roman" w:eastAsia="Times New Roman" w:hAnsi="Times New Roman" w:cs="Times New Roman"/>
          <w:b/>
        </w:rPr>
        <w:t>на более ранний период</w:t>
      </w:r>
      <w:r>
        <w:rPr>
          <w:rFonts w:ascii="Times New Roman" w:eastAsia="Times New Roman" w:hAnsi="Times New Roman" w:cs="Times New Roman"/>
        </w:rPr>
        <w:t xml:space="preserve">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 </w:t>
      </w:r>
      <w:r>
        <w:rPr>
          <w:rFonts w:ascii="Times New Roman" w:hAnsi="Times New Roman" w:cs="Times New Roman"/>
        </w:rPr>
        <w:t>принятия собственниками помещений в многоквартирном доме решения о проведении капитального ремонта (отдельных услуг и (или) работ по капитальному ремонту) в более ранний период (срок), чем предусмотрено региональной программой, при условии достаточности средств фонда капитального ремонта для проведения капитального ремонта или выбора собственниками помещений в многоквартирном доме иных способов финансирования капитального ремонта.</w:t>
      </w:r>
    </w:p>
    <w:p w14:paraId="3FDFDB0F" w14:textId="77777777" w:rsidR="00DF6B11" w:rsidRDefault="000E0C0D">
      <w:pPr>
        <w:ind w:right="142" w:firstLine="567"/>
        <w:contextualSpacing/>
        <w:jc w:val="both"/>
        <w:rPr>
          <w:rFonts w:ascii="Times New Roman" w:hAnsi="Times New Roman" w:cs="Times New Roman"/>
        </w:rPr>
      </w:pPr>
      <w:r>
        <w:rPr>
          <w:rFonts w:ascii="Times New Roman" w:hAnsi="Times New Roman" w:cs="Times New Roman"/>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12235"/>
        <w:gridCol w:w="2551"/>
      </w:tblGrid>
      <w:tr w:rsidR="00DF6B11" w14:paraId="22D55EB8" w14:textId="77777777">
        <w:trPr>
          <w:trHeight w:val="398"/>
        </w:trPr>
        <w:tc>
          <w:tcPr>
            <w:tcW w:w="523" w:type="dxa"/>
            <w:tcBorders>
              <w:top w:val="single" w:sz="4" w:space="0" w:color="000000"/>
              <w:left w:val="single" w:sz="4" w:space="0" w:color="000000"/>
              <w:bottom w:val="single" w:sz="4" w:space="0" w:color="000000"/>
              <w:right w:val="single" w:sz="4" w:space="0" w:color="000000"/>
            </w:tcBorders>
            <w:vAlign w:val="center"/>
          </w:tcPr>
          <w:p w14:paraId="09E3A3F2" w14:textId="77777777" w:rsidR="00DF6B11" w:rsidRDefault="000E0C0D">
            <w:pPr>
              <w:contextualSpacing/>
              <w:rPr>
                <w:rFonts w:ascii="Times New Roman" w:hAnsi="Times New Roman" w:cs="Times New Roman"/>
              </w:rPr>
            </w:pPr>
            <w:r>
              <w:rPr>
                <w:rFonts w:ascii="Times New Roman" w:eastAsia="Times New Roman" w:hAnsi="Times New Roman" w:cs="Times New Roman"/>
              </w:rPr>
              <w:t>1.</w:t>
            </w:r>
          </w:p>
        </w:tc>
        <w:tc>
          <w:tcPr>
            <w:tcW w:w="12235" w:type="dxa"/>
            <w:tcBorders>
              <w:top w:val="single" w:sz="4" w:space="0" w:color="000000"/>
              <w:left w:val="single" w:sz="4" w:space="0" w:color="000000"/>
              <w:bottom w:val="single" w:sz="4" w:space="0" w:color="000000"/>
              <w:right w:val="single" w:sz="4" w:space="0" w:color="000000"/>
            </w:tcBorders>
            <w:vAlign w:val="center"/>
          </w:tcPr>
          <w:p w14:paraId="7D15380D" w14:textId="77777777" w:rsidR="00DF6B11" w:rsidRDefault="000E0C0D">
            <w:pPr>
              <w:contextualSpacing/>
              <w:jc w:val="both"/>
              <w:rPr>
                <w:rFonts w:ascii="Times New Roman" w:eastAsia="Times New Roman" w:hAnsi="Times New Roman" w:cs="Times New Roman"/>
              </w:rPr>
            </w:pPr>
            <w:r>
              <w:rPr>
                <w:rFonts w:ascii="Times New Roman" w:eastAsia="Times New Roman" w:hAnsi="Times New Roman" w:cs="Times New Roman"/>
                <w:b/>
              </w:rPr>
              <w:t xml:space="preserve">Кировский муниципальный район, с. Шум, ул. Советская, д. 15 </w:t>
            </w:r>
            <w:r>
              <w:rPr>
                <w:rFonts w:ascii="Times New Roman" w:eastAsia="Times New Roman" w:hAnsi="Times New Roman" w:cs="Times New Roman"/>
              </w:rPr>
              <w:t>– перенос срока капитального ремонта фасада с 2035-2037 на 2026-2028 года</w:t>
            </w:r>
          </w:p>
          <w:p w14:paraId="32145351"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Дом 1984 года постройки, 3 этажа</w:t>
            </w:r>
          </w:p>
          <w:p w14:paraId="50CD295C"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b/>
              </w:rPr>
              <w:t xml:space="preserve">Периоды проведения капитального ремонта: </w:t>
            </w:r>
            <w:r>
              <w:rPr>
                <w:rFonts w:ascii="Times New Roman" w:eastAsia="Times New Roman" w:hAnsi="Times New Roman" w:cs="Times New Roman"/>
              </w:rPr>
              <w:t>2035-2037, 2041-2043.</w:t>
            </w:r>
          </w:p>
          <w:p w14:paraId="69B88D94" w14:textId="77777777" w:rsidR="00DF6B11" w:rsidRDefault="000E0C0D">
            <w:pPr>
              <w:contextualSpacing/>
              <w:jc w:val="both"/>
              <w:rPr>
                <w:rFonts w:ascii="Times New Roman" w:hAnsi="Times New Roman" w:cs="Times New Roman"/>
                <w:b/>
              </w:rPr>
            </w:pPr>
            <w:r>
              <w:rPr>
                <w:rFonts w:ascii="Times New Roman" w:eastAsia="Times New Roman" w:hAnsi="Times New Roman" w:cs="Times New Roman"/>
                <w:b/>
              </w:rPr>
              <w:t>Способ формирования фонда: РО</w:t>
            </w:r>
          </w:p>
        </w:tc>
        <w:tc>
          <w:tcPr>
            <w:tcW w:w="2551" w:type="dxa"/>
            <w:tcBorders>
              <w:top w:val="single" w:sz="4" w:space="0" w:color="000000"/>
              <w:left w:val="single" w:sz="4" w:space="0" w:color="000000"/>
              <w:bottom w:val="single" w:sz="4" w:space="0" w:color="000000"/>
              <w:right w:val="single" w:sz="4" w:space="0" w:color="000000"/>
            </w:tcBorders>
            <w:vAlign w:val="center"/>
          </w:tcPr>
          <w:p w14:paraId="681C5AD4" w14:textId="77777777" w:rsidR="00DF6B11" w:rsidRDefault="00DF6B11">
            <w:pPr>
              <w:contextualSpacing/>
              <w:rPr>
                <w:rFonts w:ascii="Times New Roman" w:hAnsi="Times New Roman" w:cs="Times New Roman"/>
              </w:rPr>
            </w:pPr>
          </w:p>
        </w:tc>
      </w:tr>
      <w:tr w:rsidR="00DF6B11" w14:paraId="470BC3FA" w14:textId="77777777">
        <w:trPr>
          <w:trHeight w:val="398"/>
        </w:trPr>
        <w:tc>
          <w:tcPr>
            <w:tcW w:w="523" w:type="dxa"/>
            <w:vMerge w:val="restart"/>
            <w:tcBorders>
              <w:top w:val="single" w:sz="4" w:space="0" w:color="000000"/>
              <w:left w:val="single" w:sz="4" w:space="0" w:color="000000"/>
              <w:bottom w:val="single" w:sz="4" w:space="0" w:color="000000"/>
              <w:right w:val="single" w:sz="4" w:space="0" w:color="000000"/>
            </w:tcBorders>
            <w:vAlign w:val="center"/>
          </w:tcPr>
          <w:p w14:paraId="6E9F7B4D" w14:textId="77777777" w:rsidR="00DF6B11" w:rsidRDefault="000E0C0D">
            <w:pPr>
              <w:contextualSpacing/>
              <w:rPr>
                <w:rFonts w:ascii="Times New Roman" w:hAnsi="Times New Roman" w:cs="Times New Roman"/>
              </w:rPr>
            </w:pPr>
            <w:r>
              <w:rPr>
                <w:rFonts w:ascii="Times New Roman" w:eastAsia="Times New Roman" w:hAnsi="Times New Roman" w:cs="Times New Roman"/>
              </w:rPr>
              <w:t>2.</w:t>
            </w:r>
          </w:p>
        </w:tc>
        <w:tc>
          <w:tcPr>
            <w:tcW w:w="12235" w:type="dxa"/>
            <w:vMerge w:val="restart"/>
            <w:tcBorders>
              <w:top w:val="single" w:sz="4" w:space="0" w:color="000000"/>
              <w:left w:val="single" w:sz="4" w:space="0" w:color="000000"/>
              <w:bottom w:val="single" w:sz="4" w:space="0" w:color="000000"/>
              <w:right w:val="single" w:sz="4" w:space="0" w:color="000000"/>
            </w:tcBorders>
            <w:vAlign w:val="center"/>
          </w:tcPr>
          <w:p w14:paraId="774A3D98" w14:textId="77777777" w:rsidR="00DF6B11" w:rsidRDefault="000E0C0D">
            <w:pPr>
              <w:contextualSpacing/>
              <w:jc w:val="both"/>
              <w:rPr>
                <w:rFonts w:ascii="Times New Roman" w:eastAsia="Times New Roman" w:hAnsi="Times New Roman" w:cs="Times New Roman"/>
              </w:rPr>
            </w:pPr>
            <w:r>
              <w:rPr>
                <w:rFonts w:ascii="Times New Roman" w:eastAsia="Times New Roman" w:hAnsi="Times New Roman" w:cs="Times New Roman"/>
                <w:b/>
              </w:rPr>
              <w:t xml:space="preserve">Кировский муниципальный район, с. Шум, ул. Советская, д. 11 </w:t>
            </w:r>
            <w:r>
              <w:rPr>
                <w:rFonts w:ascii="Times New Roman" w:eastAsia="Times New Roman" w:hAnsi="Times New Roman" w:cs="Times New Roman"/>
              </w:rPr>
              <w:t>– перенос срока капитального ремонта фасада с 2035-2037 на 2026-2028 года</w:t>
            </w:r>
          </w:p>
          <w:p w14:paraId="7629DD89"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Дом 1982 года постройки, 3 этажа</w:t>
            </w:r>
          </w:p>
          <w:p w14:paraId="3F24D192"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b/>
              </w:rPr>
              <w:t xml:space="preserve">Периоды проведения капитального ремонта: </w:t>
            </w:r>
            <w:r>
              <w:rPr>
                <w:rFonts w:ascii="Times New Roman" w:eastAsia="Times New Roman" w:hAnsi="Times New Roman" w:cs="Times New Roman"/>
              </w:rPr>
              <w:t>2029-2031, 2035-2037, 2041-2043.</w:t>
            </w:r>
          </w:p>
          <w:p w14:paraId="0288B12C" w14:textId="77777777" w:rsidR="00DF6B11" w:rsidRDefault="000E0C0D">
            <w:pPr>
              <w:contextualSpacing/>
              <w:jc w:val="both"/>
              <w:rPr>
                <w:rFonts w:ascii="Times New Roman" w:hAnsi="Times New Roman" w:cs="Times New Roman"/>
                <w:b/>
              </w:rPr>
            </w:pPr>
            <w:r>
              <w:rPr>
                <w:rFonts w:ascii="Times New Roman" w:eastAsia="Times New Roman" w:hAnsi="Times New Roman" w:cs="Times New Roman"/>
                <w:b/>
              </w:rPr>
              <w:t>Способ формирования фонда: РО</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14:paraId="5101A45F" w14:textId="77777777" w:rsidR="00DF6B11" w:rsidRDefault="00DF6B11">
            <w:pPr>
              <w:contextualSpacing/>
              <w:rPr>
                <w:rFonts w:ascii="Times New Roman" w:hAnsi="Times New Roman" w:cs="Times New Roman"/>
              </w:rPr>
            </w:pPr>
          </w:p>
        </w:tc>
      </w:tr>
      <w:tr w:rsidR="00DF6B11" w14:paraId="4296B01D" w14:textId="77777777">
        <w:trPr>
          <w:trHeight w:val="398"/>
        </w:trPr>
        <w:tc>
          <w:tcPr>
            <w:tcW w:w="523" w:type="dxa"/>
            <w:vMerge w:val="restart"/>
            <w:tcBorders>
              <w:top w:val="single" w:sz="4" w:space="0" w:color="000000"/>
              <w:left w:val="single" w:sz="4" w:space="0" w:color="000000"/>
              <w:bottom w:val="single" w:sz="4" w:space="0" w:color="000000"/>
              <w:right w:val="single" w:sz="4" w:space="0" w:color="000000"/>
            </w:tcBorders>
            <w:vAlign w:val="center"/>
          </w:tcPr>
          <w:p w14:paraId="296A3B24" w14:textId="77777777" w:rsidR="00DF6B11" w:rsidRDefault="000E0C0D">
            <w:pPr>
              <w:contextualSpacing/>
              <w:rPr>
                <w:rFonts w:ascii="Times New Roman" w:eastAsia="Times New Roman" w:hAnsi="Times New Roman" w:cs="Times New Roman"/>
              </w:rPr>
            </w:pPr>
            <w:r>
              <w:rPr>
                <w:rFonts w:ascii="Times New Roman" w:eastAsia="Times New Roman" w:hAnsi="Times New Roman" w:cs="Times New Roman"/>
              </w:rPr>
              <w:lastRenderedPageBreak/>
              <w:t>3.</w:t>
            </w:r>
          </w:p>
        </w:tc>
        <w:tc>
          <w:tcPr>
            <w:tcW w:w="12235" w:type="dxa"/>
            <w:vMerge w:val="restart"/>
            <w:tcBorders>
              <w:top w:val="single" w:sz="4" w:space="0" w:color="000000"/>
              <w:left w:val="single" w:sz="4" w:space="0" w:color="000000"/>
              <w:bottom w:val="single" w:sz="4" w:space="0" w:color="000000"/>
              <w:right w:val="single" w:sz="4" w:space="0" w:color="000000"/>
            </w:tcBorders>
            <w:vAlign w:val="center"/>
          </w:tcPr>
          <w:p w14:paraId="6B6BAE70" w14:textId="77777777" w:rsidR="00DF6B11" w:rsidRDefault="000E0C0D">
            <w:pPr>
              <w:contextualSpacing/>
              <w:jc w:val="both"/>
              <w:rPr>
                <w:rFonts w:ascii="Times New Roman" w:eastAsia="Times New Roman" w:hAnsi="Times New Roman" w:cs="Times New Roman"/>
              </w:rPr>
            </w:pPr>
            <w:r>
              <w:rPr>
                <w:rFonts w:ascii="Times New Roman" w:eastAsia="Times New Roman" w:hAnsi="Times New Roman" w:cs="Times New Roman"/>
                <w:b/>
              </w:rPr>
              <w:t xml:space="preserve">Кировский муниципальный район, с. Шум, ул. Советская, д. 12 </w:t>
            </w:r>
            <w:r>
              <w:rPr>
                <w:rFonts w:ascii="Times New Roman" w:eastAsia="Times New Roman" w:hAnsi="Times New Roman" w:cs="Times New Roman"/>
              </w:rPr>
              <w:t>– перенос срока капитального ремонта фасада с 2035-2037 на 2026-2028 года</w:t>
            </w:r>
          </w:p>
          <w:p w14:paraId="1D100124"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Дом 1982 года постройки, 3 этажа</w:t>
            </w:r>
          </w:p>
          <w:p w14:paraId="0A087EB3"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b/>
              </w:rPr>
              <w:t xml:space="preserve">Периоды проведения капитального ремонта: </w:t>
            </w:r>
            <w:r>
              <w:rPr>
                <w:rFonts w:ascii="Times New Roman" w:eastAsia="Times New Roman" w:hAnsi="Times New Roman" w:cs="Times New Roman"/>
              </w:rPr>
              <w:t>2029-2031, 2035-2037, 2041-2043.</w:t>
            </w:r>
          </w:p>
          <w:p w14:paraId="02F14A7C" w14:textId="77777777" w:rsidR="00DF6B11" w:rsidRDefault="000E0C0D">
            <w:pPr>
              <w:contextualSpacing/>
              <w:jc w:val="both"/>
              <w:rPr>
                <w:rFonts w:ascii="Times New Roman" w:hAnsi="Times New Roman" w:cs="Times New Roman"/>
                <w:b/>
              </w:rPr>
            </w:pPr>
            <w:r>
              <w:rPr>
                <w:rFonts w:ascii="Times New Roman" w:eastAsia="Times New Roman" w:hAnsi="Times New Roman" w:cs="Times New Roman"/>
                <w:b/>
              </w:rPr>
              <w:t>Способ формирования фонда: РО</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14:paraId="7DC32606" w14:textId="77777777" w:rsidR="00DF6B11" w:rsidRDefault="00DF6B11">
            <w:pPr>
              <w:contextualSpacing/>
              <w:rPr>
                <w:rFonts w:ascii="Times New Roman" w:eastAsia="Times New Roman" w:hAnsi="Times New Roman" w:cs="Times New Roman"/>
              </w:rPr>
            </w:pPr>
          </w:p>
        </w:tc>
      </w:tr>
      <w:tr w:rsidR="00DF6B11" w14:paraId="158ADC49" w14:textId="77777777">
        <w:trPr>
          <w:trHeight w:val="85"/>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14:paraId="29EF23B9" w14:textId="77777777" w:rsidR="00DF6B11" w:rsidRDefault="000E0C0D">
            <w:pPr>
              <w:contextualSpacing/>
              <w:jc w:val="both"/>
              <w:rPr>
                <w:rFonts w:ascii="Times New Roman" w:hAnsi="Times New Roman" w:cs="Times New Roman"/>
                <w:b/>
              </w:rPr>
            </w:pPr>
            <w:r>
              <w:rPr>
                <w:rFonts w:ascii="Times New Roman" w:eastAsia="Times New Roman" w:hAnsi="Times New Roman" w:cs="Times New Roman"/>
                <w:b/>
              </w:rPr>
              <w:t>Документы, требуемые в соответствии с Порядком</w:t>
            </w:r>
          </w:p>
        </w:tc>
        <w:tc>
          <w:tcPr>
            <w:tcW w:w="2551" w:type="dxa"/>
            <w:tcBorders>
              <w:top w:val="single" w:sz="4" w:space="0" w:color="000000"/>
              <w:left w:val="single" w:sz="4" w:space="0" w:color="000000"/>
              <w:bottom w:val="single" w:sz="4" w:space="0" w:color="000000"/>
              <w:right w:val="single" w:sz="4" w:space="0" w:color="000000"/>
            </w:tcBorders>
            <w:vAlign w:val="center"/>
          </w:tcPr>
          <w:p w14:paraId="563A4C38" w14:textId="77777777" w:rsidR="00DF6B11" w:rsidRDefault="000E0C0D">
            <w:pPr>
              <w:contextualSpacing/>
              <w:rPr>
                <w:rFonts w:ascii="Times New Roman" w:hAnsi="Times New Roman" w:cs="Times New Roman"/>
                <w:b/>
              </w:rPr>
            </w:pPr>
            <w:r>
              <w:rPr>
                <w:rFonts w:ascii="Times New Roman" w:eastAsia="Times New Roman" w:hAnsi="Times New Roman" w:cs="Times New Roman"/>
                <w:b/>
              </w:rPr>
              <w:t>Фактическое наличие документов</w:t>
            </w:r>
          </w:p>
        </w:tc>
      </w:tr>
      <w:tr w:rsidR="00DF6B11" w14:paraId="216DFC33" w14:textId="77777777">
        <w:trPr>
          <w:trHeight w:val="85"/>
        </w:trPr>
        <w:tc>
          <w:tcPr>
            <w:tcW w:w="12758" w:type="dxa"/>
            <w:gridSpan w:val="2"/>
            <w:tcBorders>
              <w:top w:val="single" w:sz="4" w:space="0" w:color="000000"/>
              <w:left w:val="single" w:sz="4" w:space="0" w:color="000000"/>
              <w:bottom w:val="single" w:sz="4" w:space="0" w:color="000000"/>
              <w:right w:val="single" w:sz="4" w:space="0" w:color="000000"/>
            </w:tcBorders>
          </w:tcPr>
          <w:p w14:paraId="0B318B21"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551" w:type="dxa"/>
            <w:tcBorders>
              <w:top w:val="single" w:sz="4" w:space="0" w:color="000000"/>
              <w:left w:val="single" w:sz="4" w:space="0" w:color="000000"/>
              <w:bottom w:val="single" w:sz="4" w:space="0" w:color="000000"/>
              <w:right w:val="single" w:sz="4" w:space="0" w:color="000000"/>
            </w:tcBorders>
          </w:tcPr>
          <w:p w14:paraId="06B323B8"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F6B11" w14:paraId="5C588B29" w14:textId="77777777">
        <w:trPr>
          <w:trHeight w:val="85"/>
        </w:trPr>
        <w:tc>
          <w:tcPr>
            <w:tcW w:w="12758" w:type="dxa"/>
            <w:gridSpan w:val="2"/>
            <w:tcBorders>
              <w:top w:val="single" w:sz="4" w:space="0" w:color="000000"/>
              <w:left w:val="single" w:sz="4" w:space="0" w:color="000000"/>
              <w:bottom w:val="single" w:sz="4" w:space="0" w:color="000000"/>
              <w:right w:val="single" w:sz="4" w:space="0" w:color="000000"/>
            </w:tcBorders>
          </w:tcPr>
          <w:p w14:paraId="1370E667"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2551" w:type="dxa"/>
            <w:tcBorders>
              <w:top w:val="single" w:sz="4" w:space="0" w:color="000000"/>
              <w:left w:val="single" w:sz="4" w:space="0" w:color="000000"/>
              <w:bottom w:val="single" w:sz="4" w:space="0" w:color="000000"/>
              <w:right w:val="single" w:sz="4" w:space="0" w:color="000000"/>
            </w:tcBorders>
          </w:tcPr>
          <w:p w14:paraId="6D43C7E5"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F6B11" w14:paraId="790C8CD3" w14:textId="77777777">
        <w:trPr>
          <w:trHeight w:val="125"/>
        </w:trPr>
        <w:tc>
          <w:tcPr>
            <w:tcW w:w="12758" w:type="dxa"/>
            <w:gridSpan w:val="2"/>
            <w:tcBorders>
              <w:top w:val="single" w:sz="4" w:space="0" w:color="000000"/>
              <w:left w:val="single" w:sz="4" w:space="0" w:color="000000"/>
              <w:bottom w:val="single" w:sz="4" w:space="0" w:color="000000"/>
              <w:right w:val="single" w:sz="4" w:space="0" w:color="000000"/>
            </w:tcBorders>
          </w:tcPr>
          <w:p w14:paraId="4BDF7E2F"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сведения по форме согласно приложению 6 к настоящему Порядку</w:t>
            </w:r>
          </w:p>
        </w:tc>
        <w:tc>
          <w:tcPr>
            <w:tcW w:w="2551" w:type="dxa"/>
            <w:tcBorders>
              <w:top w:val="single" w:sz="4" w:space="0" w:color="000000"/>
              <w:left w:val="single" w:sz="4" w:space="0" w:color="000000"/>
              <w:bottom w:val="single" w:sz="4" w:space="0" w:color="000000"/>
              <w:right w:val="single" w:sz="4" w:space="0" w:color="000000"/>
            </w:tcBorders>
          </w:tcPr>
          <w:p w14:paraId="57F8A631"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tc>
      </w:tr>
      <w:tr w:rsidR="00DF6B11" w14:paraId="54C6D963" w14:textId="77777777">
        <w:trPr>
          <w:trHeight w:val="1964"/>
        </w:trPr>
        <w:tc>
          <w:tcPr>
            <w:tcW w:w="12758" w:type="dxa"/>
            <w:gridSpan w:val="2"/>
            <w:vMerge w:val="restart"/>
            <w:tcBorders>
              <w:top w:val="single" w:sz="4" w:space="0" w:color="000000"/>
              <w:left w:val="single" w:sz="4" w:space="0" w:color="000000"/>
              <w:bottom w:val="single" w:sz="4" w:space="0" w:color="000000"/>
              <w:right w:val="single" w:sz="4" w:space="0" w:color="000000"/>
            </w:tcBorders>
          </w:tcPr>
          <w:p w14:paraId="7183717C"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14:paraId="5AA5A58B" w14:textId="77777777" w:rsidR="00DF6B11" w:rsidRDefault="00DF6B11">
            <w:pPr>
              <w:contextualSpacing/>
              <w:jc w:val="both"/>
              <w:rPr>
                <w:rFonts w:ascii="Times New Roman" w:eastAsia="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1FCCBD4F" w14:textId="77777777" w:rsidR="00DF6B11" w:rsidRDefault="000E0C0D">
            <w:pPr>
              <w:contextualSpacing/>
              <w:rPr>
                <w:rFonts w:ascii="Times New Roman" w:hAnsi="Times New Roman" w:cs="Times New Roman"/>
                <w:b/>
                <w:bCs/>
              </w:rPr>
            </w:pPr>
            <w:r>
              <w:rPr>
                <w:rFonts w:ascii="Times New Roman" w:eastAsia="Times New Roman" w:hAnsi="Times New Roman" w:cs="Times New Roman"/>
                <w:b/>
                <w:bCs/>
              </w:rPr>
              <w:t xml:space="preserve">1) </w:t>
            </w:r>
            <w:r>
              <w:rPr>
                <w:rFonts w:ascii="Times New Roman" w:eastAsia="Times New Roman" w:hAnsi="Times New Roman" w:cs="Times New Roman"/>
              </w:rPr>
              <w:t>Общий износ крыши 31</w:t>
            </w:r>
            <w:r>
              <w:rPr>
                <w:rFonts w:ascii="Times New Roman" w:eastAsia="Times New Roman" w:hAnsi="Times New Roman" w:cs="Times New Roman"/>
                <w:b/>
                <w:bCs/>
              </w:rPr>
              <w:t>%</w:t>
            </w:r>
          </w:p>
          <w:p w14:paraId="0C874430" w14:textId="77777777" w:rsidR="00DF6B11" w:rsidRDefault="000E0C0D">
            <w:pPr>
              <w:contextualSpacing/>
              <w:rPr>
                <w:rFonts w:ascii="Times New Roman" w:hAnsi="Times New Roman" w:cs="Times New Roman"/>
                <w:b/>
                <w:bCs/>
              </w:rPr>
            </w:pPr>
            <w:r>
              <w:rPr>
                <w:rFonts w:ascii="Times New Roman" w:eastAsia="Times New Roman" w:hAnsi="Times New Roman" w:cs="Times New Roman"/>
              </w:rPr>
              <w:t>Общий износ фасада 53</w:t>
            </w:r>
            <w:r>
              <w:rPr>
                <w:rFonts w:ascii="Times New Roman" w:eastAsia="Times New Roman" w:hAnsi="Times New Roman" w:cs="Times New Roman"/>
                <w:b/>
                <w:bCs/>
              </w:rPr>
              <w:t>%</w:t>
            </w:r>
          </w:p>
          <w:p w14:paraId="3C4F99AA" w14:textId="77777777" w:rsidR="00DF6B11" w:rsidRDefault="000E0C0D">
            <w:pPr>
              <w:contextualSpacing/>
              <w:rPr>
                <w:rFonts w:ascii="Times New Roman" w:eastAsia="Times New Roman" w:hAnsi="Times New Roman" w:cs="Times New Roman"/>
                <w:b/>
                <w:bCs/>
              </w:rPr>
            </w:pPr>
            <w:r>
              <w:rPr>
                <w:rFonts w:ascii="Times New Roman" w:eastAsia="Times New Roman" w:hAnsi="Times New Roman" w:cs="Times New Roman"/>
              </w:rPr>
              <w:t>Общий износ фундамента 17%</w:t>
            </w:r>
          </w:p>
        </w:tc>
      </w:tr>
      <w:tr w:rsidR="00DF6B11" w14:paraId="50C56C6C" w14:textId="77777777">
        <w:trPr>
          <w:trHeight w:val="1852"/>
        </w:trPr>
        <w:tc>
          <w:tcPr>
            <w:tcW w:w="12758" w:type="dxa"/>
            <w:gridSpan w:val="2"/>
            <w:vMerge/>
            <w:tcBorders>
              <w:top w:val="single" w:sz="4" w:space="0" w:color="000000"/>
              <w:left w:val="single" w:sz="4" w:space="0" w:color="000000"/>
              <w:bottom w:val="single" w:sz="4" w:space="0" w:color="000000"/>
              <w:right w:val="single" w:sz="4" w:space="0" w:color="000000"/>
            </w:tcBorders>
          </w:tcPr>
          <w:p w14:paraId="6B8E8181" w14:textId="77777777" w:rsidR="00DF6B11" w:rsidRDefault="00DF6B11">
            <w:pPr>
              <w:contextualSpacing/>
              <w:jc w:val="both"/>
              <w:rPr>
                <w:rFonts w:ascii="Times New Roman" w:eastAsia="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550B2A32" w14:textId="77777777" w:rsidR="00DF6B11" w:rsidRDefault="000E0C0D">
            <w:pPr>
              <w:contextualSpacing/>
              <w:rPr>
                <w:rFonts w:ascii="Times New Roman" w:hAnsi="Times New Roman" w:cs="Times New Roman"/>
                <w:b/>
                <w:bCs/>
              </w:rPr>
            </w:pPr>
            <w:r>
              <w:rPr>
                <w:rFonts w:ascii="Times New Roman" w:eastAsia="Times New Roman" w:hAnsi="Times New Roman" w:cs="Times New Roman"/>
                <w:b/>
                <w:bCs/>
              </w:rPr>
              <w:t xml:space="preserve">2) </w:t>
            </w:r>
            <w:r>
              <w:rPr>
                <w:rFonts w:ascii="Times New Roman" w:eastAsia="Times New Roman" w:hAnsi="Times New Roman" w:cs="Times New Roman"/>
              </w:rPr>
              <w:t>Общий износ крыши 31</w:t>
            </w:r>
            <w:r>
              <w:rPr>
                <w:rFonts w:ascii="Times New Roman" w:eastAsia="Times New Roman" w:hAnsi="Times New Roman" w:cs="Times New Roman"/>
                <w:b/>
                <w:bCs/>
              </w:rPr>
              <w:t>%</w:t>
            </w:r>
          </w:p>
          <w:p w14:paraId="285EB594" w14:textId="77777777" w:rsidR="00DF6B11" w:rsidRDefault="000E0C0D">
            <w:pPr>
              <w:contextualSpacing/>
              <w:rPr>
                <w:rFonts w:ascii="Times New Roman" w:hAnsi="Times New Roman" w:cs="Times New Roman"/>
                <w:b/>
                <w:bCs/>
              </w:rPr>
            </w:pPr>
            <w:r>
              <w:rPr>
                <w:rFonts w:ascii="Times New Roman" w:eastAsia="Times New Roman" w:hAnsi="Times New Roman" w:cs="Times New Roman"/>
              </w:rPr>
              <w:t>Общий износ фасада 53</w:t>
            </w:r>
            <w:r>
              <w:rPr>
                <w:rFonts w:ascii="Times New Roman" w:eastAsia="Times New Roman" w:hAnsi="Times New Roman" w:cs="Times New Roman"/>
                <w:b/>
                <w:bCs/>
              </w:rPr>
              <w:t>%</w:t>
            </w:r>
          </w:p>
          <w:p w14:paraId="5468BA71" w14:textId="77777777" w:rsidR="00DF6B11" w:rsidRDefault="000E0C0D">
            <w:pPr>
              <w:contextualSpacing/>
              <w:rPr>
                <w:rFonts w:ascii="Times New Roman" w:eastAsia="Times New Roman" w:hAnsi="Times New Roman" w:cs="Times New Roman"/>
                <w:b/>
                <w:bCs/>
              </w:rPr>
            </w:pPr>
            <w:r>
              <w:rPr>
                <w:rFonts w:ascii="Times New Roman" w:eastAsia="Times New Roman" w:hAnsi="Times New Roman" w:cs="Times New Roman"/>
              </w:rPr>
              <w:t>Общий износ фундамента 23%</w:t>
            </w:r>
          </w:p>
        </w:tc>
      </w:tr>
      <w:tr w:rsidR="00DF6B11" w14:paraId="6B41B230" w14:textId="77777777">
        <w:trPr>
          <w:trHeight w:val="1852"/>
        </w:trPr>
        <w:tc>
          <w:tcPr>
            <w:tcW w:w="12758" w:type="dxa"/>
            <w:gridSpan w:val="2"/>
            <w:vMerge/>
            <w:tcBorders>
              <w:top w:val="single" w:sz="4" w:space="0" w:color="000000"/>
              <w:left w:val="single" w:sz="4" w:space="0" w:color="000000"/>
              <w:bottom w:val="single" w:sz="4" w:space="0" w:color="000000"/>
              <w:right w:val="single" w:sz="4" w:space="0" w:color="000000"/>
            </w:tcBorders>
          </w:tcPr>
          <w:p w14:paraId="40DD503D" w14:textId="77777777" w:rsidR="00DF6B11" w:rsidRDefault="00DF6B11">
            <w:pPr>
              <w:contextualSpacing/>
              <w:jc w:val="both"/>
              <w:rPr>
                <w:rFonts w:ascii="Times New Roman" w:eastAsia="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055C084F" w14:textId="77777777" w:rsidR="00DF6B11" w:rsidRDefault="000E0C0D">
            <w:pPr>
              <w:contextualSpacing/>
              <w:rPr>
                <w:rFonts w:ascii="Times New Roman" w:hAnsi="Times New Roman" w:cs="Times New Roman"/>
                <w:b/>
                <w:bCs/>
              </w:rPr>
            </w:pPr>
            <w:r>
              <w:rPr>
                <w:rFonts w:ascii="Times New Roman" w:eastAsia="Times New Roman" w:hAnsi="Times New Roman" w:cs="Times New Roman"/>
                <w:b/>
                <w:bCs/>
              </w:rPr>
              <w:t xml:space="preserve">3) </w:t>
            </w:r>
            <w:r>
              <w:rPr>
                <w:rFonts w:ascii="Times New Roman" w:eastAsia="Times New Roman" w:hAnsi="Times New Roman" w:cs="Times New Roman"/>
              </w:rPr>
              <w:t>Общий износ крыши 31</w:t>
            </w:r>
            <w:r>
              <w:rPr>
                <w:rFonts w:ascii="Times New Roman" w:eastAsia="Times New Roman" w:hAnsi="Times New Roman" w:cs="Times New Roman"/>
                <w:b/>
                <w:bCs/>
              </w:rPr>
              <w:t>%</w:t>
            </w:r>
          </w:p>
          <w:p w14:paraId="36B77180" w14:textId="77777777" w:rsidR="00DF6B11" w:rsidRDefault="000E0C0D">
            <w:pPr>
              <w:contextualSpacing/>
              <w:rPr>
                <w:rFonts w:ascii="Times New Roman" w:hAnsi="Times New Roman" w:cs="Times New Roman"/>
                <w:b/>
                <w:bCs/>
              </w:rPr>
            </w:pPr>
            <w:r>
              <w:rPr>
                <w:rFonts w:ascii="Times New Roman" w:eastAsia="Times New Roman" w:hAnsi="Times New Roman" w:cs="Times New Roman"/>
              </w:rPr>
              <w:t>Общий износ фасада 53</w:t>
            </w:r>
            <w:r>
              <w:rPr>
                <w:rFonts w:ascii="Times New Roman" w:eastAsia="Times New Roman" w:hAnsi="Times New Roman" w:cs="Times New Roman"/>
                <w:b/>
                <w:bCs/>
              </w:rPr>
              <w:t>%</w:t>
            </w:r>
          </w:p>
          <w:p w14:paraId="368A1B2F" w14:textId="77777777" w:rsidR="00DF6B11" w:rsidRDefault="000E0C0D">
            <w:pPr>
              <w:contextualSpacing/>
              <w:rPr>
                <w:rFonts w:ascii="Times New Roman" w:eastAsia="Times New Roman" w:hAnsi="Times New Roman" w:cs="Times New Roman"/>
                <w:b/>
                <w:bCs/>
              </w:rPr>
            </w:pPr>
            <w:r>
              <w:rPr>
                <w:rFonts w:ascii="Times New Roman" w:eastAsia="Times New Roman" w:hAnsi="Times New Roman" w:cs="Times New Roman"/>
              </w:rPr>
              <w:t>Общий износ фундамента 17%</w:t>
            </w:r>
          </w:p>
        </w:tc>
      </w:tr>
      <w:tr w:rsidR="00DF6B11" w14:paraId="77B0F1CF" w14:textId="77777777">
        <w:trPr>
          <w:trHeight w:val="1539"/>
        </w:trPr>
        <w:tc>
          <w:tcPr>
            <w:tcW w:w="12758" w:type="dxa"/>
            <w:gridSpan w:val="2"/>
            <w:vMerge w:val="restart"/>
            <w:tcBorders>
              <w:top w:val="single" w:sz="4" w:space="0" w:color="000000"/>
              <w:left w:val="single" w:sz="4" w:space="0" w:color="000000"/>
              <w:bottom w:val="single" w:sz="4" w:space="0" w:color="000000"/>
              <w:right w:val="single" w:sz="4" w:space="0" w:color="000000"/>
            </w:tcBorders>
          </w:tcPr>
          <w:p w14:paraId="525DCCA7"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lastRenderedPageBreak/>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73810E30" w14:textId="77777777" w:rsidR="00DF6B11" w:rsidRDefault="000E0C0D">
            <w:pPr>
              <w:pStyle w:val="afa"/>
              <w:numPr>
                <w:ilvl w:val="0"/>
                <w:numId w:val="8"/>
              </w:numPr>
              <w:jc w:val="both"/>
              <w:rPr>
                <w:rFonts w:ascii="Times New Roman" w:hAnsi="Times New Roman" w:cs="Times New Roman"/>
              </w:rPr>
            </w:pPr>
            <w:r>
              <w:rPr>
                <w:rFonts w:ascii="Times New Roman" w:eastAsia="Times New Roman" w:hAnsi="Times New Roman" w:cs="Times New Roman"/>
              </w:rPr>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390A3A61" w14:textId="77777777" w:rsidR="00DF6B11" w:rsidRDefault="000E0C0D">
            <w:pPr>
              <w:pStyle w:val="afa"/>
              <w:numPr>
                <w:ilvl w:val="0"/>
                <w:numId w:val="8"/>
              </w:numPr>
              <w:jc w:val="both"/>
              <w:rPr>
                <w:rFonts w:ascii="Times New Roman" w:hAnsi="Times New Roman" w:cs="Times New Roman"/>
              </w:rPr>
            </w:pPr>
            <w:r>
              <w:rPr>
                <w:rFonts w:ascii="Times New Roman" w:eastAsia="Times New Roman" w:hAnsi="Times New Roman" w:cs="Times New Roman"/>
              </w:rPr>
              <w:t>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586E674A" w14:textId="77777777" w:rsidR="00DF6B11" w:rsidRDefault="000E0C0D">
            <w:pPr>
              <w:pStyle w:val="afa"/>
              <w:numPr>
                <w:ilvl w:val="0"/>
                <w:numId w:val="8"/>
              </w:numPr>
              <w:jc w:val="both"/>
              <w:rPr>
                <w:rFonts w:ascii="Times New Roman" w:hAnsi="Times New Roman" w:cs="Times New Roman"/>
              </w:rPr>
            </w:pPr>
            <w:r>
              <w:rPr>
                <w:rFonts w:ascii="Times New Roman" w:eastAsia="Times New Roman" w:hAnsi="Times New Roman" w:cs="Times New Roman"/>
                <w:highlight w:val="white"/>
              </w:rPr>
              <w:t xml:space="preserve">о размере фактических поступлений взносов на капитальный, </w:t>
            </w:r>
            <w:r>
              <w:rPr>
                <w:rFonts w:ascii="Times New Roman" w:eastAsia="Times New Roman" w:hAnsi="Times New Roman" w:cs="Times New Roman"/>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2551" w:type="dxa"/>
            <w:tcBorders>
              <w:top w:val="single" w:sz="4" w:space="0" w:color="000000"/>
              <w:left w:val="single" w:sz="4" w:space="0" w:color="000000"/>
              <w:bottom w:val="single" w:sz="4" w:space="0" w:color="000000"/>
              <w:right w:val="single" w:sz="4" w:space="0" w:color="000000"/>
            </w:tcBorders>
          </w:tcPr>
          <w:p w14:paraId="1E7D69BC"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p w14:paraId="4C4E21B2" w14:textId="77777777" w:rsidR="00DF6B11" w:rsidRDefault="000E0C0D">
            <w:pPr>
              <w:contextualSpacing/>
              <w:rPr>
                <w:rFonts w:ascii="Times New Roman" w:hAnsi="Times New Roman" w:cs="Times New Roman"/>
                <w:b/>
              </w:rPr>
            </w:pPr>
            <w:r>
              <w:rPr>
                <w:rFonts w:ascii="Times New Roman" w:eastAsia="Times New Roman" w:hAnsi="Times New Roman" w:cs="Times New Roman"/>
                <w:b/>
              </w:rPr>
              <w:t>Собираемость:</w:t>
            </w:r>
          </w:p>
          <w:p w14:paraId="6C6F7FAE" w14:textId="77777777" w:rsidR="00DF6B11" w:rsidRDefault="000E0C0D">
            <w:pPr>
              <w:contextualSpacing/>
              <w:rPr>
                <w:rFonts w:ascii="Times New Roman" w:hAnsi="Times New Roman" w:cs="Times New Roman"/>
                <w:b/>
              </w:rPr>
            </w:pPr>
            <w:r>
              <w:rPr>
                <w:rFonts w:ascii="Times New Roman" w:eastAsia="Times New Roman" w:hAnsi="Times New Roman" w:cs="Times New Roman"/>
                <w:b/>
              </w:rPr>
              <w:t>Собственники – 95,37%</w:t>
            </w:r>
          </w:p>
          <w:p w14:paraId="0C822422" w14:textId="77777777" w:rsidR="00DF6B11" w:rsidRDefault="000E0C0D">
            <w:pPr>
              <w:contextualSpacing/>
              <w:rPr>
                <w:rFonts w:ascii="Times New Roman" w:hAnsi="Times New Roman" w:cs="Times New Roman"/>
              </w:rPr>
            </w:pPr>
            <w:r>
              <w:rPr>
                <w:rFonts w:ascii="Times New Roman" w:eastAsia="Times New Roman" w:hAnsi="Times New Roman" w:cs="Times New Roman"/>
                <w:b/>
              </w:rPr>
              <w:t>АМО – 100%</w:t>
            </w:r>
          </w:p>
        </w:tc>
      </w:tr>
      <w:tr w:rsidR="00DF6B11" w14:paraId="0E03993C" w14:textId="77777777">
        <w:trPr>
          <w:trHeight w:val="1577"/>
        </w:trPr>
        <w:tc>
          <w:tcPr>
            <w:tcW w:w="12758" w:type="dxa"/>
            <w:gridSpan w:val="2"/>
            <w:vMerge/>
            <w:tcBorders>
              <w:top w:val="single" w:sz="4" w:space="0" w:color="000000"/>
              <w:left w:val="single" w:sz="4" w:space="0" w:color="000000"/>
              <w:bottom w:val="single" w:sz="4" w:space="0" w:color="000000"/>
              <w:right w:val="single" w:sz="4" w:space="0" w:color="000000"/>
            </w:tcBorders>
          </w:tcPr>
          <w:p w14:paraId="5A397AA6" w14:textId="77777777" w:rsidR="00DF6B11" w:rsidRDefault="00DF6B11">
            <w:pPr>
              <w:contextualSpacing/>
              <w:jc w:val="both"/>
              <w:rPr>
                <w:rFonts w:ascii="Times New Roman" w:eastAsia="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6A23143C"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p w14:paraId="5ECC2B25" w14:textId="77777777" w:rsidR="00DF6B11" w:rsidRDefault="000E0C0D">
            <w:pPr>
              <w:contextualSpacing/>
              <w:rPr>
                <w:rFonts w:ascii="Times New Roman" w:hAnsi="Times New Roman" w:cs="Times New Roman"/>
                <w:b/>
              </w:rPr>
            </w:pPr>
            <w:r>
              <w:rPr>
                <w:rFonts w:ascii="Times New Roman" w:eastAsia="Times New Roman" w:hAnsi="Times New Roman" w:cs="Times New Roman"/>
                <w:b/>
              </w:rPr>
              <w:t>Собираемость:</w:t>
            </w:r>
          </w:p>
          <w:p w14:paraId="59A0131D" w14:textId="77777777" w:rsidR="00DF6B11" w:rsidRDefault="000E0C0D">
            <w:pPr>
              <w:contextualSpacing/>
              <w:rPr>
                <w:rFonts w:ascii="Times New Roman" w:hAnsi="Times New Roman" w:cs="Times New Roman"/>
                <w:b/>
              </w:rPr>
            </w:pPr>
            <w:r>
              <w:rPr>
                <w:rFonts w:ascii="Times New Roman" w:eastAsia="Times New Roman" w:hAnsi="Times New Roman" w:cs="Times New Roman"/>
                <w:b/>
              </w:rPr>
              <w:t>Собственники – 96,31%</w:t>
            </w:r>
          </w:p>
          <w:p w14:paraId="6D0A3638" w14:textId="77777777" w:rsidR="00DF6B11" w:rsidRDefault="000E0C0D">
            <w:pPr>
              <w:contextualSpacing/>
              <w:rPr>
                <w:rFonts w:ascii="Times New Roman" w:hAnsi="Times New Roman" w:cs="Times New Roman"/>
              </w:rPr>
            </w:pPr>
            <w:r>
              <w:rPr>
                <w:rFonts w:ascii="Times New Roman" w:eastAsia="Times New Roman" w:hAnsi="Times New Roman" w:cs="Times New Roman"/>
                <w:b/>
              </w:rPr>
              <w:t>АМО – 100%</w:t>
            </w:r>
          </w:p>
          <w:p w14:paraId="3BCEF7C2" w14:textId="77777777" w:rsidR="00DF6B11" w:rsidRDefault="00DF6B11">
            <w:pPr>
              <w:contextualSpacing/>
              <w:jc w:val="both"/>
            </w:pPr>
          </w:p>
        </w:tc>
      </w:tr>
      <w:tr w:rsidR="00DF6B11" w14:paraId="22DBE882" w14:textId="77777777">
        <w:trPr>
          <w:trHeight w:val="1266"/>
        </w:trPr>
        <w:tc>
          <w:tcPr>
            <w:tcW w:w="12758" w:type="dxa"/>
            <w:gridSpan w:val="2"/>
            <w:vMerge/>
            <w:tcBorders>
              <w:top w:val="single" w:sz="4" w:space="0" w:color="000000"/>
              <w:left w:val="single" w:sz="4" w:space="0" w:color="000000"/>
              <w:bottom w:val="single" w:sz="4" w:space="0" w:color="000000"/>
              <w:right w:val="single" w:sz="4" w:space="0" w:color="000000"/>
            </w:tcBorders>
          </w:tcPr>
          <w:p w14:paraId="3B1A3869" w14:textId="77777777" w:rsidR="00DF6B11" w:rsidRDefault="00DF6B11">
            <w:pPr>
              <w:contextualSpacing/>
              <w:jc w:val="both"/>
              <w:rPr>
                <w:rFonts w:ascii="Times New Roman" w:eastAsia="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77F2F506"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В наличии</w:t>
            </w:r>
          </w:p>
          <w:p w14:paraId="3EAEE210" w14:textId="77777777" w:rsidR="00DF6B11" w:rsidRDefault="000E0C0D">
            <w:pPr>
              <w:contextualSpacing/>
              <w:rPr>
                <w:rFonts w:ascii="Times New Roman" w:hAnsi="Times New Roman" w:cs="Times New Roman"/>
                <w:b/>
              </w:rPr>
            </w:pPr>
            <w:r>
              <w:rPr>
                <w:rFonts w:ascii="Times New Roman" w:eastAsia="Times New Roman" w:hAnsi="Times New Roman" w:cs="Times New Roman"/>
                <w:b/>
              </w:rPr>
              <w:t>Собираемость:</w:t>
            </w:r>
          </w:p>
          <w:p w14:paraId="56235574" w14:textId="77777777" w:rsidR="00DF6B11" w:rsidRDefault="000E0C0D">
            <w:pPr>
              <w:contextualSpacing/>
              <w:rPr>
                <w:rFonts w:ascii="Times New Roman" w:hAnsi="Times New Roman" w:cs="Times New Roman"/>
                <w:b/>
              </w:rPr>
            </w:pPr>
            <w:r>
              <w:rPr>
                <w:rFonts w:ascii="Times New Roman" w:eastAsia="Times New Roman" w:hAnsi="Times New Roman" w:cs="Times New Roman"/>
                <w:b/>
              </w:rPr>
              <w:t>Собственники – 98,7%</w:t>
            </w:r>
          </w:p>
          <w:p w14:paraId="24923496" w14:textId="77777777" w:rsidR="00DF6B11" w:rsidRDefault="000E0C0D">
            <w:pPr>
              <w:contextualSpacing/>
              <w:rPr>
                <w:rFonts w:ascii="Times New Roman" w:hAnsi="Times New Roman" w:cs="Times New Roman"/>
              </w:rPr>
            </w:pPr>
            <w:r>
              <w:rPr>
                <w:rFonts w:ascii="Times New Roman" w:eastAsia="Times New Roman" w:hAnsi="Times New Roman" w:cs="Times New Roman"/>
                <w:b/>
              </w:rPr>
              <w:t>АМО – 100%</w:t>
            </w:r>
          </w:p>
          <w:p w14:paraId="17F8121F" w14:textId="77777777" w:rsidR="00DF6B11" w:rsidRDefault="00DF6B11">
            <w:pPr>
              <w:contextualSpacing/>
              <w:jc w:val="both"/>
              <w:rPr>
                <w:rFonts w:ascii="Times New Roman" w:eastAsia="Times New Roman" w:hAnsi="Times New Roman" w:cs="Times New Roman"/>
              </w:rPr>
            </w:pPr>
          </w:p>
        </w:tc>
      </w:tr>
      <w:tr w:rsidR="00DF6B11" w14:paraId="7A933D68" w14:textId="77777777">
        <w:trPr>
          <w:trHeight w:val="1259"/>
        </w:trPr>
        <w:tc>
          <w:tcPr>
            <w:tcW w:w="12758" w:type="dxa"/>
            <w:gridSpan w:val="2"/>
            <w:tcBorders>
              <w:top w:val="single" w:sz="4" w:space="0" w:color="000000"/>
              <w:left w:val="single" w:sz="4" w:space="0" w:color="000000"/>
              <w:bottom w:val="single" w:sz="4" w:space="0" w:color="000000"/>
              <w:right w:val="single" w:sz="4" w:space="0" w:color="000000"/>
            </w:tcBorders>
          </w:tcPr>
          <w:p w14:paraId="6973945F"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2551" w:type="dxa"/>
            <w:tcBorders>
              <w:top w:val="single" w:sz="4" w:space="0" w:color="000000"/>
              <w:left w:val="single" w:sz="4" w:space="0" w:color="000000"/>
              <w:bottom w:val="single" w:sz="4" w:space="0" w:color="000000"/>
              <w:right w:val="single" w:sz="4" w:space="0" w:color="000000"/>
            </w:tcBorders>
          </w:tcPr>
          <w:p w14:paraId="120FF5DA" w14:textId="77777777" w:rsidR="00DF6B11" w:rsidRDefault="000E0C0D">
            <w:pPr>
              <w:contextualSpacing/>
              <w:rPr>
                <w:rFonts w:ascii="Times New Roman" w:hAnsi="Times New Roman" w:cs="Times New Roman"/>
              </w:rPr>
            </w:pPr>
            <w:r>
              <w:rPr>
                <w:rFonts w:ascii="Times New Roman" w:eastAsia="Times New Roman" w:hAnsi="Times New Roman" w:cs="Times New Roman"/>
              </w:rPr>
              <w:t>В наличии</w:t>
            </w:r>
          </w:p>
          <w:p w14:paraId="095770E9" w14:textId="77777777" w:rsidR="00DF6B11" w:rsidRDefault="00DF6B11">
            <w:pPr>
              <w:contextualSpacing/>
              <w:jc w:val="both"/>
              <w:rPr>
                <w:rFonts w:ascii="Times New Roman" w:hAnsi="Times New Roman" w:cs="Times New Roman"/>
              </w:rPr>
            </w:pPr>
          </w:p>
        </w:tc>
      </w:tr>
      <w:tr w:rsidR="00DF6B11" w14:paraId="5A933D7B" w14:textId="77777777">
        <w:trPr>
          <w:trHeight w:val="837"/>
        </w:trPr>
        <w:tc>
          <w:tcPr>
            <w:tcW w:w="12758" w:type="dxa"/>
            <w:gridSpan w:val="2"/>
            <w:tcBorders>
              <w:top w:val="single" w:sz="4" w:space="0" w:color="000000"/>
              <w:left w:val="single" w:sz="4" w:space="0" w:color="000000"/>
              <w:bottom w:val="single" w:sz="4" w:space="0" w:color="000000"/>
              <w:right w:val="single" w:sz="4" w:space="0" w:color="000000"/>
            </w:tcBorders>
          </w:tcPr>
          <w:p w14:paraId="7DA7C9C5" w14:textId="77777777" w:rsidR="00DF6B11" w:rsidRDefault="000E0C0D">
            <w:pPr>
              <w:contextualSpacing/>
              <w:jc w:val="both"/>
              <w:rPr>
                <w:rFonts w:ascii="Times New Roman" w:hAnsi="Times New Roman" w:cs="Times New Roman"/>
              </w:rPr>
            </w:pPr>
            <w:r>
              <w:rPr>
                <w:rFonts w:ascii="Times New Roman" w:eastAsia="Times New Roman" w:hAnsi="Times New Roman" w:cs="Times New Roman"/>
              </w:rP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2551" w:type="dxa"/>
            <w:tcBorders>
              <w:top w:val="single" w:sz="4" w:space="0" w:color="000000"/>
              <w:left w:val="single" w:sz="4" w:space="0" w:color="000000"/>
              <w:bottom w:val="single" w:sz="4" w:space="0" w:color="000000"/>
              <w:right w:val="single" w:sz="4" w:space="0" w:color="000000"/>
            </w:tcBorders>
          </w:tcPr>
          <w:p w14:paraId="28F488AC" w14:textId="77777777" w:rsidR="00DF6B11" w:rsidRDefault="000E0C0D">
            <w:pPr>
              <w:contextualSpacing/>
              <w:rPr>
                <w:rFonts w:ascii="Times New Roman" w:hAnsi="Times New Roman" w:cs="Times New Roman"/>
              </w:rPr>
            </w:pPr>
            <w:r>
              <w:rPr>
                <w:rFonts w:ascii="Times New Roman" w:eastAsia="Times New Roman" w:hAnsi="Times New Roman" w:cs="Times New Roman"/>
              </w:rPr>
              <w:t>В наличии</w:t>
            </w:r>
          </w:p>
          <w:p w14:paraId="482BFCEF" w14:textId="77777777" w:rsidR="00DF6B11" w:rsidRDefault="00DF6B11">
            <w:pPr>
              <w:contextualSpacing/>
              <w:jc w:val="both"/>
              <w:rPr>
                <w:rFonts w:ascii="Times New Roman" w:hAnsi="Times New Roman" w:cs="Times New Roman"/>
                <w:highlight w:val="yellow"/>
              </w:rPr>
            </w:pPr>
          </w:p>
        </w:tc>
      </w:tr>
    </w:tbl>
    <w:p w14:paraId="5DAA7DA9" w14:textId="77777777" w:rsidR="00DF6B11" w:rsidRDefault="00DF6B11">
      <w:pPr>
        <w:rPr>
          <w:rFonts w:ascii="Times New Roman" w:hAnsi="Times New Roman" w:cs="Times New Roman"/>
        </w:rPr>
      </w:pPr>
    </w:p>
    <w:sectPr w:rsidR="00DF6B11" w:rsidSect="000E0C0D">
      <w:pgSz w:w="16838" w:h="11906" w:orient="landscape"/>
      <w:pgMar w:top="850"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0E78E" w14:textId="77777777" w:rsidR="00DF6B11" w:rsidRDefault="000E0C0D">
      <w:pPr>
        <w:spacing w:after="0" w:line="240" w:lineRule="auto"/>
      </w:pPr>
      <w:r>
        <w:separator/>
      </w:r>
    </w:p>
  </w:endnote>
  <w:endnote w:type="continuationSeparator" w:id="0">
    <w:p w14:paraId="0ACAE7EE" w14:textId="77777777" w:rsidR="00DF6B11" w:rsidRDefault="000E0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09F5F" w14:textId="77777777" w:rsidR="00DF6B11" w:rsidRDefault="000E0C0D">
      <w:pPr>
        <w:spacing w:after="0" w:line="240" w:lineRule="auto"/>
      </w:pPr>
      <w:r>
        <w:separator/>
      </w:r>
    </w:p>
  </w:footnote>
  <w:footnote w:type="continuationSeparator" w:id="0">
    <w:p w14:paraId="61B310BE" w14:textId="77777777" w:rsidR="00DF6B11" w:rsidRDefault="000E0C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E43"/>
    <w:multiLevelType w:val="hybridMultilevel"/>
    <w:tmpl w:val="A3AEDE2E"/>
    <w:lvl w:ilvl="0" w:tplc="3BC66536">
      <w:start w:val="1"/>
      <w:numFmt w:val="bullet"/>
      <w:lvlText w:val=""/>
      <w:lvlJc w:val="left"/>
      <w:pPr>
        <w:ind w:left="720" w:hanging="360"/>
      </w:pPr>
      <w:rPr>
        <w:rFonts w:ascii="Symbol" w:hAnsi="Symbol" w:hint="default"/>
      </w:rPr>
    </w:lvl>
    <w:lvl w:ilvl="1" w:tplc="2C42305A">
      <w:start w:val="1"/>
      <w:numFmt w:val="bullet"/>
      <w:lvlText w:val="o"/>
      <w:lvlJc w:val="left"/>
      <w:pPr>
        <w:ind w:left="1440" w:hanging="360"/>
      </w:pPr>
      <w:rPr>
        <w:rFonts w:ascii="Courier New" w:hAnsi="Courier New" w:cs="Courier New" w:hint="default"/>
      </w:rPr>
    </w:lvl>
    <w:lvl w:ilvl="2" w:tplc="61B6D9D6">
      <w:start w:val="1"/>
      <w:numFmt w:val="bullet"/>
      <w:lvlText w:val=""/>
      <w:lvlJc w:val="left"/>
      <w:pPr>
        <w:ind w:left="2160" w:hanging="360"/>
      </w:pPr>
      <w:rPr>
        <w:rFonts w:ascii="Wingdings" w:hAnsi="Wingdings" w:hint="default"/>
      </w:rPr>
    </w:lvl>
    <w:lvl w:ilvl="3" w:tplc="A7FCEDB4">
      <w:start w:val="1"/>
      <w:numFmt w:val="bullet"/>
      <w:lvlText w:val=""/>
      <w:lvlJc w:val="left"/>
      <w:pPr>
        <w:ind w:left="2880" w:hanging="360"/>
      </w:pPr>
      <w:rPr>
        <w:rFonts w:ascii="Symbol" w:hAnsi="Symbol" w:hint="default"/>
      </w:rPr>
    </w:lvl>
    <w:lvl w:ilvl="4" w:tplc="9E4AF810">
      <w:start w:val="1"/>
      <w:numFmt w:val="bullet"/>
      <w:lvlText w:val="o"/>
      <w:lvlJc w:val="left"/>
      <w:pPr>
        <w:ind w:left="3600" w:hanging="360"/>
      </w:pPr>
      <w:rPr>
        <w:rFonts w:ascii="Courier New" w:hAnsi="Courier New" w:cs="Courier New" w:hint="default"/>
      </w:rPr>
    </w:lvl>
    <w:lvl w:ilvl="5" w:tplc="3E4C5930">
      <w:start w:val="1"/>
      <w:numFmt w:val="bullet"/>
      <w:lvlText w:val=""/>
      <w:lvlJc w:val="left"/>
      <w:pPr>
        <w:ind w:left="4320" w:hanging="360"/>
      </w:pPr>
      <w:rPr>
        <w:rFonts w:ascii="Wingdings" w:hAnsi="Wingdings" w:hint="default"/>
      </w:rPr>
    </w:lvl>
    <w:lvl w:ilvl="6" w:tplc="00D8DBD0">
      <w:start w:val="1"/>
      <w:numFmt w:val="bullet"/>
      <w:lvlText w:val=""/>
      <w:lvlJc w:val="left"/>
      <w:pPr>
        <w:ind w:left="5040" w:hanging="360"/>
      </w:pPr>
      <w:rPr>
        <w:rFonts w:ascii="Symbol" w:hAnsi="Symbol" w:hint="default"/>
      </w:rPr>
    </w:lvl>
    <w:lvl w:ilvl="7" w:tplc="512EC846">
      <w:start w:val="1"/>
      <w:numFmt w:val="bullet"/>
      <w:lvlText w:val="o"/>
      <w:lvlJc w:val="left"/>
      <w:pPr>
        <w:ind w:left="5760" w:hanging="360"/>
      </w:pPr>
      <w:rPr>
        <w:rFonts w:ascii="Courier New" w:hAnsi="Courier New" w:cs="Courier New" w:hint="default"/>
      </w:rPr>
    </w:lvl>
    <w:lvl w:ilvl="8" w:tplc="D9169860">
      <w:start w:val="1"/>
      <w:numFmt w:val="bullet"/>
      <w:lvlText w:val=""/>
      <w:lvlJc w:val="left"/>
      <w:pPr>
        <w:ind w:left="6480" w:hanging="360"/>
      </w:pPr>
      <w:rPr>
        <w:rFonts w:ascii="Wingdings" w:hAnsi="Wingdings" w:hint="default"/>
      </w:rPr>
    </w:lvl>
  </w:abstractNum>
  <w:abstractNum w:abstractNumId="1" w15:restartNumberingAfterBreak="0">
    <w:nsid w:val="197E36F9"/>
    <w:multiLevelType w:val="hybridMultilevel"/>
    <w:tmpl w:val="66B00EAE"/>
    <w:lvl w:ilvl="0" w:tplc="9CFE402E">
      <w:start w:val="1"/>
      <w:numFmt w:val="bullet"/>
      <w:lvlText w:val=""/>
      <w:lvlJc w:val="left"/>
      <w:pPr>
        <w:ind w:left="720" w:hanging="360"/>
      </w:pPr>
      <w:rPr>
        <w:rFonts w:ascii="Symbol" w:hAnsi="Symbol" w:hint="default"/>
      </w:rPr>
    </w:lvl>
    <w:lvl w:ilvl="1" w:tplc="9E48C8A8">
      <w:start w:val="1"/>
      <w:numFmt w:val="bullet"/>
      <w:lvlText w:val="o"/>
      <w:lvlJc w:val="left"/>
      <w:pPr>
        <w:ind w:left="1440" w:hanging="360"/>
      </w:pPr>
      <w:rPr>
        <w:rFonts w:ascii="Courier New" w:hAnsi="Courier New" w:cs="Courier New" w:hint="default"/>
      </w:rPr>
    </w:lvl>
    <w:lvl w:ilvl="2" w:tplc="677A22EC">
      <w:start w:val="1"/>
      <w:numFmt w:val="bullet"/>
      <w:lvlText w:val=""/>
      <w:lvlJc w:val="left"/>
      <w:pPr>
        <w:ind w:left="2160" w:hanging="360"/>
      </w:pPr>
      <w:rPr>
        <w:rFonts w:ascii="Wingdings" w:hAnsi="Wingdings" w:hint="default"/>
      </w:rPr>
    </w:lvl>
    <w:lvl w:ilvl="3" w:tplc="05364F8C">
      <w:start w:val="1"/>
      <w:numFmt w:val="bullet"/>
      <w:lvlText w:val=""/>
      <w:lvlJc w:val="left"/>
      <w:pPr>
        <w:ind w:left="2880" w:hanging="360"/>
      </w:pPr>
      <w:rPr>
        <w:rFonts w:ascii="Symbol" w:hAnsi="Symbol" w:hint="default"/>
      </w:rPr>
    </w:lvl>
    <w:lvl w:ilvl="4" w:tplc="FDC4D954">
      <w:start w:val="1"/>
      <w:numFmt w:val="bullet"/>
      <w:lvlText w:val="o"/>
      <w:lvlJc w:val="left"/>
      <w:pPr>
        <w:ind w:left="3600" w:hanging="360"/>
      </w:pPr>
      <w:rPr>
        <w:rFonts w:ascii="Courier New" w:hAnsi="Courier New" w:cs="Courier New" w:hint="default"/>
      </w:rPr>
    </w:lvl>
    <w:lvl w:ilvl="5" w:tplc="1048FA9E">
      <w:start w:val="1"/>
      <w:numFmt w:val="bullet"/>
      <w:lvlText w:val=""/>
      <w:lvlJc w:val="left"/>
      <w:pPr>
        <w:ind w:left="4320" w:hanging="360"/>
      </w:pPr>
      <w:rPr>
        <w:rFonts w:ascii="Wingdings" w:hAnsi="Wingdings" w:hint="default"/>
      </w:rPr>
    </w:lvl>
    <w:lvl w:ilvl="6" w:tplc="23B422E0">
      <w:start w:val="1"/>
      <w:numFmt w:val="bullet"/>
      <w:lvlText w:val=""/>
      <w:lvlJc w:val="left"/>
      <w:pPr>
        <w:ind w:left="5040" w:hanging="360"/>
      </w:pPr>
      <w:rPr>
        <w:rFonts w:ascii="Symbol" w:hAnsi="Symbol" w:hint="default"/>
      </w:rPr>
    </w:lvl>
    <w:lvl w:ilvl="7" w:tplc="6D6EA612">
      <w:start w:val="1"/>
      <w:numFmt w:val="bullet"/>
      <w:lvlText w:val="o"/>
      <w:lvlJc w:val="left"/>
      <w:pPr>
        <w:ind w:left="5760" w:hanging="360"/>
      </w:pPr>
      <w:rPr>
        <w:rFonts w:ascii="Courier New" w:hAnsi="Courier New" w:cs="Courier New" w:hint="default"/>
      </w:rPr>
    </w:lvl>
    <w:lvl w:ilvl="8" w:tplc="AEA0B656">
      <w:start w:val="1"/>
      <w:numFmt w:val="bullet"/>
      <w:lvlText w:val=""/>
      <w:lvlJc w:val="left"/>
      <w:pPr>
        <w:ind w:left="6480" w:hanging="360"/>
      </w:pPr>
      <w:rPr>
        <w:rFonts w:ascii="Wingdings" w:hAnsi="Wingdings" w:hint="default"/>
      </w:rPr>
    </w:lvl>
  </w:abstractNum>
  <w:abstractNum w:abstractNumId="2" w15:restartNumberingAfterBreak="0">
    <w:nsid w:val="1CD848B5"/>
    <w:multiLevelType w:val="multilevel"/>
    <w:tmpl w:val="266AF398"/>
    <w:lvl w:ilvl="0">
      <w:start w:val="1"/>
      <w:numFmt w:val="decimal"/>
      <w:lvlText w:val="%1."/>
      <w:lvlJc w:val="left"/>
      <w:pPr>
        <w:ind w:left="720" w:hanging="360"/>
      </w:pPr>
    </w:lvl>
    <w:lvl w:ilvl="1">
      <w:start w:val="3"/>
      <w:numFmt w:val="decimal"/>
      <w:isLgl/>
      <w:lvlText w:val="%1.%2."/>
      <w:lvlJc w:val="left"/>
      <w:pPr>
        <w:ind w:left="1095" w:hanging="64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D707CF2"/>
    <w:multiLevelType w:val="hybridMultilevel"/>
    <w:tmpl w:val="4030D31A"/>
    <w:lvl w:ilvl="0" w:tplc="3552047C">
      <w:start w:val="1"/>
      <w:numFmt w:val="decimal"/>
      <w:lvlText w:val="%1)"/>
      <w:lvlJc w:val="left"/>
      <w:pPr>
        <w:ind w:left="1417" w:hanging="360"/>
      </w:pPr>
    </w:lvl>
    <w:lvl w:ilvl="1" w:tplc="485C6848">
      <w:start w:val="1"/>
      <w:numFmt w:val="lowerLetter"/>
      <w:lvlText w:val="%2."/>
      <w:lvlJc w:val="left"/>
      <w:pPr>
        <w:ind w:left="2137" w:hanging="360"/>
      </w:pPr>
    </w:lvl>
    <w:lvl w:ilvl="2" w:tplc="F4F28B1E">
      <w:start w:val="1"/>
      <w:numFmt w:val="lowerRoman"/>
      <w:lvlText w:val="%3."/>
      <w:lvlJc w:val="right"/>
      <w:pPr>
        <w:ind w:left="2857" w:hanging="180"/>
      </w:pPr>
    </w:lvl>
    <w:lvl w:ilvl="3" w:tplc="913AFCF6">
      <w:start w:val="1"/>
      <w:numFmt w:val="decimal"/>
      <w:lvlText w:val="%4."/>
      <w:lvlJc w:val="left"/>
      <w:pPr>
        <w:ind w:left="3577" w:hanging="360"/>
      </w:pPr>
    </w:lvl>
    <w:lvl w:ilvl="4" w:tplc="0EF8990E">
      <w:start w:val="1"/>
      <w:numFmt w:val="lowerLetter"/>
      <w:lvlText w:val="%5."/>
      <w:lvlJc w:val="left"/>
      <w:pPr>
        <w:ind w:left="4297" w:hanging="360"/>
      </w:pPr>
    </w:lvl>
    <w:lvl w:ilvl="5" w:tplc="17E0608A">
      <w:start w:val="1"/>
      <w:numFmt w:val="lowerRoman"/>
      <w:lvlText w:val="%6."/>
      <w:lvlJc w:val="right"/>
      <w:pPr>
        <w:ind w:left="5017" w:hanging="180"/>
      </w:pPr>
    </w:lvl>
    <w:lvl w:ilvl="6" w:tplc="E36E7DC6">
      <w:start w:val="1"/>
      <w:numFmt w:val="decimal"/>
      <w:lvlText w:val="%7."/>
      <w:lvlJc w:val="left"/>
      <w:pPr>
        <w:ind w:left="5737" w:hanging="360"/>
      </w:pPr>
    </w:lvl>
    <w:lvl w:ilvl="7" w:tplc="929869FA">
      <w:start w:val="1"/>
      <w:numFmt w:val="lowerLetter"/>
      <w:lvlText w:val="%8."/>
      <w:lvlJc w:val="left"/>
      <w:pPr>
        <w:ind w:left="6457" w:hanging="360"/>
      </w:pPr>
    </w:lvl>
    <w:lvl w:ilvl="8" w:tplc="20AA6A86">
      <w:start w:val="1"/>
      <w:numFmt w:val="lowerRoman"/>
      <w:lvlText w:val="%9."/>
      <w:lvlJc w:val="right"/>
      <w:pPr>
        <w:ind w:left="7177" w:hanging="180"/>
      </w:pPr>
    </w:lvl>
  </w:abstractNum>
  <w:abstractNum w:abstractNumId="4" w15:restartNumberingAfterBreak="0">
    <w:nsid w:val="2AE4263C"/>
    <w:multiLevelType w:val="hybridMultilevel"/>
    <w:tmpl w:val="F1FCE39C"/>
    <w:lvl w:ilvl="0" w:tplc="82A21622">
      <w:start w:val="1"/>
      <w:numFmt w:val="bullet"/>
      <w:lvlText w:val=""/>
      <w:lvlJc w:val="left"/>
      <w:pPr>
        <w:ind w:left="720" w:hanging="360"/>
      </w:pPr>
      <w:rPr>
        <w:rFonts w:ascii="Symbol" w:hAnsi="Symbol" w:hint="default"/>
      </w:rPr>
    </w:lvl>
    <w:lvl w:ilvl="1" w:tplc="9BC6A636">
      <w:start w:val="1"/>
      <w:numFmt w:val="bullet"/>
      <w:lvlText w:val="o"/>
      <w:lvlJc w:val="left"/>
      <w:pPr>
        <w:ind w:left="1440" w:hanging="360"/>
      </w:pPr>
      <w:rPr>
        <w:rFonts w:ascii="Courier New" w:hAnsi="Courier New" w:cs="Courier New" w:hint="default"/>
      </w:rPr>
    </w:lvl>
    <w:lvl w:ilvl="2" w:tplc="EDE6518A">
      <w:start w:val="1"/>
      <w:numFmt w:val="bullet"/>
      <w:lvlText w:val=""/>
      <w:lvlJc w:val="left"/>
      <w:pPr>
        <w:ind w:left="2160" w:hanging="360"/>
      </w:pPr>
      <w:rPr>
        <w:rFonts w:ascii="Wingdings" w:hAnsi="Wingdings" w:hint="default"/>
      </w:rPr>
    </w:lvl>
    <w:lvl w:ilvl="3" w:tplc="80B6249A">
      <w:start w:val="1"/>
      <w:numFmt w:val="bullet"/>
      <w:lvlText w:val=""/>
      <w:lvlJc w:val="left"/>
      <w:pPr>
        <w:ind w:left="2880" w:hanging="360"/>
      </w:pPr>
      <w:rPr>
        <w:rFonts w:ascii="Symbol" w:hAnsi="Symbol" w:hint="default"/>
      </w:rPr>
    </w:lvl>
    <w:lvl w:ilvl="4" w:tplc="776E1332">
      <w:start w:val="1"/>
      <w:numFmt w:val="bullet"/>
      <w:lvlText w:val="o"/>
      <w:lvlJc w:val="left"/>
      <w:pPr>
        <w:ind w:left="3600" w:hanging="360"/>
      </w:pPr>
      <w:rPr>
        <w:rFonts w:ascii="Courier New" w:hAnsi="Courier New" w:cs="Courier New" w:hint="default"/>
      </w:rPr>
    </w:lvl>
    <w:lvl w:ilvl="5" w:tplc="AE268F6E">
      <w:start w:val="1"/>
      <w:numFmt w:val="bullet"/>
      <w:lvlText w:val=""/>
      <w:lvlJc w:val="left"/>
      <w:pPr>
        <w:ind w:left="4320" w:hanging="360"/>
      </w:pPr>
      <w:rPr>
        <w:rFonts w:ascii="Wingdings" w:hAnsi="Wingdings" w:hint="default"/>
      </w:rPr>
    </w:lvl>
    <w:lvl w:ilvl="6" w:tplc="0AF82920">
      <w:start w:val="1"/>
      <w:numFmt w:val="bullet"/>
      <w:lvlText w:val=""/>
      <w:lvlJc w:val="left"/>
      <w:pPr>
        <w:ind w:left="5040" w:hanging="360"/>
      </w:pPr>
      <w:rPr>
        <w:rFonts w:ascii="Symbol" w:hAnsi="Symbol" w:hint="default"/>
      </w:rPr>
    </w:lvl>
    <w:lvl w:ilvl="7" w:tplc="1514EE2E">
      <w:start w:val="1"/>
      <w:numFmt w:val="bullet"/>
      <w:lvlText w:val="o"/>
      <w:lvlJc w:val="left"/>
      <w:pPr>
        <w:ind w:left="5760" w:hanging="360"/>
      </w:pPr>
      <w:rPr>
        <w:rFonts w:ascii="Courier New" w:hAnsi="Courier New" w:cs="Courier New" w:hint="default"/>
      </w:rPr>
    </w:lvl>
    <w:lvl w:ilvl="8" w:tplc="F0769B66">
      <w:start w:val="1"/>
      <w:numFmt w:val="bullet"/>
      <w:lvlText w:val=""/>
      <w:lvlJc w:val="left"/>
      <w:pPr>
        <w:ind w:left="6480" w:hanging="360"/>
      </w:pPr>
      <w:rPr>
        <w:rFonts w:ascii="Wingdings" w:hAnsi="Wingdings" w:hint="default"/>
      </w:rPr>
    </w:lvl>
  </w:abstractNum>
  <w:abstractNum w:abstractNumId="5" w15:restartNumberingAfterBreak="0">
    <w:nsid w:val="45952DCD"/>
    <w:multiLevelType w:val="hybridMultilevel"/>
    <w:tmpl w:val="BFCED9E4"/>
    <w:lvl w:ilvl="0" w:tplc="A0C8B2DA">
      <w:start w:val="1"/>
      <w:numFmt w:val="bullet"/>
      <w:lvlText w:val=""/>
      <w:lvlJc w:val="left"/>
      <w:pPr>
        <w:ind w:left="720" w:hanging="360"/>
      </w:pPr>
      <w:rPr>
        <w:rFonts w:ascii="Symbol" w:hAnsi="Symbol" w:hint="default"/>
      </w:rPr>
    </w:lvl>
    <w:lvl w:ilvl="1" w:tplc="0BAE706A">
      <w:start w:val="1"/>
      <w:numFmt w:val="bullet"/>
      <w:lvlText w:val="o"/>
      <w:lvlJc w:val="left"/>
      <w:pPr>
        <w:ind w:left="1440" w:hanging="360"/>
      </w:pPr>
      <w:rPr>
        <w:rFonts w:ascii="Courier New" w:hAnsi="Courier New" w:cs="Courier New" w:hint="default"/>
      </w:rPr>
    </w:lvl>
    <w:lvl w:ilvl="2" w:tplc="2CB21E3C">
      <w:start w:val="1"/>
      <w:numFmt w:val="bullet"/>
      <w:lvlText w:val=""/>
      <w:lvlJc w:val="left"/>
      <w:pPr>
        <w:ind w:left="2160" w:hanging="360"/>
      </w:pPr>
      <w:rPr>
        <w:rFonts w:ascii="Wingdings" w:hAnsi="Wingdings" w:hint="default"/>
      </w:rPr>
    </w:lvl>
    <w:lvl w:ilvl="3" w:tplc="6D105BBC">
      <w:start w:val="1"/>
      <w:numFmt w:val="bullet"/>
      <w:lvlText w:val=""/>
      <w:lvlJc w:val="left"/>
      <w:pPr>
        <w:ind w:left="2880" w:hanging="360"/>
      </w:pPr>
      <w:rPr>
        <w:rFonts w:ascii="Symbol" w:hAnsi="Symbol" w:hint="default"/>
      </w:rPr>
    </w:lvl>
    <w:lvl w:ilvl="4" w:tplc="B602F51C">
      <w:start w:val="1"/>
      <w:numFmt w:val="bullet"/>
      <w:lvlText w:val="o"/>
      <w:lvlJc w:val="left"/>
      <w:pPr>
        <w:ind w:left="3600" w:hanging="360"/>
      </w:pPr>
      <w:rPr>
        <w:rFonts w:ascii="Courier New" w:hAnsi="Courier New" w:cs="Courier New" w:hint="default"/>
      </w:rPr>
    </w:lvl>
    <w:lvl w:ilvl="5" w:tplc="C1927482">
      <w:start w:val="1"/>
      <w:numFmt w:val="bullet"/>
      <w:lvlText w:val=""/>
      <w:lvlJc w:val="left"/>
      <w:pPr>
        <w:ind w:left="4320" w:hanging="360"/>
      </w:pPr>
      <w:rPr>
        <w:rFonts w:ascii="Wingdings" w:hAnsi="Wingdings" w:hint="default"/>
      </w:rPr>
    </w:lvl>
    <w:lvl w:ilvl="6" w:tplc="15D4D0C6">
      <w:start w:val="1"/>
      <w:numFmt w:val="bullet"/>
      <w:lvlText w:val=""/>
      <w:lvlJc w:val="left"/>
      <w:pPr>
        <w:ind w:left="5040" w:hanging="360"/>
      </w:pPr>
      <w:rPr>
        <w:rFonts w:ascii="Symbol" w:hAnsi="Symbol" w:hint="default"/>
      </w:rPr>
    </w:lvl>
    <w:lvl w:ilvl="7" w:tplc="D0D872F0">
      <w:start w:val="1"/>
      <w:numFmt w:val="bullet"/>
      <w:lvlText w:val="o"/>
      <w:lvlJc w:val="left"/>
      <w:pPr>
        <w:ind w:left="5760" w:hanging="360"/>
      </w:pPr>
      <w:rPr>
        <w:rFonts w:ascii="Courier New" w:hAnsi="Courier New" w:cs="Courier New" w:hint="default"/>
      </w:rPr>
    </w:lvl>
    <w:lvl w:ilvl="8" w:tplc="C1268840">
      <w:start w:val="1"/>
      <w:numFmt w:val="bullet"/>
      <w:lvlText w:val=""/>
      <w:lvlJc w:val="left"/>
      <w:pPr>
        <w:ind w:left="6480" w:hanging="360"/>
      </w:pPr>
      <w:rPr>
        <w:rFonts w:ascii="Wingdings" w:hAnsi="Wingdings" w:hint="default"/>
      </w:rPr>
    </w:lvl>
  </w:abstractNum>
  <w:abstractNum w:abstractNumId="6" w15:restartNumberingAfterBreak="0">
    <w:nsid w:val="4D131387"/>
    <w:multiLevelType w:val="hybridMultilevel"/>
    <w:tmpl w:val="B25E7476"/>
    <w:lvl w:ilvl="0" w:tplc="6A1C481E">
      <w:start w:val="1"/>
      <w:numFmt w:val="bullet"/>
      <w:lvlText w:val=""/>
      <w:lvlJc w:val="left"/>
      <w:pPr>
        <w:ind w:left="720" w:hanging="360"/>
      </w:pPr>
      <w:rPr>
        <w:rFonts w:ascii="Symbol" w:hAnsi="Symbol" w:hint="default"/>
      </w:rPr>
    </w:lvl>
    <w:lvl w:ilvl="1" w:tplc="F7ECB682">
      <w:start w:val="1"/>
      <w:numFmt w:val="bullet"/>
      <w:lvlText w:val="o"/>
      <w:lvlJc w:val="left"/>
      <w:pPr>
        <w:ind w:left="1440" w:hanging="360"/>
      </w:pPr>
      <w:rPr>
        <w:rFonts w:ascii="Courier New" w:hAnsi="Courier New" w:cs="Courier New" w:hint="default"/>
      </w:rPr>
    </w:lvl>
    <w:lvl w:ilvl="2" w:tplc="25B2773C">
      <w:start w:val="1"/>
      <w:numFmt w:val="bullet"/>
      <w:lvlText w:val=""/>
      <w:lvlJc w:val="left"/>
      <w:pPr>
        <w:ind w:left="2160" w:hanging="360"/>
      </w:pPr>
      <w:rPr>
        <w:rFonts w:ascii="Wingdings" w:hAnsi="Wingdings" w:hint="default"/>
      </w:rPr>
    </w:lvl>
    <w:lvl w:ilvl="3" w:tplc="C9EE5298">
      <w:start w:val="1"/>
      <w:numFmt w:val="bullet"/>
      <w:lvlText w:val=""/>
      <w:lvlJc w:val="left"/>
      <w:pPr>
        <w:ind w:left="2880" w:hanging="360"/>
      </w:pPr>
      <w:rPr>
        <w:rFonts w:ascii="Symbol" w:hAnsi="Symbol" w:hint="default"/>
      </w:rPr>
    </w:lvl>
    <w:lvl w:ilvl="4" w:tplc="0980E3C8">
      <w:start w:val="1"/>
      <w:numFmt w:val="bullet"/>
      <w:lvlText w:val="o"/>
      <w:lvlJc w:val="left"/>
      <w:pPr>
        <w:ind w:left="3600" w:hanging="360"/>
      </w:pPr>
      <w:rPr>
        <w:rFonts w:ascii="Courier New" w:hAnsi="Courier New" w:cs="Courier New" w:hint="default"/>
      </w:rPr>
    </w:lvl>
    <w:lvl w:ilvl="5" w:tplc="FDCC25D6">
      <w:start w:val="1"/>
      <w:numFmt w:val="bullet"/>
      <w:lvlText w:val=""/>
      <w:lvlJc w:val="left"/>
      <w:pPr>
        <w:ind w:left="4320" w:hanging="360"/>
      </w:pPr>
      <w:rPr>
        <w:rFonts w:ascii="Wingdings" w:hAnsi="Wingdings" w:hint="default"/>
      </w:rPr>
    </w:lvl>
    <w:lvl w:ilvl="6" w:tplc="CBE49508">
      <w:start w:val="1"/>
      <w:numFmt w:val="bullet"/>
      <w:lvlText w:val=""/>
      <w:lvlJc w:val="left"/>
      <w:pPr>
        <w:ind w:left="5040" w:hanging="360"/>
      </w:pPr>
      <w:rPr>
        <w:rFonts w:ascii="Symbol" w:hAnsi="Symbol" w:hint="default"/>
      </w:rPr>
    </w:lvl>
    <w:lvl w:ilvl="7" w:tplc="FD3A2C64">
      <w:start w:val="1"/>
      <w:numFmt w:val="bullet"/>
      <w:lvlText w:val="o"/>
      <w:lvlJc w:val="left"/>
      <w:pPr>
        <w:ind w:left="5760" w:hanging="360"/>
      </w:pPr>
      <w:rPr>
        <w:rFonts w:ascii="Courier New" w:hAnsi="Courier New" w:cs="Courier New" w:hint="default"/>
      </w:rPr>
    </w:lvl>
    <w:lvl w:ilvl="8" w:tplc="6C86A8B4">
      <w:start w:val="1"/>
      <w:numFmt w:val="bullet"/>
      <w:lvlText w:val=""/>
      <w:lvlJc w:val="left"/>
      <w:pPr>
        <w:ind w:left="6480" w:hanging="360"/>
      </w:pPr>
      <w:rPr>
        <w:rFonts w:ascii="Wingdings" w:hAnsi="Wingdings" w:hint="default"/>
      </w:rPr>
    </w:lvl>
  </w:abstractNum>
  <w:abstractNum w:abstractNumId="7" w15:restartNumberingAfterBreak="0">
    <w:nsid w:val="58DB05D9"/>
    <w:multiLevelType w:val="multilevel"/>
    <w:tmpl w:val="0922D546"/>
    <w:lvl w:ilvl="0">
      <w:start w:val="1"/>
      <w:numFmt w:val="decimal"/>
      <w:lvlText w:val="%1."/>
      <w:lvlJc w:val="left"/>
      <w:pPr>
        <w:ind w:left="720" w:hanging="360"/>
      </w:pPr>
    </w:lvl>
    <w:lvl w:ilvl="1">
      <w:start w:val="3"/>
      <w:numFmt w:val="decimal"/>
      <w:isLgl/>
      <w:lvlText w:val="%1.%2."/>
      <w:lvlJc w:val="left"/>
      <w:pPr>
        <w:ind w:left="1095" w:hanging="64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num w:numId="1" w16cid:durableId="606347120">
    <w:abstractNumId w:val="3"/>
  </w:num>
  <w:num w:numId="2" w16cid:durableId="413744733">
    <w:abstractNumId w:val="7"/>
  </w:num>
  <w:num w:numId="3" w16cid:durableId="1527064882">
    <w:abstractNumId w:val="6"/>
  </w:num>
  <w:num w:numId="4" w16cid:durableId="101921234">
    <w:abstractNumId w:val="4"/>
  </w:num>
  <w:num w:numId="5" w16cid:durableId="289558935">
    <w:abstractNumId w:val="0"/>
  </w:num>
  <w:num w:numId="6" w16cid:durableId="960721658">
    <w:abstractNumId w:val="1"/>
  </w:num>
  <w:num w:numId="7" w16cid:durableId="1226066125">
    <w:abstractNumId w:val="2"/>
  </w:num>
  <w:num w:numId="8" w16cid:durableId="62875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1"/>
    <w:rsid w:val="000E0C0D"/>
    <w:rsid w:val="001E1157"/>
    <w:rsid w:val="00236EA2"/>
    <w:rsid w:val="004623EA"/>
    <w:rsid w:val="00DF6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C173"/>
  <w15:docId w15:val="{97784C1E-29F5-4E8D-96E1-59228C72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ac">
    <w:name w:val="Нижний колонтитул Знак"/>
    <w:link w:val="ab"/>
    <w:uiPriority w:val="99"/>
  </w:style>
  <w:style w:type="paragraph" w:styleId="ad">
    <w:name w:val="caption"/>
    <w:basedOn w:val="a"/>
    <w:next w:val="a"/>
    <w:link w:val="ae"/>
    <w:uiPriority w:val="35"/>
    <w:semiHidden/>
    <w:unhideWhenUsed/>
    <w:qFormat/>
    <w:rPr>
      <w:b/>
      <w:bCs/>
      <w:color w:val="5B9BD5" w:themeColor="accent1"/>
      <w:sz w:val="18"/>
      <w:szCs w:val="18"/>
    </w:rPr>
  </w:style>
  <w:style w:type="character" w:customStyle="1" w:styleId="ae">
    <w:name w:val="Название объекта Знак"/>
    <w:link w:val="ad"/>
    <w:uiPriority w:val="35"/>
    <w:rPr>
      <w:b/>
      <w:bCs/>
      <w:color w:val="5B9BD5" w:themeColor="accent1"/>
      <w:sz w:val="18"/>
      <w:szCs w:val="18"/>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basedOn w:val="a"/>
    <w:uiPriority w:val="1"/>
    <w:qFormat/>
    <w:pPr>
      <w:spacing w:after="0" w:line="240" w:lineRule="auto"/>
    </w:pPr>
  </w:style>
  <w:style w:type="paragraph" w:styleId="afa">
    <w:name w:val="List Paragraph"/>
    <w:basedOn w:val="a"/>
    <w:uiPriority w:val="34"/>
    <w:qFormat/>
    <w:pPr>
      <w:ind w:left="720"/>
      <w:contextualSpacing/>
    </w:pPr>
  </w:style>
  <w:style w:type="paragraph" w:styleId="afb">
    <w:name w:val="Normal (Web)"/>
    <w:basedOn w:val="a"/>
    <w:uiPriority w:val="99"/>
    <w:semiHidden/>
    <w:unhideWhenUsed/>
    <w:rsid w:val="000E0C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041&amp;dst=100160" TargetMode="External"/><Relationship Id="rId3" Type="http://schemas.openxmlformats.org/officeDocument/2006/relationships/settings" Target="settings.xml"/><Relationship Id="rId7" Type="http://schemas.openxmlformats.org/officeDocument/2006/relationships/hyperlink" Target="https://login.consultant.ru/link/?req=doc&amp;base=LAW&amp;n=489041&amp;dst=100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SPB&amp;n=292885&amp;dst=100020"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19</Pages>
  <Words>6685</Words>
  <Characters>38110</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Чеботарева Наталья Вячеславовна</cp:lastModifiedBy>
  <cp:revision>5</cp:revision>
  <dcterms:created xsi:type="dcterms:W3CDTF">2026-02-16T07:45:00Z</dcterms:created>
  <dcterms:modified xsi:type="dcterms:W3CDTF">2026-02-16T08:12:00Z</dcterms:modified>
</cp:coreProperties>
</file>