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E0B" w:rsidRPr="000C225D" w:rsidRDefault="00663E0B" w:rsidP="003B30B9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663E0B" w:rsidRDefault="00663E0B" w:rsidP="00663E0B">
      <w:pPr>
        <w:tabs>
          <w:tab w:val="left" w:pos="2504"/>
        </w:tabs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комитета</w:t>
      </w:r>
      <w:r>
        <w:rPr>
          <w:sz w:val="28"/>
          <w:szCs w:val="28"/>
        </w:rPr>
        <w:br/>
        <w:t xml:space="preserve"> по жилищно-коммунальному хозяйству</w:t>
      </w:r>
    </w:p>
    <w:p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63E0B" w:rsidRDefault="00663E0B" w:rsidP="00663E0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от 07 ноября 2022 года № 194</w:t>
      </w:r>
    </w:p>
    <w:p w:rsidR="00663E0B" w:rsidRDefault="00663E0B" w:rsidP="00663E0B">
      <w:pPr>
        <w:tabs>
          <w:tab w:val="left" w:pos="7938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663E0B" w:rsidRPr="00663E0B" w:rsidRDefault="00663E0B" w:rsidP="00663E0B">
      <w:pPr>
        <w:rPr>
          <w:sz w:val="28"/>
          <w:szCs w:val="28"/>
        </w:rPr>
      </w:pPr>
      <w:r>
        <w:rPr>
          <w:sz w:val="28"/>
          <w:szCs w:val="28"/>
        </w:rPr>
        <w:tab/>
        <w:t>(Ф</w:t>
      </w:r>
      <w:r w:rsidRPr="00663E0B">
        <w:rPr>
          <w:sz w:val="28"/>
          <w:szCs w:val="28"/>
        </w:rPr>
        <w:t>орма)</w:t>
      </w:r>
    </w:p>
    <w:p w:rsidR="00663E0B" w:rsidRDefault="00663E0B" w:rsidP="00663E0B"/>
    <w:p w:rsidR="00663E0B" w:rsidRDefault="00663E0B" w:rsidP="00663E0B">
      <w:pPr>
        <w:ind w:left="567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Председателю комитета </w:t>
      </w:r>
      <w:r>
        <w:rPr>
          <w:sz w:val="26"/>
          <w:szCs w:val="26"/>
        </w:rPr>
        <w:br/>
        <w:t>по жилищно-коммунальному хозяйству Ленинградской области</w:t>
      </w:r>
    </w:p>
    <w:tbl>
      <w:tblPr>
        <w:tblStyle w:val="a8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</w:tblGrid>
      <w:tr w:rsidR="00663E0B" w:rsidTr="00663E0B">
        <w:tc>
          <w:tcPr>
            <w:tcW w:w="4751" w:type="dxa"/>
          </w:tcPr>
          <w:p w:rsidR="00663E0B" w:rsidRDefault="00663E0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63E0B" w:rsidRDefault="00663E0B" w:rsidP="00663E0B">
      <w:pPr>
        <w:ind w:left="5670"/>
        <w:jc w:val="center"/>
        <w:rPr>
          <w:sz w:val="20"/>
          <w:szCs w:val="20"/>
        </w:rPr>
      </w:pPr>
      <w:r>
        <w:rPr>
          <w:sz w:val="20"/>
          <w:szCs w:val="20"/>
        </w:rPr>
        <w:t>(Ф.И.О)</w:t>
      </w:r>
    </w:p>
    <w:p w:rsidR="00663E0B" w:rsidRDefault="00663E0B" w:rsidP="00663E0B">
      <w:pPr>
        <w:pStyle w:val="a7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ЗАЯВКА*</w:t>
      </w:r>
    </w:p>
    <w:p w:rsidR="00663E0B" w:rsidRDefault="00663E0B" w:rsidP="00FA6A64">
      <w:pPr>
        <w:pStyle w:val="a7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предоставление субсидии </w:t>
      </w:r>
      <w:r w:rsidRPr="00663E0B">
        <w:rPr>
          <w:rFonts w:ascii="Times New Roman" w:hAnsi="Times New Roman"/>
          <w:b/>
          <w:sz w:val="28"/>
          <w:szCs w:val="28"/>
        </w:rPr>
        <w:t xml:space="preserve">из областного бюджета Ленинградской области бюджетам муниципальных образований Ленинградской области на реализацию </w:t>
      </w:r>
      <w:r w:rsidR="00FA6A64">
        <w:rPr>
          <w:rFonts w:ascii="Times New Roman" w:hAnsi="Times New Roman"/>
          <w:b/>
          <w:sz w:val="28"/>
          <w:szCs w:val="28"/>
        </w:rPr>
        <w:t>программ формирования комфортной городской среды в рамках федерального проекта «Формирование комфортной городской среды»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в </w:t>
      </w:r>
      <w:r w:rsidR="00FA6A64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663E0B" w:rsidRDefault="00663E0B" w:rsidP="00663E0B">
      <w:pPr>
        <w:jc w:val="center"/>
        <w:rPr>
          <w:b/>
          <w:sz w:val="28"/>
          <w:szCs w:val="28"/>
        </w:rPr>
      </w:pPr>
    </w:p>
    <w:tbl>
      <w:tblPr>
        <w:tblStyle w:val="a8"/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984"/>
        <w:gridCol w:w="2549"/>
        <w:gridCol w:w="2691"/>
      </w:tblGrid>
      <w:tr w:rsidR="00663E0B" w:rsidTr="00FE2F14">
        <w:trPr>
          <w:trHeight w:val="1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 w:rsidP="00FE2F1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  <w:r w:rsidR="00FE2F14">
              <w:rPr>
                <w:rFonts w:ascii="Times New Roman" w:hAnsi="Times New Roman"/>
                <w:bCs/>
                <w:sz w:val="24"/>
                <w:szCs w:val="24"/>
              </w:rPr>
              <w:t xml:space="preserve"> и вид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территории, подлежащей благоустройству</w:t>
            </w:r>
          </w:p>
          <w:p w:rsidR="00FE2F14" w:rsidRDefault="00FE2F14" w:rsidP="00FE2F14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FE2F14">
              <w:rPr>
                <w:rFonts w:ascii="Times New Roman" w:hAnsi="Times New Roman"/>
                <w:bCs/>
                <w:sz w:val="24"/>
                <w:szCs w:val="24"/>
              </w:rPr>
              <w:t>общественн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ое/ </w:t>
            </w:r>
            <w:r w:rsidRPr="00FE2F14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воровое</w:t>
            </w:r>
            <w:r w:rsidRPr="00FE2F14">
              <w:rPr>
                <w:rFonts w:ascii="Times New Roman" w:hAnsi="Times New Roman"/>
                <w:bCs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 w:rsidP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Сметная стоимость благоустройства территории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(тыс. руб.)**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</w:t>
            </w:r>
            <w:r>
              <w:rPr>
                <w:lang w:eastAsia="en-US"/>
              </w:rPr>
              <w:br/>
              <w:t xml:space="preserve"> субсидии (руб.)</w:t>
            </w:r>
            <w:r>
              <w:rPr>
                <w:bCs/>
                <w:lang w:eastAsia="en-US"/>
              </w:rPr>
              <w:t xml:space="preserve"> 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Планируемый объем бюджетных ассигнований на исполнение расходных обязательств муниципального образования (руб.) ***</w:t>
            </w:r>
          </w:p>
        </w:tc>
      </w:tr>
      <w:tr w:rsidR="00663E0B" w:rsidTr="00FE2F14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0B" w:rsidRDefault="00663E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E0B" w:rsidRDefault="00663E0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0B" w:rsidRDefault="00663E0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*рекомендуется оформлять на бланке муниципального образования Ленинградской области;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**локальный сметный расчет (смета) благоустройства территории указывается  по состоянию на год, в котором требуется проведение работ по благоустройству территории;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***указывается с учетом пункта 6.4 Правил предоставления субсидий местным бюджетам из областного  бюджета Ленинградской области, утвержденных постановлением Правительства Ленинградской области от 20 июля 2016 года № 257. </w:t>
      </w:r>
    </w:p>
    <w:p w:rsidR="00663E0B" w:rsidRDefault="00663E0B" w:rsidP="00663E0B">
      <w:pPr>
        <w:ind w:firstLine="709"/>
        <w:jc w:val="both"/>
        <w:rPr>
          <w:sz w:val="16"/>
          <w:szCs w:val="16"/>
        </w:rPr>
      </w:pPr>
    </w:p>
    <w:p w:rsidR="00663E0B" w:rsidRDefault="00663E0B" w:rsidP="00663E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на _л. в _экз.</w:t>
      </w:r>
    </w:p>
    <w:p w:rsidR="00663E0B" w:rsidRDefault="00663E0B" w:rsidP="00663E0B">
      <w:pPr>
        <w:pStyle w:val="a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 подпись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расшифровка подписи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Руководитель 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(уполномоченное лицо) 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финансового органа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___________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______________________________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    подпись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расшифровка подписи</w:t>
      </w:r>
    </w:p>
    <w:p w:rsidR="00663E0B" w:rsidRDefault="00663E0B" w:rsidP="00663E0B">
      <w:pPr>
        <w:pStyle w:val="a7"/>
        <w:jc w:val="both"/>
        <w:rPr>
          <w:rFonts w:ascii="Times New Roman" w:hAnsi="Times New Roman"/>
          <w:sz w:val="16"/>
          <w:szCs w:val="16"/>
        </w:rPr>
      </w:pPr>
    </w:p>
    <w:p w:rsidR="00663E0B" w:rsidRDefault="00663E0B" w:rsidP="00663E0B">
      <w:pPr>
        <w:jc w:val="both"/>
        <w:rPr>
          <w:sz w:val="16"/>
          <w:szCs w:val="16"/>
        </w:rPr>
      </w:pPr>
    </w:p>
    <w:p w:rsidR="00663E0B" w:rsidRPr="00663E0B" w:rsidRDefault="00663E0B" w:rsidP="00663E0B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&lt;*&gt; К заявке прилагаются документы, указанные в пункте 3.3 </w:t>
      </w:r>
      <w:r w:rsidRPr="00663E0B">
        <w:rPr>
          <w:sz w:val="16"/>
          <w:szCs w:val="16"/>
        </w:rPr>
        <w:t xml:space="preserve">Порядка предоставления и распределения субсидии из областного бюджета Ленинградской области бюджетам муниципальных образований Ленинградской области на реализацию мероприятий, направленных на повышение качества городской среды (приложение 9 к государственной программе Ленинградской области «Формирование городской среды и обеспечение качественным жильем граждан на территории Ленинградской области», утвержденной постановлением Правительства Ленинградской области </w:t>
      </w:r>
      <w:proofErr w:type="gramEnd"/>
    </w:p>
    <w:p w:rsidR="00663E0B" w:rsidRDefault="00663E0B" w:rsidP="00663E0B">
      <w:pPr>
        <w:jc w:val="both"/>
        <w:rPr>
          <w:sz w:val="28"/>
          <w:szCs w:val="28"/>
        </w:rPr>
      </w:pPr>
      <w:r w:rsidRPr="00663E0B">
        <w:rPr>
          <w:sz w:val="16"/>
          <w:szCs w:val="16"/>
        </w:rPr>
        <w:t>от 14 ноября 2013 года № 407</w:t>
      </w:r>
    </w:p>
    <w:sectPr w:rsidR="00663E0B" w:rsidSect="00FA6A64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3F2"/>
    <w:rsid w:val="000679D4"/>
    <w:rsid w:val="000B2388"/>
    <w:rsid w:val="000B3DB3"/>
    <w:rsid w:val="000C225D"/>
    <w:rsid w:val="00114A13"/>
    <w:rsid w:val="00131016"/>
    <w:rsid w:val="001745F9"/>
    <w:rsid w:val="001A4729"/>
    <w:rsid w:val="001F12A3"/>
    <w:rsid w:val="00274281"/>
    <w:rsid w:val="003B30B9"/>
    <w:rsid w:val="003D6E93"/>
    <w:rsid w:val="00415B72"/>
    <w:rsid w:val="00423E92"/>
    <w:rsid w:val="004B0665"/>
    <w:rsid w:val="00502FDA"/>
    <w:rsid w:val="00504343"/>
    <w:rsid w:val="00520E55"/>
    <w:rsid w:val="0056576E"/>
    <w:rsid w:val="00580155"/>
    <w:rsid w:val="00597411"/>
    <w:rsid w:val="005A614D"/>
    <w:rsid w:val="005E0D67"/>
    <w:rsid w:val="005E449D"/>
    <w:rsid w:val="00631BD3"/>
    <w:rsid w:val="006462B1"/>
    <w:rsid w:val="00663E0B"/>
    <w:rsid w:val="007053F2"/>
    <w:rsid w:val="00716463"/>
    <w:rsid w:val="00721CA6"/>
    <w:rsid w:val="00730D34"/>
    <w:rsid w:val="0075172D"/>
    <w:rsid w:val="00754734"/>
    <w:rsid w:val="00785C6C"/>
    <w:rsid w:val="007A61F2"/>
    <w:rsid w:val="00824CD4"/>
    <w:rsid w:val="00887F89"/>
    <w:rsid w:val="008C032C"/>
    <w:rsid w:val="00963E33"/>
    <w:rsid w:val="00970C3C"/>
    <w:rsid w:val="009D7149"/>
    <w:rsid w:val="009E53CE"/>
    <w:rsid w:val="00A22AC6"/>
    <w:rsid w:val="00A36A63"/>
    <w:rsid w:val="00A416C5"/>
    <w:rsid w:val="00A557E3"/>
    <w:rsid w:val="00AB7359"/>
    <w:rsid w:val="00AF6143"/>
    <w:rsid w:val="00AF7743"/>
    <w:rsid w:val="00B72AA0"/>
    <w:rsid w:val="00BD7858"/>
    <w:rsid w:val="00BF4E74"/>
    <w:rsid w:val="00C37A32"/>
    <w:rsid w:val="00CA7F5C"/>
    <w:rsid w:val="00CC2A7B"/>
    <w:rsid w:val="00D574B9"/>
    <w:rsid w:val="00D67D9D"/>
    <w:rsid w:val="00D741EB"/>
    <w:rsid w:val="00D90778"/>
    <w:rsid w:val="00E04B50"/>
    <w:rsid w:val="00E378ED"/>
    <w:rsid w:val="00E4588F"/>
    <w:rsid w:val="00E55082"/>
    <w:rsid w:val="00F775F2"/>
    <w:rsid w:val="00FA6A64"/>
    <w:rsid w:val="00FB6D07"/>
    <w:rsid w:val="00FD26C3"/>
    <w:rsid w:val="00FE2F14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paragraph" w:styleId="a7">
    <w:name w:val="No Spacing"/>
    <w:uiPriority w:val="1"/>
    <w:qFormat/>
    <w:rsid w:val="00663E0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7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473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907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E78EF"/>
    <w:pPr>
      <w:ind w:left="720"/>
      <w:contextualSpacing/>
    </w:pPr>
  </w:style>
  <w:style w:type="paragraph" w:styleId="a7">
    <w:name w:val="No Spacing"/>
    <w:uiPriority w:val="1"/>
    <w:qFormat/>
    <w:rsid w:val="00663E0B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66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Прокопенко Елизавета Сергеевна</cp:lastModifiedBy>
  <cp:revision>2</cp:revision>
  <cp:lastPrinted>2022-11-08T09:53:00Z</cp:lastPrinted>
  <dcterms:created xsi:type="dcterms:W3CDTF">2025-03-06T10:59:00Z</dcterms:created>
  <dcterms:modified xsi:type="dcterms:W3CDTF">2025-03-06T10:59:00Z</dcterms:modified>
</cp:coreProperties>
</file>