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56" w:rsidRDefault="00902656">
      <w:pPr>
        <w:pStyle w:val="ConsPlusTitlePage"/>
      </w:pPr>
      <w:r>
        <w:t xml:space="preserve">Документ предоставлен </w:t>
      </w:r>
      <w:hyperlink r:id="rId5">
        <w:r>
          <w:rPr>
            <w:color w:val="0000FF"/>
          </w:rPr>
          <w:t>КонсультантПлюс</w:t>
        </w:r>
      </w:hyperlink>
      <w:r>
        <w:br/>
      </w:r>
    </w:p>
    <w:p w:rsidR="00902656" w:rsidRDefault="00902656">
      <w:pPr>
        <w:pStyle w:val="ConsPlusNormal"/>
        <w:jc w:val="both"/>
        <w:outlineLvl w:val="0"/>
      </w:pPr>
    </w:p>
    <w:p w:rsidR="00902656" w:rsidRDefault="00902656">
      <w:pPr>
        <w:pStyle w:val="ConsPlusTitle"/>
        <w:jc w:val="center"/>
        <w:outlineLvl w:val="0"/>
      </w:pPr>
      <w:r>
        <w:t>ПРАВИТЕЛЬСТВО ЛЕНИНГРАДСКОЙ ОБЛАСТИ</w:t>
      </w:r>
    </w:p>
    <w:p w:rsidR="00902656" w:rsidRDefault="00902656">
      <w:pPr>
        <w:pStyle w:val="ConsPlusTitle"/>
        <w:jc w:val="center"/>
      </w:pPr>
    </w:p>
    <w:p w:rsidR="00902656" w:rsidRDefault="00902656">
      <w:pPr>
        <w:pStyle w:val="ConsPlusTitle"/>
        <w:jc w:val="center"/>
      </w:pPr>
      <w:r>
        <w:t>ПОСТАНОВЛЕНИЕ</w:t>
      </w:r>
    </w:p>
    <w:p w:rsidR="00902656" w:rsidRDefault="00902656">
      <w:pPr>
        <w:pStyle w:val="ConsPlusTitle"/>
        <w:jc w:val="center"/>
      </w:pPr>
      <w:r>
        <w:t>от 1 июня 2010 г. N 131</w:t>
      </w:r>
    </w:p>
    <w:p w:rsidR="00902656" w:rsidRDefault="00902656">
      <w:pPr>
        <w:pStyle w:val="ConsPlusTitle"/>
        <w:jc w:val="center"/>
      </w:pPr>
    </w:p>
    <w:p w:rsidR="00902656" w:rsidRDefault="00902656">
      <w:pPr>
        <w:pStyle w:val="ConsPlusTitle"/>
        <w:jc w:val="center"/>
      </w:pPr>
      <w:r>
        <w:t>О МЕРАХ ПО РЕАЛИЗАЦИИ ОБЛАСТНОГО ЗАКОНА</w:t>
      </w:r>
    </w:p>
    <w:p w:rsidR="00902656" w:rsidRDefault="00902656">
      <w:pPr>
        <w:pStyle w:val="ConsPlusTitle"/>
        <w:jc w:val="center"/>
      </w:pPr>
      <w:r>
        <w:t>"ОБ ОБЕСПЕЧЕНИИ ЖИЛЬЕМ НЕКОТОРЫХ КАТЕГОРИЙ ГРАЖДАН,</w:t>
      </w:r>
    </w:p>
    <w:p w:rsidR="00902656" w:rsidRDefault="00902656">
      <w:pPr>
        <w:pStyle w:val="ConsPlusTitle"/>
        <w:jc w:val="center"/>
      </w:pPr>
      <w:r>
        <w:t>ВСТАВШИХ НА УЧЕТ В КАЧЕСТВЕ НУЖДАЮЩИХСЯ В ЖИЛЫХ ПОМЕЩЕНИЯХ"</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18.01.2011 </w:t>
            </w:r>
            <w:hyperlink r:id="rId6">
              <w:r>
                <w:rPr>
                  <w:color w:val="0000FF"/>
                </w:rPr>
                <w:t>N 4</w:t>
              </w:r>
            </w:hyperlink>
            <w:r>
              <w:rPr>
                <w:color w:val="392C69"/>
              </w:rPr>
              <w:t xml:space="preserve">, от 17.03.2011 </w:t>
            </w:r>
            <w:hyperlink r:id="rId7">
              <w:r>
                <w:rPr>
                  <w:color w:val="0000FF"/>
                </w:rPr>
                <w:t>N 54</w:t>
              </w:r>
            </w:hyperlink>
            <w:r>
              <w:rPr>
                <w:color w:val="392C69"/>
              </w:rPr>
              <w:t xml:space="preserve">, от 08.04.2013 </w:t>
            </w:r>
            <w:hyperlink r:id="rId8">
              <w:r>
                <w:rPr>
                  <w:color w:val="0000FF"/>
                </w:rPr>
                <w:t>N 91</w:t>
              </w:r>
            </w:hyperlink>
            <w:r>
              <w:rPr>
                <w:color w:val="392C69"/>
              </w:rPr>
              <w:t>,</w:t>
            </w:r>
          </w:p>
          <w:p w:rsidR="00902656" w:rsidRDefault="00902656">
            <w:pPr>
              <w:pStyle w:val="ConsPlusNormal"/>
              <w:jc w:val="center"/>
            </w:pPr>
            <w:r>
              <w:rPr>
                <w:color w:val="392C69"/>
              </w:rPr>
              <w:t xml:space="preserve">от 04.04.2016 </w:t>
            </w:r>
            <w:hyperlink r:id="rId9">
              <w:r>
                <w:rPr>
                  <w:color w:val="0000FF"/>
                </w:rPr>
                <w:t>N 87</w:t>
              </w:r>
            </w:hyperlink>
            <w:r>
              <w:rPr>
                <w:color w:val="392C69"/>
              </w:rPr>
              <w:t xml:space="preserve">, от 06.10.2017 </w:t>
            </w:r>
            <w:hyperlink r:id="rId10">
              <w:r>
                <w:rPr>
                  <w:color w:val="0000FF"/>
                </w:rPr>
                <w:t>N 399</w:t>
              </w:r>
            </w:hyperlink>
            <w:r>
              <w:rPr>
                <w:color w:val="392C69"/>
              </w:rPr>
              <w:t xml:space="preserve">, от 16.04.2018 </w:t>
            </w:r>
            <w:hyperlink r:id="rId11">
              <w:r>
                <w:rPr>
                  <w:color w:val="0000FF"/>
                </w:rPr>
                <w:t>N 132</w:t>
              </w:r>
            </w:hyperlink>
            <w:r>
              <w:rPr>
                <w:color w:val="392C69"/>
              </w:rPr>
              <w:t>,</w:t>
            </w:r>
          </w:p>
          <w:p w:rsidR="00902656" w:rsidRDefault="00902656">
            <w:pPr>
              <w:pStyle w:val="ConsPlusNormal"/>
              <w:jc w:val="center"/>
            </w:pPr>
            <w:r>
              <w:rPr>
                <w:color w:val="392C69"/>
              </w:rPr>
              <w:t xml:space="preserve">от 20.05.2019 </w:t>
            </w:r>
            <w:hyperlink r:id="rId12">
              <w:r>
                <w:rPr>
                  <w:color w:val="0000FF"/>
                </w:rPr>
                <w:t>N 225</w:t>
              </w:r>
            </w:hyperlink>
            <w:r>
              <w:rPr>
                <w:color w:val="392C69"/>
              </w:rPr>
              <w:t xml:space="preserve">, от 01.06.2020 </w:t>
            </w:r>
            <w:hyperlink r:id="rId13">
              <w:r>
                <w:rPr>
                  <w:color w:val="0000FF"/>
                </w:rPr>
                <w:t>N 355</w:t>
              </w:r>
            </w:hyperlink>
            <w:r>
              <w:rPr>
                <w:color w:val="392C69"/>
              </w:rPr>
              <w:t xml:space="preserve">, от 28.02.2022 </w:t>
            </w:r>
            <w:hyperlink r:id="rId14">
              <w:r>
                <w:rPr>
                  <w:color w:val="0000FF"/>
                </w:rPr>
                <w:t>N 117</w:t>
              </w:r>
            </w:hyperlink>
            <w:r>
              <w:rPr>
                <w:color w:val="392C69"/>
              </w:rPr>
              <w:t>,</w:t>
            </w:r>
          </w:p>
          <w:p w:rsidR="00902656" w:rsidRDefault="00902656">
            <w:pPr>
              <w:pStyle w:val="ConsPlusNormal"/>
              <w:jc w:val="center"/>
            </w:pPr>
            <w:r>
              <w:rPr>
                <w:color w:val="392C69"/>
              </w:rPr>
              <w:t xml:space="preserve">от 28.09.2022 </w:t>
            </w:r>
            <w:hyperlink r:id="rId15">
              <w:r>
                <w:rPr>
                  <w:color w:val="0000FF"/>
                </w:rPr>
                <w:t>N 701</w:t>
              </w:r>
            </w:hyperlink>
            <w:r>
              <w:rPr>
                <w:color w:val="392C69"/>
              </w:rPr>
              <w:t xml:space="preserve">, от 17.01.2024 </w:t>
            </w:r>
            <w:hyperlink r:id="rId16">
              <w:r>
                <w:rPr>
                  <w:color w:val="0000FF"/>
                </w:rPr>
                <w:t>N 15</w:t>
              </w:r>
            </w:hyperlink>
            <w:r>
              <w:rPr>
                <w:color w:val="392C69"/>
              </w:rPr>
              <w:t xml:space="preserve">, от 15.11.2024 </w:t>
            </w:r>
            <w:hyperlink r:id="rId17">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ind w:firstLine="540"/>
        <w:jc w:val="both"/>
      </w:pPr>
      <w:r>
        <w:t xml:space="preserve">В соответствии с Федеральным </w:t>
      </w:r>
      <w:hyperlink r:id="rId18">
        <w:r>
          <w:rPr>
            <w:color w:val="0000FF"/>
          </w:rPr>
          <w:t>законом</w:t>
        </w:r>
      </w:hyperlink>
      <w:r>
        <w:t xml:space="preserve"> от 12 января 1995 года N 5-ФЗ "О ветеранах", в целях реализации областного </w:t>
      </w:r>
      <w:hyperlink r:id="rId19">
        <w:r>
          <w:rPr>
            <w:color w:val="0000FF"/>
          </w:rPr>
          <w:t>закона</w:t>
        </w:r>
      </w:hyperlink>
      <w:r>
        <w:t xml:space="preserve"> от 2 марта 2010 года N 5-оз "Об обеспечении жильем некоторых категорий граждан, вставших на учет в качестве нуждающихся в жилых помещениях" Правительство Ленинградской области постановляет:</w:t>
      </w:r>
    </w:p>
    <w:p w:rsidR="00902656" w:rsidRDefault="00902656">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18.01.2011 N 4)</w:t>
      </w:r>
    </w:p>
    <w:p w:rsidR="00902656" w:rsidRDefault="00902656">
      <w:pPr>
        <w:pStyle w:val="ConsPlusNormal"/>
        <w:ind w:firstLine="540"/>
        <w:jc w:val="both"/>
      </w:pPr>
    </w:p>
    <w:p w:rsidR="00902656" w:rsidRDefault="00902656">
      <w:pPr>
        <w:pStyle w:val="ConsPlusNormal"/>
        <w:ind w:firstLine="540"/>
        <w:jc w:val="both"/>
      </w:pPr>
      <w:r>
        <w:t xml:space="preserve">1. Утвердить </w:t>
      </w:r>
      <w:hyperlink w:anchor="P39">
        <w:r>
          <w:rPr>
            <w:color w:val="0000FF"/>
          </w:rPr>
          <w:t>Порядок</w:t>
        </w:r>
      </w:hyperlink>
      <w:r>
        <w:t xml:space="preserve"> предоставления гражданам жилых помещений по договору социального найма либо в собственность (приложение 1).</w:t>
      </w:r>
    </w:p>
    <w:p w:rsidR="00902656" w:rsidRDefault="00902656">
      <w:pPr>
        <w:pStyle w:val="ConsPlusNormal"/>
        <w:spacing w:before="220"/>
        <w:ind w:firstLine="540"/>
        <w:jc w:val="both"/>
      </w:pPr>
      <w:r>
        <w:t xml:space="preserve">2. Утвердить </w:t>
      </w:r>
      <w:hyperlink w:anchor="P731">
        <w:r>
          <w:rPr>
            <w:color w:val="0000FF"/>
          </w:rPr>
          <w:t>Порядок</w:t>
        </w:r>
      </w:hyperlink>
      <w:r>
        <w:t xml:space="preserve"> предоставления гражданам единовременной денежной выплаты на строительство или приобретение жилого помещения (приложение 2).</w:t>
      </w:r>
    </w:p>
    <w:p w:rsidR="00902656" w:rsidRDefault="00902656">
      <w:pPr>
        <w:pStyle w:val="ConsPlusNormal"/>
        <w:spacing w:before="220"/>
        <w:ind w:firstLine="540"/>
        <w:jc w:val="both"/>
      </w:pPr>
      <w:r>
        <w:t xml:space="preserve">3. Утратил силу с 6 октября 2017 года. - </w:t>
      </w:r>
      <w:hyperlink r:id="rId21">
        <w:r>
          <w:rPr>
            <w:color w:val="0000FF"/>
          </w:rPr>
          <w:t>Постановление</w:t>
        </w:r>
      </w:hyperlink>
      <w:r>
        <w:t xml:space="preserve"> Правительства Ленинградской области от 06.10.2017 N 399.</w:t>
      </w:r>
    </w:p>
    <w:p w:rsidR="00902656" w:rsidRDefault="00902656">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 и первого заместителя Председателя Правительства Ленинградской области - председателя комитета финансов.</w:t>
      </w:r>
    </w:p>
    <w:p w:rsidR="00902656" w:rsidRDefault="00902656">
      <w:pPr>
        <w:pStyle w:val="ConsPlusNormal"/>
        <w:jc w:val="both"/>
      </w:pPr>
      <w:r>
        <w:t xml:space="preserve">(в ред. Постановлений Правительства Ленинградской области от 04.04.2016 </w:t>
      </w:r>
      <w:hyperlink r:id="rId22">
        <w:r>
          <w:rPr>
            <w:color w:val="0000FF"/>
          </w:rPr>
          <w:t>N 87</w:t>
        </w:r>
      </w:hyperlink>
      <w:r>
        <w:t xml:space="preserve">, от 20.05.2019 </w:t>
      </w:r>
      <w:hyperlink r:id="rId23">
        <w:r>
          <w:rPr>
            <w:color w:val="0000FF"/>
          </w:rPr>
          <w:t>N 225</w:t>
        </w:r>
      </w:hyperlink>
      <w:r>
        <w:t>)</w:t>
      </w:r>
    </w:p>
    <w:p w:rsidR="00902656" w:rsidRDefault="00902656">
      <w:pPr>
        <w:pStyle w:val="ConsPlusNormal"/>
        <w:ind w:firstLine="540"/>
        <w:jc w:val="both"/>
      </w:pPr>
    </w:p>
    <w:p w:rsidR="00902656" w:rsidRDefault="00902656">
      <w:pPr>
        <w:pStyle w:val="ConsPlusNormal"/>
        <w:jc w:val="right"/>
      </w:pPr>
      <w:r>
        <w:t>Губернатор</w:t>
      </w:r>
    </w:p>
    <w:p w:rsidR="00902656" w:rsidRDefault="00902656">
      <w:pPr>
        <w:pStyle w:val="ConsPlusNormal"/>
        <w:jc w:val="right"/>
      </w:pPr>
      <w:r>
        <w:t>Ленинградской области</w:t>
      </w:r>
    </w:p>
    <w:p w:rsidR="00902656" w:rsidRDefault="00902656">
      <w:pPr>
        <w:pStyle w:val="ConsPlusNormal"/>
        <w:jc w:val="right"/>
      </w:pPr>
      <w:r>
        <w:t>В.Сердюков</w:t>
      </w: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outlineLvl w:val="0"/>
      </w:pPr>
      <w:r>
        <w:t>УТВЕРЖДЕН</w:t>
      </w:r>
    </w:p>
    <w:p w:rsidR="00902656" w:rsidRDefault="00902656">
      <w:pPr>
        <w:pStyle w:val="ConsPlusNormal"/>
        <w:jc w:val="right"/>
      </w:pPr>
      <w:r>
        <w:t>постановлением Правительства</w:t>
      </w:r>
    </w:p>
    <w:p w:rsidR="00902656" w:rsidRDefault="00902656">
      <w:pPr>
        <w:pStyle w:val="ConsPlusNormal"/>
        <w:jc w:val="right"/>
      </w:pPr>
      <w:r>
        <w:t>Ленинградской области</w:t>
      </w:r>
    </w:p>
    <w:p w:rsidR="00902656" w:rsidRDefault="00902656">
      <w:pPr>
        <w:pStyle w:val="ConsPlusNormal"/>
        <w:jc w:val="right"/>
      </w:pPr>
      <w:r>
        <w:t>от 01.06.2010 N 131</w:t>
      </w:r>
    </w:p>
    <w:p w:rsidR="00902656" w:rsidRDefault="00902656">
      <w:pPr>
        <w:pStyle w:val="ConsPlusNormal"/>
        <w:jc w:val="right"/>
      </w:pPr>
      <w:r>
        <w:t>(приложение 1)</w:t>
      </w:r>
    </w:p>
    <w:p w:rsidR="00902656" w:rsidRDefault="00902656">
      <w:pPr>
        <w:pStyle w:val="ConsPlusNormal"/>
        <w:ind w:firstLine="540"/>
        <w:jc w:val="both"/>
      </w:pPr>
    </w:p>
    <w:p w:rsidR="00902656" w:rsidRDefault="00902656">
      <w:pPr>
        <w:pStyle w:val="ConsPlusTitle"/>
        <w:jc w:val="center"/>
      </w:pPr>
      <w:bookmarkStart w:id="0" w:name="P39"/>
      <w:bookmarkEnd w:id="0"/>
      <w:r>
        <w:t>ПОРЯДОК</w:t>
      </w:r>
    </w:p>
    <w:p w:rsidR="00902656" w:rsidRDefault="00902656">
      <w:pPr>
        <w:pStyle w:val="ConsPlusTitle"/>
        <w:jc w:val="center"/>
      </w:pPr>
      <w:r>
        <w:t>ПРЕДОСТАВЛЕНИЯ ГРАЖДАНАМ ЖИЛЫХ ПОМЕЩЕНИЙ</w:t>
      </w:r>
    </w:p>
    <w:p w:rsidR="00902656" w:rsidRDefault="00902656">
      <w:pPr>
        <w:pStyle w:val="ConsPlusTitle"/>
        <w:jc w:val="center"/>
      </w:pPr>
      <w:r>
        <w:t>ПО ДОГОВОРУ СОЦИАЛЬНОГО НАЙМА ЛИБО В СОБСТВЕННОСТЬ</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18.01.2011 </w:t>
            </w:r>
            <w:hyperlink r:id="rId24">
              <w:r>
                <w:rPr>
                  <w:color w:val="0000FF"/>
                </w:rPr>
                <w:t>N 4</w:t>
              </w:r>
            </w:hyperlink>
            <w:r>
              <w:rPr>
                <w:color w:val="392C69"/>
              </w:rPr>
              <w:t xml:space="preserve">, от 17.03.2011 </w:t>
            </w:r>
            <w:hyperlink r:id="rId25">
              <w:r>
                <w:rPr>
                  <w:color w:val="0000FF"/>
                </w:rPr>
                <w:t>N 54</w:t>
              </w:r>
            </w:hyperlink>
            <w:r>
              <w:rPr>
                <w:color w:val="392C69"/>
              </w:rPr>
              <w:t xml:space="preserve">, от 08.04.2013 </w:t>
            </w:r>
            <w:hyperlink r:id="rId26">
              <w:r>
                <w:rPr>
                  <w:color w:val="0000FF"/>
                </w:rPr>
                <w:t>N 91</w:t>
              </w:r>
            </w:hyperlink>
            <w:r>
              <w:rPr>
                <w:color w:val="392C69"/>
              </w:rPr>
              <w:t>,</w:t>
            </w:r>
          </w:p>
          <w:p w:rsidR="00902656" w:rsidRDefault="00902656">
            <w:pPr>
              <w:pStyle w:val="ConsPlusNormal"/>
              <w:jc w:val="center"/>
            </w:pPr>
            <w:r>
              <w:rPr>
                <w:color w:val="392C69"/>
              </w:rPr>
              <w:t xml:space="preserve">от 06.10.2017 </w:t>
            </w:r>
            <w:hyperlink r:id="rId27">
              <w:r>
                <w:rPr>
                  <w:color w:val="0000FF"/>
                </w:rPr>
                <w:t>N 399</w:t>
              </w:r>
            </w:hyperlink>
            <w:r>
              <w:rPr>
                <w:color w:val="392C69"/>
              </w:rPr>
              <w:t xml:space="preserve">, от 16.04.2018 </w:t>
            </w:r>
            <w:hyperlink r:id="rId28">
              <w:r>
                <w:rPr>
                  <w:color w:val="0000FF"/>
                </w:rPr>
                <w:t>N 132</w:t>
              </w:r>
            </w:hyperlink>
            <w:r>
              <w:rPr>
                <w:color w:val="392C69"/>
              </w:rPr>
              <w:t xml:space="preserve">, от 20.05.2019 </w:t>
            </w:r>
            <w:hyperlink r:id="rId29">
              <w:r>
                <w:rPr>
                  <w:color w:val="0000FF"/>
                </w:rPr>
                <w:t>N 225</w:t>
              </w:r>
            </w:hyperlink>
            <w:r>
              <w:rPr>
                <w:color w:val="392C69"/>
              </w:rPr>
              <w:t>,</w:t>
            </w:r>
          </w:p>
          <w:p w:rsidR="00902656" w:rsidRDefault="00902656">
            <w:pPr>
              <w:pStyle w:val="ConsPlusNormal"/>
              <w:jc w:val="center"/>
            </w:pPr>
            <w:r>
              <w:rPr>
                <w:color w:val="392C69"/>
              </w:rPr>
              <w:t xml:space="preserve">от 01.06.2020 </w:t>
            </w:r>
            <w:hyperlink r:id="rId30">
              <w:r>
                <w:rPr>
                  <w:color w:val="0000FF"/>
                </w:rPr>
                <w:t>N 355</w:t>
              </w:r>
            </w:hyperlink>
            <w:r>
              <w:rPr>
                <w:color w:val="392C69"/>
              </w:rPr>
              <w:t xml:space="preserve">, от 28.02.2022 </w:t>
            </w:r>
            <w:hyperlink r:id="rId31">
              <w:r>
                <w:rPr>
                  <w:color w:val="0000FF"/>
                </w:rPr>
                <w:t>N 117</w:t>
              </w:r>
            </w:hyperlink>
            <w:r>
              <w:rPr>
                <w:color w:val="392C69"/>
              </w:rPr>
              <w:t xml:space="preserve">, от 28.09.2022 </w:t>
            </w:r>
            <w:hyperlink r:id="rId32">
              <w:r>
                <w:rPr>
                  <w:color w:val="0000FF"/>
                </w:rPr>
                <w:t>N 701</w:t>
              </w:r>
            </w:hyperlink>
            <w:r>
              <w:rPr>
                <w:color w:val="392C69"/>
              </w:rPr>
              <w:t>,</w:t>
            </w:r>
          </w:p>
          <w:p w:rsidR="00902656" w:rsidRDefault="00902656">
            <w:pPr>
              <w:pStyle w:val="ConsPlusNormal"/>
              <w:jc w:val="center"/>
            </w:pPr>
            <w:r>
              <w:rPr>
                <w:color w:val="392C69"/>
              </w:rPr>
              <w:t xml:space="preserve">от 17.01.2024 </w:t>
            </w:r>
            <w:hyperlink r:id="rId33">
              <w:r>
                <w:rPr>
                  <w:color w:val="0000FF"/>
                </w:rPr>
                <w:t>N 15</w:t>
              </w:r>
            </w:hyperlink>
            <w:r>
              <w:rPr>
                <w:color w:val="392C69"/>
              </w:rPr>
              <w:t xml:space="preserve">, от 15.11.2024 </w:t>
            </w:r>
            <w:hyperlink r:id="rId34">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ind w:firstLine="540"/>
        <w:jc w:val="both"/>
      </w:pPr>
      <w:r>
        <w:t xml:space="preserve">1. Настоящий Порядок разработан в целях реализации областного </w:t>
      </w:r>
      <w:hyperlink r:id="rId35">
        <w:r>
          <w:rPr>
            <w:color w:val="0000FF"/>
          </w:rPr>
          <w:t>закона</w:t>
        </w:r>
      </w:hyperlink>
      <w:r>
        <w:t xml:space="preserve"> от 2 марта 2010 года N 5-оз "Об обеспечении жильем некоторых категорий граждан, вставших на учет в качестве нуждающихся в жилых помещениях" (далее - областной закон от 2 марта 2010 года N 5-оз).</w:t>
      </w:r>
    </w:p>
    <w:p w:rsidR="00902656" w:rsidRDefault="00902656">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18.01.2011 N 4)</w:t>
      </w:r>
    </w:p>
    <w:p w:rsidR="00902656" w:rsidRDefault="00902656">
      <w:pPr>
        <w:pStyle w:val="ConsPlusNormal"/>
        <w:spacing w:before="220"/>
        <w:ind w:firstLine="540"/>
        <w:jc w:val="both"/>
      </w:pPr>
      <w:r>
        <w:t xml:space="preserve">2. Право на предоставление жилых помещений по договору социального найма либо в собственность за счет бюджетных средств всех уровней имеют указанные в </w:t>
      </w:r>
      <w:hyperlink r:id="rId37">
        <w:r>
          <w:rPr>
            <w:color w:val="0000FF"/>
          </w:rPr>
          <w:t>статье 1</w:t>
        </w:r>
      </w:hyperlink>
      <w:r>
        <w:t xml:space="preserve"> областного закона от 2 марта 2010 года N 5-оз категории граждан, вставших на учет в качестве нуждающихся в жилых помещениях в органах местного самоуправления Ленинградской области.</w:t>
      </w:r>
    </w:p>
    <w:p w:rsidR="00902656" w:rsidRDefault="00902656">
      <w:pPr>
        <w:pStyle w:val="ConsPlusNormal"/>
        <w:jc w:val="both"/>
      </w:pPr>
      <w:r>
        <w:t xml:space="preserve">(п. 2 в ред. </w:t>
      </w:r>
      <w:hyperlink r:id="rId38">
        <w:r>
          <w:rPr>
            <w:color w:val="0000FF"/>
          </w:rPr>
          <w:t>Постановления</w:t>
        </w:r>
      </w:hyperlink>
      <w:r>
        <w:t xml:space="preserve"> Правительства Ленинградской области от 17.03.2011 N 54)</w:t>
      </w:r>
    </w:p>
    <w:p w:rsidR="00902656" w:rsidRDefault="00902656">
      <w:pPr>
        <w:pStyle w:val="ConsPlusNormal"/>
        <w:spacing w:before="220"/>
        <w:ind w:firstLine="540"/>
        <w:jc w:val="both"/>
      </w:pPr>
      <w:bookmarkStart w:id="1" w:name="P53"/>
      <w:bookmarkEnd w:id="1"/>
      <w:r>
        <w:t xml:space="preserve">3. Гражданин, изъявивший желание улучшить жилищные условия путем обеспечения жилым помещением по договору социального найма либо в собственность (далее - жилое помещение), представляет в администрации муниципальных районов, муниципального и городского округов Ленинградской области (далее - муниципальные образования) </w:t>
      </w:r>
      <w:hyperlink w:anchor="P142">
        <w:r>
          <w:rPr>
            <w:color w:val="0000FF"/>
          </w:rPr>
          <w:t>заявление</w:t>
        </w:r>
      </w:hyperlink>
      <w:r>
        <w:t xml:space="preserve"> по форме согласно приложению 1 к настоящему Порядку.</w:t>
      </w:r>
    </w:p>
    <w:p w:rsidR="00902656" w:rsidRDefault="00902656">
      <w:pPr>
        <w:pStyle w:val="ConsPlusNormal"/>
        <w:jc w:val="both"/>
      </w:pPr>
      <w:r>
        <w:t xml:space="preserve">(в ред. Постановлений Правительства Ленинградской области от 17.03.2011 </w:t>
      </w:r>
      <w:hyperlink r:id="rId39">
        <w:r>
          <w:rPr>
            <w:color w:val="0000FF"/>
          </w:rPr>
          <w:t>N 54</w:t>
        </w:r>
      </w:hyperlink>
      <w:r>
        <w:t xml:space="preserve">, от 06.10.2017 </w:t>
      </w:r>
      <w:hyperlink r:id="rId40">
        <w:r>
          <w:rPr>
            <w:color w:val="0000FF"/>
          </w:rPr>
          <w:t>N 399</w:t>
        </w:r>
      </w:hyperlink>
      <w:r>
        <w:t xml:space="preserve">, от 15.11.2024 </w:t>
      </w:r>
      <w:hyperlink r:id="rId41">
        <w:r>
          <w:rPr>
            <w:color w:val="0000FF"/>
          </w:rPr>
          <w:t>N 802</w:t>
        </w:r>
      </w:hyperlink>
      <w:r>
        <w:t>)</w:t>
      </w:r>
    </w:p>
    <w:p w:rsidR="00902656" w:rsidRDefault="00902656">
      <w:pPr>
        <w:pStyle w:val="ConsPlusNormal"/>
        <w:spacing w:before="220"/>
        <w:ind w:firstLine="540"/>
        <w:jc w:val="both"/>
      </w:pPr>
      <w:r>
        <w:t>4. Жилые помещения предоставляются по списку граждан - получателей средств федерального бюджета и областного бюджета Ленинградской области на жилищное обеспечение.</w:t>
      </w:r>
    </w:p>
    <w:p w:rsidR="00902656" w:rsidRDefault="00902656">
      <w:pPr>
        <w:pStyle w:val="ConsPlusNormal"/>
        <w:jc w:val="both"/>
      </w:pPr>
      <w:r>
        <w:t xml:space="preserve">(п. 4 в ред. </w:t>
      </w:r>
      <w:hyperlink r:id="rId42">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5. Жилое помещение должно предоставляться гражданам по месту жительства (в границах соответствующего населенного пункта). При наличии согласия в письменной форме граждан по решению администрации муниципального образования жилое помещение может быть предоставлено в другом населенном пункте на территории того же муниципального образования.</w:t>
      </w:r>
    </w:p>
    <w:p w:rsidR="00902656" w:rsidRDefault="00902656">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17.01.2024 N 15)</w:t>
      </w:r>
    </w:p>
    <w:p w:rsidR="00902656" w:rsidRDefault="00902656">
      <w:pPr>
        <w:pStyle w:val="ConsPlusNormal"/>
        <w:spacing w:before="220"/>
        <w:ind w:firstLine="540"/>
        <w:jc w:val="both"/>
      </w:pPr>
      <w:r>
        <w:t>Право на жилое помещение по договору социального найма либо в собственность предоставляется один раз.</w:t>
      </w:r>
    </w:p>
    <w:p w:rsidR="00902656" w:rsidRDefault="00902656">
      <w:pPr>
        <w:pStyle w:val="ConsPlusNormal"/>
        <w:spacing w:before="220"/>
        <w:ind w:firstLine="540"/>
        <w:jc w:val="both"/>
      </w:pPr>
      <w:r>
        <w:t xml:space="preserve">6. При определении общей площади жилого помещения, предоставляемого гражданам, имеющим в собственности жилые помещения, учитывается площадь жилых помещений, находящихся в собственности (за исключением жилого помещения, признанного в установленном порядке непригодным для постоянного проживания). Нормы предоставления площади жилого помещения установлены </w:t>
      </w:r>
      <w:hyperlink r:id="rId44">
        <w:r>
          <w:rPr>
            <w:color w:val="0000FF"/>
          </w:rPr>
          <w:t>пунктом 6 статьи 3</w:t>
        </w:r>
      </w:hyperlink>
      <w:r>
        <w:t xml:space="preserve"> и </w:t>
      </w:r>
      <w:hyperlink r:id="rId45">
        <w:r>
          <w:rPr>
            <w:color w:val="0000FF"/>
          </w:rPr>
          <w:t>статьей 4</w:t>
        </w:r>
      </w:hyperlink>
      <w:r>
        <w:t xml:space="preserve"> областного закона от 2 марта 2010 года N 5-оз.</w:t>
      </w:r>
    </w:p>
    <w:p w:rsidR="00902656" w:rsidRDefault="00902656">
      <w:pPr>
        <w:pStyle w:val="ConsPlusNormal"/>
        <w:spacing w:before="220"/>
        <w:ind w:firstLine="540"/>
        <w:jc w:val="both"/>
      </w:pPr>
      <w:r>
        <w:t xml:space="preserve">7. Утратил силу с 6 октября 2017 года. - </w:t>
      </w:r>
      <w:hyperlink r:id="rId46">
        <w:r>
          <w:rPr>
            <w:color w:val="0000FF"/>
          </w:rPr>
          <w:t>Постановление</w:t>
        </w:r>
      </w:hyperlink>
      <w:r>
        <w:t xml:space="preserve"> Правительства Ленинградской области от 06.10.2017 N 399.</w:t>
      </w:r>
    </w:p>
    <w:p w:rsidR="00902656" w:rsidRDefault="00902656">
      <w:pPr>
        <w:pStyle w:val="ConsPlusNormal"/>
        <w:spacing w:before="220"/>
        <w:ind w:firstLine="540"/>
        <w:jc w:val="both"/>
      </w:pPr>
      <w:r>
        <w:lastRenderedPageBreak/>
        <w:t>8. Решение о предоставлении жилого помещения, принятое уполномоченным органом местного самоуправления, является основанием для заключения соответствующего договора социального найма в срок, установленный этим решением, либо основанием для государственной регистрации перехода прав на жилое помещение.</w:t>
      </w:r>
    </w:p>
    <w:p w:rsidR="00902656" w:rsidRDefault="00902656">
      <w:pPr>
        <w:pStyle w:val="ConsPlusNormal"/>
        <w:spacing w:before="220"/>
        <w:ind w:firstLine="540"/>
        <w:jc w:val="both"/>
      </w:pPr>
      <w:r>
        <w:t xml:space="preserve">9. Жилые помещения, предоставленные по договору социального найма, при их освобождении подлежат предоставлению категориям граждан, указанным в </w:t>
      </w:r>
      <w:hyperlink r:id="rId47">
        <w:r>
          <w:rPr>
            <w:color w:val="0000FF"/>
          </w:rPr>
          <w:t>статье 1</w:t>
        </w:r>
      </w:hyperlink>
      <w:r>
        <w:t xml:space="preserve"> областного закона от 2 марта 2010 года N 5-оз.</w:t>
      </w:r>
    </w:p>
    <w:p w:rsidR="00902656" w:rsidRDefault="00902656">
      <w:pPr>
        <w:pStyle w:val="ConsPlusNormal"/>
        <w:spacing w:before="220"/>
        <w:ind w:firstLine="540"/>
        <w:jc w:val="both"/>
      </w:pPr>
      <w:r>
        <w:t xml:space="preserve">10. Финансирование расходов, связанных с обеспечением жильем категорий граждан, указанных в </w:t>
      </w:r>
      <w:hyperlink r:id="rId48">
        <w:r>
          <w:rPr>
            <w:color w:val="0000FF"/>
          </w:rPr>
          <w:t>статье 1</w:t>
        </w:r>
      </w:hyperlink>
      <w:r>
        <w:t xml:space="preserve"> областного закона от 2 марта 2010 года N 5-оз, осуществляется в пределах средств федерального бюджета,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 и средств областного бюджета Ленинградской области на соответствующий год.</w:t>
      </w:r>
    </w:p>
    <w:p w:rsidR="00902656" w:rsidRDefault="00902656">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Главным распорядителем средств федерального бюджета и областного бюджета Ленинградской области является комитет по жилищно-коммунальному хозяйству Ленинградской области (далее - уполномоченный орган).</w:t>
      </w:r>
    </w:p>
    <w:p w:rsidR="00902656" w:rsidRDefault="00902656">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Перечисление средств федерального бюджета и областного бюджета Ленинградской области производится в бюджеты муниципальных образований в пределах ассигнований, утвержденных областным законом об областном бюджете Ленинградской области, в порядке межбюджетных отношений на основании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w:t>
      </w:r>
    </w:p>
    <w:p w:rsidR="00902656" w:rsidRDefault="00902656">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В случае неиспользования администрациями муниципальных образований средств федерального бюджета и областного бюджета Ленинградской области денежные средства подлежат возврату в областной бюджет Ленинградской области в установленном порядке.</w:t>
      </w:r>
    </w:p>
    <w:p w:rsidR="00902656" w:rsidRDefault="00902656">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В случае использования средств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w:t>
      </w:r>
    </w:p>
    <w:p w:rsidR="00902656" w:rsidRDefault="00902656">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11. При предоставлении жилых помещений оплате за счет средств федерального бюджета подлежит часть стоимости жилого помещения исходя из числа лиц, имеющих право на указанную меру социальной поддержки, - 36 квадратных метров общей площади жилья и средней рыночной стоимости одного квадратного метра общей площади жилья, устанавливаемой для Ленинградской области федеральным органом исполнительной власти, уполномоченным Правительством Российской Федерации.</w:t>
      </w:r>
    </w:p>
    <w:p w:rsidR="00902656" w:rsidRDefault="00902656">
      <w:pPr>
        <w:pStyle w:val="ConsPlusNormal"/>
        <w:spacing w:before="220"/>
        <w:ind w:firstLine="540"/>
        <w:jc w:val="both"/>
      </w:pPr>
      <w:r>
        <w:t>В случае если совместно с гражданином постоянно проживает его супруга (супруг), часть предоставляемой выплаты из расчета 6 квадратных метров общей площади жилого помещения подлежит оплате за счет средств областного бюджета Ленинградской области исходя из средней рыночной стоимости одного квадратного метра общей площади жилья, устанавливаемой для Ленинградской области федеральным органом исполнительной власти, уполномоченным Правительством Российской Федерации.</w:t>
      </w:r>
    </w:p>
    <w:p w:rsidR="00902656" w:rsidRDefault="00902656">
      <w:pPr>
        <w:pStyle w:val="ConsPlusNormal"/>
        <w:spacing w:before="220"/>
        <w:ind w:firstLine="540"/>
        <w:jc w:val="both"/>
      </w:pPr>
      <w:r>
        <w:t xml:space="preserve">Допускается оплата жилого помещения стоимостью менее расчетной стоимости. В этом </w:t>
      </w:r>
      <w:r>
        <w:lastRenderedPageBreak/>
        <w:t>случае разница подлежит возврату в областной бюджет Ленинградской области.</w:t>
      </w:r>
    </w:p>
    <w:p w:rsidR="00902656" w:rsidRDefault="00902656">
      <w:pPr>
        <w:pStyle w:val="ConsPlusNormal"/>
        <w:spacing w:before="220"/>
        <w:ind w:firstLine="540"/>
        <w:jc w:val="both"/>
      </w:pPr>
      <w:bookmarkStart w:id="2" w:name="P77"/>
      <w:bookmarkEnd w:id="2"/>
      <w:r>
        <w:t xml:space="preserve">12. Администрации муниципальных образований принимают от граждан </w:t>
      </w:r>
      <w:hyperlink w:anchor="P142">
        <w:r>
          <w:rPr>
            <w:color w:val="0000FF"/>
          </w:rPr>
          <w:t>заявления</w:t>
        </w:r>
      </w:hyperlink>
      <w:r>
        <w:t xml:space="preserve"> на предоставление жилого помещения, составленные по форме согласно приложению 1 к настоящему Порядку, и до 1 июля и до 25 декабря текущего года представляют в уполномоченный орган:</w:t>
      </w:r>
    </w:p>
    <w:p w:rsidR="00902656" w:rsidRDefault="00902656">
      <w:pPr>
        <w:pStyle w:val="ConsPlusNormal"/>
        <w:jc w:val="both"/>
      </w:pPr>
      <w:r>
        <w:t xml:space="preserve">(в ред. Постановлений Правительства Ленинградской области от 08.04.2013 </w:t>
      </w:r>
      <w:hyperlink r:id="rId54">
        <w:r>
          <w:rPr>
            <w:color w:val="0000FF"/>
          </w:rPr>
          <w:t>N 91</w:t>
        </w:r>
      </w:hyperlink>
      <w:r>
        <w:t xml:space="preserve">, от 06.10.2017 </w:t>
      </w:r>
      <w:hyperlink r:id="rId55">
        <w:r>
          <w:rPr>
            <w:color w:val="0000FF"/>
          </w:rPr>
          <w:t>N 399</w:t>
        </w:r>
      </w:hyperlink>
      <w:r>
        <w:t xml:space="preserve">, от 20.05.2019 </w:t>
      </w:r>
      <w:hyperlink r:id="rId56">
        <w:r>
          <w:rPr>
            <w:color w:val="0000FF"/>
          </w:rPr>
          <w:t>N 225</w:t>
        </w:r>
      </w:hyperlink>
      <w:r>
        <w:t>)</w:t>
      </w:r>
    </w:p>
    <w:p w:rsidR="00902656" w:rsidRDefault="00902656">
      <w:pPr>
        <w:pStyle w:val="ConsPlusNormal"/>
        <w:spacing w:before="220"/>
        <w:ind w:firstLine="540"/>
        <w:jc w:val="both"/>
      </w:pPr>
      <w:r>
        <w:t xml:space="preserve">утвержденные </w:t>
      </w:r>
      <w:hyperlink w:anchor="P220">
        <w:r>
          <w:rPr>
            <w:color w:val="0000FF"/>
          </w:rPr>
          <w:t>списки</w:t>
        </w:r>
      </w:hyperlink>
      <w:r>
        <w:t xml:space="preserve"> граждан, вставших на учет в качестве нуждающихся в жилых помещениях, и </w:t>
      </w:r>
      <w:hyperlink w:anchor="P277">
        <w:r>
          <w:rPr>
            <w:color w:val="0000FF"/>
          </w:rPr>
          <w:t>заявку</w:t>
        </w:r>
      </w:hyperlink>
      <w:r>
        <w:t xml:space="preserve"> на выделение средств для приобретения в муниципальную собственность жилой площади, предоставляемой по договорам социального найма или в собственность, по формам согласно приложениям 2 и 3 к настоящему Порядку. Списки граждан представляются на бумажном носителе и в электронном виде с использованием системы электронного документооборота Ленинградской области;</w:t>
      </w:r>
    </w:p>
    <w:p w:rsidR="00902656" w:rsidRDefault="00902656">
      <w:pPr>
        <w:pStyle w:val="ConsPlusNormal"/>
        <w:jc w:val="both"/>
      </w:pPr>
      <w:r>
        <w:t xml:space="preserve">(в ред. Постановлений Правительства Ленинградской области от 06.10.2017 </w:t>
      </w:r>
      <w:hyperlink r:id="rId57">
        <w:r>
          <w:rPr>
            <w:color w:val="0000FF"/>
          </w:rPr>
          <w:t>N 399</w:t>
        </w:r>
      </w:hyperlink>
      <w:r>
        <w:t xml:space="preserve">, от 20.05.2019 </w:t>
      </w:r>
      <w:hyperlink r:id="rId58">
        <w:r>
          <w:rPr>
            <w:color w:val="0000FF"/>
          </w:rPr>
          <w:t>N 225</w:t>
        </w:r>
      </w:hyperlink>
      <w:r>
        <w:t>)</w:t>
      </w:r>
    </w:p>
    <w:p w:rsidR="00902656" w:rsidRDefault="00902656">
      <w:pPr>
        <w:pStyle w:val="ConsPlusNormal"/>
        <w:spacing w:before="220"/>
        <w:ind w:firstLine="540"/>
        <w:jc w:val="both"/>
      </w:pPr>
      <w:r>
        <w:t>учетные дела граждан.</w:t>
      </w:r>
    </w:p>
    <w:p w:rsidR="00902656" w:rsidRDefault="00902656">
      <w:pPr>
        <w:pStyle w:val="ConsPlusNormal"/>
        <w:spacing w:before="220"/>
        <w:ind w:firstLine="540"/>
        <w:jc w:val="both"/>
      </w:pPr>
      <w:bookmarkStart w:id="3" w:name="P82"/>
      <w:bookmarkEnd w:id="3"/>
      <w:r>
        <w:t xml:space="preserve">12.1. Администрации муниципальных образований отдельно формируют и утверждают списки граждан, вставших на учет в качестве нуждающихся в жилых помещениях, по форме, утверждаемой Министерством строительства и жилищно-коммунального хозяйства Российской Федерации, размещают указанные списки на своем официальном сайте в информационно-телекоммуникационной сети "Интернет" и актуализируют в порядке, предусмотренном </w:t>
      </w:r>
      <w:hyperlink r:id="rId59">
        <w:r>
          <w:rPr>
            <w:color w:val="0000FF"/>
          </w:rPr>
          <w:t>пунктом 5(2)</w:t>
        </w:r>
      </w:hyperlink>
      <w:r>
        <w:t xml:space="preserve">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 утвержденных постановлением Правительства Российской Федерации от 15 октября 2005 года N 614.</w:t>
      </w:r>
    </w:p>
    <w:p w:rsidR="00902656" w:rsidRDefault="00902656">
      <w:pPr>
        <w:pStyle w:val="ConsPlusNormal"/>
        <w:jc w:val="both"/>
      </w:pPr>
      <w:r>
        <w:t xml:space="preserve">(п. 12.1 введен </w:t>
      </w:r>
      <w:hyperlink r:id="rId60">
        <w:r>
          <w:rPr>
            <w:color w:val="0000FF"/>
          </w:rPr>
          <w:t>Постановлением</w:t>
        </w:r>
      </w:hyperlink>
      <w:r>
        <w:t xml:space="preserve"> Правительства Ленинградской области от 01.06.2020 N 355)</w:t>
      </w:r>
    </w:p>
    <w:p w:rsidR="00902656" w:rsidRDefault="00902656">
      <w:pPr>
        <w:pStyle w:val="ConsPlusNormal"/>
        <w:spacing w:before="220"/>
        <w:ind w:firstLine="540"/>
        <w:jc w:val="both"/>
      </w:pPr>
      <w:bookmarkStart w:id="4" w:name="P84"/>
      <w:bookmarkEnd w:id="4"/>
      <w:r>
        <w:t xml:space="preserve">13. Уполномоченный орган до 15 января и до 15 июля текущего года на основании документов, представленных администрациями муниципальных образований, в соответствии с </w:t>
      </w:r>
      <w:hyperlink w:anchor="P77">
        <w:r>
          <w:rPr>
            <w:color w:val="0000FF"/>
          </w:rPr>
          <w:t>пунктом 12</w:t>
        </w:r>
      </w:hyperlink>
      <w:r>
        <w:t xml:space="preserve"> настоящего Порядка формирует и утверждает областной </w:t>
      </w:r>
      <w:hyperlink w:anchor="P446">
        <w:r>
          <w:rPr>
            <w:color w:val="0000FF"/>
          </w:rPr>
          <w:t>список</w:t>
        </w:r>
      </w:hyperlink>
      <w:r>
        <w:t xml:space="preserve"> граждан, вставших на учет в качестве нуждающихся в жилых помещениях (далее - областной список граждан), по форме согласно приложению 5 к настоящему Порядку в хронологической последовательности по дате приема на учет в качестве нуждающихся в жилых помещениях. Граждане, у которых совпадает дата принятия на учет в качестве нуждающихся в жилых помещениях, включаются в областной список граждан в алфавитном порядке.</w:t>
      </w:r>
    </w:p>
    <w:p w:rsidR="00902656" w:rsidRDefault="00902656">
      <w:pPr>
        <w:pStyle w:val="ConsPlusNormal"/>
        <w:jc w:val="both"/>
      </w:pPr>
      <w:r>
        <w:t xml:space="preserve">(в ред. Постановлений Правительства Ленинградской области от 06.10.2017 </w:t>
      </w:r>
      <w:hyperlink r:id="rId61">
        <w:r>
          <w:rPr>
            <w:color w:val="0000FF"/>
          </w:rPr>
          <w:t>N 399</w:t>
        </w:r>
      </w:hyperlink>
      <w:r>
        <w:t xml:space="preserve">, от 20.05.2019 </w:t>
      </w:r>
      <w:hyperlink r:id="rId62">
        <w:r>
          <w:rPr>
            <w:color w:val="0000FF"/>
          </w:rPr>
          <w:t>N 225</w:t>
        </w:r>
      </w:hyperlink>
      <w:r>
        <w:t>)</w:t>
      </w:r>
    </w:p>
    <w:p w:rsidR="00902656" w:rsidRDefault="00902656">
      <w:pPr>
        <w:pStyle w:val="ConsPlusNormal"/>
        <w:spacing w:before="220"/>
        <w:ind w:firstLine="540"/>
        <w:jc w:val="both"/>
      </w:pPr>
      <w:bookmarkStart w:id="5" w:name="P86"/>
      <w:bookmarkEnd w:id="5"/>
      <w:r>
        <w:t>14. Уполномоченный орган в течение пяти рабочих дней со дня утверждения областного списка граждан направляет его в администрации муниципальных образований с использованием системы электронного документооборота Ленинградской области.</w:t>
      </w:r>
    </w:p>
    <w:p w:rsidR="00902656" w:rsidRDefault="00902656">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20.05.2019 N 225)</w:t>
      </w:r>
    </w:p>
    <w:p w:rsidR="00902656" w:rsidRDefault="00902656">
      <w:pPr>
        <w:pStyle w:val="ConsPlusNormal"/>
        <w:spacing w:before="220"/>
        <w:ind w:firstLine="540"/>
        <w:jc w:val="both"/>
      </w:pPr>
      <w:r>
        <w:t>Администрации муниципальных образований в течение пяти рабочих дней со дня получения областного списка граждан от уполномоченного органа доводят информацию до сведения граждан путем размещения соответствующих сведений на официальном сайте администрации муниципального образования в информационно-телекоммуникационной сети "Интернет".</w:t>
      </w:r>
    </w:p>
    <w:p w:rsidR="00902656" w:rsidRDefault="00902656">
      <w:pPr>
        <w:pStyle w:val="ConsPlusNormal"/>
        <w:spacing w:before="220"/>
        <w:ind w:firstLine="540"/>
        <w:jc w:val="both"/>
      </w:pPr>
      <w:r>
        <w:t xml:space="preserve">В случае отсутствия официального сайта администрации муниципального образования сведения подлежат размещению на официальном сайте муниципального образования в </w:t>
      </w:r>
      <w:r>
        <w:lastRenderedPageBreak/>
        <w:t>информационно-телекоммуникационной сети "Интернет".</w:t>
      </w:r>
    </w:p>
    <w:p w:rsidR="00902656" w:rsidRDefault="00902656">
      <w:pPr>
        <w:pStyle w:val="ConsPlusNormal"/>
        <w:spacing w:before="220"/>
        <w:ind w:firstLine="540"/>
        <w:jc w:val="both"/>
      </w:pPr>
      <w:r>
        <w:t>На официальном сайте администрации муниципального образования (официальном сайте муниципального образования) в информационно-телекоммуникационной сети "Интернет" размещаются следующие сведения о гражданах, включенных в областной список граждан:</w:t>
      </w:r>
    </w:p>
    <w:p w:rsidR="00902656" w:rsidRDefault="00902656">
      <w:pPr>
        <w:pStyle w:val="ConsPlusNormal"/>
        <w:spacing w:before="220"/>
        <w:ind w:firstLine="540"/>
        <w:jc w:val="both"/>
      </w:pPr>
      <w:r>
        <w:t>наименование муниципального образования, в котором гражданин состоит на учете в качестве нуждающегося в жилом помещении;</w:t>
      </w:r>
    </w:p>
    <w:p w:rsidR="00902656" w:rsidRDefault="00902656">
      <w:pPr>
        <w:pStyle w:val="ConsPlusNormal"/>
        <w:spacing w:before="220"/>
        <w:ind w:firstLine="540"/>
        <w:jc w:val="both"/>
      </w:pPr>
      <w:r>
        <w:t>фамилия, имя, отчество гражданина;</w:t>
      </w:r>
    </w:p>
    <w:p w:rsidR="00902656" w:rsidRDefault="00902656">
      <w:pPr>
        <w:pStyle w:val="ConsPlusNormal"/>
        <w:spacing w:before="220"/>
        <w:ind w:firstLine="540"/>
        <w:jc w:val="both"/>
      </w:pPr>
      <w:r>
        <w:t>дата принятия на учет в качестве нуждающегося в жилом помещении.</w:t>
      </w:r>
    </w:p>
    <w:p w:rsidR="00902656" w:rsidRDefault="00902656">
      <w:pPr>
        <w:pStyle w:val="ConsPlusNormal"/>
        <w:jc w:val="both"/>
      </w:pPr>
      <w:r>
        <w:t xml:space="preserve">(п. 14 в ред. </w:t>
      </w:r>
      <w:hyperlink r:id="rId64">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bookmarkStart w:id="6" w:name="P95"/>
      <w:bookmarkEnd w:id="6"/>
      <w:r>
        <w:t xml:space="preserve">15. Уполномоченный орган в течение двух месяцев после вступления в силу федерального закона о федеральном бюджете на соответствующий год на основании сформированного областного списка граждан, учетных дел граждан, включенных в областной список граждан, с учетом рекомендаций рабочей группы при Правительстве Ленинградской области по организации в Ленинградской области работы по реализации мероприятий по обеспечению жильем граждан, жилищное обеспечение которых осуществляется на основании федеральных законов от 12 января 1995 года </w:t>
      </w:r>
      <w:hyperlink r:id="rId65">
        <w:r>
          <w:rPr>
            <w:color w:val="0000FF"/>
          </w:rPr>
          <w:t>N 5-ФЗ</w:t>
        </w:r>
      </w:hyperlink>
      <w:r>
        <w:t xml:space="preserve"> "О ветеранах" и от 24 ноября 1995 года </w:t>
      </w:r>
      <w:hyperlink r:id="rId66">
        <w:r>
          <w:rPr>
            <w:color w:val="0000FF"/>
          </w:rPr>
          <w:t>N 181-ФЗ</w:t>
        </w:r>
      </w:hyperlink>
      <w:r>
        <w:t xml:space="preserve"> "О социальной защите инвалидов в Российской Федерации", 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рабочая группа) формирует список граждан - получателей средств федерального бюджета и областного бюджета Ленинградской области на жилищное обеспечение (далее - список граждан - получателей средств), а также направляет в Комитет финансов Ленинградской области в установленном порядке заявку на внесение изменений в сводную бюджетную роспись областного закона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в соответствии с Методикой расчета норматива определения общего объема субвенций, предоставляемых бюджетам муниципальных образований Ленинградской области для осуществления органами местного самоуправления отдельного государственного полномочия по обеспечению жильем некоторых категорий граждан, указанных в статье 1 областного закона от 2 марта 2010 года N 5-оз "Об обеспечении жильем некоторых категорий граждан, вставших на учет в качестве нуждающихся в жилых помещениях" (</w:t>
      </w:r>
      <w:hyperlink r:id="rId67">
        <w:r>
          <w:rPr>
            <w:color w:val="0000FF"/>
          </w:rPr>
          <w:t>приложение 2</w:t>
        </w:r>
      </w:hyperlink>
      <w:r>
        <w:t xml:space="preserve"> к областному закону от 18 мая 2006 года N 24-оз).</w:t>
      </w:r>
    </w:p>
    <w:p w:rsidR="00902656" w:rsidRDefault="00902656">
      <w:pPr>
        <w:pStyle w:val="ConsPlusNormal"/>
        <w:jc w:val="both"/>
      </w:pPr>
      <w:r>
        <w:t xml:space="preserve">(в ред. Постановлений Правительства Ленинградской области от 16.04.2018 </w:t>
      </w:r>
      <w:hyperlink r:id="rId68">
        <w:r>
          <w:rPr>
            <w:color w:val="0000FF"/>
          </w:rPr>
          <w:t>N 132</w:t>
        </w:r>
      </w:hyperlink>
      <w:r>
        <w:t xml:space="preserve">, от 01.06.2020 </w:t>
      </w:r>
      <w:hyperlink r:id="rId69">
        <w:r>
          <w:rPr>
            <w:color w:val="0000FF"/>
          </w:rPr>
          <w:t>N 355</w:t>
        </w:r>
      </w:hyperlink>
      <w:r>
        <w:t xml:space="preserve">, от 17.01.2024 </w:t>
      </w:r>
      <w:hyperlink r:id="rId70">
        <w:r>
          <w:rPr>
            <w:color w:val="0000FF"/>
          </w:rPr>
          <w:t>N 15</w:t>
        </w:r>
      </w:hyperlink>
      <w:r>
        <w:t>)</w:t>
      </w:r>
    </w:p>
    <w:p w:rsidR="00902656" w:rsidRDefault="00902656">
      <w:pPr>
        <w:pStyle w:val="ConsPlusNormal"/>
        <w:spacing w:before="220"/>
        <w:ind w:firstLine="540"/>
        <w:jc w:val="both"/>
      </w:pPr>
      <w:hyperlink w:anchor="P510">
        <w:r>
          <w:rPr>
            <w:color w:val="0000FF"/>
          </w:rPr>
          <w:t>Список</w:t>
        </w:r>
      </w:hyperlink>
      <w:r>
        <w:t xml:space="preserve"> граждан - получателей средств формируется по форме согласно приложению 6 к настоящему Порядку. Граждане включаются в список граждан - получателей средств в хронологической последовательности по дате приема на учет в качестве нуждающихся в жилых помещениях в порядке очередности, предусмотренной </w:t>
      </w:r>
      <w:hyperlink r:id="rId71">
        <w:r>
          <w:rPr>
            <w:color w:val="0000FF"/>
          </w:rPr>
          <w:t>статьей 3</w:t>
        </w:r>
      </w:hyperlink>
      <w:r>
        <w:t xml:space="preserve"> областного закона от 2 марта 2010 года N 5-оз. Граждане, у которых совпадает дата принятия на учет в качестве нуждающихся в жилых помещениях, включаются в областной список граждан в алфавитном порядке.</w:t>
      </w:r>
    </w:p>
    <w:p w:rsidR="00902656" w:rsidRDefault="00902656">
      <w:pPr>
        <w:pStyle w:val="ConsPlusNormal"/>
        <w:spacing w:before="220"/>
        <w:ind w:firstLine="540"/>
        <w:jc w:val="both"/>
      </w:pPr>
      <w:r>
        <w:t>Уполномоченный орган в течение пяти рабочих дней с даты утверждения списка граждан - получателей средств направляет его в администрации муниципальных образований с использованием системы электронного документооборота Ленинградской области.</w:t>
      </w:r>
    </w:p>
    <w:p w:rsidR="00902656" w:rsidRDefault="00902656">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20.05.2019 N 225)</w:t>
      </w:r>
    </w:p>
    <w:p w:rsidR="00902656" w:rsidRDefault="00902656">
      <w:pPr>
        <w:pStyle w:val="ConsPlusNormal"/>
        <w:spacing w:before="220"/>
        <w:ind w:firstLine="540"/>
        <w:jc w:val="both"/>
      </w:pPr>
      <w:r>
        <w:t xml:space="preserve">Администрации муниципальных образований в течение пяти рабочих дней со дня получения списка граждан - получателей средств от уполномоченного органа доводят </w:t>
      </w:r>
      <w:r>
        <w:lastRenderedPageBreak/>
        <w:t>информацию до сведения граждан путем размещения соответствующих сведений на официальном сайте администрации муниципального образования в информационно-телекоммуникационной сети "Интернет".</w:t>
      </w:r>
    </w:p>
    <w:p w:rsidR="00902656" w:rsidRDefault="00902656">
      <w:pPr>
        <w:pStyle w:val="ConsPlusNormal"/>
        <w:spacing w:before="220"/>
        <w:ind w:firstLine="540"/>
        <w:jc w:val="both"/>
      </w:pPr>
      <w:r>
        <w:t>В случае отсутствия официального сайта администрации муниципального образования сведения подлежат размещению на официальном сайте муниципального образования в информационно-телекоммуникационной сети "Интернет".</w:t>
      </w:r>
    </w:p>
    <w:p w:rsidR="00902656" w:rsidRDefault="00902656">
      <w:pPr>
        <w:pStyle w:val="ConsPlusNormal"/>
        <w:spacing w:before="220"/>
        <w:ind w:firstLine="540"/>
        <w:jc w:val="both"/>
      </w:pPr>
      <w:r>
        <w:t>На официальном сайте администрации муниципального образования (официальном сайте муниципального образования) в информационно-телекоммуникационной сети "Интернет" размещаются следующие сведения о гражданах, включенных в список граждан - получателей средств:</w:t>
      </w:r>
    </w:p>
    <w:p w:rsidR="00902656" w:rsidRDefault="00902656">
      <w:pPr>
        <w:pStyle w:val="ConsPlusNormal"/>
        <w:spacing w:before="220"/>
        <w:ind w:firstLine="540"/>
        <w:jc w:val="both"/>
      </w:pPr>
      <w:r>
        <w:t>наименование муниципального образования, в котором гражданин состоит на учете в качестве нуждающегося в жилом помещении;</w:t>
      </w:r>
    </w:p>
    <w:p w:rsidR="00902656" w:rsidRDefault="00902656">
      <w:pPr>
        <w:pStyle w:val="ConsPlusNormal"/>
        <w:spacing w:before="220"/>
        <w:ind w:firstLine="540"/>
        <w:jc w:val="both"/>
      </w:pPr>
      <w:r>
        <w:t>фамилия, имя, отчество гражданина;</w:t>
      </w:r>
    </w:p>
    <w:p w:rsidR="00902656" w:rsidRDefault="00902656">
      <w:pPr>
        <w:pStyle w:val="ConsPlusNormal"/>
        <w:spacing w:before="220"/>
        <w:ind w:firstLine="540"/>
        <w:jc w:val="both"/>
      </w:pPr>
      <w:r>
        <w:t>дата принятия на учет в качестве нуждающегося в жилом помещении.</w:t>
      </w:r>
    </w:p>
    <w:p w:rsidR="00902656" w:rsidRDefault="00902656">
      <w:pPr>
        <w:pStyle w:val="ConsPlusNormal"/>
        <w:jc w:val="both"/>
      </w:pPr>
      <w:r>
        <w:t xml:space="preserve">(п. 15 в ред. </w:t>
      </w:r>
      <w:hyperlink r:id="rId73">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16. Уполномоченный орган на основании протокола заседания рабочей группы готовит проект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w:t>
      </w:r>
    </w:p>
    <w:p w:rsidR="00902656" w:rsidRDefault="00902656">
      <w:pPr>
        <w:pStyle w:val="ConsPlusNormal"/>
        <w:jc w:val="both"/>
      </w:pPr>
      <w:r>
        <w:t xml:space="preserve">(в ред. Постановлений Правительства Ленинградской области от 08.04.2013 </w:t>
      </w:r>
      <w:hyperlink r:id="rId74">
        <w:r>
          <w:rPr>
            <w:color w:val="0000FF"/>
          </w:rPr>
          <w:t>N 91</w:t>
        </w:r>
      </w:hyperlink>
      <w:r>
        <w:t xml:space="preserve">, от 06.10.2017 </w:t>
      </w:r>
      <w:hyperlink r:id="rId75">
        <w:r>
          <w:rPr>
            <w:color w:val="0000FF"/>
          </w:rPr>
          <w:t>N 399</w:t>
        </w:r>
      </w:hyperlink>
      <w:r>
        <w:t xml:space="preserve">, от 01.06.2020 </w:t>
      </w:r>
      <w:hyperlink r:id="rId76">
        <w:r>
          <w:rPr>
            <w:color w:val="0000FF"/>
          </w:rPr>
          <w:t>N 355</w:t>
        </w:r>
      </w:hyperlink>
      <w:r>
        <w:t>)</w:t>
      </w:r>
    </w:p>
    <w:p w:rsidR="00902656" w:rsidRDefault="00902656">
      <w:pPr>
        <w:pStyle w:val="ConsPlusNormal"/>
        <w:spacing w:before="220"/>
        <w:ind w:firstLine="540"/>
        <w:jc w:val="both"/>
      </w:pPr>
      <w:r>
        <w:t>17. Комитет финансов Ленинградской области осуществляет перечисление средств администрациям муниципальных образований на оплату приобретаемого жилого помещения на основании распоряжения Правительства Ленинградской области об утверждении списков граждан - получателей средств федерального бюджета и областного бюджета Ленинградской области на жилищное обеспечение, заявки на расход уполномоченного органа, подготовленной в течение трех рабочих дней после подписания распоряжения Правительства Ленинградской области.</w:t>
      </w:r>
    </w:p>
    <w:p w:rsidR="00902656" w:rsidRDefault="00902656">
      <w:pPr>
        <w:pStyle w:val="ConsPlusNormal"/>
        <w:jc w:val="both"/>
      </w:pPr>
      <w:r>
        <w:t xml:space="preserve">(в ред. Постановлений Правительства Ленинградской области от 08.04.2013 </w:t>
      </w:r>
      <w:hyperlink r:id="rId77">
        <w:r>
          <w:rPr>
            <w:color w:val="0000FF"/>
          </w:rPr>
          <w:t>N 91</w:t>
        </w:r>
      </w:hyperlink>
      <w:r>
        <w:t xml:space="preserve">, от 06.10.2017 </w:t>
      </w:r>
      <w:hyperlink r:id="rId78">
        <w:r>
          <w:rPr>
            <w:color w:val="0000FF"/>
          </w:rPr>
          <w:t>N 399</w:t>
        </w:r>
      </w:hyperlink>
      <w:r>
        <w:t>)</w:t>
      </w:r>
    </w:p>
    <w:p w:rsidR="00902656" w:rsidRDefault="00902656">
      <w:pPr>
        <w:pStyle w:val="ConsPlusNormal"/>
        <w:spacing w:before="220"/>
        <w:ind w:firstLine="540"/>
        <w:jc w:val="both"/>
      </w:pPr>
      <w:r>
        <w:t>18. После приобретения жилого помещения с использованием бюджетных средств гражданин снимается с учета нуждающихся в жилом помещении.</w:t>
      </w:r>
    </w:p>
    <w:p w:rsidR="00902656" w:rsidRDefault="00902656">
      <w:pPr>
        <w:pStyle w:val="ConsPlusNormal"/>
        <w:spacing w:before="220"/>
        <w:ind w:firstLine="540"/>
        <w:jc w:val="both"/>
      </w:pPr>
      <w:r>
        <w:t xml:space="preserve">19. Администрации муниципальных образований ежеквартально до 5-го числа месяца, следующего за отчетным периодом, представляют в уполномоченный орган </w:t>
      </w:r>
      <w:hyperlink w:anchor="P357">
        <w:r>
          <w:rPr>
            <w:color w:val="0000FF"/>
          </w:rPr>
          <w:t>сведения</w:t>
        </w:r>
      </w:hyperlink>
      <w:r>
        <w:t xml:space="preserve"> о приобретении жилого помещения с использованием средств федерального бюджета и областного бюджета Ленинградской области для жилищного обеспечения граждан по муниципальным образованиям по форме согласно приложению 4 к настоящему Порядку и </w:t>
      </w:r>
      <w:hyperlink w:anchor="P587">
        <w:r>
          <w:rPr>
            <w:color w:val="0000FF"/>
          </w:rPr>
          <w:t>отчет</w:t>
        </w:r>
      </w:hyperlink>
      <w:r>
        <w:t xml:space="preserve"> о расходах бюджета муниципального образования по форме согласно приложению 7 к настоящему Порядку.</w:t>
      </w:r>
    </w:p>
    <w:p w:rsidR="00902656" w:rsidRDefault="00902656">
      <w:pPr>
        <w:pStyle w:val="ConsPlusNormal"/>
        <w:jc w:val="both"/>
      </w:pPr>
      <w:r>
        <w:t xml:space="preserve">(в ред. Постановлений Правительства Ленинградской области от 08.04.2013 </w:t>
      </w:r>
      <w:hyperlink r:id="rId79">
        <w:r>
          <w:rPr>
            <w:color w:val="0000FF"/>
          </w:rPr>
          <w:t>N 91</w:t>
        </w:r>
      </w:hyperlink>
      <w:r>
        <w:t xml:space="preserve">, от 06.10.2017 </w:t>
      </w:r>
      <w:hyperlink r:id="rId80">
        <w:r>
          <w:rPr>
            <w:color w:val="0000FF"/>
          </w:rPr>
          <w:t>N 399</w:t>
        </w:r>
      </w:hyperlink>
      <w:r>
        <w:t xml:space="preserve">, от 20.05.2019 </w:t>
      </w:r>
      <w:hyperlink r:id="rId81">
        <w:r>
          <w:rPr>
            <w:color w:val="0000FF"/>
          </w:rPr>
          <w:t>N 225</w:t>
        </w:r>
      </w:hyperlink>
      <w:r>
        <w:t>)</w:t>
      </w:r>
    </w:p>
    <w:p w:rsidR="00902656" w:rsidRDefault="00902656">
      <w:pPr>
        <w:pStyle w:val="ConsPlusNormal"/>
        <w:spacing w:before="220"/>
        <w:ind w:firstLine="540"/>
        <w:jc w:val="both"/>
      </w:pPr>
      <w:r>
        <w:t>20. Уполномоченный орган ежеквартально представляет до 10-го числа месяца, следующего за отчетным, в комитет финансов Ленинградской области отчет об освоении финансовых средств по форме, устанавливаемой комитетом финансов Ленинградской области.</w:t>
      </w:r>
    </w:p>
    <w:p w:rsidR="00902656" w:rsidRDefault="00902656">
      <w:pPr>
        <w:pStyle w:val="ConsPlusNormal"/>
        <w:jc w:val="both"/>
      </w:pPr>
      <w:r>
        <w:t xml:space="preserve">(в ред. Постановлений Правительства Ленинградской области от 08.04.2013 </w:t>
      </w:r>
      <w:hyperlink r:id="rId82">
        <w:r>
          <w:rPr>
            <w:color w:val="0000FF"/>
          </w:rPr>
          <w:t>N 91</w:t>
        </w:r>
      </w:hyperlink>
      <w:r>
        <w:t xml:space="preserve">, от 06.10.2017 </w:t>
      </w:r>
      <w:hyperlink r:id="rId83">
        <w:r>
          <w:rPr>
            <w:color w:val="0000FF"/>
          </w:rPr>
          <w:t>N 399</w:t>
        </w:r>
      </w:hyperlink>
      <w:r>
        <w:t xml:space="preserve">, от 20.05.2019 </w:t>
      </w:r>
      <w:hyperlink r:id="rId84">
        <w:r>
          <w:rPr>
            <w:color w:val="0000FF"/>
          </w:rPr>
          <w:t>N 225</w:t>
        </w:r>
      </w:hyperlink>
      <w:r>
        <w:t>)</w:t>
      </w:r>
    </w:p>
    <w:p w:rsidR="00902656" w:rsidRDefault="00902656">
      <w:pPr>
        <w:pStyle w:val="ConsPlusNormal"/>
        <w:spacing w:before="220"/>
        <w:ind w:firstLine="540"/>
        <w:jc w:val="both"/>
      </w:pPr>
      <w:r>
        <w:lastRenderedPageBreak/>
        <w:t xml:space="preserve">21. Уполномоченный орган в соответствии с </w:t>
      </w:r>
      <w:hyperlink r:id="rId85">
        <w:r>
          <w:rPr>
            <w:color w:val="0000FF"/>
          </w:rPr>
          <w:t>пунктом 6</w:t>
        </w:r>
      </w:hyperlink>
      <w:r>
        <w:t xml:space="preserve">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 утвержденных постановлением Правительства Российской Федерации от 15 октября 2005 года N 614, представляет в Министерство строительства и жилищно-коммунального хозяйства Российской Федерации соответствующие сведения и отчетные данные.</w:t>
      </w:r>
    </w:p>
    <w:p w:rsidR="00902656" w:rsidRDefault="00902656">
      <w:pPr>
        <w:pStyle w:val="ConsPlusNormal"/>
        <w:jc w:val="both"/>
      </w:pPr>
      <w:r>
        <w:t xml:space="preserve">(п. 21 в ред. </w:t>
      </w:r>
      <w:hyperlink r:id="rId86">
        <w:r>
          <w:rPr>
            <w:color w:val="0000FF"/>
          </w:rPr>
          <w:t>Постановления</w:t>
        </w:r>
      </w:hyperlink>
      <w:r>
        <w:t xml:space="preserve"> Правительства Ленинградской области от 28.09.2022 N 701)</w:t>
      </w:r>
    </w:p>
    <w:p w:rsidR="00902656" w:rsidRDefault="00902656">
      <w:pPr>
        <w:pStyle w:val="ConsPlusNormal"/>
        <w:spacing w:before="220"/>
        <w:ind w:firstLine="540"/>
        <w:jc w:val="both"/>
      </w:pPr>
      <w:r>
        <w:t>22. Ответственность за недостоверность представляемых сведений, нецелевое использование бюджетных средств возлагается на администрации муниципальных образований.</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1"/>
      </w:pPr>
      <w:r>
        <w:t>Приложение 1</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17.03.2011 </w:t>
            </w:r>
            <w:hyperlink r:id="rId87">
              <w:r>
                <w:rPr>
                  <w:color w:val="0000FF"/>
                </w:rPr>
                <w:t>N 54</w:t>
              </w:r>
            </w:hyperlink>
            <w:r>
              <w:rPr>
                <w:color w:val="392C69"/>
              </w:rPr>
              <w:t xml:space="preserve">, от 20.05.2019 </w:t>
            </w:r>
            <w:hyperlink r:id="rId88">
              <w:r>
                <w:rPr>
                  <w:color w:val="0000FF"/>
                </w:rPr>
                <w:t>N 225</w:t>
              </w:r>
            </w:hyperlink>
            <w:r>
              <w:rPr>
                <w:color w:val="392C69"/>
              </w:rPr>
              <w:t xml:space="preserve">, от 28.02.2022 </w:t>
            </w:r>
            <w:hyperlink r:id="rId89">
              <w:r>
                <w:rPr>
                  <w:color w:val="0000FF"/>
                </w:rPr>
                <w:t>N 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nformat"/>
        <w:jc w:val="both"/>
      </w:pPr>
      <w:r>
        <w:t xml:space="preserve">                             Главе администрации муниципального образования</w:t>
      </w:r>
    </w:p>
    <w:p w:rsidR="00902656" w:rsidRDefault="00902656">
      <w:pPr>
        <w:pStyle w:val="ConsPlusNonformat"/>
        <w:jc w:val="both"/>
      </w:pPr>
      <w:r>
        <w:t xml:space="preserve">                             ______________________________________________</w:t>
      </w:r>
    </w:p>
    <w:p w:rsidR="00902656" w:rsidRDefault="00902656">
      <w:pPr>
        <w:pStyle w:val="ConsPlusNonformat"/>
        <w:jc w:val="both"/>
      </w:pPr>
      <w:r>
        <w:t xml:space="preserve">                             ______________________________________________</w:t>
      </w:r>
    </w:p>
    <w:p w:rsidR="00902656" w:rsidRDefault="00902656">
      <w:pPr>
        <w:pStyle w:val="ConsPlusNonformat"/>
        <w:jc w:val="both"/>
      </w:pPr>
      <w:r>
        <w:t xml:space="preserve">                             от __________________________________________,</w:t>
      </w:r>
    </w:p>
    <w:p w:rsidR="00902656" w:rsidRDefault="00902656">
      <w:pPr>
        <w:pStyle w:val="ConsPlusNonformat"/>
        <w:jc w:val="both"/>
      </w:pPr>
      <w:r>
        <w:t xml:space="preserve">                                        (фамилия, имя, отчество)</w:t>
      </w:r>
    </w:p>
    <w:p w:rsidR="00902656" w:rsidRDefault="00902656">
      <w:pPr>
        <w:pStyle w:val="ConsPlusNonformat"/>
        <w:jc w:val="both"/>
      </w:pPr>
      <w:r>
        <w:t xml:space="preserve">                             паспорт _____________________________________,</w:t>
      </w:r>
    </w:p>
    <w:p w:rsidR="00902656" w:rsidRDefault="00902656">
      <w:pPr>
        <w:pStyle w:val="ConsPlusNonformat"/>
        <w:jc w:val="both"/>
      </w:pPr>
      <w:r>
        <w:t xml:space="preserve">                             проживающего (проживающей) по адресу:</w:t>
      </w:r>
    </w:p>
    <w:p w:rsidR="00902656" w:rsidRDefault="00902656">
      <w:pPr>
        <w:pStyle w:val="ConsPlusNonformat"/>
        <w:jc w:val="both"/>
      </w:pPr>
      <w:r>
        <w:t xml:space="preserve">                             _____________________________________________,</w:t>
      </w:r>
    </w:p>
    <w:p w:rsidR="00902656" w:rsidRDefault="00902656">
      <w:pPr>
        <w:pStyle w:val="ConsPlusNonformat"/>
        <w:jc w:val="both"/>
      </w:pPr>
      <w:r>
        <w:t xml:space="preserve">                             телефон _____________________________________</w:t>
      </w:r>
    </w:p>
    <w:p w:rsidR="00902656" w:rsidRDefault="00902656">
      <w:pPr>
        <w:pStyle w:val="ConsPlusNonformat"/>
        <w:jc w:val="both"/>
      </w:pPr>
    </w:p>
    <w:p w:rsidR="00902656" w:rsidRDefault="00902656">
      <w:pPr>
        <w:pStyle w:val="ConsPlusNonformat"/>
        <w:jc w:val="both"/>
      </w:pPr>
      <w:bookmarkStart w:id="7" w:name="P142"/>
      <w:bookmarkEnd w:id="7"/>
      <w:r>
        <w:t xml:space="preserve">                                 ЗАЯВЛЕНИЕ</w:t>
      </w:r>
    </w:p>
    <w:p w:rsidR="00902656" w:rsidRDefault="00902656">
      <w:pPr>
        <w:pStyle w:val="ConsPlusNonformat"/>
        <w:jc w:val="both"/>
      </w:pPr>
      <w:r>
        <w:t xml:space="preserve">                    НА ПРЕДОСТАВЛЕНИЕ ЖИЛОГО ПОМЕЩЕНИЯ</w:t>
      </w:r>
    </w:p>
    <w:p w:rsidR="00902656" w:rsidRDefault="00902656">
      <w:pPr>
        <w:pStyle w:val="ConsPlusNonformat"/>
        <w:jc w:val="both"/>
      </w:pPr>
    </w:p>
    <w:p w:rsidR="00902656" w:rsidRDefault="00902656">
      <w:pPr>
        <w:pStyle w:val="ConsPlusNonformat"/>
        <w:jc w:val="both"/>
      </w:pPr>
      <w:r>
        <w:t xml:space="preserve">    Прошу предоставить мне на семью из ______ человек: я (и супруга/супруг)</w:t>
      </w:r>
    </w:p>
    <w:p w:rsidR="00902656" w:rsidRDefault="00902656">
      <w:pPr>
        <w:pStyle w:val="ConsPlusNonformat"/>
        <w:jc w:val="both"/>
      </w:pPr>
      <w:r>
        <w:t>жилое  помещение  за  счет  средств  федерального (и областного) бюджета по</w:t>
      </w:r>
    </w:p>
    <w:p w:rsidR="00902656" w:rsidRDefault="00902656">
      <w:pPr>
        <w:pStyle w:val="ConsPlusNonformat"/>
        <w:jc w:val="both"/>
      </w:pPr>
      <w:r>
        <w:t xml:space="preserve">договору социального найма (в собственность) </w:t>
      </w:r>
      <w:hyperlink w:anchor="P199">
        <w:r>
          <w:rPr>
            <w:color w:val="0000FF"/>
          </w:rPr>
          <w:t>&lt;*&gt;</w:t>
        </w:r>
      </w:hyperlink>
      <w:r>
        <w:t>.</w:t>
      </w:r>
    </w:p>
    <w:p w:rsidR="00902656" w:rsidRDefault="00902656">
      <w:pPr>
        <w:pStyle w:val="ConsPlusNonformat"/>
        <w:jc w:val="both"/>
      </w:pPr>
      <w:r>
        <w:t xml:space="preserve">    На дату подписания настоящего заявления на учете  нуждающихся  в  жилых</w:t>
      </w:r>
    </w:p>
    <w:p w:rsidR="00902656" w:rsidRDefault="00902656">
      <w:pPr>
        <w:pStyle w:val="ConsPlusNonformat"/>
        <w:jc w:val="both"/>
      </w:pPr>
      <w:r>
        <w:t>помещениях я (и супруга/супруг) состою (состоим). Номер общей очереди ____,</w:t>
      </w:r>
    </w:p>
    <w:p w:rsidR="00902656" w:rsidRDefault="00902656">
      <w:pPr>
        <w:pStyle w:val="ConsPlusNonformat"/>
        <w:jc w:val="both"/>
      </w:pPr>
      <w:r>
        <w:t>номер льготной очереди _____. Льготная очередь ___________________________.</w:t>
      </w:r>
    </w:p>
    <w:p w:rsidR="00902656" w:rsidRDefault="00902656">
      <w:pPr>
        <w:pStyle w:val="ConsPlusNonformat"/>
        <w:jc w:val="both"/>
      </w:pPr>
      <w:r>
        <w:t xml:space="preserve">                                            (наименование льготной очереди)</w:t>
      </w:r>
    </w:p>
    <w:p w:rsidR="00902656" w:rsidRDefault="00902656">
      <w:pPr>
        <w:pStyle w:val="ConsPlusNonformat"/>
        <w:jc w:val="both"/>
      </w:pPr>
      <w:r>
        <w:t xml:space="preserve">    Супруга (супруг) _____________________________________________________,</w:t>
      </w:r>
    </w:p>
    <w:p w:rsidR="00902656" w:rsidRDefault="00902656">
      <w:pPr>
        <w:pStyle w:val="ConsPlusNonformat"/>
        <w:jc w:val="both"/>
      </w:pPr>
      <w:r>
        <w:t xml:space="preserve">                            (фамилия, имя, отчество, год рождения)</w:t>
      </w:r>
    </w:p>
    <w:p w:rsidR="00902656" w:rsidRDefault="00902656">
      <w:pPr>
        <w:pStyle w:val="ConsPlusNonformat"/>
        <w:jc w:val="both"/>
      </w:pPr>
      <w:r>
        <w:t>паспортные данные: ________________________________________________________</w:t>
      </w:r>
    </w:p>
    <w:p w:rsidR="00902656" w:rsidRDefault="00902656">
      <w:pPr>
        <w:pStyle w:val="ConsPlusNonformat"/>
        <w:jc w:val="both"/>
      </w:pPr>
      <w:r>
        <w:t xml:space="preserve">                        (серия и номер паспорта; наименование органа,</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выдавшего паспорт; дата выдачи; код подразделения)</w:t>
      </w:r>
    </w:p>
    <w:p w:rsidR="00902656" w:rsidRDefault="00902656">
      <w:pPr>
        <w:pStyle w:val="ConsPlusNonformat"/>
        <w:jc w:val="both"/>
      </w:pPr>
      <w:r>
        <w:t>зарегистрирована (зарегистрирован) по адресу: _____________________________</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Я отношусь/не отношусь (и супруга/супруг относится/не относится) </w:t>
      </w:r>
      <w:hyperlink w:anchor="P199">
        <w:r>
          <w:rPr>
            <w:color w:val="0000FF"/>
          </w:rPr>
          <w:t>&lt;*&gt;</w:t>
        </w:r>
      </w:hyperlink>
      <w:r>
        <w:t xml:space="preserve">  к</w:t>
      </w:r>
    </w:p>
    <w:p w:rsidR="00902656" w:rsidRDefault="00902656">
      <w:pPr>
        <w:pStyle w:val="ConsPlusNonformat"/>
        <w:jc w:val="both"/>
      </w:pPr>
      <w:r>
        <w:t>следующим  категориям  граждан,  имеющих  право   на   обеспечение   жилыми</w:t>
      </w:r>
    </w:p>
    <w:p w:rsidR="00902656" w:rsidRDefault="00902656">
      <w:pPr>
        <w:pStyle w:val="ConsPlusNonformat"/>
        <w:jc w:val="both"/>
      </w:pPr>
      <w:r>
        <w:t>помещениями вне очереди:</w:t>
      </w:r>
    </w:p>
    <w:p w:rsidR="00902656" w:rsidRDefault="00902656">
      <w:pPr>
        <w:pStyle w:val="ConsPlusNonformat"/>
        <w:jc w:val="both"/>
      </w:pPr>
      <w:r>
        <w:t xml:space="preserve">    ┌─┐</w:t>
      </w:r>
    </w:p>
    <w:p w:rsidR="00902656" w:rsidRDefault="00902656">
      <w:pPr>
        <w:pStyle w:val="ConsPlusNonformat"/>
        <w:jc w:val="both"/>
      </w:pPr>
      <w:r>
        <w:t xml:space="preserve">    │ │ граждане,  страдающие  тяжелыми  формами  хронических  заболеваний,</w:t>
      </w:r>
    </w:p>
    <w:p w:rsidR="00902656" w:rsidRDefault="00902656">
      <w:pPr>
        <w:pStyle w:val="ConsPlusNonformat"/>
        <w:jc w:val="both"/>
      </w:pPr>
      <w:r>
        <w:lastRenderedPageBreak/>
        <w:t xml:space="preserve">    └─┘ согласно   перечню,   установленному  уполномоченным Правительством</w:t>
      </w:r>
    </w:p>
    <w:p w:rsidR="00902656" w:rsidRDefault="00902656">
      <w:pPr>
        <w:pStyle w:val="ConsPlusNonformat"/>
        <w:jc w:val="both"/>
      </w:pPr>
      <w:r>
        <w:t xml:space="preserve">       Российской Федерации федеральным органом исполнительной власти;</w:t>
      </w:r>
    </w:p>
    <w:p w:rsidR="00902656" w:rsidRDefault="00902656">
      <w:pPr>
        <w:pStyle w:val="ConsPlusNonformat"/>
        <w:jc w:val="both"/>
      </w:pPr>
      <w:r>
        <w:t xml:space="preserve">    ┌─┐</w:t>
      </w:r>
    </w:p>
    <w:p w:rsidR="00902656" w:rsidRDefault="00902656">
      <w:pPr>
        <w:pStyle w:val="ConsPlusNonformat"/>
        <w:jc w:val="both"/>
      </w:pPr>
      <w:r>
        <w:t xml:space="preserve">    │ │ граждане,  жилые помещения которых признаны в установленном порядке</w:t>
      </w:r>
    </w:p>
    <w:p w:rsidR="00902656" w:rsidRDefault="00902656">
      <w:pPr>
        <w:pStyle w:val="ConsPlusNonformat"/>
        <w:jc w:val="both"/>
      </w:pPr>
      <w:r>
        <w:t xml:space="preserve">    └─┘ непригодными   для  проживания   и   ремонту   или    реконструкции</w:t>
      </w:r>
    </w:p>
    <w:p w:rsidR="00902656" w:rsidRDefault="00902656">
      <w:pPr>
        <w:pStyle w:val="ConsPlusNonformat"/>
        <w:jc w:val="both"/>
      </w:pPr>
      <w:r>
        <w:t xml:space="preserve">        не подлежат.</w:t>
      </w:r>
    </w:p>
    <w:p w:rsidR="00902656" w:rsidRDefault="00902656">
      <w:pPr>
        <w:pStyle w:val="ConsPlusNonformat"/>
        <w:jc w:val="both"/>
      </w:pPr>
    </w:p>
    <w:p w:rsidR="00902656" w:rsidRDefault="00902656">
      <w:pPr>
        <w:pStyle w:val="ConsPlusNonformat"/>
        <w:jc w:val="both"/>
      </w:pPr>
      <w:r>
        <w:t xml:space="preserve">    Я (и супруга/супруг) проживаю (проживаем):</w:t>
      </w:r>
    </w:p>
    <w:p w:rsidR="00902656" w:rsidRDefault="00902656">
      <w:pPr>
        <w:pStyle w:val="ConsPlusNonformat"/>
        <w:jc w:val="both"/>
      </w:pPr>
      <w:r>
        <w:t xml:space="preserve">    по договору социального найма</w:t>
      </w:r>
    </w:p>
    <w:p w:rsidR="00902656" w:rsidRDefault="00902656">
      <w:pPr>
        <w:pStyle w:val="ConsPlusNonformat"/>
        <w:jc w:val="both"/>
      </w:pPr>
      <w:r>
        <w:t xml:space="preserve">    имеем в собственности</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(характеристика жилого помещения: адрес, количество комнат, общая площадь,</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жилая площадь, отнесение к специализированному жилищному фонду)</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p>
    <w:p w:rsidR="00902656" w:rsidRDefault="00902656">
      <w:pPr>
        <w:pStyle w:val="ConsPlusNonformat"/>
        <w:jc w:val="both"/>
      </w:pPr>
      <w:r>
        <w:t xml:space="preserve">    Заявитель</w:t>
      </w:r>
    </w:p>
    <w:p w:rsidR="00902656" w:rsidRDefault="00902656">
      <w:pPr>
        <w:pStyle w:val="ConsPlusNonformat"/>
        <w:jc w:val="both"/>
      </w:pPr>
      <w:r>
        <w:t>___________________________________  ___________ "__" ___________ 20__ года</w:t>
      </w:r>
    </w:p>
    <w:p w:rsidR="00902656" w:rsidRDefault="00902656">
      <w:pPr>
        <w:pStyle w:val="ConsPlusNonformat"/>
        <w:jc w:val="both"/>
      </w:pPr>
      <w:r>
        <w:t xml:space="preserve">     (фамилия, имя, отчество)         (подпись)</w:t>
      </w:r>
    </w:p>
    <w:p w:rsidR="00902656" w:rsidRDefault="00902656">
      <w:pPr>
        <w:pStyle w:val="ConsPlusNonformat"/>
        <w:jc w:val="both"/>
      </w:pPr>
    </w:p>
    <w:p w:rsidR="00902656" w:rsidRDefault="00902656">
      <w:pPr>
        <w:pStyle w:val="ConsPlusNonformat"/>
        <w:jc w:val="both"/>
      </w:pPr>
      <w:r>
        <w:t xml:space="preserve">    Супруга (супруг)</w:t>
      </w:r>
    </w:p>
    <w:p w:rsidR="00902656" w:rsidRDefault="00902656">
      <w:pPr>
        <w:pStyle w:val="ConsPlusNonformat"/>
        <w:jc w:val="both"/>
      </w:pPr>
      <w:r>
        <w:t>___________________________________  ___________ "__" ___________ 20__ года</w:t>
      </w:r>
    </w:p>
    <w:p w:rsidR="00902656" w:rsidRDefault="00902656">
      <w:pPr>
        <w:pStyle w:val="ConsPlusNonformat"/>
        <w:jc w:val="both"/>
      </w:pPr>
      <w:r>
        <w:t xml:space="preserve">     (фамилия, имя, отчество)         (подпись)</w:t>
      </w:r>
    </w:p>
    <w:p w:rsidR="00902656" w:rsidRDefault="00902656">
      <w:pPr>
        <w:pStyle w:val="ConsPlusNonformat"/>
        <w:jc w:val="both"/>
      </w:pPr>
    </w:p>
    <w:p w:rsidR="00902656" w:rsidRDefault="00902656">
      <w:pPr>
        <w:pStyle w:val="ConsPlusNonformat"/>
        <w:jc w:val="both"/>
      </w:pPr>
      <w:r>
        <w:t xml:space="preserve">    Дата принятия заявления "__" _______________ 20__ года</w:t>
      </w:r>
    </w:p>
    <w:p w:rsidR="00902656" w:rsidRDefault="00902656">
      <w:pPr>
        <w:pStyle w:val="ConsPlusNonformat"/>
        <w:jc w:val="both"/>
      </w:pPr>
    </w:p>
    <w:p w:rsidR="00902656" w:rsidRDefault="00902656">
      <w:pPr>
        <w:pStyle w:val="ConsPlusNonformat"/>
        <w:jc w:val="both"/>
      </w:pPr>
      <w:r>
        <w:t>___________________________  ______________  ______________________________</w:t>
      </w:r>
    </w:p>
    <w:p w:rsidR="00902656" w:rsidRDefault="00902656">
      <w:pPr>
        <w:pStyle w:val="ConsPlusNonformat"/>
        <w:jc w:val="both"/>
      </w:pPr>
      <w:r>
        <w:t xml:space="preserve">       (должность)              (подпись)       (фамилия, инициалы)</w:t>
      </w:r>
    </w:p>
    <w:p w:rsidR="00902656" w:rsidRDefault="00902656">
      <w:pPr>
        <w:pStyle w:val="ConsPlusNonformat"/>
        <w:jc w:val="both"/>
      </w:pP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 xml:space="preserve">    Отметка  о  принятии  заявления  делается   сотрудником   администрации</w:t>
      </w:r>
    </w:p>
    <w:p w:rsidR="00902656" w:rsidRDefault="00902656">
      <w:pPr>
        <w:pStyle w:val="ConsPlusNonformat"/>
        <w:jc w:val="both"/>
      </w:pPr>
      <w:r>
        <w:t>муниципального образования.</w:t>
      </w:r>
    </w:p>
    <w:p w:rsidR="00902656" w:rsidRDefault="00902656">
      <w:pPr>
        <w:pStyle w:val="ConsPlusNonformat"/>
        <w:jc w:val="both"/>
      </w:pPr>
      <w:r>
        <w:t xml:space="preserve">    --------------------------------</w:t>
      </w:r>
    </w:p>
    <w:p w:rsidR="00902656" w:rsidRDefault="00902656">
      <w:pPr>
        <w:pStyle w:val="ConsPlusNonformat"/>
        <w:jc w:val="both"/>
      </w:pPr>
      <w:bookmarkStart w:id="8" w:name="P199"/>
      <w:bookmarkEnd w:id="8"/>
      <w:r>
        <w:t xml:space="preserve">    &lt;*&gt; Нужное подчеркнуть.</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1"/>
      </w:pPr>
      <w:r>
        <w:t>Приложение 2</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06.10.2017 </w:t>
            </w:r>
            <w:hyperlink r:id="rId90">
              <w:r>
                <w:rPr>
                  <w:color w:val="0000FF"/>
                </w:rPr>
                <w:t>N 399</w:t>
              </w:r>
            </w:hyperlink>
            <w:r>
              <w:rPr>
                <w:color w:val="392C69"/>
              </w:rPr>
              <w:t xml:space="preserve">, от 17.01.2024 </w:t>
            </w:r>
            <w:hyperlink r:id="rId91">
              <w:r>
                <w:rPr>
                  <w:color w:val="0000FF"/>
                </w:rPr>
                <w:t>N 15</w:t>
              </w:r>
            </w:hyperlink>
            <w:r>
              <w:rPr>
                <w:color w:val="392C69"/>
              </w:rPr>
              <w:t xml:space="preserve">, от 15.11.2024 </w:t>
            </w:r>
            <w:hyperlink r:id="rId92">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pPr>
    </w:p>
    <w:p w:rsidR="00902656" w:rsidRDefault="00902656">
      <w:pPr>
        <w:pStyle w:val="ConsPlusNonformat"/>
        <w:jc w:val="both"/>
      </w:pPr>
      <w:r>
        <w:t xml:space="preserve">                                                      УТВЕРЖДЕН</w:t>
      </w:r>
    </w:p>
    <w:p w:rsidR="00902656" w:rsidRDefault="00902656">
      <w:pPr>
        <w:pStyle w:val="ConsPlusNonformat"/>
        <w:jc w:val="both"/>
      </w:pPr>
      <w:r>
        <w:t xml:space="preserve">                                           правовым актом администрации</w:t>
      </w:r>
    </w:p>
    <w:p w:rsidR="00902656" w:rsidRDefault="00902656">
      <w:pPr>
        <w:pStyle w:val="ConsPlusNonformat"/>
        <w:jc w:val="both"/>
      </w:pPr>
      <w:r>
        <w:t xml:space="preserve">                                           муниципального образования</w:t>
      </w:r>
    </w:p>
    <w:p w:rsidR="00902656" w:rsidRDefault="00902656">
      <w:pPr>
        <w:pStyle w:val="ConsPlusNonformat"/>
        <w:jc w:val="both"/>
      </w:pPr>
      <w:r>
        <w:t xml:space="preserve">                                           от "__" ________20__ года N ___</w:t>
      </w:r>
    </w:p>
    <w:p w:rsidR="00902656" w:rsidRDefault="00902656">
      <w:pPr>
        <w:pStyle w:val="ConsPlusNonformat"/>
        <w:jc w:val="both"/>
      </w:pP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bookmarkStart w:id="9" w:name="P220"/>
      <w:bookmarkEnd w:id="9"/>
      <w:r>
        <w:t xml:space="preserve">                                  СПИСОК</w:t>
      </w:r>
    </w:p>
    <w:p w:rsidR="00902656" w:rsidRDefault="00902656">
      <w:pPr>
        <w:pStyle w:val="ConsPlusNonformat"/>
        <w:jc w:val="both"/>
      </w:pPr>
      <w:r>
        <w:t xml:space="preserve">   граждан, вставших на учет в качестве нуждающихся в жилых помещениях,</w:t>
      </w:r>
    </w:p>
    <w:p w:rsidR="00902656" w:rsidRDefault="00902656">
      <w:pPr>
        <w:pStyle w:val="ConsPlusNonformat"/>
        <w:jc w:val="both"/>
      </w:pPr>
      <w:r>
        <w:t xml:space="preserve">   по ________________________________________________________________,</w:t>
      </w:r>
    </w:p>
    <w:p w:rsidR="00902656" w:rsidRDefault="00902656">
      <w:pPr>
        <w:pStyle w:val="ConsPlusNonformat"/>
        <w:jc w:val="both"/>
      </w:pPr>
      <w:r>
        <w:t xml:space="preserve">        (наименование муниципального района, муниципального округа</w:t>
      </w:r>
    </w:p>
    <w:p w:rsidR="00902656" w:rsidRDefault="00902656">
      <w:pPr>
        <w:pStyle w:val="ConsPlusNonformat"/>
        <w:jc w:val="both"/>
      </w:pPr>
      <w:r>
        <w:lastRenderedPageBreak/>
        <w:t xml:space="preserve">                          или городского округа)</w:t>
      </w:r>
    </w:p>
    <w:p w:rsidR="00902656" w:rsidRDefault="00902656">
      <w:pPr>
        <w:pStyle w:val="ConsPlusNonformat"/>
        <w:jc w:val="both"/>
      </w:pPr>
      <w:r>
        <w:t xml:space="preserve">                                на 20__ год</w:t>
      </w:r>
    </w:p>
    <w:p w:rsidR="00902656" w:rsidRDefault="00902656">
      <w:pPr>
        <w:pStyle w:val="ConsPlusNormal"/>
      </w:pPr>
    </w:p>
    <w:p w:rsidR="00902656" w:rsidRDefault="00902656">
      <w:pPr>
        <w:pStyle w:val="ConsPlusNormal"/>
        <w:sectPr w:rsidR="00902656" w:rsidSect="00B750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132"/>
        <w:gridCol w:w="1180"/>
        <w:gridCol w:w="1816"/>
        <w:gridCol w:w="1564"/>
        <w:gridCol w:w="2154"/>
        <w:gridCol w:w="1757"/>
        <w:gridCol w:w="1408"/>
      </w:tblGrid>
      <w:tr w:rsidR="00902656">
        <w:tc>
          <w:tcPr>
            <w:tcW w:w="460" w:type="dxa"/>
          </w:tcPr>
          <w:p w:rsidR="00902656" w:rsidRDefault="00902656">
            <w:pPr>
              <w:pStyle w:val="ConsPlusNormal"/>
              <w:jc w:val="center"/>
            </w:pPr>
            <w:r>
              <w:lastRenderedPageBreak/>
              <w:t>N п/п</w:t>
            </w:r>
          </w:p>
        </w:tc>
        <w:tc>
          <w:tcPr>
            <w:tcW w:w="1132" w:type="dxa"/>
          </w:tcPr>
          <w:p w:rsidR="00902656" w:rsidRDefault="00902656">
            <w:pPr>
              <w:pStyle w:val="ConsPlusNormal"/>
              <w:jc w:val="center"/>
            </w:pPr>
            <w:r>
              <w:t>Фамилия, имя, отчество</w:t>
            </w:r>
          </w:p>
        </w:tc>
        <w:tc>
          <w:tcPr>
            <w:tcW w:w="1180" w:type="dxa"/>
          </w:tcPr>
          <w:p w:rsidR="00902656" w:rsidRDefault="00902656">
            <w:pPr>
              <w:pStyle w:val="ConsPlusNormal"/>
              <w:jc w:val="center"/>
            </w:pPr>
            <w:r>
              <w:t>Категория льгот</w:t>
            </w:r>
          </w:p>
        </w:tc>
        <w:tc>
          <w:tcPr>
            <w:tcW w:w="1816" w:type="dxa"/>
          </w:tcPr>
          <w:p w:rsidR="00902656" w:rsidRDefault="00902656">
            <w:pPr>
              <w:pStyle w:val="ConsPlusNormal"/>
              <w:jc w:val="center"/>
            </w:pPr>
            <w:r>
              <w:t>Член семьи (супруга/супруг)</w:t>
            </w:r>
          </w:p>
        </w:tc>
        <w:tc>
          <w:tcPr>
            <w:tcW w:w="1564" w:type="dxa"/>
          </w:tcPr>
          <w:p w:rsidR="00902656" w:rsidRDefault="00902656">
            <w:pPr>
              <w:pStyle w:val="ConsPlusNormal"/>
              <w:jc w:val="center"/>
            </w:pPr>
            <w:r>
              <w:t>Дата принятия на учет в качестве нуждающихся в жилых помещениях</w:t>
            </w:r>
          </w:p>
        </w:tc>
        <w:tc>
          <w:tcPr>
            <w:tcW w:w="2154" w:type="dxa"/>
          </w:tcPr>
          <w:p w:rsidR="00902656" w:rsidRDefault="00902656">
            <w:pPr>
              <w:pStyle w:val="ConsPlusNormal"/>
              <w:jc w:val="center"/>
            </w:pPr>
            <w:r>
              <w:t>Форма обеспечения жилым помещением (социальный наем, собственность или единовременная денежная выплата)</w:t>
            </w:r>
          </w:p>
        </w:tc>
        <w:tc>
          <w:tcPr>
            <w:tcW w:w="1757" w:type="dxa"/>
          </w:tcPr>
          <w:p w:rsidR="00902656" w:rsidRDefault="00902656">
            <w:pPr>
              <w:pStyle w:val="ConsPlusNormal"/>
              <w:jc w:val="center"/>
            </w:pPr>
            <w:r>
              <w:t>Основание для внеочередного обеспечения жилым помещением (дата и номер документа, кем выдан)</w:t>
            </w:r>
          </w:p>
        </w:tc>
        <w:tc>
          <w:tcPr>
            <w:tcW w:w="1408" w:type="dxa"/>
          </w:tcPr>
          <w:p w:rsidR="00902656" w:rsidRDefault="00902656">
            <w:pPr>
              <w:pStyle w:val="ConsPlusNormal"/>
              <w:jc w:val="center"/>
            </w:pPr>
            <w:r>
              <w:t>Примечание</w:t>
            </w:r>
          </w:p>
        </w:tc>
      </w:tr>
      <w:tr w:rsidR="00902656">
        <w:tc>
          <w:tcPr>
            <w:tcW w:w="460" w:type="dxa"/>
          </w:tcPr>
          <w:p w:rsidR="00902656" w:rsidRDefault="00902656">
            <w:pPr>
              <w:pStyle w:val="ConsPlusNormal"/>
              <w:jc w:val="center"/>
            </w:pPr>
            <w:r>
              <w:t>1</w:t>
            </w:r>
          </w:p>
        </w:tc>
        <w:tc>
          <w:tcPr>
            <w:tcW w:w="1132" w:type="dxa"/>
          </w:tcPr>
          <w:p w:rsidR="00902656" w:rsidRDefault="00902656">
            <w:pPr>
              <w:pStyle w:val="ConsPlusNormal"/>
              <w:jc w:val="center"/>
            </w:pPr>
            <w:r>
              <w:t>2</w:t>
            </w:r>
          </w:p>
        </w:tc>
        <w:tc>
          <w:tcPr>
            <w:tcW w:w="1180" w:type="dxa"/>
          </w:tcPr>
          <w:p w:rsidR="00902656" w:rsidRDefault="00902656">
            <w:pPr>
              <w:pStyle w:val="ConsPlusNormal"/>
              <w:jc w:val="center"/>
            </w:pPr>
            <w:r>
              <w:t>3</w:t>
            </w:r>
          </w:p>
        </w:tc>
        <w:tc>
          <w:tcPr>
            <w:tcW w:w="1816" w:type="dxa"/>
          </w:tcPr>
          <w:p w:rsidR="00902656" w:rsidRDefault="00902656">
            <w:pPr>
              <w:pStyle w:val="ConsPlusNormal"/>
              <w:jc w:val="center"/>
            </w:pPr>
            <w:r>
              <w:t>4</w:t>
            </w:r>
          </w:p>
        </w:tc>
        <w:tc>
          <w:tcPr>
            <w:tcW w:w="1564" w:type="dxa"/>
          </w:tcPr>
          <w:p w:rsidR="00902656" w:rsidRDefault="00902656">
            <w:pPr>
              <w:pStyle w:val="ConsPlusNormal"/>
              <w:jc w:val="center"/>
            </w:pPr>
            <w:r>
              <w:t>5</w:t>
            </w:r>
          </w:p>
        </w:tc>
        <w:tc>
          <w:tcPr>
            <w:tcW w:w="2154" w:type="dxa"/>
          </w:tcPr>
          <w:p w:rsidR="00902656" w:rsidRDefault="00902656">
            <w:pPr>
              <w:pStyle w:val="ConsPlusNormal"/>
              <w:jc w:val="center"/>
            </w:pPr>
            <w:r>
              <w:t>6</w:t>
            </w:r>
          </w:p>
        </w:tc>
        <w:tc>
          <w:tcPr>
            <w:tcW w:w="1757" w:type="dxa"/>
          </w:tcPr>
          <w:p w:rsidR="00902656" w:rsidRDefault="00902656">
            <w:pPr>
              <w:pStyle w:val="ConsPlusNormal"/>
              <w:jc w:val="center"/>
            </w:pPr>
            <w:r>
              <w:t>7</w:t>
            </w:r>
          </w:p>
        </w:tc>
        <w:tc>
          <w:tcPr>
            <w:tcW w:w="1408" w:type="dxa"/>
          </w:tcPr>
          <w:p w:rsidR="00902656" w:rsidRDefault="00902656">
            <w:pPr>
              <w:pStyle w:val="ConsPlusNormal"/>
              <w:jc w:val="center"/>
            </w:pPr>
            <w:r>
              <w:t>8</w:t>
            </w:r>
          </w:p>
        </w:tc>
      </w:tr>
      <w:tr w:rsidR="00902656">
        <w:tc>
          <w:tcPr>
            <w:tcW w:w="460" w:type="dxa"/>
          </w:tcPr>
          <w:p w:rsidR="00902656" w:rsidRDefault="00902656">
            <w:pPr>
              <w:pStyle w:val="ConsPlusNormal"/>
            </w:pPr>
          </w:p>
        </w:tc>
        <w:tc>
          <w:tcPr>
            <w:tcW w:w="1132" w:type="dxa"/>
          </w:tcPr>
          <w:p w:rsidR="00902656" w:rsidRDefault="00902656">
            <w:pPr>
              <w:pStyle w:val="ConsPlusNormal"/>
            </w:pPr>
          </w:p>
        </w:tc>
        <w:tc>
          <w:tcPr>
            <w:tcW w:w="1180" w:type="dxa"/>
          </w:tcPr>
          <w:p w:rsidR="00902656" w:rsidRDefault="00902656">
            <w:pPr>
              <w:pStyle w:val="ConsPlusNormal"/>
            </w:pPr>
          </w:p>
        </w:tc>
        <w:tc>
          <w:tcPr>
            <w:tcW w:w="1816" w:type="dxa"/>
          </w:tcPr>
          <w:p w:rsidR="00902656" w:rsidRDefault="00902656">
            <w:pPr>
              <w:pStyle w:val="ConsPlusNormal"/>
            </w:pPr>
          </w:p>
        </w:tc>
        <w:tc>
          <w:tcPr>
            <w:tcW w:w="1564" w:type="dxa"/>
          </w:tcPr>
          <w:p w:rsidR="00902656" w:rsidRDefault="00902656">
            <w:pPr>
              <w:pStyle w:val="ConsPlusNormal"/>
            </w:pPr>
          </w:p>
        </w:tc>
        <w:tc>
          <w:tcPr>
            <w:tcW w:w="2154" w:type="dxa"/>
          </w:tcPr>
          <w:p w:rsidR="00902656" w:rsidRDefault="00902656">
            <w:pPr>
              <w:pStyle w:val="ConsPlusNormal"/>
            </w:pPr>
          </w:p>
        </w:tc>
        <w:tc>
          <w:tcPr>
            <w:tcW w:w="1757" w:type="dxa"/>
          </w:tcPr>
          <w:p w:rsidR="00902656" w:rsidRDefault="00902656">
            <w:pPr>
              <w:pStyle w:val="ConsPlusNormal"/>
            </w:pPr>
          </w:p>
        </w:tc>
        <w:tc>
          <w:tcPr>
            <w:tcW w:w="1408" w:type="dxa"/>
          </w:tcPr>
          <w:p w:rsidR="00902656" w:rsidRDefault="00902656">
            <w:pPr>
              <w:pStyle w:val="ConsPlusNormal"/>
            </w:pPr>
          </w:p>
        </w:tc>
      </w:tr>
      <w:tr w:rsidR="00902656">
        <w:tc>
          <w:tcPr>
            <w:tcW w:w="460" w:type="dxa"/>
          </w:tcPr>
          <w:p w:rsidR="00902656" w:rsidRDefault="00902656">
            <w:pPr>
              <w:pStyle w:val="ConsPlusNormal"/>
            </w:pPr>
          </w:p>
        </w:tc>
        <w:tc>
          <w:tcPr>
            <w:tcW w:w="1132" w:type="dxa"/>
          </w:tcPr>
          <w:p w:rsidR="00902656" w:rsidRDefault="00902656">
            <w:pPr>
              <w:pStyle w:val="ConsPlusNormal"/>
            </w:pPr>
          </w:p>
        </w:tc>
        <w:tc>
          <w:tcPr>
            <w:tcW w:w="1180" w:type="dxa"/>
          </w:tcPr>
          <w:p w:rsidR="00902656" w:rsidRDefault="00902656">
            <w:pPr>
              <w:pStyle w:val="ConsPlusNormal"/>
            </w:pPr>
          </w:p>
        </w:tc>
        <w:tc>
          <w:tcPr>
            <w:tcW w:w="1816" w:type="dxa"/>
          </w:tcPr>
          <w:p w:rsidR="00902656" w:rsidRDefault="00902656">
            <w:pPr>
              <w:pStyle w:val="ConsPlusNormal"/>
            </w:pPr>
          </w:p>
        </w:tc>
        <w:tc>
          <w:tcPr>
            <w:tcW w:w="1564" w:type="dxa"/>
          </w:tcPr>
          <w:p w:rsidR="00902656" w:rsidRDefault="00902656">
            <w:pPr>
              <w:pStyle w:val="ConsPlusNormal"/>
            </w:pPr>
          </w:p>
        </w:tc>
        <w:tc>
          <w:tcPr>
            <w:tcW w:w="2154" w:type="dxa"/>
          </w:tcPr>
          <w:p w:rsidR="00902656" w:rsidRDefault="00902656">
            <w:pPr>
              <w:pStyle w:val="ConsPlusNormal"/>
            </w:pPr>
          </w:p>
        </w:tc>
        <w:tc>
          <w:tcPr>
            <w:tcW w:w="1757" w:type="dxa"/>
          </w:tcPr>
          <w:p w:rsidR="00902656" w:rsidRDefault="00902656">
            <w:pPr>
              <w:pStyle w:val="ConsPlusNormal"/>
            </w:pPr>
          </w:p>
        </w:tc>
        <w:tc>
          <w:tcPr>
            <w:tcW w:w="1408" w:type="dxa"/>
          </w:tcPr>
          <w:p w:rsidR="00902656" w:rsidRDefault="00902656">
            <w:pPr>
              <w:pStyle w:val="ConsPlusNormal"/>
            </w:pPr>
          </w:p>
        </w:tc>
      </w:tr>
    </w:tbl>
    <w:p w:rsidR="00902656" w:rsidRDefault="00902656">
      <w:pPr>
        <w:pStyle w:val="ConsPlusNormal"/>
      </w:pPr>
    </w:p>
    <w:p w:rsidR="00902656" w:rsidRDefault="00902656">
      <w:pPr>
        <w:pStyle w:val="ConsPlusNonformat"/>
        <w:jc w:val="both"/>
      </w:pPr>
      <w:r>
        <w:t>Исполнитель ______________________ _________________________ ______________</w:t>
      </w:r>
    </w:p>
    <w:p w:rsidR="00902656" w:rsidRDefault="00902656">
      <w:pPr>
        <w:pStyle w:val="ConsPlusNonformat"/>
        <w:jc w:val="both"/>
      </w:pPr>
      <w:r>
        <w:t xml:space="preserve">                 (должность)          (фамилия, инициалы)      (подпись)</w:t>
      </w:r>
    </w:p>
    <w:p w:rsidR="00902656" w:rsidRDefault="00902656">
      <w:pPr>
        <w:pStyle w:val="ConsPlusNonformat"/>
        <w:jc w:val="both"/>
      </w:pPr>
    </w:p>
    <w:p w:rsidR="00902656" w:rsidRDefault="00902656">
      <w:pPr>
        <w:pStyle w:val="ConsPlusNonformat"/>
        <w:jc w:val="both"/>
      </w:pPr>
      <w:r>
        <w:t>"__" ______________ 20__ года</w:t>
      </w: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outlineLvl w:val="1"/>
      </w:pPr>
      <w:r>
        <w:t>Приложение 3</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20.05.2019 </w:t>
            </w:r>
            <w:hyperlink r:id="rId93">
              <w:r>
                <w:rPr>
                  <w:color w:val="0000FF"/>
                </w:rPr>
                <w:t>N 225</w:t>
              </w:r>
            </w:hyperlink>
            <w:r>
              <w:rPr>
                <w:color w:val="392C69"/>
              </w:rPr>
              <w:t xml:space="preserve">, от 15.11.2024 </w:t>
            </w:r>
            <w:hyperlink r:id="rId94">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nformat"/>
        <w:jc w:val="both"/>
      </w:pPr>
      <w:bookmarkStart w:id="10" w:name="P277"/>
      <w:bookmarkEnd w:id="10"/>
      <w:r>
        <w:t xml:space="preserve">                                  ЗАЯВКА</w:t>
      </w:r>
    </w:p>
    <w:p w:rsidR="00902656" w:rsidRDefault="00902656">
      <w:pPr>
        <w:pStyle w:val="ConsPlusNonformat"/>
        <w:jc w:val="both"/>
      </w:pPr>
      <w:r>
        <w:lastRenderedPageBreak/>
        <w:t xml:space="preserve">       администрации _______________________________________________</w:t>
      </w:r>
    </w:p>
    <w:p w:rsidR="00902656" w:rsidRDefault="00902656">
      <w:pPr>
        <w:pStyle w:val="ConsPlusNonformat"/>
        <w:jc w:val="both"/>
      </w:pPr>
      <w:r>
        <w:t xml:space="preserve">                          (наименование муниципального района,</w:t>
      </w:r>
    </w:p>
    <w:p w:rsidR="00902656" w:rsidRDefault="00902656">
      <w:pPr>
        <w:pStyle w:val="ConsPlusNonformat"/>
        <w:jc w:val="both"/>
      </w:pPr>
      <w:r>
        <w:t xml:space="preserve">                       муниципального округа или городского округа)</w:t>
      </w:r>
    </w:p>
    <w:p w:rsidR="00902656" w:rsidRDefault="00902656">
      <w:pPr>
        <w:pStyle w:val="ConsPlusNonformat"/>
        <w:jc w:val="both"/>
      </w:pPr>
      <w:r>
        <w:t xml:space="preserve">           на выделение средств для приобретения в муниципальную</w:t>
      </w:r>
    </w:p>
    <w:p w:rsidR="00902656" w:rsidRDefault="00902656">
      <w:pPr>
        <w:pStyle w:val="ConsPlusNonformat"/>
        <w:jc w:val="both"/>
      </w:pPr>
      <w:r>
        <w:t xml:space="preserve">         собственность жилой площади, предоставляемой по договорам</w:t>
      </w:r>
    </w:p>
    <w:p w:rsidR="00902656" w:rsidRDefault="00902656">
      <w:pPr>
        <w:pStyle w:val="ConsPlusNonformat"/>
        <w:jc w:val="both"/>
      </w:pPr>
      <w:r>
        <w:t xml:space="preserve">                   социального найма или в собственность</w:t>
      </w:r>
    </w:p>
    <w:p w:rsidR="00902656" w:rsidRDefault="009026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096"/>
        <w:gridCol w:w="1144"/>
        <w:gridCol w:w="1816"/>
        <w:gridCol w:w="1792"/>
        <w:gridCol w:w="1756"/>
        <w:gridCol w:w="664"/>
        <w:gridCol w:w="1492"/>
        <w:gridCol w:w="1192"/>
      </w:tblGrid>
      <w:tr w:rsidR="00902656">
        <w:tc>
          <w:tcPr>
            <w:tcW w:w="460" w:type="dxa"/>
            <w:vMerge w:val="restart"/>
          </w:tcPr>
          <w:p w:rsidR="00902656" w:rsidRDefault="00902656">
            <w:pPr>
              <w:pStyle w:val="ConsPlusNormal"/>
              <w:jc w:val="center"/>
            </w:pPr>
            <w:r>
              <w:t>N п/п</w:t>
            </w:r>
          </w:p>
        </w:tc>
        <w:tc>
          <w:tcPr>
            <w:tcW w:w="4056" w:type="dxa"/>
            <w:gridSpan w:val="3"/>
          </w:tcPr>
          <w:p w:rsidR="00902656" w:rsidRDefault="00902656">
            <w:pPr>
              <w:pStyle w:val="ConsPlusNormal"/>
              <w:jc w:val="center"/>
            </w:pPr>
            <w:r>
              <w:t>Сведения о гражданине</w:t>
            </w:r>
          </w:p>
        </w:tc>
        <w:tc>
          <w:tcPr>
            <w:tcW w:w="1792" w:type="dxa"/>
            <w:vMerge w:val="restart"/>
          </w:tcPr>
          <w:p w:rsidR="00902656" w:rsidRDefault="00902656">
            <w:pPr>
              <w:pStyle w:val="ConsPlusNormal"/>
              <w:jc w:val="center"/>
            </w:pPr>
            <w:r>
              <w:t>Характеристика занимаемого жилого помещения</w:t>
            </w:r>
          </w:p>
          <w:p w:rsidR="00902656" w:rsidRDefault="00902656">
            <w:pPr>
              <w:pStyle w:val="ConsPlusNormal"/>
              <w:jc w:val="center"/>
            </w:pPr>
            <w:r>
              <w:t>(кв. м общей площади) &lt;**&gt;</w:t>
            </w:r>
          </w:p>
        </w:tc>
        <w:tc>
          <w:tcPr>
            <w:tcW w:w="5104" w:type="dxa"/>
            <w:gridSpan w:val="4"/>
          </w:tcPr>
          <w:p w:rsidR="00902656" w:rsidRDefault="00902656">
            <w:pPr>
              <w:pStyle w:val="ConsPlusNormal"/>
              <w:jc w:val="center"/>
            </w:pPr>
            <w:r>
              <w:t>Сведения о жилье, планируемом к покупке и дальнейшему предоставлению</w:t>
            </w:r>
          </w:p>
        </w:tc>
      </w:tr>
      <w:tr w:rsidR="00902656">
        <w:tc>
          <w:tcPr>
            <w:tcW w:w="460" w:type="dxa"/>
            <w:vMerge/>
          </w:tcPr>
          <w:p w:rsidR="00902656" w:rsidRDefault="00902656">
            <w:pPr>
              <w:pStyle w:val="ConsPlusNormal"/>
            </w:pPr>
          </w:p>
        </w:tc>
        <w:tc>
          <w:tcPr>
            <w:tcW w:w="1096" w:type="dxa"/>
            <w:vMerge w:val="restart"/>
          </w:tcPr>
          <w:p w:rsidR="00902656" w:rsidRDefault="00902656">
            <w:pPr>
              <w:pStyle w:val="ConsPlusNormal"/>
              <w:jc w:val="center"/>
            </w:pPr>
            <w:r>
              <w:t>фамилия, имя, отчество</w:t>
            </w:r>
          </w:p>
        </w:tc>
        <w:tc>
          <w:tcPr>
            <w:tcW w:w="1144" w:type="dxa"/>
            <w:vMerge w:val="restart"/>
          </w:tcPr>
          <w:p w:rsidR="00902656" w:rsidRDefault="00902656">
            <w:pPr>
              <w:pStyle w:val="ConsPlusNormal"/>
              <w:jc w:val="center"/>
            </w:pPr>
            <w:r>
              <w:t>льготная категория &lt;*&gt;</w:t>
            </w:r>
          </w:p>
        </w:tc>
        <w:tc>
          <w:tcPr>
            <w:tcW w:w="1816" w:type="dxa"/>
            <w:vMerge w:val="restart"/>
          </w:tcPr>
          <w:p w:rsidR="00902656" w:rsidRDefault="00902656">
            <w:pPr>
              <w:pStyle w:val="ConsPlusNormal"/>
              <w:jc w:val="center"/>
            </w:pPr>
            <w:r>
              <w:t>член семьи (супруга/супруг)</w:t>
            </w:r>
          </w:p>
        </w:tc>
        <w:tc>
          <w:tcPr>
            <w:tcW w:w="1792" w:type="dxa"/>
            <w:vMerge/>
          </w:tcPr>
          <w:p w:rsidR="00902656" w:rsidRDefault="00902656">
            <w:pPr>
              <w:pStyle w:val="ConsPlusNormal"/>
            </w:pPr>
          </w:p>
        </w:tc>
        <w:tc>
          <w:tcPr>
            <w:tcW w:w="1756" w:type="dxa"/>
            <w:vMerge w:val="restart"/>
          </w:tcPr>
          <w:p w:rsidR="00902656" w:rsidRDefault="00902656">
            <w:pPr>
              <w:pStyle w:val="ConsPlusNormal"/>
              <w:jc w:val="center"/>
            </w:pPr>
            <w:r>
              <w:t>общая площадь по норме предоставления (кв. м)</w:t>
            </w:r>
          </w:p>
        </w:tc>
        <w:tc>
          <w:tcPr>
            <w:tcW w:w="3348" w:type="dxa"/>
            <w:gridSpan w:val="3"/>
          </w:tcPr>
          <w:p w:rsidR="00902656" w:rsidRDefault="00902656">
            <w:pPr>
              <w:pStyle w:val="ConsPlusNormal"/>
              <w:jc w:val="center"/>
            </w:pPr>
            <w:r>
              <w:t>размер субвенции бюджету муниципального образования (тыс. руб.)</w:t>
            </w:r>
          </w:p>
        </w:tc>
      </w:tr>
      <w:tr w:rsidR="00902656">
        <w:tc>
          <w:tcPr>
            <w:tcW w:w="460" w:type="dxa"/>
            <w:vMerge/>
          </w:tcPr>
          <w:p w:rsidR="00902656" w:rsidRDefault="00902656">
            <w:pPr>
              <w:pStyle w:val="ConsPlusNormal"/>
            </w:pPr>
          </w:p>
        </w:tc>
        <w:tc>
          <w:tcPr>
            <w:tcW w:w="1096" w:type="dxa"/>
            <w:vMerge/>
          </w:tcPr>
          <w:p w:rsidR="00902656" w:rsidRDefault="00902656">
            <w:pPr>
              <w:pStyle w:val="ConsPlusNormal"/>
            </w:pPr>
          </w:p>
        </w:tc>
        <w:tc>
          <w:tcPr>
            <w:tcW w:w="1144" w:type="dxa"/>
            <w:vMerge/>
          </w:tcPr>
          <w:p w:rsidR="00902656" w:rsidRDefault="00902656">
            <w:pPr>
              <w:pStyle w:val="ConsPlusNormal"/>
            </w:pPr>
          </w:p>
        </w:tc>
        <w:tc>
          <w:tcPr>
            <w:tcW w:w="1816" w:type="dxa"/>
            <w:vMerge/>
          </w:tcPr>
          <w:p w:rsidR="00902656" w:rsidRDefault="00902656">
            <w:pPr>
              <w:pStyle w:val="ConsPlusNormal"/>
            </w:pPr>
          </w:p>
        </w:tc>
        <w:tc>
          <w:tcPr>
            <w:tcW w:w="1792" w:type="dxa"/>
            <w:vMerge/>
          </w:tcPr>
          <w:p w:rsidR="00902656" w:rsidRDefault="00902656">
            <w:pPr>
              <w:pStyle w:val="ConsPlusNormal"/>
            </w:pPr>
          </w:p>
        </w:tc>
        <w:tc>
          <w:tcPr>
            <w:tcW w:w="1756" w:type="dxa"/>
            <w:vMerge/>
          </w:tcPr>
          <w:p w:rsidR="00902656" w:rsidRDefault="00902656">
            <w:pPr>
              <w:pStyle w:val="ConsPlusNormal"/>
            </w:pPr>
          </w:p>
        </w:tc>
        <w:tc>
          <w:tcPr>
            <w:tcW w:w="664" w:type="dxa"/>
            <w:vMerge w:val="restart"/>
          </w:tcPr>
          <w:p w:rsidR="00902656" w:rsidRDefault="00902656">
            <w:pPr>
              <w:pStyle w:val="ConsPlusNormal"/>
              <w:jc w:val="center"/>
            </w:pPr>
            <w:r>
              <w:t>всего</w:t>
            </w:r>
          </w:p>
        </w:tc>
        <w:tc>
          <w:tcPr>
            <w:tcW w:w="2684" w:type="dxa"/>
            <w:gridSpan w:val="2"/>
          </w:tcPr>
          <w:p w:rsidR="00902656" w:rsidRDefault="00902656">
            <w:pPr>
              <w:pStyle w:val="ConsPlusNormal"/>
              <w:jc w:val="center"/>
            </w:pPr>
            <w:r>
              <w:t>в том числе</w:t>
            </w:r>
          </w:p>
        </w:tc>
      </w:tr>
      <w:tr w:rsidR="00902656">
        <w:tc>
          <w:tcPr>
            <w:tcW w:w="460" w:type="dxa"/>
            <w:vMerge/>
          </w:tcPr>
          <w:p w:rsidR="00902656" w:rsidRDefault="00902656">
            <w:pPr>
              <w:pStyle w:val="ConsPlusNormal"/>
            </w:pPr>
          </w:p>
        </w:tc>
        <w:tc>
          <w:tcPr>
            <w:tcW w:w="1096" w:type="dxa"/>
            <w:vMerge/>
          </w:tcPr>
          <w:p w:rsidR="00902656" w:rsidRDefault="00902656">
            <w:pPr>
              <w:pStyle w:val="ConsPlusNormal"/>
            </w:pPr>
          </w:p>
        </w:tc>
        <w:tc>
          <w:tcPr>
            <w:tcW w:w="1144" w:type="dxa"/>
            <w:vMerge/>
          </w:tcPr>
          <w:p w:rsidR="00902656" w:rsidRDefault="00902656">
            <w:pPr>
              <w:pStyle w:val="ConsPlusNormal"/>
            </w:pPr>
          </w:p>
        </w:tc>
        <w:tc>
          <w:tcPr>
            <w:tcW w:w="1816" w:type="dxa"/>
            <w:vMerge/>
          </w:tcPr>
          <w:p w:rsidR="00902656" w:rsidRDefault="00902656">
            <w:pPr>
              <w:pStyle w:val="ConsPlusNormal"/>
            </w:pPr>
          </w:p>
        </w:tc>
        <w:tc>
          <w:tcPr>
            <w:tcW w:w="1792" w:type="dxa"/>
            <w:vMerge/>
          </w:tcPr>
          <w:p w:rsidR="00902656" w:rsidRDefault="00902656">
            <w:pPr>
              <w:pStyle w:val="ConsPlusNormal"/>
            </w:pPr>
          </w:p>
        </w:tc>
        <w:tc>
          <w:tcPr>
            <w:tcW w:w="1756" w:type="dxa"/>
            <w:vMerge/>
          </w:tcPr>
          <w:p w:rsidR="00902656" w:rsidRDefault="00902656">
            <w:pPr>
              <w:pStyle w:val="ConsPlusNormal"/>
            </w:pPr>
          </w:p>
        </w:tc>
        <w:tc>
          <w:tcPr>
            <w:tcW w:w="664" w:type="dxa"/>
            <w:vMerge/>
          </w:tcPr>
          <w:p w:rsidR="00902656" w:rsidRDefault="00902656">
            <w:pPr>
              <w:pStyle w:val="ConsPlusNormal"/>
            </w:pPr>
          </w:p>
        </w:tc>
        <w:tc>
          <w:tcPr>
            <w:tcW w:w="1492" w:type="dxa"/>
          </w:tcPr>
          <w:p w:rsidR="00902656" w:rsidRDefault="00902656">
            <w:pPr>
              <w:pStyle w:val="ConsPlusNormal"/>
              <w:jc w:val="center"/>
            </w:pPr>
            <w:r>
              <w:t>федеральный бюджет</w:t>
            </w:r>
          </w:p>
        </w:tc>
        <w:tc>
          <w:tcPr>
            <w:tcW w:w="1192" w:type="dxa"/>
          </w:tcPr>
          <w:p w:rsidR="00902656" w:rsidRDefault="00902656">
            <w:pPr>
              <w:pStyle w:val="ConsPlusNormal"/>
              <w:jc w:val="center"/>
            </w:pPr>
            <w:r>
              <w:t>областной бюджет</w:t>
            </w:r>
          </w:p>
        </w:tc>
      </w:tr>
      <w:tr w:rsidR="00902656">
        <w:tc>
          <w:tcPr>
            <w:tcW w:w="460" w:type="dxa"/>
          </w:tcPr>
          <w:p w:rsidR="00902656" w:rsidRDefault="00902656">
            <w:pPr>
              <w:pStyle w:val="ConsPlusNormal"/>
              <w:jc w:val="center"/>
            </w:pPr>
            <w:r>
              <w:t>1</w:t>
            </w:r>
          </w:p>
        </w:tc>
        <w:tc>
          <w:tcPr>
            <w:tcW w:w="1096" w:type="dxa"/>
          </w:tcPr>
          <w:p w:rsidR="00902656" w:rsidRDefault="00902656">
            <w:pPr>
              <w:pStyle w:val="ConsPlusNormal"/>
              <w:jc w:val="center"/>
            </w:pPr>
            <w:r>
              <w:t>2</w:t>
            </w:r>
          </w:p>
        </w:tc>
        <w:tc>
          <w:tcPr>
            <w:tcW w:w="1144" w:type="dxa"/>
          </w:tcPr>
          <w:p w:rsidR="00902656" w:rsidRDefault="00902656">
            <w:pPr>
              <w:pStyle w:val="ConsPlusNormal"/>
              <w:jc w:val="center"/>
            </w:pPr>
            <w:r>
              <w:t>3</w:t>
            </w:r>
          </w:p>
        </w:tc>
        <w:tc>
          <w:tcPr>
            <w:tcW w:w="1816" w:type="dxa"/>
          </w:tcPr>
          <w:p w:rsidR="00902656" w:rsidRDefault="00902656">
            <w:pPr>
              <w:pStyle w:val="ConsPlusNormal"/>
              <w:jc w:val="center"/>
            </w:pPr>
            <w:r>
              <w:t>4</w:t>
            </w:r>
          </w:p>
        </w:tc>
        <w:tc>
          <w:tcPr>
            <w:tcW w:w="1792" w:type="dxa"/>
          </w:tcPr>
          <w:p w:rsidR="00902656" w:rsidRDefault="00902656">
            <w:pPr>
              <w:pStyle w:val="ConsPlusNormal"/>
              <w:jc w:val="center"/>
            </w:pPr>
            <w:r>
              <w:t>5</w:t>
            </w:r>
          </w:p>
        </w:tc>
        <w:tc>
          <w:tcPr>
            <w:tcW w:w="1756" w:type="dxa"/>
          </w:tcPr>
          <w:p w:rsidR="00902656" w:rsidRDefault="00902656">
            <w:pPr>
              <w:pStyle w:val="ConsPlusNormal"/>
              <w:jc w:val="center"/>
            </w:pPr>
            <w:r>
              <w:t>6</w:t>
            </w:r>
          </w:p>
        </w:tc>
        <w:tc>
          <w:tcPr>
            <w:tcW w:w="664" w:type="dxa"/>
          </w:tcPr>
          <w:p w:rsidR="00902656" w:rsidRDefault="00902656">
            <w:pPr>
              <w:pStyle w:val="ConsPlusNormal"/>
              <w:jc w:val="center"/>
            </w:pPr>
            <w:r>
              <w:t>7</w:t>
            </w:r>
          </w:p>
        </w:tc>
        <w:tc>
          <w:tcPr>
            <w:tcW w:w="1492" w:type="dxa"/>
          </w:tcPr>
          <w:p w:rsidR="00902656" w:rsidRDefault="00902656">
            <w:pPr>
              <w:pStyle w:val="ConsPlusNormal"/>
              <w:jc w:val="center"/>
            </w:pPr>
            <w:r>
              <w:t>8</w:t>
            </w:r>
          </w:p>
        </w:tc>
        <w:tc>
          <w:tcPr>
            <w:tcW w:w="1192" w:type="dxa"/>
          </w:tcPr>
          <w:p w:rsidR="00902656" w:rsidRDefault="00902656">
            <w:pPr>
              <w:pStyle w:val="ConsPlusNormal"/>
              <w:jc w:val="center"/>
            </w:pPr>
            <w:r>
              <w:t>9</w:t>
            </w:r>
          </w:p>
        </w:tc>
      </w:tr>
      <w:tr w:rsidR="00902656">
        <w:tc>
          <w:tcPr>
            <w:tcW w:w="460" w:type="dxa"/>
          </w:tcPr>
          <w:p w:rsidR="00902656" w:rsidRDefault="00902656">
            <w:pPr>
              <w:pStyle w:val="ConsPlusNormal"/>
              <w:jc w:val="center"/>
            </w:pPr>
          </w:p>
        </w:tc>
        <w:tc>
          <w:tcPr>
            <w:tcW w:w="1096" w:type="dxa"/>
          </w:tcPr>
          <w:p w:rsidR="00902656" w:rsidRDefault="00902656">
            <w:pPr>
              <w:pStyle w:val="ConsPlusNormal"/>
              <w:jc w:val="center"/>
            </w:pPr>
          </w:p>
        </w:tc>
        <w:tc>
          <w:tcPr>
            <w:tcW w:w="1144" w:type="dxa"/>
          </w:tcPr>
          <w:p w:rsidR="00902656" w:rsidRDefault="00902656">
            <w:pPr>
              <w:pStyle w:val="ConsPlusNormal"/>
              <w:jc w:val="center"/>
            </w:pPr>
          </w:p>
        </w:tc>
        <w:tc>
          <w:tcPr>
            <w:tcW w:w="1816" w:type="dxa"/>
          </w:tcPr>
          <w:p w:rsidR="00902656" w:rsidRDefault="00902656">
            <w:pPr>
              <w:pStyle w:val="ConsPlusNormal"/>
              <w:jc w:val="center"/>
            </w:pPr>
          </w:p>
        </w:tc>
        <w:tc>
          <w:tcPr>
            <w:tcW w:w="1792" w:type="dxa"/>
          </w:tcPr>
          <w:p w:rsidR="00902656" w:rsidRDefault="00902656">
            <w:pPr>
              <w:pStyle w:val="ConsPlusNormal"/>
              <w:jc w:val="center"/>
            </w:pPr>
          </w:p>
        </w:tc>
        <w:tc>
          <w:tcPr>
            <w:tcW w:w="1756" w:type="dxa"/>
          </w:tcPr>
          <w:p w:rsidR="00902656" w:rsidRDefault="00902656">
            <w:pPr>
              <w:pStyle w:val="ConsPlusNormal"/>
              <w:jc w:val="center"/>
            </w:pPr>
          </w:p>
        </w:tc>
        <w:tc>
          <w:tcPr>
            <w:tcW w:w="664" w:type="dxa"/>
          </w:tcPr>
          <w:p w:rsidR="00902656" w:rsidRDefault="00902656">
            <w:pPr>
              <w:pStyle w:val="ConsPlusNormal"/>
              <w:jc w:val="center"/>
            </w:pPr>
          </w:p>
        </w:tc>
        <w:tc>
          <w:tcPr>
            <w:tcW w:w="1492" w:type="dxa"/>
          </w:tcPr>
          <w:p w:rsidR="00902656" w:rsidRDefault="00902656">
            <w:pPr>
              <w:pStyle w:val="ConsPlusNormal"/>
              <w:jc w:val="center"/>
            </w:pPr>
          </w:p>
        </w:tc>
        <w:tc>
          <w:tcPr>
            <w:tcW w:w="1192"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096" w:type="dxa"/>
          </w:tcPr>
          <w:p w:rsidR="00902656" w:rsidRDefault="00902656">
            <w:pPr>
              <w:pStyle w:val="ConsPlusNormal"/>
              <w:jc w:val="center"/>
            </w:pPr>
          </w:p>
        </w:tc>
        <w:tc>
          <w:tcPr>
            <w:tcW w:w="1144" w:type="dxa"/>
          </w:tcPr>
          <w:p w:rsidR="00902656" w:rsidRDefault="00902656">
            <w:pPr>
              <w:pStyle w:val="ConsPlusNormal"/>
              <w:jc w:val="center"/>
            </w:pPr>
          </w:p>
        </w:tc>
        <w:tc>
          <w:tcPr>
            <w:tcW w:w="1816" w:type="dxa"/>
          </w:tcPr>
          <w:p w:rsidR="00902656" w:rsidRDefault="00902656">
            <w:pPr>
              <w:pStyle w:val="ConsPlusNormal"/>
              <w:jc w:val="center"/>
            </w:pPr>
          </w:p>
        </w:tc>
        <w:tc>
          <w:tcPr>
            <w:tcW w:w="1792" w:type="dxa"/>
          </w:tcPr>
          <w:p w:rsidR="00902656" w:rsidRDefault="00902656">
            <w:pPr>
              <w:pStyle w:val="ConsPlusNormal"/>
              <w:jc w:val="center"/>
            </w:pPr>
          </w:p>
        </w:tc>
        <w:tc>
          <w:tcPr>
            <w:tcW w:w="1756" w:type="dxa"/>
          </w:tcPr>
          <w:p w:rsidR="00902656" w:rsidRDefault="00902656">
            <w:pPr>
              <w:pStyle w:val="ConsPlusNormal"/>
              <w:jc w:val="center"/>
            </w:pPr>
          </w:p>
        </w:tc>
        <w:tc>
          <w:tcPr>
            <w:tcW w:w="664" w:type="dxa"/>
          </w:tcPr>
          <w:p w:rsidR="00902656" w:rsidRDefault="00902656">
            <w:pPr>
              <w:pStyle w:val="ConsPlusNormal"/>
              <w:jc w:val="center"/>
            </w:pPr>
          </w:p>
        </w:tc>
        <w:tc>
          <w:tcPr>
            <w:tcW w:w="1492" w:type="dxa"/>
          </w:tcPr>
          <w:p w:rsidR="00902656" w:rsidRDefault="00902656">
            <w:pPr>
              <w:pStyle w:val="ConsPlusNormal"/>
              <w:jc w:val="center"/>
            </w:pPr>
          </w:p>
        </w:tc>
        <w:tc>
          <w:tcPr>
            <w:tcW w:w="1192" w:type="dxa"/>
          </w:tcPr>
          <w:p w:rsidR="00902656" w:rsidRDefault="00902656">
            <w:pPr>
              <w:pStyle w:val="ConsPlusNormal"/>
              <w:jc w:val="center"/>
            </w:pPr>
          </w:p>
        </w:tc>
      </w:tr>
    </w:tbl>
    <w:p w:rsidR="00902656" w:rsidRDefault="00902656">
      <w:pPr>
        <w:pStyle w:val="ConsPlusNormal"/>
        <w:sectPr w:rsidR="00902656">
          <w:pgSz w:w="16838" w:h="11905" w:orient="landscape"/>
          <w:pgMar w:top="1701" w:right="1134" w:bottom="850" w:left="1134" w:header="0" w:footer="0" w:gutter="0"/>
          <w:cols w:space="720"/>
          <w:titlePg/>
        </w:sectPr>
      </w:pPr>
    </w:p>
    <w:p w:rsidR="00902656" w:rsidRDefault="00902656">
      <w:pPr>
        <w:pStyle w:val="ConsPlusNormal"/>
        <w:ind w:firstLine="540"/>
        <w:jc w:val="both"/>
      </w:pPr>
    </w:p>
    <w:p w:rsidR="00902656" w:rsidRDefault="00902656">
      <w:pPr>
        <w:pStyle w:val="ConsPlusNonformat"/>
        <w:jc w:val="both"/>
      </w:pPr>
      <w:r>
        <w:t>Глава администрации</w:t>
      </w:r>
    </w:p>
    <w:p w:rsidR="00902656" w:rsidRDefault="00902656">
      <w:pPr>
        <w:pStyle w:val="ConsPlusNonformat"/>
        <w:jc w:val="both"/>
      </w:pPr>
      <w:r>
        <w:t>муниципального образования _________ ________________ "__" ______ 20__ года</w:t>
      </w:r>
    </w:p>
    <w:p w:rsidR="00902656" w:rsidRDefault="00902656">
      <w:pPr>
        <w:pStyle w:val="ConsPlusNonformat"/>
        <w:jc w:val="both"/>
      </w:pPr>
      <w:r>
        <w:t xml:space="preserve">                           (подпись)    (фамилия,</w:t>
      </w:r>
    </w:p>
    <w:p w:rsidR="00902656" w:rsidRDefault="00902656">
      <w:pPr>
        <w:pStyle w:val="ConsPlusNonformat"/>
        <w:jc w:val="both"/>
      </w:pPr>
      <w:r>
        <w:t xml:space="preserve">                                        инициалы)</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Главный бухгалтер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nformat"/>
        <w:jc w:val="both"/>
      </w:pPr>
    </w:p>
    <w:p w:rsidR="00902656" w:rsidRDefault="00902656">
      <w:pPr>
        <w:pStyle w:val="ConsPlusNonformat"/>
        <w:jc w:val="both"/>
      </w:pPr>
      <w:r>
        <w:t>Исполнитель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rmal"/>
        <w:ind w:firstLine="540"/>
        <w:jc w:val="both"/>
      </w:pPr>
    </w:p>
    <w:p w:rsidR="00902656" w:rsidRDefault="00902656">
      <w:pPr>
        <w:pStyle w:val="ConsPlusNormal"/>
        <w:ind w:firstLine="540"/>
        <w:jc w:val="both"/>
      </w:pPr>
      <w:r>
        <w:t>--------------------------------</w:t>
      </w:r>
    </w:p>
    <w:p w:rsidR="00902656" w:rsidRDefault="00902656">
      <w:pPr>
        <w:pStyle w:val="ConsPlusNormal"/>
        <w:spacing w:before="220"/>
        <w:ind w:firstLine="540"/>
        <w:jc w:val="both"/>
      </w:pPr>
      <w:r>
        <w:t xml:space="preserve">&lt;*&gt; Указывается соответствующая статья Федерального </w:t>
      </w:r>
      <w:hyperlink r:id="rId95">
        <w:r>
          <w:rPr>
            <w:color w:val="0000FF"/>
          </w:rPr>
          <w:t>закона</w:t>
        </w:r>
      </w:hyperlink>
      <w:r>
        <w:t xml:space="preserve"> от 12 января 1995 года N 5-ФЗ "О ветеранах".</w:t>
      </w:r>
    </w:p>
    <w:p w:rsidR="00902656" w:rsidRDefault="00902656">
      <w:pPr>
        <w:pStyle w:val="ConsPlusNormal"/>
        <w:spacing w:before="220"/>
        <w:ind w:firstLine="540"/>
        <w:jc w:val="both"/>
      </w:pPr>
      <w:r>
        <w:t>&lt;**&gt; Применяемые обозначения: для указания отдельной квартиры - ОК-1 (кв. м), ОК-2 (кв. м) и т.д.; для указания комнат в коммунальной квартире - КК-1 (кв. м), КК-2 (кв. м) и т.д.; для указания индивидуального жилого дома, части жилого дома - ИД (кв. м), ЧД (кв. м).</w:t>
      </w:r>
    </w:p>
    <w:p w:rsidR="00902656" w:rsidRDefault="00902656">
      <w:pPr>
        <w:pStyle w:val="ConsPlusNormal"/>
        <w:jc w:val="both"/>
      </w:pPr>
    </w:p>
    <w:p w:rsidR="00902656" w:rsidRDefault="00902656">
      <w:pPr>
        <w:pStyle w:val="ConsPlusNormal"/>
        <w:jc w:val="both"/>
      </w:pPr>
    </w:p>
    <w:p w:rsidR="00902656" w:rsidRDefault="00902656">
      <w:pPr>
        <w:pStyle w:val="ConsPlusNormal"/>
        <w:jc w:val="both"/>
      </w:pPr>
    </w:p>
    <w:p w:rsidR="00902656" w:rsidRDefault="00902656">
      <w:pPr>
        <w:pStyle w:val="ConsPlusNormal"/>
        <w:jc w:val="both"/>
      </w:pPr>
    </w:p>
    <w:p w:rsidR="00902656" w:rsidRDefault="00902656">
      <w:pPr>
        <w:pStyle w:val="ConsPlusNormal"/>
        <w:jc w:val="both"/>
      </w:pPr>
    </w:p>
    <w:p w:rsidR="00902656" w:rsidRDefault="00902656">
      <w:pPr>
        <w:pStyle w:val="ConsPlusNormal"/>
        <w:jc w:val="right"/>
        <w:outlineLvl w:val="1"/>
      </w:pPr>
      <w:r>
        <w:t>Приложение 4</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20.05.2019 </w:t>
            </w:r>
            <w:hyperlink r:id="rId96">
              <w:r>
                <w:rPr>
                  <w:color w:val="0000FF"/>
                </w:rPr>
                <w:t>N 225</w:t>
              </w:r>
            </w:hyperlink>
            <w:r>
              <w:rPr>
                <w:color w:val="392C69"/>
              </w:rPr>
              <w:t xml:space="preserve">, от 15.11.2024 </w:t>
            </w:r>
            <w:hyperlink r:id="rId97">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nformat"/>
        <w:jc w:val="both"/>
      </w:pPr>
      <w:bookmarkStart w:id="11" w:name="P357"/>
      <w:bookmarkEnd w:id="11"/>
      <w:r>
        <w:t xml:space="preserve">                                 СВЕДЕНИЯ</w:t>
      </w:r>
    </w:p>
    <w:p w:rsidR="00902656" w:rsidRDefault="00902656">
      <w:pPr>
        <w:pStyle w:val="ConsPlusNonformat"/>
        <w:jc w:val="both"/>
      </w:pPr>
      <w:r>
        <w:t xml:space="preserve">         о приобретении жилого помещения с использованием средств</w:t>
      </w:r>
    </w:p>
    <w:p w:rsidR="00902656" w:rsidRDefault="00902656">
      <w:pPr>
        <w:pStyle w:val="ConsPlusNonformat"/>
        <w:jc w:val="both"/>
      </w:pPr>
      <w:r>
        <w:t xml:space="preserve">          федерального бюджета и областного бюджета Ленинградской</w:t>
      </w:r>
    </w:p>
    <w:p w:rsidR="00902656" w:rsidRDefault="00902656">
      <w:pPr>
        <w:pStyle w:val="ConsPlusNonformat"/>
        <w:jc w:val="both"/>
      </w:pPr>
      <w:r>
        <w:t xml:space="preserve">                 области для жилищного обеспечения граждан</w:t>
      </w:r>
    </w:p>
    <w:p w:rsidR="00902656" w:rsidRDefault="00902656">
      <w:pPr>
        <w:pStyle w:val="ConsPlusNonformat"/>
        <w:jc w:val="both"/>
      </w:pPr>
      <w:r>
        <w:t xml:space="preserve">       по __________________________________________________________</w:t>
      </w:r>
    </w:p>
    <w:p w:rsidR="00902656" w:rsidRDefault="00902656">
      <w:pPr>
        <w:pStyle w:val="ConsPlusNonformat"/>
        <w:jc w:val="both"/>
      </w:pPr>
      <w:r>
        <w:t xml:space="preserve">          (наименование муниципального района, муниципального округа</w:t>
      </w:r>
    </w:p>
    <w:p w:rsidR="00902656" w:rsidRDefault="00902656">
      <w:pPr>
        <w:pStyle w:val="ConsPlusNonformat"/>
        <w:jc w:val="both"/>
      </w:pPr>
      <w:r>
        <w:t xml:space="preserve">                            или городского округа)</w:t>
      </w:r>
    </w:p>
    <w:p w:rsidR="00902656" w:rsidRDefault="00902656">
      <w:pPr>
        <w:pStyle w:val="ConsPlusNonformat"/>
        <w:jc w:val="both"/>
      </w:pPr>
      <w:r>
        <w:t xml:space="preserve">                 с ____________ по ___________ 20__ года</w:t>
      </w:r>
    </w:p>
    <w:p w:rsidR="00902656" w:rsidRDefault="00902656">
      <w:pPr>
        <w:pStyle w:val="ConsPlusNormal"/>
        <w:ind w:firstLine="540"/>
        <w:jc w:val="both"/>
      </w:pPr>
    </w:p>
    <w:p w:rsidR="00902656" w:rsidRDefault="00902656">
      <w:pPr>
        <w:pStyle w:val="ConsPlusNormal"/>
        <w:sectPr w:rsidR="009026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132"/>
        <w:gridCol w:w="1144"/>
        <w:gridCol w:w="1816"/>
        <w:gridCol w:w="1564"/>
        <w:gridCol w:w="1984"/>
        <w:gridCol w:w="664"/>
        <w:gridCol w:w="1492"/>
        <w:gridCol w:w="1192"/>
        <w:gridCol w:w="1804"/>
      </w:tblGrid>
      <w:tr w:rsidR="00902656">
        <w:tc>
          <w:tcPr>
            <w:tcW w:w="460" w:type="dxa"/>
            <w:vMerge w:val="restart"/>
          </w:tcPr>
          <w:p w:rsidR="00902656" w:rsidRDefault="00902656">
            <w:pPr>
              <w:pStyle w:val="ConsPlusNormal"/>
              <w:jc w:val="center"/>
            </w:pPr>
            <w:r>
              <w:lastRenderedPageBreak/>
              <w:t>N п/п</w:t>
            </w:r>
          </w:p>
        </w:tc>
        <w:tc>
          <w:tcPr>
            <w:tcW w:w="1132" w:type="dxa"/>
            <w:vMerge w:val="restart"/>
          </w:tcPr>
          <w:p w:rsidR="00902656" w:rsidRDefault="00902656">
            <w:pPr>
              <w:pStyle w:val="ConsPlusNormal"/>
              <w:jc w:val="center"/>
            </w:pPr>
            <w:r>
              <w:t>Фамилия, имя, отчество</w:t>
            </w:r>
          </w:p>
        </w:tc>
        <w:tc>
          <w:tcPr>
            <w:tcW w:w="1144" w:type="dxa"/>
            <w:vMerge w:val="restart"/>
          </w:tcPr>
          <w:p w:rsidR="00902656" w:rsidRDefault="00902656">
            <w:pPr>
              <w:pStyle w:val="ConsPlusNormal"/>
              <w:jc w:val="center"/>
            </w:pPr>
            <w:r>
              <w:t>Льготная категория &lt;*&gt;</w:t>
            </w:r>
          </w:p>
        </w:tc>
        <w:tc>
          <w:tcPr>
            <w:tcW w:w="1816" w:type="dxa"/>
            <w:vMerge w:val="restart"/>
          </w:tcPr>
          <w:p w:rsidR="00902656" w:rsidRDefault="00902656">
            <w:pPr>
              <w:pStyle w:val="ConsPlusNormal"/>
              <w:jc w:val="center"/>
            </w:pPr>
            <w:r>
              <w:t>Член семьи (супруга/супруг)</w:t>
            </w:r>
          </w:p>
        </w:tc>
        <w:tc>
          <w:tcPr>
            <w:tcW w:w="1564" w:type="dxa"/>
            <w:vMerge w:val="restart"/>
          </w:tcPr>
          <w:p w:rsidR="00902656" w:rsidRDefault="00902656">
            <w:pPr>
              <w:pStyle w:val="ConsPlusNormal"/>
              <w:jc w:val="center"/>
            </w:pPr>
            <w:r>
              <w:t>Дата принятия на учет нуждающихся в жилых помещениях</w:t>
            </w:r>
          </w:p>
        </w:tc>
        <w:tc>
          <w:tcPr>
            <w:tcW w:w="1984" w:type="dxa"/>
            <w:vMerge w:val="restart"/>
          </w:tcPr>
          <w:p w:rsidR="00902656" w:rsidRDefault="00902656">
            <w:pPr>
              <w:pStyle w:val="ConsPlusNormal"/>
              <w:jc w:val="center"/>
            </w:pPr>
            <w:r>
              <w:t>Адрес и характеристика предоставленного (приобретенного) жилого помещения</w:t>
            </w:r>
          </w:p>
          <w:p w:rsidR="00902656" w:rsidRDefault="00902656">
            <w:pPr>
              <w:pStyle w:val="ConsPlusNormal"/>
              <w:jc w:val="center"/>
            </w:pPr>
            <w:r>
              <w:t>(кв. м общей площади) &lt;**&gt;</w:t>
            </w:r>
          </w:p>
        </w:tc>
        <w:tc>
          <w:tcPr>
            <w:tcW w:w="3348" w:type="dxa"/>
            <w:gridSpan w:val="3"/>
          </w:tcPr>
          <w:p w:rsidR="00902656" w:rsidRDefault="00902656">
            <w:pPr>
              <w:pStyle w:val="ConsPlusNormal"/>
              <w:jc w:val="center"/>
            </w:pPr>
            <w:r>
              <w:t>Стоимость жилого помещения (тыс. руб.)</w:t>
            </w:r>
          </w:p>
        </w:tc>
        <w:tc>
          <w:tcPr>
            <w:tcW w:w="1804" w:type="dxa"/>
            <w:vMerge w:val="restart"/>
          </w:tcPr>
          <w:p w:rsidR="00902656" w:rsidRDefault="00902656">
            <w:pPr>
              <w:pStyle w:val="ConsPlusNormal"/>
              <w:jc w:val="center"/>
            </w:pPr>
            <w:r>
              <w:t>Номер, дата договора социального найма или свидетельства о регистрации прав и сделок с недвижимостью</w:t>
            </w:r>
          </w:p>
        </w:tc>
      </w:tr>
      <w:tr w:rsidR="00902656">
        <w:tc>
          <w:tcPr>
            <w:tcW w:w="460" w:type="dxa"/>
            <w:vMerge/>
          </w:tcPr>
          <w:p w:rsidR="00902656" w:rsidRDefault="00902656">
            <w:pPr>
              <w:pStyle w:val="ConsPlusNormal"/>
            </w:pPr>
          </w:p>
        </w:tc>
        <w:tc>
          <w:tcPr>
            <w:tcW w:w="1132" w:type="dxa"/>
            <w:vMerge/>
          </w:tcPr>
          <w:p w:rsidR="00902656" w:rsidRDefault="00902656">
            <w:pPr>
              <w:pStyle w:val="ConsPlusNormal"/>
            </w:pPr>
          </w:p>
        </w:tc>
        <w:tc>
          <w:tcPr>
            <w:tcW w:w="1144" w:type="dxa"/>
            <w:vMerge/>
          </w:tcPr>
          <w:p w:rsidR="00902656" w:rsidRDefault="00902656">
            <w:pPr>
              <w:pStyle w:val="ConsPlusNormal"/>
            </w:pPr>
          </w:p>
        </w:tc>
        <w:tc>
          <w:tcPr>
            <w:tcW w:w="1816" w:type="dxa"/>
            <w:vMerge/>
          </w:tcPr>
          <w:p w:rsidR="00902656" w:rsidRDefault="00902656">
            <w:pPr>
              <w:pStyle w:val="ConsPlusNormal"/>
            </w:pPr>
          </w:p>
        </w:tc>
        <w:tc>
          <w:tcPr>
            <w:tcW w:w="1564" w:type="dxa"/>
            <w:vMerge/>
          </w:tcPr>
          <w:p w:rsidR="00902656" w:rsidRDefault="00902656">
            <w:pPr>
              <w:pStyle w:val="ConsPlusNormal"/>
            </w:pPr>
          </w:p>
        </w:tc>
        <w:tc>
          <w:tcPr>
            <w:tcW w:w="1984" w:type="dxa"/>
            <w:vMerge/>
          </w:tcPr>
          <w:p w:rsidR="00902656" w:rsidRDefault="00902656">
            <w:pPr>
              <w:pStyle w:val="ConsPlusNormal"/>
            </w:pPr>
          </w:p>
        </w:tc>
        <w:tc>
          <w:tcPr>
            <w:tcW w:w="664" w:type="dxa"/>
            <w:vMerge w:val="restart"/>
          </w:tcPr>
          <w:p w:rsidR="00902656" w:rsidRDefault="00902656">
            <w:pPr>
              <w:pStyle w:val="ConsPlusNormal"/>
              <w:jc w:val="center"/>
            </w:pPr>
            <w:r>
              <w:t>всего</w:t>
            </w:r>
          </w:p>
        </w:tc>
        <w:tc>
          <w:tcPr>
            <w:tcW w:w="2684" w:type="dxa"/>
            <w:gridSpan w:val="2"/>
          </w:tcPr>
          <w:p w:rsidR="00902656" w:rsidRDefault="00902656">
            <w:pPr>
              <w:pStyle w:val="ConsPlusNormal"/>
              <w:jc w:val="center"/>
            </w:pPr>
            <w:r>
              <w:t>в том числе</w:t>
            </w:r>
          </w:p>
        </w:tc>
        <w:tc>
          <w:tcPr>
            <w:tcW w:w="1804" w:type="dxa"/>
            <w:vMerge/>
          </w:tcPr>
          <w:p w:rsidR="00902656" w:rsidRDefault="00902656">
            <w:pPr>
              <w:pStyle w:val="ConsPlusNormal"/>
            </w:pPr>
          </w:p>
        </w:tc>
      </w:tr>
      <w:tr w:rsidR="00902656">
        <w:tc>
          <w:tcPr>
            <w:tcW w:w="460" w:type="dxa"/>
            <w:vMerge/>
          </w:tcPr>
          <w:p w:rsidR="00902656" w:rsidRDefault="00902656">
            <w:pPr>
              <w:pStyle w:val="ConsPlusNormal"/>
            </w:pPr>
          </w:p>
        </w:tc>
        <w:tc>
          <w:tcPr>
            <w:tcW w:w="1132" w:type="dxa"/>
            <w:vMerge/>
          </w:tcPr>
          <w:p w:rsidR="00902656" w:rsidRDefault="00902656">
            <w:pPr>
              <w:pStyle w:val="ConsPlusNormal"/>
            </w:pPr>
          </w:p>
        </w:tc>
        <w:tc>
          <w:tcPr>
            <w:tcW w:w="1144" w:type="dxa"/>
            <w:vMerge/>
          </w:tcPr>
          <w:p w:rsidR="00902656" w:rsidRDefault="00902656">
            <w:pPr>
              <w:pStyle w:val="ConsPlusNormal"/>
            </w:pPr>
          </w:p>
        </w:tc>
        <w:tc>
          <w:tcPr>
            <w:tcW w:w="1816" w:type="dxa"/>
            <w:vMerge/>
          </w:tcPr>
          <w:p w:rsidR="00902656" w:rsidRDefault="00902656">
            <w:pPr>
              <w:pStyle w:val="ConsPlusNormal"/>
            </w:pPr>
          </w:p>
        </w:tc>
        <w:tc>
          <w:tcPr>
            <w:tcW w:w="1564" w:type="dxa"/>
            <w:vMerge/>
          </w:tcPr>
          <w:p w:rsidR="00902656" w:rsidRDefault="00902656">
            <w:pPr>
              <w:pStyle w:val="ConsPlusNormal"/>
            </w:pPr>
          </w:p>
        </w:tc>
        <w:tc>
          <w:tcPr>
            <w:tcW w:w="1984" w:type="dxa"/>
            <w:vMerge/>
          </w:tcPr>
          <w:p w:rsidR="00902656" w:rsidRDefault="00902656">
            <w:pPr>
              <w:pStyle w:val="ConsPlusNormal"/>
            </w:pPr>
          </w:p>
        </w:tc>
        <w:tc>
          <w:tcPr>
            <w:tcW w:w="664" w:type="dxa"/>
            <w:vMerge/>
          </w:tcPr>
          <w:p w:rsidR="00902656" w:rsidRDefault="00902656">
            <w:pPr>
              <w:pStyle w:val="ConsPlusNormal"/>
            </w:pPr>
          </w:p>
        </w:tc>
        <w:tc>
          <w:tcPr>
            <w:tcW w:w="1492" w:type="dxa"/>
          </w:tcPr>
          <w:p w:rsidR="00902656" w:rsidRDefault="00902656">
            <w:pPr>
              <w:pStyle w:val="ConsPlusNormal"/>
              <w:jc w:val="center"/>
            </w:pPr>
            <w:r>
              <w:t>федеральный бюджет</w:t>
            </w:r>
          </w:p>
        </w:tc>
        <w:tc>
          <w:tcPr>
            <w:tcW w:w="1192" w:type="dxa"/>
          </w:tcPr>
          <w:p w:rsidR="00902656" w:rsidRDefault="00902656">
            <w:pPr>
              <w:pStyle w:val="ConsPlusNormal"/>
              <w:jc w:val="center"/>
            </w:pPr>
            <w:r>
              <w:t>областной бюджет</w:t>
            </w:r>
          </w:p>
        </w:tc>
        <w:tc>
          <w:tcPr>
            <w:tcW w:w="1804" w:type="dxa"/>
            <w:vMerge/>
          </w:tcPr>
          <w:p w:rsidR="00902656" w:rsidRDefault="00902656">
            <w:pPr>
              <w:pStyle w:val="ConsPlusNormal"/>
            </w:pPr>
          </w:p>
        </w:tc>
      </w:tr>
      <w:tr w:rsidR="00902656">
        <w:tc>
          <w:tcPr>
            <w:tcW w:w="460" w:type="dxa"/>
          </w:tcPr>
          <w:p w:rsidR="00902656" w:rsidRDefault="00902656">
            <w:pPr>
              <w:pStyle w:val="ConsPlusNormal"/>
              <w:jc w:val="center"/>
            </w:pPr>
            <w:r>
              <w:t>1</w:t>
            </w:r>
          </w:p>
        </w:tc>
        <w:tc>
          <w:tcPr>
            <w:tcW w:w="1132" w:type="dxa"/>
          </w:tcPr>
          <w:p w:rsidR="00902656" w:rsidRDefault="00902656">
            <w:pPr>
              <w:pStyle w:val="ConsPlusNormal"/>
              <w:jc w:val="center"/>
            </w:pPr>
            <w:r>
              <w:t>2</w:t>
            </w:r>
          </w:p>
        </w:tc>
        <w:tc>
          <w:tcPr>
            <w:tcW w:w="1144" w:type="dxa"/>
          </w:tcPr>
          <w:p w:rsidR="00902656" w:rsidRDefault="00902656">
            <w:pPr>
              <w:pStyle w:val="ConsPlusNormal"/>
              <w:jc w:val="center"/>
            </w:pPr>
            <w:r>
              <w:t>3</w:t>
            </w:r>
          </w:p>
        </w:tc>
        <w:tc>
          <w:tcPr>
            <w:tcW w:w="1816" w:type="dxa"/>
          </w:tcPr>
          <w:p w:rsidR="00902656" w:rsidRDefault="00902656">
            <w:pPr>
              <w:pStyle w:val="ConsPlusNormal"/>
              <w:jc w:val="center"/>
            </w:pPr>
            <w:r>
              <w:t>4</w:t>
            </w:r>
          </w:p>
        </w:tc>
        <w:tc>
          <w:tcPr>
            <w:tcW w:w="1564" w:type="dxa"/>
          </w:tcPr>
          <w:p w:rsidR="00902656" w:rsidRDefault="00902656">
            <w:pPr>
              <w:pStyle w:val="ConsPlusNormal"/>
              <w:jc w:val="center"/>
            </w:pPr>
            <w:r>
              <w:t>5</w:t>
            </w:r>
          </w:p>
        </w:tc>
        <w:tc>
          <w:tcPr>
            <w:tcW w:w="1984" w:type="dxa"/>
          </w:tcPr>
          <w:p w:rsidR="00902656" w:rsidRDefault="00902656">
            <w:pPr>
              <w:pStyle w:val="ConsPlusNormal"/>
              <w:jc w:val="center"/>
            </w:pPr>
            <w:r>
              <w:t>6</w:t>
            </w:r>
          </w:p>
        </w:tc>
        <w:tc>
          <w:tcPr>
            <w:tcW w:w="664" w:type="dxa"/>
          </w:tcPr>
          <w:p w:rsidR="00902656" w:rsidRDefault="00902656">
            <w:pPr>
              <w:pStyle w:val="ConsPlusNormal"/>
              <w:jc w:val="center"/>
            </w:pPr>
            <w:r>
              <w:t>7</w:t>
            </w:r>
          </w:p>
        </w:tc>
        <w:tc>
          <w:tcPr>
            <w:tcW w:w="1492" w:type="dxa"/>
          </w:tcPr>
          <w:p w:rsidR="00902656" w:rsidRDefault="00902656">
            <w:pPr>
              <w:pStyle w:val="ConsPlusNormal"/>
              <w:jc w:val="center"/>
            </w:pPr>
            <w:r>
              <w:t>8</w:t>
            </w:r>
          </w:p>
        </w:tc>
        <w:tc>
          <w:tcPr>
            <w:tcW w:w="1192" w:type="dxa"/>
          </w:tcPr>
          <w:p w:rsidR="00902656" w:rsidRDefault="00902656">
            <w:pPr>
              <w:pStyle w:val="ConsPlusNormal"/>
              <w:jc w:val="center"/>
            </w:pPr>
            <w:r>
              <w:t>9</w:t>
            </w:r>
          </w:p>
        </w:tc>
        <w:tc>
          <w:tcPr>
            <w:tcW w:w="1804" w:type="dxa"/>
          </w:tcPr>
          <w:p w:rsidR="00902656" w:rsidRDefault="00902656">
            <w:pPr>
              <w:pStyle w:val="ConsPlusNormal"/>
              <w:jc w:val="center"/>
            </w:pPr>
            <w:r>
              <w:t>10</w:t>
            </w:r>
          </w:p>
        </w:tc>
      </w:tr>
      <w:tr w:rsidR="00902656">
        <w:tc>
          <w:tcPr>
            <w:tcW w:w="460" w:type="dxa"/>
          </w:tcPr>
          <w:p w:rsidR="00902656" w:rsidRDefault="00902656">
            <w:pPr>
              <w:pStyle w:val="ConsPlusNormal"/>
              <w:jc w:val="center"/>
            </w:pPr>
          </w:p>
        </w:tc>
        <w:tc>
          <w:tcPr>
            <w:tcW w:w="1132" w:type="dxa"/>
          </w:tcPr>
          <w:p w:rsidR="00902656" w:rsidRDefault="00902656">
            <w:pPr>
              <w:pStyle w:val="ConsPlusNormal"/>
              <w:jc w:val="center"/>
            </w:pPr>
          </w:p>
        </w:tc>
        <w:tc>
          <w:tcPr>
            <w:tcW w:w="1144" w:type="dxa"/>
          </w:tcPr>
          <w:p w:rsidR="00902656" w:rsidRDefault="00902656">
            <w:pPr>
              <w:pStyle w:val="ConsPlusNormal"/>
              <w:jc w:val="center"/>
            </w:pPr>
          </w:p>
        </w:tc>
        <w:tc>
          <w:tcPr>
            <w:tcW w:w="1816" w:type="dxa"/>
          </w:tcPr>
          <w:p w:rsidR="00902656" w:rsidRDefault="00902656">
            <w:pPr>
              <w:pStyle w:val="ConsPlusNormal"/>
              <w:jc w:val="center"/>
            </w:pPr>
          </w:p>
        </w:tc>
        <w:tc>
          <w:tcPr>
            <w:tcW w:w="1564" w:type="dxa"/>
          </w:tcPr>
          <w:p w:rsidR="00902656" w:rsidRDefault="00902656">
            <w:pPr>
              <w:pStyle w:val="ConsPlusNormal"/>
              <w:jc w:val="center"/>
            </w:pPr>
          </w:p>
        </w:tc>
        <w:tc>
          <w:tcPr>
            <w:tcW w:w="1984" w:type="dxa"/>
          </w:tcPr>
          <w:p w:rsidR="00902656" w:rsidRDefault="00902656">
            <w:pPr>
              <w:pStyle w:val="ConsPlusNormal"/>
              <w:jc w:val="center"/>
            </w:pPr>
          </w:p>
        </w:tc>
        <w:tc>
          <w:tcPr>
            <w:tcW w:w="664" w:type="dxa"/>
          </w:tcPr>
          <w:p w:rsidR="00902656" w:rsidRDefault="00902656">
            <w:pPr>
              <w:pStyle w:val="ConsPlusNormal"/>
              <w:jc w:val="center"/>
            </w:pPr>
          </w:p>
        </w:tc>
        <w:tc>
          <w:tcPr>
            <w:tcW w:w="1492" w:type="dxa"/>
          </w:tcPr>
          <w:p w:rsidR="00902656" w:rsidRDefault="00902656">
            <w:pPr>
              <w:pStyle w:val="ConsPlusNormal"/>
              <w:jc w:val="center"/>
            </w:pPr>
          </w:p>
        </w:tc>
        <w:tc>
          <w:tcPr>
            <w:tcW w:w="1192" w:type="dxa"/>
          </w:tcPr>
          <w:p w:rsidR="00902656" w:rsidRDefault="00902656">
            <w:pPr>
              <w:pStyle w:val="ConsPlusNormal"/>
              <w:jc w:val="center"/>
            </w:pPr>
          </w:p>
        </w:tc>
        <w:tc>
          <w:tcPr>
            <w:tcW w:w="1804"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132" w:type="dxa"/>
          </w:tcPr>
          <w:p w:rsidR="00902656" w:rsidRDefault="00902656">
            <w:pPr>
              <w:pStyle w:val="ConsPlusNormal"/>
              <w:jc w:val="center"/>
            </w:pPr>
          </w:p>
        </w:tc>
        <w:tc>
          <w:tcPr>
            <w:tcW w:w="1144" w:type="dxa"/>
          </w:tcPr>
          <w:p w:rsidR="00902656" w:rsidRDefault="00902656">
            <w:pPr>
              <w:pStyle w:val="ConsPlusNormal"/>
              <w:jc w:val="center"/>
            </w:pPr>
          </w:p>
        </w:tc>
        <w:tc>
          <w:tcPr>
            <w:tcW w:w="1816" w:type="dxa"/>
          </w:tcPr>
          <w:p w:rsidR="00902656" w:rsidRDefault="00902656">
            <w:pPr>
              <w:pStyle w:val="ConsPlusNormal"/>
              <w:jc w:val="center"/>
            </w:pPr>
          </w:p>
        </w:tc>
        <w:tc>
          <w:tcPr>
            <w:tcW w:w="1564" w:type="dxa"/>
          </w:tcPr>
          <w:p w:rsidR="00902656" w:rsidRDefault="00902656">
            <w:pPr>
              <w:pStyle w:val="ConsPlusNormal"/>
              <w:jc w:val="center"/>
            </w:pPr>
          </w:p>
        </w:tc>
        <w:tc>
          <w:tcPr>
            <w:tcW w:w="1984" w:type="dxa"/>
          </w:tcPr>
          <w:p w:rsidR="00902656" w:rsidRDefault="00902656">
            <w:pPr>
              <w:pStyle w:val="ConsPlusNormal"/>
              <w:jc w:val="center"/>
            </w:pPr>
          </w:p>
        </w:tc>
        <w:tc>
          <w:tcPr>
            <w:tcW w:w="664" w:type="dxa"/>
          </w:tcPr>
          <w:p w:rsidR="00902656" w:rsidRDefault="00902656">
            <w:pPr>
              <w:pStyle w:val="ConsPlusNormal"/>
              <w:jc w:val="center"/>
            </w:pPr>
          </w:p>
        </w:tc>
        <w:tc>
          <w:tcPr>
            <w:tcW w:w="1492" w:type="dxa"/>
          </w:tcPr>
          <w:p w:rsidR="00902656" w:rsidRDefault="00902656">
            <w:pPr>
              <w:pStyle w:val="ConsPlusNormal"/>
              <w:jc w:val="center"/>
            </w:pPr>
          </w:p>
        </w:tc>
        <w:tc>
          <w:tcPr>
            <w:tcW w:w="1192" w:type="dxa"/>
          </w:tcPr>
          <w:p w:rsidR="00902656" w:rsidRDefault="00902656">
            <w:pPr>
              <w:pStyle w:val="ConsPlusNormal"/>
              <w:jc w:val="center"/>
            </w:pPr>
          </w:p>
        </w:tc>
        <w:tc>
          <w:tcPr>
            <w:tcW w:w="1804" w:type="dxa"/>
          </w:tcPr>
          <w:p w:rsidR="00902656" w:rsidRDefault="00902656">
            <w:pPr>
              <w:pStyle w:val="ConsPlusNormal"/>
              <w:jc w:val="center"/>
            </w:pPr>
          </w:p>
        </w:tc>
      </w:tr>
    </w:tbl>
    <w:p w:rsidR="00902656" w:rsidRDefault="00902656">
      <w:pPr>
        <w:pStyle w:val="ConsPlusNormal"/>
        <w:sectPr w:rsidR="00902656">
          <w:pgSz w:w="16838" w:h="11905" w:orient="landscape"/>
          <w:pgMar w:top="1701" w:right="1134" w:bottom="850" w:left="1134" w:header="0" w:footer="0" w:gutter="0"/>
          <w:cols w:space="720"/>
          <w:titlePg/>
        </w:sectPr>
      </w:pPr>
    </w:p>
    <w:p w:rsidR="00902656" w:rsidRDefault="00902656">
      <w:pPr>
        <w:pStyle w:val="ConsPlusNormal"/>
        <w:ind w:firstLine="540"/>
        <w:jc w:val="both"/>
      </w:pPr>
    </w:p>
    <w:p w:rsidR="00902656" w:rsidRDefault="00902656">
      <w:pPr>
        <w:pStyle w:val="ConsPlusNonformat"/>
        <w:jc w:val="both"/>
      </w:pPr>
      <w:r>
        <w:t>Глава администрации</w:t>
      </w:r>
    </w:p>
    <w:p w:rsidR="00902656" w:rsidRDefault="00902656">
      <w:pPr>
        <w:pStyle w:val="ConsPlusNonformat"/>
        <w:jc w:val="both"/>
      </w:pPr>
      <w:r>
        <w:t>муниципального образования _________ ________________ "__" ______ 20__ года</w:t>
      </w:r>
    </w:p>
    <w:p w:rsidR="00902656" w:rsidRDefault="00902656">
      <w:pPr>
        <w:pStyle w:val="ConsPlusNonformat"/>
        <w:jc w:val="both"/>
      </w:pPr>
      <w:r>
        <w:t xml:space="preserve">                           (подпись)    (фамилия,</w:t>
      </w:r>
    </w:p>
    <w:p w:rsidR="00902656" w:rsidRDefault="00902656">
      <w:pPr>
        <w:pStyle w:val="ConsPlusNonformat"/>
        <w:jc w:val="both"/>
      </w:pPr>
      <w:r>
        <w:t xml:space="preserve">                                        инициалы)</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Главный бухгалтер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nformat"/>
        <w:jc w:val="both"/>
      </w:pPr>
    </w:p>
    <w:p w:rsidR="00902656" w:rsidRDefault="00902656">
      <w:pPr>
        <w:pStyle w:val="ConsPlusNonformat"/>
        <w:jc w:val="both"/>
      </w:pPr>
      <w:r>
        <w:t>Исполнитель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rmal"/>
        <w:ind w:firstLine="540"/>
        <w:jc w:val="both"/>
      </w:pPr>
    </w:p>
    <w:p w:rsidR="00902656" w:rsidRDefault="00902656">
      <w:pPr>
        <w:pStyle w:val="ConsPlusNormal"/>
        <w:ind w:firstLine="540"/>
        <w:jc w:val="both"/>
      </w:pPr>
      <w:r>
        <w:t>--------------------------------</w:t>
      </w:r>
    </w:p>
    <w:p w:rsidR="00902656" w:rsidRDefault="00902656">
      <w:pPr>
        <w:pStyle w:val="ConsPlusNormal"/>
        <w:spacing w:before="220"/>
        <w:ind w:firstLine="540"/>
        <w:jc w:val="both"/>
      </w:pPr>
      <w:r>
        <w:t xml:space="preserve">&lt;*&gt; Указывается соответствующая статья Федерального </w:t>
      </w:r>
      <w:hyperlink r:id="rId98">
        <w:r>
          <w:rPr>
            <w:color w:val="0000FF"/>
          </w:rPr>
          <w:t>закона</w:t>
        </w:r>
      </w:hyperlink>
      <w:r>
        <w:t xml:space="preserve"> от 12 января 1995 года N 5-ФЗ "О ветеранах".</w:t>
      </w:r>
    </w:p>
    <w:p w:rsidR="00902656" w:rsidRDefault="00902656">
      <w:pPr>
        <w:pStyle w:val="ConsPlusNormal"/>
        <w:spacing w:before="220"/>
        <w:ind w:firstLine="540"/>
        <w:jc w:val="both"/>
      </w:pPr>
      <w:r>
        <w:t>&lt;**&gt; Применяемые обозначения: для указания отдельной квартиры - ОК-1 (кв. м), ОК-2 (кв. м) и т.д.; для указания комнат в коммунальной квартире - КК-1 (кв. м), КК-2 (кв. м) и т.д.; для указания индивидуального жилого дома, части жилого дома - ИД (кв. м), ЧД (кв. м).</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1"/>
      </w:pPr>
      <w:r>
        <w:t>Приложение 5</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Ленинградской области</w:t>
            </w:r>
          </w:p>
          <w:p w:rsidR="00902656" w:rsidRDefault="00902656">
            <w:pPr>
              <w:pStyle w:val="ConsPlusNormal"/>
              <w:jc w:val="center"/>
            </w:pPr>
            <w:r>
              <w:rPr>
                <w:color w:val="392C69"/>
              </w:rPr>
              <w:t>от 17.01.2024 N 15)</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rmal"/>
        <w:sectPr w:rsidR="0090265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7"/>
        <w:gridCol w:w="4819"/>
      </w:tblGrid>
      <w:tr w:rsidR="00902656">
        <w:tc>
          <w:tcPr>
            <w:tcW w:w="7257" w:type="dxa"/>
            <w:tcBorders>
              <w:top w:val="nil"/>
              <w:left w:val="nil"/>
              <w:bottom w:val="nil"/>
              <w:right w:val="nil"/>
            </w:tcBorders>
          </w:tcPr>
          <w:p w:rsidR="00902656" w:rsidRDefault="00902656">
            <w:pPr>
              <w:pStyle w:val="ConsPlusNormal"/>
              <w:jc w:val="center"/>
            </w:pPr>
          </w:p>
        </w:tc>
        <w:tc>
          <w:tcPr>
            <w:tcW w:w="4819" w:type="dxa"/>
            <w:tcBorders>
              <w:top w:val="nil"/>
              <w:left w:val="nil"/>
              <w:bottom w:val="nil"/>
              <w:right w:val="nil"/>
            </w:tcBorders>
          </w:tcPr>
          <w:p w:rsidR="00902656" w:rsidRDefault="00902656">
            <w:pPr>
              <w:pStyle w:val="ConsPlusNormal"/>
              <w:jc w:val="center"/>
            </w:pPr>
            <w:r>
              <w:t>УТВЕРЖДЕН</w:t>
            </w:r>
          </w:p>
          <w:p w:rsidR="00902656" w:rsidRDefault="00902656">
            <w:pPr>
              <w:pStyle w:val="ConsPlusNormal"/>
            </w:pPr>
            <w:r>
              <w:t>распоряжением комитета</w:t>
            </w:r>
          </w:p>
          <w:p w:rsidR="00902656" w:rsidRDefault="00902656">
            <w:pPr>
              <w:pStyle w:val="ConsPlusNormal"/>
            </w:pPr>
            <w:r>
              <w:t>по жилищно-коммунальному хозяйству</w:t>
            </w:r>
          </w:p>
          <w:p w:rsidR="00902656" w:rsidRDefault="00902656">
            <w:pPr>
              <w:pStyle w:val="ConsPlusNormal"/>
            </w:pPr>
            <w:r>
              <w:t>Ленинградской области</w:t>
            </w:r>
          </w:p>
        </w:tc>
      </w:tr>
    </w:tbl>
    <w:p w:rsidR="00902656" w:rsidRDefault="0090265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98"/>
      </w:tblGrid>
      <w:tr w:rsidR="00902656">
        <w:tc>
          <w:tcPr>
            <w:tcW w:w="10998" w:type="dxa"/>
            <w:tcBorders>
              <w:top w:val="nil"/>
              <w:left w:val="nil"/>
              <w:bottom w:val="nil"/>
              <w:right w:val="nil"/>
            </w:tcBorders>
          </w:tcPr>
          <w:p w:rsidR="00902656" w:rsidRDefault="00902656">
            <w:pPr>
              <w:pStyle w:val="ConsPlusNormal"/>
              <w:jc w:val="center"/>
            </w:pPr>
            <w:bookmarkStart w:id="12" w:name="P446"/>
            <w:bookmarkEnd w:id="12"/>
            <w:r>
              <w:t>Областной список граждан, вставших на учет в качестве нуждающихся в жилых помещениях, на 20__ год</w:t>
            </w:r>
          </w:p>
        </w:tc>
      </w:tr>
    </w:tbl>
    <w:p w:rsidR="00902656" w:rsidRDefault="009026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852"/>
        <w:gridCol w:w="1132"/>
        <w:gridCol w:w="1180"/>
        <w:gridCol w:w="1060"/>
        <w:gridCol w:w="1564"/>
        <w:gridCol w:w="1816"/>
        <w:gridCol w:w="1636"/>
        <w:gridCol w:w="1408"/>
      </w:tblGrid>
      <w:tr w:rsidR="00902656">
        <w:tc>
          <w:tcPr>
            <w:tcW w:w="460" w:type="dxa"/>
          </w:tcPr>
          <w:p w:rsidR="00902656" w:rsidRDefault="00902656">
            <w:pPr>
              <w:pStyle w:val="ConsPlusNormal"/>
              <w:jc w:val="center"/>
            </w:pPr>
            <w:r>
              <w:t>N п/п</w:t>
            </w:r>
          </w:p>
        </w:tc>
        <w:tc>
          <w:tcPr>
            <w:tcW w:w="1852" w:type="dxa"/>
          </w:tcPr>
          <w:p w:rsidR="00902656" w:rsidRDefault="00902656">
            <w:pPr>
              <w:pStyle w:val="ConsPlusNormal"/>
              <w:jc w:val="center"/>
            </w:pPr>
            <w:r>
              <w:t>Наименование муниципального образования</w:t>
            </w:r>
          </w:p>
        </w:tc>
        <w:tc>
          <w:tcPr>
            <w:tcW w:w="1132" w:type="dxa"/>
          </w:tcPr>
          <w:p w:rsidR="00902656" w:rsidRDefault="00902656">
            <w:pPr>
              <w:pStyle w:val="ConsPlusNormal"/>
              <w:jc w:val="center"/>
            </w:pPr>
            <w:r>
              <w:t>Фамилия, имя, отчество</w:t>
            </w:r>
          </w:p>
        </w:tc>
        <w:tc>
          <w:tcPr>
            <w:tcW w:w="1180" w:type="dxa"/>
          </w:tcPr>
          <w:p w:rsidR="00902656" w:rsidRDefault="00902656">
            <w:pPr>
              <w:pStyle w:val="ConsPlusNormal"/>
              <w:jc w:val="center"/>
            </w:pPr>
            <w:r>
              <w:t>Категория льгот</w:t>
            </w:r>
          </w:p>
        </w:tc>
        <w:tc>
          <w:tcPr>
            <w:tcW w:w="1060" w:type="dxa"/>
          </w:tcPr>
          <w:p w:rsidR="00902656" w:rsidRDefault="00902656">
            <w:pPr>
              <w:pStyle w:val="ConsPlusNormal"/>
              <w:jc w:val="center"/>
            </w:pPr>
            <w:r>
              <w:t>Член семьи (супруга/супруг)</w:t>
            </w:r>
          </w:p>
        </w:tc>
        <w:tc>
          <w:tcPr>
            <w:tcW w:w="1564" w:type="dxa"/>
          </w:tcPr>
          <w:p w:rsidR="00902656" w:rsidRDefault="00902656">
            <w:pPr>
              <w:pStyle w:val="ConsPlusNormal"/>
              <w:jc w:val="center"/>
            </w:pPr>
            <w:r>
              <w:t>Дата принятия на учет в качестве нуждающихся в жилых помещениях</w:t>
            </w:r>
          </w:p>
        </w:tc>
        <w:tc>
          <w:tcPr>
            <w:tcW w:w="1816" w:type="dxa"/>
          </w:tcPr>
          <w:p w:rsidR="00902656" w:rsidRDefault="00902656">
            <w:pPr>
              <w:pStyle w:val="ConsPlusNormal"/>
              <w:jc w:val="center"/>
            </w:pPr>
            <w:r>
              <w:t>Форма обеспечения жилым помещением (социальный наем, собственность или единовременная денежная выплата)</w:t>
            </w:r>
          </w:p>
        </w:tc>
        <w:tc>
          <w:tcPr>
            <w:tcW w:w="1636" w:type="dxa"/>
          </w:tcPr>
          <w:p w:rsidR="00902656" w:rsidRDefault="00902656">
            <w:pPr>
              <w:pStyle w:val="ConsPlusNormal"/>
              <w:jc w:val="center"/>
            </w:pPr>
            <w:r>
              <w:t>Основание для внеочередного обеспечения жилым помещением (дата и номер документа, кем выдан)</w:t>
            </w:r>
          </w:p>
        </w:tc>
        <w:tc>
          <w:tcPr>
            <w:tcW w:w="1408" w:type="dxa"/>
          </w:tcPr>
          <w:p w:rsidR="00902656" w:rsidRDefault="00902656">
            <w:pPr>
              <w:pStyle w:val="ConsPlusNormal"/>
              <w:jc w:val="center"/>
            </w:pPr>
            <w:r>
              <w:t>Примечание</w:t>
            </w:r>
          </w:p>
        </w:tc>
      </w:tr>
      <w:tr w:rsidR="00902656">
        <w:tc>
          <w:tcPr>
            <w:tcW w:w="460" w:type="dxa"/>
          </w:tcPr>
          <w:p w:rsidR="00902656" w:rsidRDefault="00902656">
            <w:pPr>
              <w:pStyle w:val="ConsPlusNormal"/>
              <w:jc w:val="center"/>
            </w:pPr>
            <w:r>
              <w:t>1</w:t>
            </w:r>
          </w:p>
        </w:tc>
        <w:tc>
          <w:tcPr>
            <w:tcW w:w="1852" w:type="dxa"/>
          </w:tcPr>
          <w:p w:rsidR="00902656" w:rsidRDefault="00902656">
            <w:pPr>
              <w:pStyle w:val="ConsPlusNormal"/>
              <w:jc w:val="center"/>
            </w:pPr>
            <w:r>
              <w:t>2</w:t>
            </w:r>
          </w:p>
        </w:tc>
        <w:tc>
          <w:tcPr>
            <w:tcW w:w="1132" w:type="dxa"/>
          </w:tcPr>
          <w:p w:rsidR="00902656" w:rsidRDefault="00902656">
            <w:pPr>
              <w:pStyle w:val="ConsPlusNormal"/>
              <w:jc w:val="center"/>
            </w:pPr>
            <w:r>
              <w:t>3</w:t>
            </w:r>
          </w:p>
        </w:tc>
        <w:tc>
          <w:tcPr>
            <w:tcW w:w="1180" w:type="dxa"/>
          </w:tcPr>
          <w:p w:rsidR="00902656" w:rsidRDefault="00902656">
            <w:pPr>
              <w:pStyle w:val="ConsPlusNormal"/>
              <w:jc w:val="center"/>
            </w:pPr>
            <w:r>
              <w:t>4</w:t>
            </w:r>
          </w:p>
        </w:tc>
        <w:tc>
          <w:tcPr>
            <w:tcW w:w="1060" w:type="dxa"/>
          </w:tcPr>
          <w:p w:rsidR="00902656" w:rsidRDefault="00902656">
            <w:pPr>
              <w:pStyle w:val="ConsPlusNormal"/>
              <w:jc w:val="center"/>
            </w:pPr>
            <w:r>
              <w:t>5</w:t>
            </w:r>
          </w:p>
        </w:tc>
        <w:tc>
          <w:tcPr>
            <w:tcW w:w="1564" w:type="dxa"/>
          </w:tcPr>
          <w:p w:rsidR="00902656" w:rsidRDefault="00902656">
            <w:pPr>
              <w:pStyle w:val="ConsPlusNormal"/>
              <w:jc w:val="center"/>
            </w:pPr>
            <w:r>
              <w:t>6</w:t>
            </w:r>
          </w:p>
        </w:tc>
        <w:tc>
          <w:tcPr>
            <w:tcW w:w="1816" w:type="dxa"/>
          </w:tcPr>
          <w:p w:rsidR="00902656" w:rsidRDefault="00902656">
            <w:pPr>
              <w:pStyle w:val="ConsPlusNormal"/>
              <w:jc w:val="center"/>
            </w:pPr>
            <w:r>
              <w:t>7</w:t>
            </w:r>
          </w:p>
        </w:tc>
        <w:tc>
          <w:tcPr>
            <w:tcW w:w="1636" w:type="dxa"/>
          </w:tcPr>
          <w:p w:rsidR="00902656" w:rsidRDefault="00902656">
            <w:pPr>
              <w:pStyle w:val="ConsPlusNormal"/>
              <w:jc w:val="center"/>
            </w:pPr>
            <w:r>
              <w:t>8</w:t>
            </w:r>
          </w:p>
        </w:tc>
        <w:tc>
          <w:tcPr>
            <w:tcW w:w="1408" w:type="dxa"/>
          </w:tcPr>
          <w:p w:rsidR="00902656" w:rsidRDefault="00902656">
            <w:pPr>
              <w:pStyle w:val="ConsPlusNormal"/>
              <w:jc w:val="center"/>
            </w:pPr>
            <w:r>
              <w:t>9</w:t>
            </w:r>
          </w:p>
        </w:tc>
      </w:tr>
      <w:tr w:rsidR="00902656">
        <w:tc>
          <w:tcPr>
            <w:tcW w:w="460" w:type="dxa"/>
          </w:tcPr>
          <w:p w:rsidR="00902656" w:rsidRDefault="00902656">
            <w:pPr>
              <w:pStyle w:val="ConsPlusNormal"/>
              <w:jc w:val="center"/>
            </w:pPr>
          </w:p>
        </w:tc>
        <w:tc>
          <w:tcPr>
            <w:tcW w:w="1852" w:type="dxa"/>
          </w:tcPr>
          <w:p w:rsidR="00902656" w:rsidRDefault="00902656">
            <w:pPr>
              <w:pStyle w:val="ConsPlusNormal"/>
              <w:jc w:val="center"/>
            </w:pPr>
          </w:p>
        </w:tc>
        <w:tc>
          <w:tcPr>
            <w:tcW w:w="1132" w:type="dxa"/>
          </w:tcPr>
          <w:p w:rsidR="00902656" w:rsidRDefault="00902656">
            <w:pPr>
              <w:pStyle w:val="ConsPlusNormal"/>
              <w:jc w:val="center"/>
            </w:pPr>
          </w:p>
        </w:tc>
        <w:tc>
          <w:tcPr>
            <w:tcW w:w="1180" w:type="dxa"/>
          </w:tcPr>
          <w:p w:rsidR="00902656" w:rsidRDefault="00902656">
            <w:pPr>
              <w:pStyle w:val="ConsPlusNormal"/>
              <w:jc w:val="center"/>
            </w:pPr>
          </w:p>
        </w:tc>
        <w:tc>
          <w:tcPr>
            <w:tcW w:w="1060" w:type="dxa"/>
          </w:tcPr>
          <w:p w:rsidR="00902656" w:rsidRDefault="00902656">
            <w:pPr>
              <w:pStyle w:val="ConsPlusNormal"/>
              <w:jc w:val="center"/>
            </w:pPr>
          </w:p>
        </w:tc>
        <w:tc>
          <w:tcPr>
            <w:tcW w:w="1564" w:type="dxa"/>
          </w:tcPr>
          <w:p w:rsidR="00902656" w:rsidRDefault="00902656">
            <w:pPr>
              <w:pStyle w:val="ConsPlusNormal"/>
              <w:jc w:val="center"/>
            </w:pPr>
          </w:p>
        </w:tc>
        <w:tc>
          <w:tcPr>
            <w:tcW w:w="1816" w:type="dxa"/>
          </w:tcPr>
          <w:p w:rsidR="00902656" w:rsidRDefault="00902656">
            <w:pPr>
              <w:pStyle w:val="ConsPlusNormal"/>
              <w:jc w:val="center"/>
            </w:pPr>
          </w:p>
        </w:tc>
        <w:tc>
          <w:tcPr>
            <w:tcW w:w="1636" w:type="dxa"/>
          </w:tcPr>
          <w:p w:rsidR="00902656" w:rsidRDefault="00902656">
            <w:pPr>
              <w:pStyle w:val="ConsPlusNormal"/>
              <w:jc w:val="center"/>
            </w:pPr>
          </w:p>
        </w:tc>
        <w:tc>
          <w:tcPr>
            <w:tcW w:w="1408"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852" w:type="dxa"/>
          </w:tcPr>
          <w:p w:rsidR="00902656" w:rsidRDefault="00902656">
            <w:pPr>
              <w:pStyle w:val="ConsPlusNormal"/>
              <w:jc w:val="center"/>
            </w:pPr>
          </w:p>
        </w:tc>
        <w:tc>
          <w:tcPr>
            <w:tcW w:w="1132" w:type="dxa"/>
          </w:tcPr>
          <w:p w:rsidR="00902656" w:rsidRDefault="00902656">
            <w:pPr>
              <w:pStyle w:val="ConsPlusNormal"/>
              <w:jc w:val="center"/>
            </w:pPr>
          </w:p>
        </w:tc>
        <w:tc>
          <w:tcPr>
            <w:tcW w:w="1180" w:type="dxa"/>
          </w:tcPr>
          <w:p w:rsidR="00902656" w:rsidRDefault="00902656">
            <w:pPr>
              <w:pStyle w:val="ConsPlusNormal"/>
              <w:jc w:val="center"/>
            </w:pPr>
          </w:p>
        </w:tc>
        <w:tc>
          <w:tcPr>
            <w:tcW w:w="1060" w:type="dxa"/>
          </w:tcPr>
          <w:p w:rsidR="00902656" w:rsidRDefault="00902656">
            <w:pPr>
              <w:pStyle w:val="ConsPlusNormal"/>
              <w:jc w:val="center"/>
            </w:pPr>
          </w:p>
        </w:tc>
        <w:tc>
          <w:tcPr>
            <w:tcW w:w="1564" w:type="dxa"/>
          </w:tcPr>
          <w:p w:rsidR="00902656" w:rsidRDefault="00902656">
            <w:pPr>
              <w:pStyle w:val="ConsPlusNormal"/>
              <w:jc w:val="center"/>
            </w:pPr>
          </w:p>
        </w:tc>
        <w:tc>
          <w:tcPr>
            <w:tcW w:w="1816" w:type="dxa"/>
          </w:tcPr>
          <w:p w:rsidR="00902656" w:rsidRDefault="00902656">
            <w:pPr>
              <w:pStyle w:val="ConsPlusNormal"/>
              <w:jc w:val="center"/>
            </w:pPr>
          </w:p>
        </w:tc>
        <w:tc>
          <w:tcPr>
            <w:tcW w:w="1636" w:type="dxa"/>
          </w:tcPr>
          <w:p w:rsidR="00902656" w:rsidRDefault="00902656">
            <w:pPr>
              <w:pStyle w:val="ConsPlusNormal"/>
              <w:jc w:val="center"/>
            </w:pPr>
          </w:p>
        </w:tc>
        <w:tc>
          <w:tcPr>
            <w:tcW w:w="1408"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852" w:type="dxa"/>
          </w:tcPr>
          <w:p w:rsidR="00902656" w:rsidRDefault="00902656">
            <w:pPr>
              <w:pStyle w:val="ConsPlusNormal"/>
            </w:pPr>
            <w:r>
              <w:t>Итого</w:t>
            </w:r>
          </w:p>
        </w:tc>
        <w:tc>
          <w:tcPr>
            <w:tcW w:w="1132" w:type="dxa"/>
          </w:tcPr>
          <w:p w:rsidR="00902656" w:rsidRDefault="00902656">
            <w:pPr>
              <w:pStyle w:val="ConsPlusNormal"/>
              <w:jc w:val="center"/>
            </w:pPr>
          </w:p>
        </w:tc>
        <w:tc>
          <w:tcPr>
            <w:tcW w:w="1180" w:type="dxa"/>
          </w:tcPr>
          <w:p w:rsidR="00902656" w:rsidRDefault="00902656">
            <w:pPr>
              <w:pStyle w:val="ConsPlusNormal"/>
              <w:jc w:val="center"/>
            </w:pPr>
          </w:p>
        </w:tc>
        <w:tc>
          <w:tcPr>
            <w:tcW w:w="1060" w:type="dxa"/>
          </w:tcPr>
          <w:p w:rsidR="00902656" w:rsidRDefault="00902656">
            <w:pPr>
              <w:pStyle w:val="ConsPlusNormal"/>
              <w:jc w:val="center"/>
            </w:pPr>
          </w:p>
        </w:tc>
        <w:tc>
          <w:tcPr>
            <w:tcW w:w="1564" w:type="dxa"/>
          </w:tcPr>
          <w:p w:rsidR="00902656" w:rsidRDefault="00902656">
            <w:pPr>
              <w:pStyle w:val="ConsPlusNormal"/>
              <w:jc w:val="center"/>
            </w:pPr>
          </w:p>
        </w:tc>
        <w:tc>
          <w:tcPr>
            <w:tcW w:w="1816" w:type="dxa"/>
          </w:tcPr>
          <w:p w:rsidR="00902656" w:rsidRDefault="00902656">
            <w:pPr>
              <w:pStyle w:val="ConsPlusNormal"/>
              <w:jc w:val="center"/>
            </w:pPr>
          </w:p>
        </w:tc>
        <w:tc>
          <w:tcPr>
            <w:tcW w:w="1636" w:type="dxa"/>
          </w:tcPr>
          <w:p w:rsidR="00902656" w:rsidRDefault="00902656">
            <w:pPr>
              <w:pStyle w:val="ConsPlusNormal"/>
              <w:jc w:val="center"/>
            </w:pPr>
          </w:p>
        </w:tc>
        <w:tc>
          <w:tcPr>
            <w:tcW w:w="1408" w:type="dxa"/>
          </w:tcPr>
          <w:p w:rsidR="00902656" w:rsidRDefault="00902656">
            <w:pPr>
              <w:pStyle w:val="ConsPlusNormal"/>
              <w:jc w:val="center"/>
            </w:pPr>
          </w:p>
        </w:tc>
      </w:tr>
    </w:tbl>
    <w:p w:rsidR="00902656" w:rsidRDefault="00902656">
      <w:pPr>
        <w:pStyle w:val="ConsPlusNormal"/>
        <w:sectPr w:rsidR="00902656">
          <w:pgSz w:w="16838" w:h="11905" w:orient="landscape"/>
          <w:pgMar w:top="1701" w:right="1134" w:bottom="850" w:left="1134" w:header="0" w:footer="0" w:gutter="0"/>
          <w:cols w:space="720"/>
          <w:titlePg/>
        </w:sectPr>
      </w:pPr>
    </w:p>
    <w:p w:rsidR="00902656" w:rsidRDefault="00902656">
      <w:pPr>
        <w:pStyle w:val="ConsPlusNormal"/>
      </w:pPr>
    </w:p>
    <w:p w:rsidR="00902656" w:rsidRDefault="00902656">
      <w:pPr>
        <w:pStyle w:val="ConsPlusNormal"/>
      </w:pPr>
    </w:p>
    <w:p w:rsidR="00902656" w:rsidRDefault="00902656">
      <w:pPr>
        <w:pStyle w:val="ConsPlusNormal"/>
      </w:pPr>
    </w:p>
    <w:p w:rsidR="00902656" w:rsidRDefault="00902656">
      <w:pPr>
        <w:pStyle w:val="ConsPlusNormal"/>
      </w:pPr>
    </w:p>
    <w:p w:rsidR="00902656" w:rsidRDefault="00902656">
      <w:pPr>
        <w:pStyle w:val="ConsPlusNormal"/>
      </w:pPr>
    </w:p>
    <w:p w:rsidR="00902656" w:rsidRDefault="00902656">
      <w:pPr>
        <w:pStyle w:val="ConsPlusNormal"/>
        <w:jc w:val="right"/>
        <w:outlineLvl w:val="1"/>
      </w:pPr>
      <w:r>
        <w:t>Приложение 6</w:t>
      </w:r>
    </w:p>
    <w:p w:rsidR="00902656" w:rsidRDefault="00902656">
      <w:pPr>
        <w:pStyle w:val="ConsPlusNormal"/>
        <w:jc w:val="right"/>
      </w:pPr>
      <w:r>
        <w:t>к Порядку...</w:t>
      </w:r>
    </w:p>
    <w:p w:rsidR="00902656" w:rsidRDefault="00902656">
      <w:pPr>
        <w:pStyle w:val="ConsPlusNormal"/>
        <w:ind w:firstLine="540"/>
        <w:jc w:val="both"/>
      </w:pPr>
    </w:p>
    <w:p w:rsidR="00902656" w:rsidRDefault="00902656">
      <w:pPr>
        <w:pStyle w:val="ConsPlusNormal"/>
        <w:jc w:val="right"/>
      </w:pPr>
      <w:r>
        <w:t>УТВЕРЖДЕН</w:t>
      </w:r>
    </w:p>
    <w:p w:rsidR="00902656" w:rsidRDefault="00902656">
      <w:pPr>
        <w:pStyle w:val="ConsPlusNormal"/>
        <w:jc w:val="right"/>
      </w:pPr>
      <w:r>
        <w:t>распоряжением Правительства</w:t>
      </w:r>
    </w:p>
    <w:p w:rsidR="00902656" w:rsidRDefault="00902656">
      <w:pPr>
        <w:pStyle w:val="ConsPlusNormal"/>
        <w:jc w:val="right"/>
      </w:pPr>
      <w:r>
        <w:t>Ленинградской области</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Ленинградской области</w:t>
            </w:r>
          </w:p>
          <w:p w:rsidR="00902656" w:rsidRDefault="00902656">
            <w:pPr>
              <w:pStyle w:val="ConsPlusNormal"/>
              <w:jc w:val="center"/>
            </w:pPr>
            <w:r>
              <w:rPr>
                <w:color w:val="392C69"/>
              </w:rPr>
              <w:t>от 17.01.2024 N 15)</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02"/>
      </w:tblGrid>
      <w:tr w:rsidR="00902656">
        <w:tc>
          <w:tcPr>
            <w:tcW w:w="10602" w:type="dxa"/>
            <w:tcBorders>
              <w:top w:val="nil"/>
              <w:left w:val="nil"/>
              <w:bottom w:val="nil"/>
              <w:right w:val="nil"/>
            </w:tcBorders>
          </w:tcPr>
          <w:p w:rsidR="00902656" w:rsidRDefault="00902656">
            <w:pPr>
              <w:pStyle w:val="ConsPlusNormal"/>
              <w:jc w:val="center"/>
            </w:pPr>
            <w:bookmarkStart w:id="13" w:name="P510"/>
            <w:bookmarkEnd w:id="13"/>
            <w:r>
              <w:t>СПИСОК</w:t>
            </w:r>
          </w:p>
          <w:p w:rsidR="00902656" w:rsidRDefault="00902656">
            <w:pPr>
              <w:pStyle w:val="ConsPlusNormal"/>
              <w:jc w:val="center"/>
            </w:pPr>
            <w:r>
              <w:t>граждан - получателей средств федерального бюджета и областного бюджета Ленинградской области на жилищное обеспечение в 20__ году</w:t>
            </w:r>
          </w:p>
        </w:tc>
      </w:tr>
    </w:tbl>
    <w:p w:rsidR="00902656" w:rsidRDefault="009026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247"/>
        <w:gridCol w:w="1132"/>
        <w:gridCol w:w="1180"/>
        <w:gridCol w:w="1060"/>
        <w:gridCol w:w="1247"/>
        <w:gridCol w:w="1304"/>
        <w:gridCol w:w="1531"/>
        <w:gridCol w:w="1361"/>
        <w:gridCol w:w="1020"/>
        <w:gridCol w:w="1020"/>
        <w:gridCol w:w="1020"/>
      </w:tblGrid>
      <w:tr w:rsidR="00902656">
        <w:tc>
          <w:tcPr>
            <w:tcW w:w="460" w:type="dxa"/>
            <w:vMerge w:val="restart"/>
          </w:tcPr>
          <w:p w:rsidR="00902656" w:rsidRDefault="00902656">
            <w:pPr>
              <w:pStyle w:val="ConsPlusNormal"/>
              <w:jc w:val="center"/>
            </w:pPr>
            <w:r>
              <w:t>N п/п</w:t>
            </w:r>
          </w:p>
        </w:tc>
        <w:tc>
          <w:tcPr>
            <w:tcW w:w="1247" w:type="dxa"/>
            <w:vMerge w:val="restart"/>
          </w:tcPr>
          <w:p w:rsidR="00902656" w:rsidRDefault="00902656">
            <w:pPr>
              <w:pStyle w:val="ConsPlusNormal"/>
              <w:jc w:val="center"/>
            </w:pPr>
            <w:r>
              <w:t>Наименование муниципального образования</w:t>
            </w:r>
          </w:p>
        </w:tc>
        <w:tc>
          <w:tcPr>
            <w:tcW w:w="1132" w:type="dxa"/>
            <w:vMerge w:val="restart"/>
          </w:tcPr>
          <w:p w:rsidR="00902656" w:rsidRDefault="00902656">
            <w:pPr>
              <w:pStyle w:val="ConsPlusNormal"/>
              <w:jc w:val="center"/>
            </w:pPr>
            <w:r>
              <w:t>Фамилия, имя, отчество</w:t>
            </w:r>
          </w:p>
        </w:tc>
        <w:tc>
          <w:tcPr>
            <w:tcW w:w="1180" w:type="dxa"/>
            <w:vMerge w:val="restart"/>
          </w:tcPr>
          <w:p w:rsidR="00902656" w:rsidRDefault="00902656">
            <w:pPr>
              <w:pStyle w:val="ConsPlusNormal"/>
              <w:jc w:val="center"/>
            </w:pPr>
            <w:r>
              <w:t>Категория льгот</w:t>
            </w:r>
          </w:p>
        </w:tc>
        <w:tc>
          <w:tcPr>
            <w:tcW w:w="1060" w:type="dxa"/>
            <w:vMerge w:val="restart"/>
          </w:tcPr>
          <w:p w:rsidR="00902656" w:rsidRDefault="00902656">
            <w:pPr>
              <w:pStyle w:val="ConsPlusNormal"/>
              <w:jc w:val="center"/>
            </w:pPr>
            <w:r>
              <w:t>Член семьи (супруга/супруг)</w:t>
            </w:r>
          </w:p>
        </w:tc>
        <w:tc>
          <w:tcPr>
            <w:tcW w:w="1247" w:type="dxa"/>
            <w:vMerge w:val="restart"/>
          </w:tcPr>
          <w:p w:rsidR="00902656" w:rsidRDefault="00902656">
            <w:pPr>
              <w:pStyle w:val="ConsPlusNormal"/>
              <w:jc w:val="center"/>
            </w:pPr>
            <w:r>
              <w:t>Дата принятия на учет в качестве нуждающихся в жилых помещениях</w:t>
            </w:r>
          </w:p>
        </w:tc>
        <w:tc>
          <w:tcPr>
            <w:tcW w:w="1304" w:type="dxa"/>
            <w:vMerge w:val="restart"/>
          </w:tcPr>
          <w:p w:rsidR="00902656" w:rsidRDefault="00902656">
            <w:pPr>
              <w:pStyle w:val="ConsPlusNormal"/>
              <w:jc w:val="center"/>
            </w:pPr>
            <w:r>
              <w:t xml:space="preserve">Основание для внеочередного обеспечения жилым помещением (дата и номер документа, </w:t>
            </w:r>
            <w:r>
              <w:lastRenderedPageBreak/>
              <w:t>кем выдан)</w:t>
            </w:r>
          </w:p>
        </w:tc>
        <w:tc>
          <w:tcPr>
            <w:tcW w:w="1531" w:type="dxa"/>
            <w:vMerge w:val="restart"/>
          </w:tcPr>
          <w:p w:rsidR="00902656" w:rsidRDefault="00902656">
            <w:pPr>
              <w:pStyle w:val="ConsPlusNormal"/>
              <w:jc w:val="center"/>
            </w:pPr>
            <w:r>
              <w:lastRenderedPageBreak/>
              <w:t>Форма обеспечения прав на жилые помещения (по договору социального найма, в собственность или единовремен</w:t>
            </w:r>
            <w:r>
              <w:lastRenderedPageBreak/>
              <w:t>ная денежная выплата (ЕДВ)</w:t>
            </w:r>
          </w:p>
        </w:tc>
        <w:tc>
          <w:tcPr>
            <w:tcW w:w="1361" w:type="dxa"/>
            <w:vMerge w:val="restart"/>
          </w:tcPr>
          <w:p w:rsidR="00902656" w:rsidRDefault="00902656">
            <w:pPr>
              <w:pStyle w:val="ConsPlusNormal"/>
              <w:jc w:val="center"/>
            </w:pPr>
            <w:r>
              <w:lastRenderedPageBreak/>
              <w:t>Норма предоставления общей площади жилого помещения (кв. м)</w:t>
            </w:r>
          </w:p>
        </w:tc>
        <w:tc>
          <w:tcPr>
            <w:tcW w:w="1020" w:type="dxa"/>
            <w:vMerge w:val="restart"/>
          </w:tcPr>
          <w:p w:rsidR="00902656" w:rsidRDefault="00902656">
            <w:pPr>
              <w:pStyle w:val="ConsPlusNormal"/>
              <w:jc w:val="center"/>
            </w:pPr>
            <w:r>
              <w:t>Размер бюджетных средств (руб.)</w:t>
            </w:r>
          </w:p>
        </w:tc>
        <w:tc>
          <w:tcPr>
            <w:tcW w:w="2040" w:type="dxa"/>
            <w:gridSpan w:val="2"/>
          </w:tcPr>
          <w:p w:rsidR="00902656" w:rsidRDefault="00902656">
            <w:pPr>
              <w:pStyle w:val="ConsPlusNormal"/>
              <w:jc w:val="center"/>
            </w:pPr>
            <w:r>
              <w:t>В том числе</w:t>
            </w:r>
          </w:p>
        </w:tc>
      </w:tr>
      <w:tr w:rsidR="00902656">
        <w:tc>
          <w:tcPr>
            <w:tcW w:w="460" w:type="dxa"/>
            <w:vMerge/>
          </w:tcPr>
          <w:p w:rsidR="00902656" w:rsidRDefault="00902656">
            <w:pPr>
              <w:pStyle w:val="ConsPlusNormal"/>
            </w:pPr>
          </w:p>
        </w:tc>
        <w:tc>
          <w:tcPr>
            <w:tcW w:w="1247" w:type="dxa"/>
            <w:vMerge/>
          </w:tcPr>
          <w:p w:rsidR="00902656" w:rsidRDefault="00902656">
            <w:pPr>
              <w:pStyle w:val="ConsPlusNormal"/>
            </w:pPr>
          </w:p>
        </w:tc>
        <w:tc>
          <w:tcPr>
            <w:tcW w:w="1132" w:type="dxa"/>
            <w:vMerge/>
          </w:tcPr>
          <w:p w:rsidR="00902656" w:rsidRDefault="00902656">
            <w:pPr>
              <w:pStyle w:val="ConsPlusNormal"/>
            </w:pPr>
          </w:p>
        </w:tc>
        <w:tc>
          <w:tcPr>
            <w:tcW w:w="1180" w:type="dxa"/>
            <w:vMerge/>
          </w:tcPr>
          <w:p w:rsidR="00902656" w:rsidRDefault="00902656">
            <w:pPr>
              <w:pStyle w:val="ConsPlusNormal"/>
            </w:pPr>
          </w:p>
        </w:tc>
        <w:tc>
          <w:tcPr>
            <w:tcW w:w="1060" w:type="dxa"/>
            <w:vMerge/>
          </w:tcPr>
          <w:p w:rsidR="00902656" w:rsidRDefault="00902656">
            <w:pPr>
              <w:pStyle w:val="ConsPlusNormal"/>
            </w:pPr>
          </w:p>
        </w:tc>
        <w:tc>
          <w:tcPr>
            <w:tcW w:w="1247" w:type="dxa"/>
            <w:vMerge/>
          </w:tcPr>
          <w:p w:rsidR="00902656" w:rsidRDefault="00902656">
            <w:pPr>
              <w:pStyle w:val="ConsPlusNormal"/>
            </w:pPr>
          </w:p>
        </w:tc>
        <w:tc>
          <w:tcPr>
            <w:tcW w:w="1304" w:type="dxa"/>
            <w:vMerge/>
          </w:tcPr>
          <w:p w:rsidR="00902656" w:rsidRDefault="00902656">
            <w:pPr>
              <w:pStyle w:val="ConsPlusNormal"/>
            </w:pPr>
          </w:p>
        </w:tc>
        <w:tc>
          <w:tcPr>
            <w:tcW w:w="1531" w:type="dxa"/>
            <w:vMerge/>
          </w:tcPr>
          <w:p w:rsidR="00902656" w:rsidRDefault="00902656">
            <w:pPr>
              <w:pStyle w:val="ConsPlusNormal"/>
            </w:pPr>
          </w:p>
        </w:tc>
        <w:tc>
          <w:tcPr>
            <w:tcW w:w="1361" w:type="dxa"/>
            <w:vMerge/>
          </w:tcPr>
          <w:p w:rsidR="00902656" w:rsidRDefault="00902656">
            <w:pPr>
              <w:pStyle w:val="ConsPlusNormal"/>
            </w:pPr>
          </w:p>
        </w:tc>
        <w:tc>
          <w:tcPr>
            <w:tcW w:w="1020" w:type="dxa"/>
            <w:vMerge/>
          </w:tcPr>
          <w:p w:rsidR="00902656" w:rsidRDefault="00902656">
            <w:pPr>
              <w:pStyle w:val="ConsPlusNormal"/>
            </w:pPr>
          </w:p>
        </w:tc>
        <w:tc>
          <w:tcPr>
            <w:tcW w:w="1020" w:type="dxa"/>
          </w:tcPr>
          <w:p w:rsidR="00902656" w:rsidRDefault="00902656">
            <w:pPr>
              <w:pStyle w:val="ConsPlusNormal"/>
              <w:jc w:val="center"/>
            </w:pPr>
            <w:r>
              <w:t>федеральный бюджет (руб.)</w:t>
            </w:r>
          </w:p>
        </w:tc>
        <w:tc>
          <w:tcPr>
            <w:tcW w:w="1020" w:type="dxa"/>
          </w:tcPr>
          <w:p w:rsidR="00902656" w:rsidRDefault="00902656">
            <w:pPr>
              <w:pStyle w:val="ConsPlusNormal"/>
              <w:jc w:val="center"/>
            </w:pPr>
            <w:r>
              <w:t>областной бюджет (руб.)</w:t>
            </w:r>
          </w:p>
        </w:tc>
      </w:tr>
      <w:tr w:rsidR="00902656">
        <w:tc>
          <w:tcPr>
            <w:tcW w:w="460" w:type="dxa"/>
          </w:tcPr>
          <w:p w:rsidR="00902656" w:rsidRDefault="00902656">
            <w:pPr>
              <w:pStyle w:val="ConsPlusNormal"/>
              <w:jc w:val="center"/>
            </w:pPr>
            <w:r>
              <w:lastRenderedPageBreak/>
              <w:t>1</w:t>
            </w:r>
          </w:p>
        </w:tc>
        <w:tc>
          <w:tcPr>
            <w:tcW w:w="1247" w:type="dxa"/>
          </w:tcPr>
          <w:p w:rsidR="00902656" w:rsidRDefault="00902656">
            <w:pPr>
              <w:pStyle w:val="ConsPlusNormal"/>
              <w:jc w:val="center"/>
            </w:pPr>
            <w:r>
              <w:t>2</w:t>
            </w:r>
          </w:p>
        </w:tc>
        <w:tc>
          <w:tcPr>
            <w:tcW w:w="1132" w:type="dxa"/>
          </w:tcPr>
          <w:p w:rsidR="00902656" w:rsidRDefault="00902656">
            <w:pPr>
              <w:pStyle w:val="ConsPlusNormal"/>
              <w:jc w:val="center"/>
            </w:pPr>
            <w:r>
              <w:t>3</w:t>
            </w:r>
          </w:p>
        </w:tc>
        <w:tc>
          <w:tcPr>
            <w:tcW w:w="1180" w:type="dxa"/>
          </w:tcPr>
          <w:p w:rsidR="00902656" w:rsidRDefault="00902656">
            <w:pPr>
              <w:pStyle w:val="ConsPlusNormal"/>
              <w:jc w:val="center"/>
            </w:pPr>
            <w:r>
              <w:t>4</w:t>
            </w:r>
          </w:p>
        </w:tc>
        <w:tc>
          <w:tcPr>
            <w:tcW w:w="1060" w:type="dxa"/>
          </w:tcPr>
          <w:p w:rsidR="00902656" w:rsidRDefault="00902656">
            <w:pPr>
              <w:pStyle w:val="ConsPlusNormal"/>
              <w:jc w:val="center"/>
            </w:pPr>
            <w:r>
              <w:t>5</w:t>
            </w:r>
          </w:p>
        </w:tc>
        <w:tc>
          <w:tcPr>
            <w:tcW w:w="1247" w:type="dxa"/>
          </w:tcPr>
          <w:p w:rsidR="00902656" w:rsidRDefault="00902656">
            <w:pPr>
              <w:pStyle w:val="ConsPlusNormal"/>
              <w:jc w:val="center"/>
            </w:pPr>
            <w:r>
              <w:t>6</w:t>
            </w:r>
          </w:p>
        </w:tc>
        <w:tc>
          <w:tcPr>
            <w:tcW w:w="1304" w:type="dxa"/>
          </w:tcPr>
          <w:p w:rsidR="00902656" w:rsidRDefault="00902656">
            <w:pPr>
              <w:pStyle w:val="ConsPlusNormal"/>
              <w:jc w:val="center"/>
            </w:pPr>
            <w:r>
              <w:t>7</w:t>
            </w:r>
          </w:p>
        </w:tc>
        <w:tc>
          <w:tcPr>
            <w:tcW w:w="1531" w:type="dxa"/>
          </w:tcPr>
          <w:p w:rsidR="00902656" w:rsidRDefault="00902656">
            <w:pPr>
              <w:pStyle w:val="ConsPlusNormal"/>
              <w:jc w:val="center"/>
            </w:pPr>
            <w:r>
              <w:t>8</w:t>
            </w:r>
          </w:p>
        </w:tc>
        <w:tc>
          <w:tcPr>
            <w:tcW w:w="1361" w:type="dxa"/>
          </w:tcPr>
          <w:p w:rsidR="00902656" w:rsidRDefault="00902656">
            <w:pPr>
              <w:pStyle w:val="ConsPlusNormal"/>
              <w:jc w:val="center"/>
            </w:pPr>
            <w:r>
              <w:t>9</w:t>
            </w:r>
          </w:p>
        </w:tc>
        <w:tc>
          <w:tcPr>
            <w:tcW w:w="1020" w:type="dxa"/>
          </w:tcPr>
          <w:p w:rsidR="00902656" w:rsidRDefault="00902656">
            <w:pPr>
              <w:pStyle w:val="ConsPlusNormal"/>
              <w:jc w:val="center"/>
            </w:pPr>
            <w:r>
              <w:t>10</w:t>
            </w:r>
          </w:p>
        </w:tc>
        <w:tc>
          <w:tcPr>
            <w:tcW w:w="1020" w:type="dxa"/>
          </w:tcPr>
          <w:p w:rsidR="00902656" w:rsidRDefault="00902656">
            <w:pPr>
              <w:pStyle w:val="ConsPlusNormal"/>
              <w:jc w:val="center"/>
            </w:pPr>
            <w:r>
              <w:t>11</w:t>
            </w:r>
          </w:p>
        </w:tc>
        <w:tc>
          <w:tcPr>
            <w:tcW w:w="1020" w:type="dxa"/>
          </w:tcPr>
          <w:p w:rsidR="00902656" w:rsidRDefault="00902656">
            <w:pPr>
              <w:pStyle w:val="ConsPlusNormal"/>
              <w:jc w:val="center"/>
            </w:pPr>
            <w:r>
              <w:t>12</w:t>
            </w:r>
          </w:p>
        </w:tc>
      </w:tr>
      <w:tr w:rsidR="00902656">
        <w:tc>
          <w:tcPr>
            <w:tcW w:w="460" w:type="dxa"/>
          </w:tcPr>
          <w:p w:rsidR="00902656" w:rsidRDefault="00902656">
            <w:pPr>
              <w:pStyle w:val="ConsPlusNormal"/>
              <w:jc w:val="center"/>
            </w:pPr>
          </w:p>
        </w:tc>
        <w:tc>
          <w:tcPr>
            <w:tcW w:w="1247" w:type="dxa"/>
          </w:tcPr>
          <w:p w:rsidR="00902656" w:rsidRDefault="00902656">
            <w:pPr>
              <w:pStyle w:val="ConsPlusNormal"/>
              <w:jc w:val="center"/>
            </w:pPr>
          </w:p>
        </w:tc>
        <w:tc>
          <w:tcPr>
            <w:tcW w:w="1132" w:type="dxa"/>
          </w:tcPr>
          <w:p w:rsidR="00902656" w:rsidRDefault="00902656">
            <w:pPr>
              <w:pStyle w:val="ConsPlusNormal"/>
              <w:jc w:val="center"/>
            </w:pPr>
          </w:p>
        </w:tc>
        <w:tc>
          <w:tcPr>
            <w:tcW w:w="1180" w:type="dxa"/>
          </w:tcPr>
          <w:p w:rsidR="00902656" w:rsidRDefault="00902656">
            <w:pPr>
              <w:pStyle w:val="ConsPlusNormal"/>
              <w:jc w:val="center"/>
            </w:pPr>
          </w:p>
        </w:tc>
        <w:tc>
          <w:tcPr>
            <w:tcW w:w="1060" w:type="dxa"/>
          </w:tcPr>
          <w:p w:rsidR="00902656" w:rsidRDefault="00902656">
            <w:pPr>
              <w:pStyle w:val="ConsPlusNormal"/>
              <w:jc w:val="center"/>
            </w:pPr>
          </w:p>
        </w:tc>
        <w:tc>
          <w:tcPr>
            <w:tcW w:w="1247" w:type="dxa"/>
          </w:tcPr>
          <w:p w:rsidR="00902656" w:rsidRDefault="00902656">
            <w:pPr>
              <w:pStyle w:val="ConsPlusNormal"/>
              <w:jc w:val="center"/>
            </w:pPr>
          </w:p>
        </w:tc>
        <w:tc>
          <w:tcPr>
            <w:tcW w:w="1304" w:type="dxa"/>
          </w:tcPr>
          <w:p w:rsidR="00902656" w:rsidRDefault="00902656">
            <w:pPr>
              <w:pStyle w:val="ConsPlusNormal"/>
              <w:jc w:val="center"/>
            </w:pPr>
          </w:p>
        </w:tc>
        <w:tc>
          <w:tcPr>
            <w:tcW w:w="1531" w:type="dxa"/>
          </w:tcPr>
          <w:p w:rsidR="00902656" w:rsidRDefault="00902656">
            <w:pPr>
              <w:pStyle w:val="ConsPlusNormal"/>
              <w:jc w:val="center"/>
            </w:pPr>
          </w:p>
        </w:tc>
        <w:tc>
          <w:tcPr>
            <w:tcW w:w="1361" w:type="dxa"/>
          </w:tcPr>
          <w:p w:rsidR="00902656" w:rsidRDefault="00902656">
            <w:pPr>
              <w:pStyle w:val="ConsPlusNormal"/>
              <w:jc w:val="center"/>
            </w:pPr>
          </w:p>
        </w:tc>
        <w:tc>
          <w:tcPr>
            <w:tcW w:w="1020" w:type="dxa"/>
          </w:tcPr>
          <w:p w:rsidR="00902656" w:rsidRDefault="00902656">
            <w:pPr>
              <w:pStyle w:val="ConsPlusNormal"/>
              <w:jc w:val="center"/>
            </w:pPr>
          </w:p>
        </w:tc>
        <w:tc>
          <w:tcPr>
            <w:tcW w:w="1020" w:type="dxa"/>
          </w:tcPr>
          <w:p w:rsidR="00902656" w:rsidRDefault="00902656">
            <w:pPr>
              <w:pStyle w:val="ConsPlusNormal"/>
              <w:jc w:val="center"/>
            </w:pPr>
          </w:p>
        </w:tc>
        <w:tc>
          <w:tcPr>
            <w:tcW w:w="1020"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247" w:type="dxa"/>
          </w:tcPr>
          <w:p w:rsidR="00902656" w:rsidRDefault="00902656">
            <w:pPr>
              <w:pStyle w:val="ConsPlusNormal"/>
              <w:jc w:val="center"/>
            </w:pPr>
          </w:p>
        </w:tc>
        <w:tc>
          <w:tcPr>
            <w:tcW w:w="1132" w:type="dxa"/>
          </w:tcPr>
          <w:p w:rsidR="00902656" w:rsidRDefault="00902656">
            <w:pPr>
              <w:pStyle w:val="ConsPlusNormal"/>
              <w:jc w:val="center"/>
            </w:pPr>
          </w:p>
        </w:tc>
        <w:tc>
          <w:tcPr>
            <w:tcW w:w="1180" w:type="dxa"/>
          </w:tcPr>
          <w:p w:rsidR="00902656" w:rsidRDefault="00902656">
            <w:pPr>
              <w:pStyle w:val="ConsPlusNormal"/>
              <w:jc w:val="center"/>
            </w:pPr>
          </w:p>
        </w:tc>
        <w:tc>
          <w:tcPr>
            <w:tcW w:w="1060" w:type="dxa"/>
          </w:tcPr>
          <w:p w:rsidR="00902656" w:rsidRDefault="00902656">
            <w:pPr>
              <w:pStyle w:val="ConsPlusNormal"/>
              <w:jc w:val="center"/>
            </w:pPr>
          </w:p>
        </w:tc>
        <w:tc>
          <w:tcPr>
            <w:tcW w:w="1247" w:type="dxa"/>
          </w:tcPr>
          <w:p w:rsidR="00902656" w:rsidRDefault="00902656">
            <w:pPr>
              <w:pStyle w:val="ConsPlusNormal"/>
              <w:jc w:val="center"/>
            </w:pPr>
          </w:p>
        </w:tc>
        <w:tc>
          <w:tcPr>
            <w:tcW w:w="1304" w:type="dxa"/>
          </w:tcPr>
          <w:p w:rsidR="00902656" w:rsidRDefault="00902656">
            <w:pPr>
              <w:pStyle w:val="ConsPlusNormal"/>
              <w:jc w:val="center"/>
            </w:pPr>
          </w:p>
        </w:tc>
        <w:tc>
          <w:tcPr>
            <w:tcW w:w="1531" w:type="dxa"/>
          </w:tcPr>
          <w:p w:rsidR="00902656" w:rsidRDefault="00902656">
            <w:pPr>
              <w:pStyle w:val="ConsPlusNormal"/>
              <w:jc w:val="center"/>
            </w:pPr>
          </w:p>
        </w:tc>
        <w:tc>
          <w:tcPr>
            <w:tcW w:w="1361" w:type="dxa"/>
          </w:tcPr>
          <w:p w:rsidR="00902656" w:rsidRDefault="00902656">
            <w:pPr>
              <w:pStyle w:val="ConsPlusNormal"/>
              <w:jc w:val="center"/>
            </w:pPr>
          </w:p>
        </w:tc>
        <w:tc>
          <w:tcPr>
            <w:tcW w:w="1020" w:type="dxa"/>
          </w:tcPr>
          <w:p w:rsidR="00902656" w:rsidRDefault="00902656">
            <w:pPr>
              <w:pStyle w:val="ConsPlusNormal"/>
              <w:jc w:val="center"/>
            </w:pPr>
          </w:p>
        </w:tc>
        <w:tc>
          <w:tcPr>
            <w:tcW w:w="1020" w:type="dxa"/>
          </w:tcPr>
          <w:p w:rsidR="00902656" w:rsidRDefault="00902656">
            <w:pPr>
              <w:pStyle w:val="ConsPlusNormal"/>
              <w:jc w:val="center"/>
            </w:pPr>
          </w:p>
        </w:tc>
        <w:tc>
          <w:tcPr>
            <w:tcW w:w="1020"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247" w:type="dxa"/>
          </w:tcPr>
          <w:p w:rsidR="00902656" w:rsidRDefault="00902656">
            <w:pPr>
              <w:pStyle w:val="ConsPlusNormal"/>
              <w:jc w:val="right"/>
            </w:pPr>
            <w:r>
              <w:t>Итого</w:t>
            </w:r>
          </w:p>
        </w:tc>
        <w:tc>
          <w:tcPr>
            <w:tcW w:w="1132" w:type="dxa"/>
          </w:tcPr>
          <w:p w:rsidR="00902656" w:rsidRDefault="00902656">
            <w:pPr>
              <w:pStyle w:val="ConsPlusNormal"/>
              <w:jc w:val="center"/>
            </w:pPr>
          </w:p>
        </w:tc>
        <w:tc>
          <w:tcPr>
            <w:tcW w:w="1180" w:type="dxa"/>
          </w:tcPr>
          <w:p w:rsidR="00902656" w:rsidRDefault="00902656">
            <w:pPr>
              <w:pStyle w:val="ConsPlusNormal"/>
              <w:jc w:val="center"/>
            </w:pPr>
          </w:p>
        </w:tc>
        <w:tc>
          <w:tcPr>
            <w:tcW w:w="1060" w:type="dxa"/>
          </w:tcPr>
          <w:p w:rsidR="00902656" w:rsidRDefault="00902656">
            <w:pPr>
              <w:pStyle w:val="ConsPlusNormal"/>
              <w:jc w:val="center"/>
            </w:pPr>
          </w:p>
        </w:tc>
        <w:tc>
          <w:tcPr>
            <w:tcW w:w="1247" w:type="dxa"/>
          </w:tcPr>
          <w:p w:rsidR="00902656" w:rsidRDefault="00902656">
            <w:pPr>
              <w:pStyle w:val="ConsPlusNormal"/>
              <w:jc w:val="center"/>
            </w:pPr>
          </w:p>
        </w:tc>
        <w:tc>
          <w:tcPr>
            <w:tcW w:w="1304" w:type="dxa"/>
          </w:tcPr>
          <w:p w:rsidR="00902656" w:rsidRDefault="00902656">
            <w:pPr>
              <w:pStyle w:val="ConsPlusNormal"/>
              <w:jc w:val="center"/>
            </w:pPr>
          </w:p>
        </w:tc>
        <w:tc>
          <w:tcPr>
            <w:tcW w:w="1531" w:type="dxa"/>
          </w:tcPr>
          <w:p w:rsidR="00902656" w:rsidRDefault="00902656">
            <w:pPr>
              <w:pStyle w:val="ConsPlusNormal"/>
              <w:jc w:val="center"/>
            </w:pPr>
          </w:p>
        </w:tc>
        <w:tc>
          <w:tcPr>
            <w:tcW w:w="1361" w:type="dxa"/>
          </w:tcPr>
          <w:p w:rsidR="00902656" w:rsidRDefault="00902656">
            <w:pPr>
              <w:pStyle w:val="ConsPlusNormal"/>
              <w:jc w:val="center"/>
            </w:pPr>
          </w:p>
        </w:tc>
        <w:tc>
          <w:tcPr>
            <w:tcW w:w="1020" w:type="dxa"/>
          </w:tcPr>
          <w:p w:rsidR="00902656" w:rsidRDefault="00902656">
            <w:pPr>
              <w:pStyle w:val="ConsPlusNormal"/>
              <w:jc w:val="center"/>
            </w:pPr>
          </w:p>
        </w:tc>
        <w:tc>
          <w:tcPr>
            <w:tcW w:w="1020" w:type="dxa"/>
          </w:tcPr>
          <w:p w:rsidR="00902656" w:rsidRDefault="00902656">
            <w:pPr>
              <w:pStyle w:val="ConsPlusNormal"/>
              <w:jc w:val="center"/>
            </w:pPr>
          </w:p>
        </w:tc>
        <w:tc>
          <w:tcPr>
            <w:tcW w:w="1020" w:type="dxa"/>
          </w:tcPr>
          <w:p w:rsidR="00902656" w:rsidRDefault="00902656">
            <w:pPr>
              <w:pStyle w:val="ConsPlusNormal"/>
              <w:jc w:val="center"/>
            </w:pPr>
          </w:p>
        </w:tc>
      </w:tr>
    </w:tbl>
    <w:p w:rsidR="00902656" w:rsidRDefault="00902656">
      <w:pPr>
        <w:pStyle w:val="ConsPlusNormal"/>
        <w:sectPr w:rsidR="00902656">
          <w:pgSz w:w="16838" w:h="11905" w:orient="landscape"/>
          <w:pgMar w:top="1701" w:right="1134" w:bottom="850" w:left="1134" w:header="0" w:footer="0" w:gutter="0"/>
          <w:cols w:space="720"/>
          <w:titlePg/>
        </w:sectPr>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1"/>
      </w:pPr>
      <w:r>
        <w:t>Приложение 7</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 xml:space="preserve">(введено </w:t>
            </w:r>
            <w:hyperlink r:id="rId101">
              <w:r>
                <w:rPr>
                  <w:color w:val="0000FF"/>
                </w:rPr>
                <w:t>Постановлением</w:t>
              </w:r>
            </w:hyperlink>
            <w:r>
              <w:rPr>
                <w:color w:val="392C69"/>
              </w:rPr>
              <w:t xml:space="preserve"> Правительства Ленинградской области</w:t>
            </w:r>
          </w:p>
          <w:p w:rsidR="00902656" w:rsidRDefault="00902656">
            <w:pPr>
              <w:pStyle w:val="ConsPlusNormal"/>
              <w:jc w:val="center"/>
            </w:pPr>
            <w:r>
              <w:rPr>
                <w:color w:val="392C69"/>
              </w:rPr>
              <w:t>от 20.05.2019 N 225)</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nformat"/>
        <w:jc w:val="both"/>
      </w:pPr>
      <w:bookmarkStart w:id="14" w:name="P587"/>
      <w:bookmarkEnd w:id="14"/>
      <w:r>
        <w:t xml:space="preserve">                                   ОТЧЕТ</w:t>
      </w:r>
    </w:p>
    <w:p w:rsidR="00902656" w:rsidRDefault="00902656">
      <w:pPr>
        <w:pStyle w:val="ConsPlusNonformat"/>
        <w:jc w:val="both"/>
      </w:pPr>
      <w:r>
        <w:t xml:space="preserve">         о расходах бюджета муниципального образования, источником</w:t>
      </w:r>
    </w:p>
    <w:p w:rsidR="00902656" w:rsidRDefault="00902656">
      <w:pPr>
        <w:pStyle w:val="ConsPlusNonformat"/>
        <w:jc w:val="both"/>
      </w:pPr>
      <w:r>
        <w:t xml:space="preserve">            финансового обеспечения которых являются субвенции,</w:t>
      </w:r>
    </w:p>
    <w:p w:rsidR="00902656" w:rsidRDefault="00902656">
      <w:pPr>
        <w:pStyle w:val="ConsPlusNonformat"/>
        <w:jc w:val="both"/>
      </w:pPr>
      <w:r>
        <w:t xml:space="preserve">        предоставленные из областного бюджета Ленинградской области</w:t>
      </w:r>
    </w:p>
    <w:p w:rsidR="00902656" w:rsidRDefault="00902656">
      <w:pPr>
        <w:pStyle w:val="ConsPlusNonformat"/>
        <w:jc w:val="both"/>
      </w:pPr>
      <w:r>
        <w:t xml:space="preserve">             бюджетам муниципальных образований на реализацию</w:t>
      </w:r>
    </w:p>
    <w:p w:rsidR="00902656" w:rsidRDefault="00902656">
      <w:pPr>
        <w:pStyle w:val="ConsPlusNonformat"/>
        <w:jc w:val="both"/>
      </w:pPr>
      <w:r>
        <w:t xml:space="preserve">        передаваемых полномочий Российской Федерации по обеспечению</w:t>
      </w:r>
    </w:p>
    <w:p w:rsidR="00902656" w:rsidRDefault="00902656">
      <w:pPr>
        <w:pStyle w:val="ConsPlusNonformat"/>
        <w:jc w:val="both"/>
      </w:pPr>
      <w:r>
        <w:t xml:space="preserve">               жильем ветеранов Великой Отечественной войны</w:t>
      </w:r>
    </w:p>
    <w:p w:rsidR="00902656" w:rsidRDefault="00902656">
      <w:pPr>
        <w:pStyle w:val="ConsPlusNonformat"/>
        <w:jc w:val="both"/>
      </w:pPr>
      <w:r>
        <w:t xml:space="preserve">                       на "__" __________ 20__ года</w:t>
      </w:r>
    </w:p>
    <w:p w:rsidR="00902656" w:rsidRDefault="00902656">
      <w:pPr>
        <w:pStyle w:val="ConsPlusNonformat"/>
        <w:jc w:val="both"/>
      </w:pPr>
    </w:p>
    <w:p w:rsidR="00902656" w:rsidRDefault="00902656">
      <w:pPr>
        <w:pStyle w:val="ConsPlusNonformat"/>
        <w:jc w:val="both"/>
      </w:pPr>
      <w:r>
        <w:t>Наименование муниципального образования ___________________________________</w:t>
      </w:r>
    </w:p>
    <w:p w:rsidR="00902656" w:rsidRDefault="00902656">
      <w:pPr>
        <w:pStyle w:val="ConsPlusNonformat"/>
        <w:jc w:val="both"/>
      </w:pPr>
      <w:r>
        <w:t>Раздел и подраздел ________________________________________________________</w:t>
      </w:r>
    </w:p>
    <w:p w:rsidR="00902656" w:rsidRDefault="00902656">
      <w:pPr>
        <w:pStyle w:val="ConsPlusNonformat"/>
        <w:jc w:val="both"/>
      </w:pPr>
      <w:r>
        <w:t>Целевая статья ____________________________________________________________</w:t>
      </w:r>
    </w:p>
    <w:p w:rsidR="00902656" w:rsidRDefault="00902656">
      <w:pPr>
        <w:pStyle w:val="ConsPlusNonformat"/>
        <w:jc w:val="both"/>
      </w:pPr>
      <w:r>
        <w:t>Вид расходов ______________________________________________________________</w:t>
      </w:r>
    </w:p>
    <w:p w:rsidR="00902656" w:rsidRDefault="00902656">
      <w:pPr>
        <w:pStyle w:val="ConsPlusNonformat"/>
        <w:jc w:val="both"/>
      </w:pPr>
      <w:r>
        <w:t>КОСГУ _____________________________________________________________________</w:t>
      </w:r>
    </w:p>
    <w:p w:rsidR="00902656" w:rsidRDefault="00902656">
      <w:pPr>
        <w:pStyle w:val="ConsPlusNonformat"/>
        <w:jc w:val="both"/>
      </w:pPr>
      <w:r>
        <w:t>Периодичность - квартальная</w:t>
      </w:r>
    </w:p>
    <w:p w:rsidR="00902656" w:rsidRDefault="00902656">
      <w:pPr>
        <w:pStyle w:val="ConsPlusNormal"/>
        <w:ind w:firstLine="540"/>
        <w:jc w:val="both"/>
      </w:pPr>
    </w:p>
    <w:p w:rsidR="00902656" w:rsidRDefault="00902656">
      <w:pPr>
        <w:pStyle w:val="ConsPlusNormal"/>
        <w:sectPr w:rsidR="0090265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8"/>
        <w:gridCol w:w="1035"/>
        <w:gridCol w:w="685"/>
        <w:gridCol w:w="881"/>
        <w:gridCol w:w="498"/>
        <w:gridCol w:w="498"/>
        <w:gridCol w:w="701"/>
        <w:gridCol w:w="591"/>
        <w:gridCol w:w="637"/>
        <w:gridCol w:w="962"/>
        <w:gridCol w:w="757"/>
        <w:gridCol w:w="962"/>
        <w:gridCol w:w="757"/>
        <w:gridCol w:w="962"/>
        <w:gridCol w:w="757"/>
        <w:gridCol w:w="962"/>
        <w:gridCol w:w="757"/>
        <w:gridCol w:w="962"/>
        <w:gridCol w:w="757"/>
        <w:gridCol w:w="962"/>
        <w:gridCol w:w="757"/>
      </w:tblGrid>
      <w:tr w:rsidR="00902656">
        <w:tc>
          <w:tcPr>
            <w:tcW w:w="454" w:type="dxa"/>
            <w:vMerge w:val="restart"/>
          </w:tcPr>
          <w:p w:rsidR="00902656" w:rsidRDefault="00902656">
            <w:pPr>
              <w:pStyle w:val="ConsPlusNormal"/>
              <w:jc w:val="center"/>
            </w:pPr>
            <w:r>
              <w:lastRenderedPageBreak/>
              <w:t>N п/п</w:t>
            </w:r>
          </w:p>
        </w:tc>
        <w:tc>
          <w:tcPr>
            <w:tcW w:w="1020" w:type="dxa"/>
            <w:vMerge w:val="restart"/>
          </w:tcPr>
          <w:p w:rsidR="00902656" w:rsidRDefault="00902656">
            <w:pPr>
              <w:pStyle w:val="ConsPlusNormal"/>
              <w:jc w:val="center"/>
            </w:pPr>
            <w:r>
              <w:t>Наименование категории граждан &lt;*&gt;</w:t>
            </w:r>
          </w:p>
        </w:tc>
        <w:tc>
          <w:tcPr>
            <w:tcW w:w="1662" w:type="dxa"/>
            <w:gridSpan w:val="2"/>
          </w:tcPr>
          <w:p w:rsidR="00902656" w:rsidRDefault="00902656">
            <w:pPr>
              <w:pStyle w:val="ConsPlusNormal"/>
              <w:jc w:val="center"/>
            </w:pPr>
            <w:r>
              <w:t>Количество граждан, имеющих право на получение мер социальной поддержки (семей)</w:t>
            </w:r>
          </w:p>
        </w:tc>
        <w:tc>
          <w:tcPr>
            <w:tcW w:w="3572" w:type="dxa"/>
            <w:gridSpan w:val="5"/>
          </w:tcPr>
          <w:p w:rsidR="00902656" w:rsidRDefault="00902656">
            <w:pPr>
              <w:pStyle w:val="ConsPlusNormal"/>
              <w:jc w:val="center"/>
            </w:pPr>
            <w:r>
              <w:t>Обеспечено жилыми помещениями</w:t>
            </w:r>
          </w:p>
        </w:tc>
        <w:tc>
          <w:tcPr>
            <w:tcW w:w="8559" w:type="dxa"/>
            <w:gridSpan w:val="12"/>
          </w:tcPr>
          <w:p w:rsidR="00902656" w:rsidRDefault="00902656">
            <w:pPr>
              <w:pStyle w:val="ConsPlusNormal"/>
              <w:jc w:val="center"/>
            </w:pPr>
            <w:r>
              <w:t>Размер субвенции бюджету муниципального образования (тыс. руб.)</w:t>
            </w:r>
          </w:p>
        </w:tc>
      </w:tr>
      <w:tr w:rsidR="00902656">
        <w:tc>
          <w:tcPr>
            <w:tcW w:w="0" w:type="auto"/>
            <w:vMerge/>
          </w:tcPr>
          <w:p w:rsidR="00902656" w:rsidRDefault="00902656">
            <w:pPr>
              <w:pStyle w:val="ConsPlusNormal"/>
            </w:pPr>
          </w:p>
        </w:tc>
        <w:tc>
          <w:tcPr>
            <w:tcW w:w="0" w:type="auto"/>
            <w:vMerge/>
          </w:tcPr>
          <w:p w:rsidR="00902656" w:rsidRDefault="00902656">
            <w:pPr>
              <w:pStyle w:val="ConsPlusNormal"/>
            </w:pPr>
          </w:p>
        </w:tc>
        <w:tc>
          <w:tcPr>
            <w:tcW w:w="794" w:type="dxa"/>
            <w:vMerge w:val="restart"/>
          </w:tcPr>
          <w:p w:rsidR="00902656" w:rsidRDefault="00902656">
            <w:pPr>
              <w:pStyle w:val="ConsPlusNormal"/>
              <w:jc w:val="center"/>
            </w:pPr>
            <w:r>
              <w:t>всего вставших на учет</w:t>
            </w:r>
          </w:p>
        </w:tc>
        <w:tc>
          <w:tcPr>
            <w:tcW w:w="868" w:type="dxa"/>
            <w:vMerge w:val="restart"/>
          </w:tcPr>
          <w:p w:rsidR="00902656" w:rsidRDefault="00902656">
            <w:pPr>
              <w:pStyle w:val="ConsPlusNormal"/>
              <w:jc w:val="center"/>
            </w:pPr>
            <w:r>
              <w:t>потребность в бюджетных средствах (тыс. руб.)</w:t>
            </w:r>
          </w:p>
        </w:tc>
        <w:tc>
          <w:tcPr>
            <w:tcW w:w="737" w:type="dxa"/>
          </w:tcPr>
          <w:p w:rsidR="00902656" w:rsidRDefault="00902656">
            <w:pPr>
              <w:pStyle w:val="ConsPlusNormal"/>
              <w:jc w:val="center"/>
            </w:pPr>
            <w:r>
              <w:t>всего</w:t>
            </w:r>
          </w:p>
        </w:tc>
        <w:tc>
          <w:tcPr>
            <w:tcW w:w="2835" w:type="dxa"/>
            <w:gridSpan w:val="4"/>
          </w:tcPr>
          <w:p w:rsidR="00902656" w:rsidRDefault="00902656">
            <w:pPr>
              <w:pStyle w:val="ConsPlusNormal"/>
              <w:jc w:val="center"/>
            </w:pPr>
            <w:r>
              <w:t>в том числе</w:t>
            </w:r>
          </w:p>
        </w:tc>
        <w:tc>
          <w:tcPr>
            <w:tcW w:w="2834" w:type="dxa"/>
            <w:gridSpan w:val="4"/>
          </w:tcPr>
          <w:p w:rsidR="00902656" w:rsidRDefault="00902656">
            <w:pPr>
              <w:pStyle w:val="ConsPlusNormal"/>
              <w:jc w:val="center"/>
            </w:pPr>
            <w:r>
              <w:t>остаток субвенций на начало года</w:t>
            </w:r>
          </w:p>
        </w:tc>
        <w:tc>
          <w:tcPr>
            <w:tcW w:w="1474" w:type="dxa"/>
            <w:gridSpan w:val="2"/>
            <w:vMerge w:val="restart"/>
          </w:tcPr>
          <w:p w:rsidR="00902656" w:rsidRDefault="00902656">
            <w:pPr>
              <w:pStyle w:val="ConsPlusNormal"/>
              <w:jc w:val="center"/>
            </w:pPr>
            <w:r>
              <w:t>субвенция бюджету муниципального образования, предусмотренная на текущий финансовый год</w:t>
            </w:r>
          </w:p>
          <w:p w:rsidR="00902656" w:rsidRDefault="00902656">
            <w:pPr>
              <w:pStyle w:val="ConsPlusNormal"/>
              <w:jc w:val="center"/>
            </w:pPr>
            <w:r>
              <w:t>(тыс. руб.)</w:t>
            </w:r>
          </w:p>
        </w:tc>
        <w:tc>
          <w:tcPr>
            <w:tcW w:w="1417" w:type="dxa"/>
            <w:gridSpan w:val="2"/>
            <w:vMerge w:val="restart"/>
          </w:tcPr>
          <w:p w:rsidR="00902656" w:rsidRDefault="00902656">
            <w:pPr>
              <w:pStyle w:val="ConsPlusNormal"/>
              <w:jc w:val="center"/>
            </w:pPr>
            <w:r>
              <w:t>перечислено средств бюджету муниципального образования (тыс. руб.)</w:t>
            </w:r>
          </w:p>
        </w:tc>
        <w:tc>
          <w:tcPr>
            <w:tcW w:w="1417" w:type="dxa"/>
            <w:gridSpan w:val="2"/>
            <w:vMerge w:val="restart"/>
          </w:tcPr>
          <w:p w:rsidR="00902656" w:rsidRDefault="00902656">
            <w:pPr>
              <w:pStyle w:val="ConsPlusNormal"/>
              <w:jc w:val="center"/>
            </w:pPr>
            <w:r>
              <w:t>произведено расходов на обеспечение жилыми помещениями с начала года (фактические расходы) (тыс. руб.)</w:t>
            </w:r>
          </w:p>
        </w:tc>
        <w:tc>
          <w:tcPr>
            <w:tcW w:w="1417" w:type="dxa"/>
            <w:gridSpan w:val="2"/>
            <w:vMerge w:val="restart"/>
          </w:tcPr>
          <w:p w:rsidR="00902656" w:rsidRDefault="00902656">
            <w:pPr>
              <w:pStyle w:val="ConsPlusNormal"/>
              <w:jc w:val="center"/>
            </w:pPr>
            <w:r>
              <w:t>остаток субвенций на конец отчетного периода (тыс. руб.)</w:t>
            </w:r>
          </w:p>
        </w:tc>
      </w:tr>
      <w:tr w:rsidR="00902656">
        <w:tc>
          <w:tcPr>
            <w:tcW w:w="0" w:type="auto"/>
            <w:vMerge/>
          </w:tcPr>
          <w:p w:rsidR="00902656" w:rsidRDefault="00902656">
            <w:pPr>
              <w:pStyle w:val="ConsPlusNormal"/>
            </w:pPr>
          </w:p>
        </w:tc>
        <w:tc>
          <w:tcPr>
            <w:tcW w:w="0" w:type="auto"/>
            <w:vMerge/>
          </w:tcPr>
          <w:p w:rsidR="00902656" w:rsidRDefault="00902656">
            <w:pPr>
              <w:pStyle w:val="ConsPlusNormal"/>
            </w:pPr>
          </w:p>
        </w:tc>
        <w:tc>
          <w:tcPr>
            <w:tcW w:w="0" w:type="auto"/>
            <w:vMerge/>
          </w:tcPr>
          <w:p w:rsidR="00902656" w:rsidRDefault="00902656">
            <w:pPr>
              <w:pStyle w:val="ConsPlusNormal"/>
            </w:pPr>
          </w:p>
        </w:tc>
        <w:tc>
          <w:tcPr>
            <w:tcW w:w="0" w:type="auto"/>
            <w:vMerge/>
          </w:tcPr>
          <w:p w:rsidR="00902656" w:rsidRDefault="00902656">
            <w:pPr>
              <w:pStyle w:val="ConsPlusNormal"/>
            </w:pPr>
          </w:p>
        </w:tc>
        <w:tc>
          <w:tcPr>
            <w:tcW w:w="737" w:type="dxa"/>
            <w:vMerge w:val="restart"/>
          </w:tcPr>
          <w:p w:rsidR="00902656" w:rsidRDefault="00902656">
            <w:pPr>
              <w:pStyle w:val="ConsPlusNormal"/>
              <w:jc w:val="center"/>
            </w:pPr>
            <w:r>
              <w:t>семей</w:t>
            </w:r>
          </w:p>
        </w:tc>
        <w:tc>
          <w:tcPr>
            <w:tcW w:w="1417" w:type="dxa"/>
            <w:gridSpan w:val="2"/>
          </w:tcPr>
          <w:p w:rsidR="00902656" w:rsidRDefault="00902656">
            <w:pPr>
              <w:pStyle w:val="ConsPlusNormal"/>
              <w:jc w:val="center"/>
            </w:pPr>
            <w:r>
              <w:t>в форме предоставления жилого помещения по договору социального найма либо в собственность</w:t>
            </w:r>
          </w:p>
        </w:tc>
        <w:tc>
          <w:tcPr>
            <w:tcW w:w="1418" w:type="dxa"/>
            <w:gridSpan w:val="2"/>
          </w:tcPr>
          <w:p w:rsidR="00902656" w:rsidRDefault="00902656">
            <w:pPr>
              <w:pStyle w:val="ConsPlusNormal"/>
              <w:jc w:val="center"/>
            </w:pPr>
            <w:r>
              <w:t>в форме предоставления единовременной денежной выплаты на приобретение или строительство жилого помещения (тыс. руб.)</w:t>
            </w:r>
          </w:p>
        </w:tc>
        <w:tc>
          <w:tcPr>
            <w:tcW w:w="1417" w:type="dxa"/>
            <w:gridSpan w:val="2"/>
          </w:tcPr>
          <w:p w:rsidR="00902656" w:rsidRDefault="00902656">
            <w:pPr>
              <w:pStyle w:val="ConsPlusNormal"/>
              <w:jc w:val="center"/>
            </w:pPr>
            <w:r>
              <w:t>всего</w:t>
            </w:r>
          </w:p>
          <w:p w:rsidR="00902656" w:rsidRDefault="00902656">
            <w:pPr>
              <w:pStyle w:val="ConsPlusNormal"/>
              <w:jc w:val="center"/>
            </w:pPr>
            <w:r>
              <w:t>(тыс. руб.)</w:t>
            </w:r>
          </w:p>
        </w:tc>
        <w:tc>
          <w:tcPr>
            <w:tcW w:w="1417" w:type="dxa"/>
            <w:gridSpan w:val="2"/>
          </w:tcPr>
          <w:p w:rsidR="00902656" w:rsidRDefault="00902656">
            <w:pPr>
              <w:pStyle w:val="ConsPlusNormal"/>
              <w:jc w:val="center"/>
            </w:pPr>
            <w:r>
              <w:t>из них возвращено в областной бюджет (тыс. руб.)</w:t>
            </w:r>
          </w:p>
        </w:tc>
        <w:tc>
          <w:tcPr>
            <w:tcW w:w="0" w:type="auto"/>
            <w:gridSpan w:val="2"/>
            <w:vMerge/>
          </w:tcPr>
          <w:p w:rsidR="00902656" w:rsidRDefault="00902656">
            <w:pPr>
              <w:pStyle w:val="ConsPlusNormal"/>
            </w:pPr>
          </w:p>
        </w:tc>
        <w:tc>
          <w:tcPr>
            <w:tcW w:w="0" w:type="auto"/>
            <w:gridSpan w:val="2"/>
            <w:vMerge/>
          </w:tcPr>
          <w:p w:rsidR="00902656" w:rsidRDefault="00902656">
            <w:pPr>
              <w:pStyle w:val="ConsPlusNormal"/>
            </w:pPr>
          </w:p>
        </w:tc>
        <w:tc>
          <w:tcPr>
            <w:tcW w:w="0" w:type="auto"/>
            <w:gridSpan w:val="2"/>
            <w:vMerge/>
          </w:tcPr>
          <w:p w:rsidR="00902656" w:rsidRDefault="00902656">
            <w:pPr>
              <w:pStyle w:val="ConsPlusNormal"/>
            </w:pPr>
          </w:p>
        </w:tc>
        <w:tc>
          <w:tcPr>
            <w:tcW w:w="0" w:type="auto"/>
            <w:gridSpan w:val="2"/>
            <w:vMerge/>
          </w:tcPr>
          <w:p w:rsidR="00902656" w:rsidRDefault="00902656">
            <w:pPr>
              <w:pStyle w:val="ConsPlusNormal"/>
            </w:pPr>
          </w:p>
        </w:tc>
      </w:tr>
      <w:tr w:rsidR="00902656">
        <w:tc>
          <w:tcPr>
            <w:tcW w:w="0" w:type="auto"/>
            <w:vMerge/>
          </w:tcPr>
          <w:p w:rsidR="00902656" w:rsidRDefault="00902656">
            <w:pPr>
              <w:pStyle w:val="ConsPlusNormal"/>
            </w:pPr>
          </w:p>
        </w:tc>
        <w:tc>
          <w:tcPr>
            <w:tcW w:w="0" w:type="auto"/>
            <w:vMerge/>
          </w:tcPr>
          <w:p w:rsidR="00902656" w:rsidRDefault="00902656">
            <w:pPr>
              <w:pStyle w:val="ConsPlusNormal"/>
            </w:pPr>
          </w:p>
        </w:tc>
        <w:tc>
          <w:tcPr>
            <w:tcW w:w="0" w:type="auto"/>
            <w:vMerge/>
          </w:tcPr>
          <w:p w:rsidR="00902656" w:rsidRDefault="00902656">
            <w:pPr>
              <w:pStyle w:val="ConsPlusNormal"/>
            </w:pPr>
          </w:p>
        </w:tc>
        <w:tc>
          <w:tcPr>
            <w:tcW w:w="0" w:type="auto"/>
            <w:vMerge/>
          </w:tcPr>
          <w:p w:rsidR="00902656" w:rsidRDefault="00902656">
            <w:pPr>
              <w:pStyle w:val="ConsPlusNormal"/>
            </w:pPr>
          </w:p>
        </w:tc>
        <w:tc>
          <w:tcPr>
            <w:tcW w:w="0" w:type="auto"/>
            <w:vMerge/>
          </w:tcPr>
          <w:p w:rsidR="00902656" w:rsidRDefault="00902656">
            <w:pPr>
              <w:pStyle w:val="ConsPlusNormal"/>
            </w:pPr>
          </w:p>
        </w:tc>
        <w:tc>
          <w:tcPr>
            <w:tcW w:w="567" w:type="dxa"/>
          </w:tcPr>
          <w:p w:rsidR="00902656" w:rsidRDefault="00902656">
            <w:pPr>
              <w:pStyle w:val="ConsPlusNormal"/>
              <w:jc w:val="center"/>
            </w:pPr>
            <w:r>
              <w:t>семей</w:t>
            </w:r>
          </w:p>
        </w:tc>
        <w:tc>
          <w:tcPr>
            <w:tcW w:w="850" w:type="dxa"/>
          </w:tcPr>
          <w:p w:rsidR="00902656" w:rsidRDefault="00902656">
            <w:pPr>
              <w:pStyle w:val="ConsPlusNormal"/>
              <w:jc w:val="center"/>
            </w:pPr>
            <w:r>
              <w:t>общая площадь, кв. м</w:t>
            </w:r>
          </w:p>
        </w:tc>
        <w:tc>
          <w:tcPr>
            <w:tcW w:w="794" w:type="dxa"/>
          </w:tcPr>
          <w:p w:rsidR="00902656" w:rsidRDefault="00902656">
            <w:pPr>
              <w:pStyle w:val="ConsPlusNormal"/>
              <w:jc w:val="center"/>
            </w:pPr>
            <w:r>
              <w:t>семей</w:t>
            </w:r>
          </w:p>
        </w:tc>
        <w:tc>
          <w:tcPr>
            <w:tcW w:w="624" w:type="dxa"/>
          </w:tcPr>
          <w:p w:rsidR="00902656" w:rsidRDefault="00902656">
            <w:pPr>
              <w:pStyle w:val="ConsPlusNormal"/>
              <w:jc w:val="center"/>
            </w:pPr>
            <w:r>
              <w:t>размер ЕДВ</w:t>
            </w:r>
          </w:p>
        </w:tc>
        <w:tc>
          <w:tcPr>
            <w:tcW w:w="680" w:type="dxa"/>
          </w:tcPr>
          <w:p w:rsidR="00902656" w:rsidRDefault="00902656">
            <w:pPr>
              <w:pStyle w:val="ConsPlusNormal"/>
              <w:jc w:val="center"/>
            </w:pPr>
            <w:r>
              <w:t>федеральный бюджет</w:t>
            </w:r>
          </w:p>
        </w:tc>
        <w:tc>
          <w:tcPr>
            <w:tcW w:w="737" w:type="dxa"/>
          </w:tcPr>
          <w:p w:rsidR="00902656" w:rsidRDefault="00902656">
            <w:pPr>
              <w:pStyle w:val="ConsPlusNormal"/>
              <w:jc w:val="center"/>
            </w:pPr>
            <w:r>
              <w:t>областной бюджет</w:t>
            </w:r>
          </w:p>
        </w:tc>
        <w:tc>
          <w:tcPr>
            <w:tcW w:w="680" w:type="dxa"/>
          </w:tcPr>
          <w:p w:rsidR="00902656" w:rsidRDefault="00902656">
            <w:pPr>
              <w:pStyle w:val="ConsPlusNormal"/>
              <w:jc w:val="center"/>
            </w:pPr>
            <w:r>
              <w:t>федеральный бюджет</w:t>
            </w:r>
          </w:p>
        </w:tc>
        <w:tc>
          <w:tcPr>
            <w:tcW w:w="737" w:type="dxa"/>
          </w:tcPr>
          <w:p w:rsidR="00902656" w:rsidRDefault="00902656">
            <w:pPr>
              <w:pStyle w:val="ConsPlusNormal"/>
              <w:jc w:val="center"/>
            </w:pPr>
            <w:r>
              <w:t>областной бюджет</w:t>
            </w:r>
          </w:p>
        </w:tc>
        <w:tc>
          <w:tcPr>
            <w:tcW w:w="680" w:type="dxa"/>
          </w:tcPr>
          <w:p w:rsidR="00902656" w:rsidRDefault="00902656">
            <w:pPr>
              <w:pStyle w:val="ConsPlusNormal"/>
              <w:jc w:val="center"/>
            </w:pPr>
            <w:r>
              <w:t>федеральный бюджет</w:t>
            </w:r>
          </w:p>
        </w:tc>
        <w:tc>
          <w:tcPr>
            <w:tcW w:w="794" w:type="dxa"/>
          </w:tcPr>
          <w:p w:rsidR="00902656" w:rsidRDefault="00902656">
            <w:pPr>
              <w:pStyle w:val="ConsPlusNormal"/>
              <w:jc w:val="center"/>
            </w:pPr>
            <w:r>
              <w:t>областной бюджет</w:t>
            </w:r>
          </w:p>
        </w:tc>
        <w:tc>
          <w:tcPr>
            <w:tcW w:w="680" w:type="dxa"/>
          </w:tcPr>
          <w:p w:rsidR="00902656" w:rsidRDefault="00902656">
            <w:pPr>
              <w:pStyle w:val="ConsPlusNormal"/>
              <w:jc w:val="center"/>
            </w:pPr>
            <w:r>
              <w:t>федеральный бюджет</w:t>
            </w:r>
          </w:p>
        </w:tc>
        <w:tc>
          <w:tcPr>
            <w:tcW w:w="737" w:type="dxa"/>
          </w:tcPr>
          <w:p w:rsidR="00902656" w:rsidRDefault="00902656">
            <w:pPr>
              <w:pStyle w:val="ConsPlusNormal"/>
              <w:jc w:val="center"/>
            </w:pPr>
            <w:r>
              <w:t>областной бюджет</w:t>
            </w:r>
          </w:p>
        </w:tc>
        <w:tc>
          <w:tcPr>
            <w:tcW w:w="680" w:type="dxa"/>
          </w:tcPr>
          <w:p w:rsidR="00902656" w:rsidRDefault="00902656">
            <w:pPr>
              <w:pStyle w:val="ConsPlusNormal"/>
              <w:jc w:val="center"/>
            </w:pPr>
            <w:r>
              <w:t>федеральный бюджет</w:t>
            </w:r>
          </w:p>
        </w:tc>
        <w:tc>
          <w:tcPr>
            <w:tcW w:w="737" w:type="dxa"/>
          </w:tcPr>
          <w:p w:rsidR="00902656" w:rsidRDefault="00902656">
            <w:pPr>
              <w:pStyle w:val="ConsPlusNormal"/>
              <w:jc w:val="center"/>
            </w:pPr>
            <w:r>
              <w:t>областной бюджет</w:t>
            </w:r>
          </w:p>
        </w:tc>
        <w:tc>
          <w:tcPr>
            <w:tcW w:w="680" w:type="dxa"/>
          </w:tcPr>
          <w:p w:rsidR="00902656" w:rsidRDefault="00902656">
            <w:pPr>
              <w:pStyle w:val="ConsPlusNormal"/>
              <w:jc w:val="center"/>
            </w:pPr>
            <w:r>
              <w:t>федеральный бюджет</w:t>
            </w:r>
          </w:p>
        </w:tc>
        <w:tc>
          <w:tcPr>
            <w:tcW w:w="737" w:type="dxa"/>
          </w:tcPr>
          <w:p w:rsidR="00902656" w:rsidRDefault="00902656">
            <w:pPr>
              <w:pStyle w:val="ConsPlusNormal"/>
              <w:jc w:val="center"/>
            </w:pPr>
            <w:r>
              <w:t>областной бюджет</w:t>
            </w:r>
          </w:p>
        </w:tc>
      </w:tr>
      <w:tr w:rsidR="00902656">
        <w:tc>
          <w:tcPr>
            <w:tcW w:w="454" w:type="dxa"/>
          </w:tcPr>
          <w:p w:rsidR="00902656" w:rsidRDefault="00902656">
            <w:pPr>
              <w:pStyle w:val="ConsPlusNormal"/>
              <w:jc w:val="center"/>
            </w:pPr>
            <w:r>
              <w:t>1</w:t>
            </w:r>
          </w:p>
        </w:tc>
        <w:tc>
          <w:tcPr>
            <w:tcW w:w="1020" w:type="dxa"/>
          </w:tcPr>
          <w:p w:rsidR="00902656" w:rsidRDefault="00902656">
            <w:pPr>
              <w:pStyle w:val="ConsPlusNormal"/>
              <w:jc w:val="center"/>
            </w:pPr>
            <w:r>
              <w:t>2</w:t>
            </w:r>
          </w:p>
        </w:tc>
        <w:tc>
          <w:tcPr>
            <w:tcW w:w="794" w:type="dxa"/>
          </w:tcPr>
          <w:p w:rsidR="00902656" w:rsidRDefault="00902656">
            <w:pPr>
              <w:pStyle w:val="ConsPlusNormal"/>
              <w:jc w:val="center"/>
            </w:pPr>
            <w:r>
              <w:t>3</w:t>
            </w:r>
          </w:p>
        </w:tc>
        <w:tc>
          <w:tcPr>
            <w:tcW w:w="868" w:type="dxa"/>
          </w:tcPr>
          <w:p w:rsidR="00902656" w:rsidRDefault="00902656">
            <w:pPr>
              <w:pStyle w:val="ConsPlusNormal"/>
              <w:jc w:val="center"/>
            </w:pPr>
            <w:r>
              <w:t>4</w:t>
            </w:r>
          </w:p>
        </w:tc>
        <w:tc>
          <w:tcPr>
            <w:tcW w:w="737" w:type="dxa"/>
          </w:tcPr>
          <w:p w:rsidR="00902656" w:rsidRDefault="00902656">
            <w:pPr>
              <w:pStyle w:val="ConsPlusNormal"/>
              <w:jc w:val="center"/>
            </w:pPr>
            <w:r>
              <w:t>5</w:t>
            </w:r>
          </w:p>
        </w:tc>
        <w:tc>
          <w:tcPr>
            <w:tcW w:w="567" w:type="dxa"/>
          </w:tcPr>
          <w:p w:rsidR="00902656" w:rsidRDefault="00902656">
            <w:pPr>
              <w:pStyle w:val="ConsPlusNormal"/>
              <w:jc w:val="center"/>
            </w:pPr>
            <w:r>
              <w:t>6</w:t>
            </w:r>
          </w:p>
        </w:tc>
        <w:tc>
          <w:tcPr>
            <w:tcW w:w="850" w:type="dxa"/>
          </w:tcPr>
          <w:p w:rsidR="00902656" w:rsidRDefault="00902656">
            <w:pPr>
              <w:pStyle w:val="ConsPlusNormal"/>
              <w:jc w:val="center"/>
            </w:pPr>
            <w:r>
              <w:t>7</w:t>
            </w:r>
          </w:p>
        </w:tc>
        <w:tc>
          <w:tcPr>
            <w:tcW w:w="794" w:type="dxa"/>
          </w:tcPr>
          <w:p w:rsidR="00902656" w:rsidRDefault="00902656">
            <w:pPr>
              <w:pStyle w:val="ConsPlusNormal"/>
              <w:jc w:val="center"/>
            </w:pPr>
            <w:r>
              <w:t>8</w:t>
            </w:r>
          </w:p>
        </w:tc>
        <w:tc>
          <w:tcPr>
            <w:tcW w:w="624" w:type="dxa"/>
          </w:tcPr>
          <w:p w:rsidR="00902656" w:rsidRDefault="00902656">
            <w:pPr>
              <w:pStyle w:val="ConsPlusNormal"/>
              <w:jc w:val="center"/>
            </w:pPr>
            <w:r>
              <w:t>9</w:t>
            </w:r>
          </w:p>
        </w:tc>
        <w:tc>
          <w:tcPr>
            <w:tcW w:w="680" w:type="dxa"/>
          </w:tcPr>
          <w:p w:rsidR="00902656" w:rsidRDefault="00902656">
            <w:pPr>
              <w:pStyle w:val="ConsPlusNormal"/>
              <w:jc w:val="center"/>
            </w:pPr>
            <w:r>
              <w:t>10</w:t>
            </w:r>
          </w:p>
        </w:tc>
        <w:tc>
          <w:tcPr>
            <w:tcW w:w="737" w:type="dxa"/>
          </w:tcPr>
          <w:p w:rsidR="00902656" w:rsidRDefault="00902656">
            <w:pPr>
              <w:pStyle w:val="ConsPlusNormal"/>
              <w:jc w:val="center"/>
            </w:pPr>
            <w:r>
              <w:t>11</w:t>
            </w:r>
          </w:p>
        </w:tc>
        <w:tc>
          <w:tcPr>
            <w:tcW w:w="680" w:type="dxa"/>
          </w:tcPr>
          <w:p w:rsidR="00902656" w:rsidRDefault="00902656">
            <w:pPr>
              <w:pStyle w:val="ConsPlusNormal"/>
              <w:jc w:val="center"/>
            </w:pPr>
            <w:r>
              <w:t>12</w:t>
            </w:r>
          </w:p>
        </w:tc>
        <w:tc>
          <w:tcPr>
            <w:tcW w:w="737" w:type="dxa"/>
          </w:tcPr>
          <w:p w:rsidR="00902656" w:rsidRDefault="00902656">
            <w:pPr>
              <w:pStyle w:val="ConsPlusNormal"/>
              <w:jc w:val="center"/>
            </w:pPr>
            <w:r>
              <w:t>13</w:t>
            </w:r>
          </w:p>
        </w:tc>
        <w:tc>
          <w:tcPr>
            <w:tcW w:w="680" w:type="dxa"/>
          </w:tcPr>
          <w:p w:rsidR="00902656" w:rsidRDefault="00902656">
            <w:pPr>
              <w:pStyle w:val="ConsPlusNormal"/>
              <w:jc w:val="center"/>
            </w:pPr>
            <w:r>
              <w:t>14</w:t>
            </w:r>
          </w:p>
        </w:tc>
        <w:tc>
          <w:tcPr>
            <w:tcW w:w="794" w:type="dxa"/>
          </w:tcPr>
          <w:p w:rsidR="00902656" w:rsidRDefault="00902656">
            <w:pPr>
              <w:pStyle w:val="ConsPlusNormal"/>
              <w:jc w:val="center"/>
            </w:pPr>
            <w:r>
              <w:t>15</w:t>
            </w:r>
          </w:p>
        </w:tc>
        <w:tc>
          <w:tcPr>
            <w:tcW w:w="680" w:type="dxa"/>
          </w:tcPr>
          <w:p w:rsidR="00902656" w:rsidRDefault="00902656">
            <w:pPr>
              <w:pStyle w:val="ConsPlusNormal"/>
              <w:jc w:val="center"/>
            </w:pPr>
            <w:r>
              <w:t>16</w:t>
            </w:r>
          </w:p>
        </w:tc>
        <w:tc>
          <w:tcPr>
            <w:tcW w:w="737" w:type="dxa"/>
          </w:tcPr>
          <w:p w:rsidR="00902656" w:rsidRDefault="00902656">
            <w:pPr>
              <w:pStyle w:val="ConsPlusNormal"/>
              <w:jc w:val="center"/>
            </w:pPr>
            <w:r>
              <w:t>17</w:t>
            </w:r>
          </w:p>
        </w:tc>
        <w:tc>
          <w:tcPr>
            <w:tcW w:w="680" w:type="dxa"/>
          </w:tcPr>
          <w:p w:rsidR="00902656" w:rsidRDefault="00902656">
            <w:pPr>
              <w:pStyle w:val="ConsPlusNormal"/>
              <w:jc w:val="center"/>
            </w:pPr>
            <w:r>
              <w:t>18</w:t>
            </w:r>
          </w:p>
        </w:tc>
        <w:tc>
          <w:tcPr>
            <w:tcW w:w="737" w:type="dxa"/>
          </w:tcPr>
          <w:p w:rsidR="00902656" w:rsidRDefault="00902656">
            <w:pPr>
              <w:pStyle w:val="ConsPlusNormal"/>
              <w:jc w:val="center"/>
            </w:pPr>
            <w:r>
              <w:t>19</w:t>
            </w:r>
          </w:p>
        </w:tc>
        <w:tc>
          <w:tcPr>
            <w:tcW w:w="680" w:type="dxa"/>
          </w:tcPr>
          <w:p w:rsidR="00902656" w:rsidRDefault="00902656">
            <w:pPr>
              <w:pStyle w:val="ConsPlusNormal"/>
              <w:jc w:val="center"/>
            </w:pPr>
            <w:r>
              <w:t>20</w:t>
            </w:r>
          </w:p>
        </w:tc>
        <w:tc>
          <w:tcPr>
            <w:tcW w:w="737" w:type="dxa"/>
          </w:tcPr>
          <w:p w:rsidR="00902656" w:rsidRDefault="00902656">
            <w:pPr>
              <w:pStyle w:val="ConsPlusNormal"/>
              <w:jc w:val="center"/>
            </w:pPr>
            <w:r>
              <w:t>21</w:t>
            </w:r>
          </w:p>
        </w:tc>
      </w:tr>
      <w:tr w:rsidR="00902656">
        <w:tc>
          <w:tcPr>
            <w:tcW w:w="454" w:type="dxa"/>
          </w:tcPr>
          <w:p w:rsidR="00902656" w:rsidRDefault="00902656">
            <w:pPr>
              <w:pStyle w:val="ConsPlusNormal"/>
              <w:jc w:val="center"/>
            </w:pPr>
          </w:p>
        </w:tc>
        <w:tc>
          <w:tcPr>
            <w:tcW w:w="1020" w:type="dxa"/>
          </w:tcPr>
          <w:p w:rsidR="00902656" w:rsidRDefault="00902656">
            <w:pPr>
              <w:pStyle w:val="ConsPlusNormal"/>
              <w:jc w:val="center"/>
            </w:pPr>
          </w:p>
        </w:tc>
        <w:tc>
          <w:tcPr>
            <w:tcW w:w="794" w:type="dxa"/>
          </w:tcPr>
          <w:p w:rsidR="00902656" w:rsidRDefault="00902656">
            <w:pPr>
              <w:pStyle w:val="ConsPlusNormal"/>
              <w:jc w:val="center"/>
            </w:pPr>
          </w:p>
        </w:tc>
        <w:tc>
          <w:tcPr>
            <w:tcW w:w="868" w:type="dxa"/>
          </w:tcPr>
          <w:p w:rsidR="00902656" w:rsidRDefault="00902656">
            <w:pPr>
              <w:pStyle w:val="ConsPlusNormal"/>
              <w:jc w:val="center"/>
            </w:pPr>
          </w:p>
        </w:tc>
        <w:tc>
          <w:tcPr>
            <w:tcW w:w="737" w:type="dxa"/>
          </w:tcPr>
          <w:p w:rsidR="00902656" w:rsidRDefault="00902656">
            <w:pPr>
              <w:pStyle w:val="ConsPlusNormal"/>
              <w:jc w:val="center"/>
            </w:pPr>
          </w:p>
        </w:tc>
        <w:tc>
          <w:tcPr>
            <w:tcW w:w="567" w:type="dxa"/>
          </w:tcPr>
          <w:p w:rsidR="00902656" w:rsidRDefault="00902656">
            <w:pPr>
              <w:pStyle w:val="ConsPlusNormal"/>
              <w:jc w:val="center"/>
            </w:pPr>
          </w:p>
        </w:tc>
        <w:tc>
          <w:tcPr>
            <w:tcW w:w="850" w:type="dxa"/>
          </w:tcPr>
          <w:p w:rsidR="00902656" w:rsidRDefault="00902656">
            <w:pPr>
              <w:pStyle w:val="ConsPlusNormal"/>
              <w:jc w:val="center"/>
            </w:pPr>
          </w:p>
        </w:tc>
        <w:tc>
          <w:tcPr>
            <w:tcW w:w="794" w:type="dxa"/>
          </w:tcPr>
          <w:p w:rsidR="00902656" w:rsidRDefault="00902656">
            <w:pPr>
              <w:pStyle w:val="ConsPlusNormal"/>
              <w:jc w:val="center"/>
            </w:pPr>
          </w:p>
        </w:tc>
        <w:tc>
          <w:tcPr>
            <w:tcW w:w="624"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94"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r>
      <w:tr w:rsidR="00902656">
        <w:tc>
          <w:tcPr>
            <w:tcW w:w="454" w:type="dxa"/>
          </w:tcPr>
          <w:p w:rsidR="00902656" w:rsidRDefault="00902656">
            <w:pPr>
              <w:pStyle w:val="ConsPlusNormal"/>
              <w:jc w:val="center"/>
            </w:pPr>
          </w:p>
        </w:tc>
        <w:tc>
          <w:tcPr>
            <w:tcW w:w="1020" w:type="dxa"/>
          </w:tcPr>
          <w:p w:rsidR="00902656" w:rsidRDefault="00902656">
            <w:pPr>
              <w:pStyle w:val="ConsPlusNormal"/>
              <w:jc w:val="center"/>
            </w:pPr>
          </w:p>
        </w:tc>
        <w:tc>
          <w:tcPr>
            <w:tcW w:w="794" w:type="dxa"/>
          </w:tcPr>
          <w:p w:rsidR="00902656" w:rsidRDefault="00902656">
            <w:pPr>
              <w:pStyle w:val="ConsPlusNormal"/>
              <w:jc w:val="center"/>
            </w:pPr>
          </w:p>
        </w:tc>
        <w:tc>
          <w:tcPr>
            <w:tcW w:w="868" w:type="dxa"/>
          </w:tcPr>
          <w:p w:rsidR="00902656" w:rsidRDefault="00902656">
            <w:pPr>
              <w:pStyle w:val="ConsPlusNormal"/>
              <w:jc w:val="center"/>
            </w:pPr>
          </w:p>
        </w:tc>
        <w:tc>
          <w:tcPr>
            <w:tcW w:w="737" w:type="dxa"/>
          </w:tcPr>
          <w:p w:rsidR="00902656" w:rsidRDefault="00902656">
            <w:pPr>
              <w:pStyle w:val="ConsPlusNormal"/>
              <w:jc w:val="center"/>
            </w:pPr>
          </w:p>
        </w:tc>
        <w:tc>
          <w:tcPr>
            <w:tcW w:w="567" w:type="dxa"/>
          </w:tcPr>
          <w:p w:rsidR="00902656" w:rsidRDefault="00902656">
            <w:pPr>
              <w:pStyle w:val="ConsPlusNormal"/>
              <w:jc w:val="center"/>
            </w:pPr>
          </w:p>
        </w:tc>
        <w:tc>
          <w:tcPr>
            <w:tcW w:w="850" w:type="dxa"/>
          </w:tcPr>
          <w:p w:rsidR="00902656" w:rsidRDefault="00902656">
            <w:pPr>
              <w:pStyle w:val="ConsPlusNormal"/>
              <w:jc w:val="center"/>
            </w:pPr>
          </w:p>
        </w:tc>
        <w:tc>
          <w:tcPr>
            <w:tcW w:w="794" w:type="dxa"/>
          </w:tcPr>
          <w:p w:rsidR="00902656" w:rsidRDefault="00902656">
            <w:pPr>
              <w:pStyle w:val="ConsPlusNormal"/>
              <w:jc w:val="center"/>
            </w:pPr>
          </w:p>
        </w:tc>
        <w:tc>
          <w:tcPr>
            <w:tcW w:w="624"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94"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c>
          <w:tcPr>
            <w:tcW w:w="680" w:type="dxa"/>
          </w:tcPr>
          <w:p w:rsidR="00902656" w:rsidRDefault="00902656">
            <w:pPr>
              <w:pStyle w:val="ConsPlusNormal"/>
              <w:jc w:val="center"/>
            </w:pPr>
          </w:p>
        </w:tc>
        <w:tc>
          <w:tcPr>
            <w:tcW w:w="737" w:type="dxa"/>
          </w:tcPr>
          <w:p w:rsidR="00902656" w:rsidRDefault="00902656">
            <w:pPr>
              <w:pStyle w:val="ConsPlusNormal"/>
              <w:jc w:val="center"/>
            </w:pPr>
          </w:p>
        </w:tc>
      </w:tr>
    </w:tbl>
    <w:p w:rsidR="00902656" w:rsidRDefault="00902656">
      <w:pPr>
        <w:pStyle w:val="ConsPlusNormal"/>
        <w:sectPr w:rsidR="00902656">
          <w:pgSz w:w="16838" w:h="11905" w:orient="landscape"/>
          <w:pgMar w:top="1701" w:right="397" w:bottom="850" w:left="397" w:header="0" w:footer="0" w:gutter="0"/>
          <w:cols w:space="720"/>
          <w:titlePg/>
        </w:sectPr>
      </w:pPr>
    </w:p>
    <w:p w:rsidR="00902656" w:rsidRDefault="00902656">
      <w:pPr>
        <w:pStyle w:val="ConsPlusNormal"/>
        <w:ind w:firstLine="540"/>
        <w:jc w:val="both"/>
      </w:pPr>
    </w:p>
    <w:p w:rsidR="00902656" w:rsidRDefault="00902656">
      <w:pPr>
        <w:pStyle w:val="ConsPlusNonformat"/>
        <w:jc w:val="both"/>
      </w:pPr>
      <w:r>
        <w:t>Глава администрации</w:t>
      </w:r>
    </w:p>
    <w:p w:rsidR="00902656" w:rsidRDefault="00902656">
      <w:pPr>
        <w:pStyle w:val="ConsPlusNonformat"/>
        <w:jc w:val="both"/>
      </w:pPr>
      <w:r>
        <w:t>муниципального образования _________ ________________ "__" ______ 20__ года</w:t>
      </w:r>
    </w:p>
    <w:p w:rsidR="00902656" w:rsidRDefault="00902656">
      <w:pPr>
        <w:pStyle w:val="ConsPlusNonformat"/>
        <w:jc w:val="both"/>
      </w:pPr>
      <w:r>
        <w:t xml:space="preserve">                           (подпись)    (фамилия,</w:t>
      </w:r>
    </w:p>
    <w:p w:rsidR="00902656" w:rsidRDefault="00902656">
      <w:pPr>
        <w:pStyle w:val="ConsPlusNonformat"/>
        <w:jc w:val="both"/>
      </w:pPr>
      <w:r>
        <w:t xml:space="preserve">                                        инициалы)</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Главный бухгалтер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nformat"/>
        <w:jc w:val="both"/>
      </w:pPr>
    </w:p>
    <w:p w:rsidR="00902656" w:rsidRDefault="00902656">
      <w:pPr>
        <w:pStyle w:val="ConsPlusNonformat"/>
        <w:jc w:val="both"/>
      </w:pPr>
      <w:r>
        <w:t>Исполнитель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rmal"/>
        <w:ind w:firstLine="540"/>
        <w:jc w:val="both"/>
      </w:pPr>
    </w:p>
    <w:p w:rsidR="00902656" w:rsidRDefault="00902656">
      <w:pPr>
        <w:pStyle w:val="ConsPlusNormal"/>
        <w:ind w:firstLine="540"/>
        <w:jc w:val="both"/>
      </w:pPr>
      <w:r>
        <w:t>--------------------------------</w:t>
      </w:r>
    </w:p>
    <w:p w:rsidR="00902656" w:rsidRDefault="00902656">
      <w:pPr>
        <w:pStyle w:val="ConsPlusNormal"/>
        <w:spacing w:before="220"/>
        <w:ind w:firstLine="540"/>
        <w:jc w:val="both"/>
      </w:pPr>
      <w:r>
        <w:t xml:space="preserve">&lt;*&gt; Указывается соответствующая статья Федерального </w:t>
      </w:r>
      <w:hyperlink r:id="rId102">
        <w:r>
          <w:rPr>
            <w:color w:val="0000FF"/>
          </w:rPr>
          <w:t>закона</w:t>
        </w:r>
      </w:hyperlink>
      <w:r>
        <w:t xml:space="preserve"> от 12 января 1995 года N 5-ФЗ "О ветеранах".</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0"/>
      </w:pPr>
      <w:r>
        <w:t>УТВЕРЖДЕН</w:t>
      </w:r>
    </w:p>
    <w:p w:rsidR="00902656" w:rsidRDefault="00902656">
      <w:pPr>
        <w:pStyle w:val="ConsPlusNormal"/>
        <w:jc w:val="right"/>
      </w:pPr>
      <w:r>
        <w:t>постановлением Правительства</w:t>
      </w:r>
    </w:p>
    <w:p w:rsidR="00902656" w:rsidRDefault="00902656">
      <w:pPr>
        <w:pStyle w:val="ConsPlusNormal"/>
        <w:jc w:val="right"/>
      </w:pPr>
      <w:r>
        <w:t>Ленинградской области</w:t>
      </w:r>
    </w:p>
    <w:p w:rsidR="00902656" w:rsidRDefault="00902656">
      <w:pPr>
        <w:pStyle w:val="ConsPlusNormal"/>
        <w:jc w:val="right"/>
      </w:pPr>
      <w:r>
        <w:t>от 01.06.2010 N 131</w:t>
      </w:r>
    </w:p>
    <w:p w:rsidR="00902656" w:rsidRDefault="00902656">
      <w:pPr>
        <w:pStyle w:val="ConsPlusNormal"/>
        <w:jc w:val="right"/>
      </w:pPr>
      <w:r>
        <w:t>(приложение 2)</w:t>
      </w:r>
    </w:p>
    <w:p w:rsidR="00902656" w:rsidRDefault="00902656">
      <w:pPr>
        <w:pStyle w:val="ConsPlusNormal"/>
        <w:ind w:firstLine="540"/>
        <w:jc w:val="both"/>
      </w:pPr>
    </w:p>
    <w:p w:rsidR="00902656" w:rsidRDefault="00902656">
      <w:pPr>
        <w:pStyle w:val="ConsPlusTitle"/>
        <w:jc w:val="center"/>
      </w:pPr>
      <w:bookmarkStart w:id="15" w:name="P731"/>
      <w:bookmarkEnd w:id="15"/>
      <w:r>
        <w:t>ПОРЯДОК</w:t>
      </w:r>
    </w:p>
    <w:p w:rsidR="00902656" w:rsidRDefault="00902656">
      <w:pPr>
        <w:pStyle w:val="ConsPlusTitle"/>
        <w:jc w:val="center"/>
      </w:pPr>
      <w:r>
        <w:t>ПРЕДОСТАВЛЕНИЯ ГРАЖДАНАМ ЕДИНОВРЕМЕННОЙ ДЕНЕЖНОЙ ВЫПЛАТЫ</w:t>
      </w:r>
    </w:p>
    <w:p w:rsidR="00902656" w:rsidRDefault="00902656">
      <w:pPr>
        <w:pStyle w:val="ConsPlusTitle"/>
        <w:jc w:val="center"/>
      </w:pPr>
      <w:r>
        <w:t>НА СТРОИТЕЛЬСТВО ИЛИ ПРИОБРЕТЕНИЕ ЖИЛОГО ПОМЕЩЕНИЯ</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18.01.2011 </w:t>
            </w:r>
            <w:hyperlink r:id="rId103">
              <w:r>
                <w:rPr>
                  <w:color w:val="0000FF"/>
                </w:rPr>
                <w:t>N 4</w:t>
              </w:r>
            </w:hyperlink>
            <w:r>
              <w:rPr>
                <w:color w:val="392C69"/>
              </w:rPr>
              <w:t xml:space="preserve">, от 17.03.2011 </w:t>
            </w:r>
            <w:hyperlink r:id="rId104">
              <w:r>
                <w:rPr>
                  <w:color w:val="0000FF"/>
                </w:rPr>
                <w:t>N 54</w:t>
              </w:r>
            </w:hyperlink>
            <w:r>
              <w:rPr>
                <w:color w:val="392C69"/>
              </w:rPr>
              <w:t xml:space="preserve">, от 08.04.2013 </w:t>
            </w:r>
            <w:hyperlink r:id="rId105">
              <w:r>
                <w:rPr>
                  <w:color w:val="0000FF"/>
                </w:rPr>
                <w:t>N 91</w:t>
              </w:r>
            </w:hyperlink>
            <w:r>
              <w:rPr>
                <w:color w:val="392C69"/>
              </w:rPr>
              <w:t>,</w:t>
            </w:r>
          </w:p>
          <w:p w:rsidR="00902656" w:rsidRDefault="00902656">
            <w:pPr>
              <w:pStyle w:val="ConsPlusNormal"/>
              <w:jc w:val="center"/>
            </w:pPr>
            <w:r>
              <w:rPr>
                <w:color w:val="392C69"/>
              </w:rPr>
              <w:t xml:space="preserve">от 06.10.2017 </w:t>
            </w:r>
            <w:hyperlink r:id="rId106">
              <w:r>
                <w:rPr>
                  <w:color w:val="0000FF"/>
                </w:rPr>
                <w:t>N 399</w:t>
              </w:r>
            </w:hyperlink>
            <w:r>
              <w:rPr>
                <w:color w:val="392C69"/>
              </w:rPr>
              <w:t xml:space="preserve">, от 16.04.2018 </w:t>
            </w:r>
            <w:hyperlink r:id="rId107">
              <w:r>
                <w:rPr>
                  <w:color w:val="0000FF"/>
                </w:rPr>
                <w:t>N 132</w:t>
              </w:r>
            </w:hyperlink>
            <w:r>
              <w:rPr>
                <w:color w:val="392C69"/>
              </w:rPr>
              <w:t xml:space="preserve">, от 20.05.2019 </w:t>
            </w:r>
            <w:hyperlink r:id="rId108">
              <w:r>
                <w:rPr>
                  <w:color w:val="0000FF"/>
                </w:rPr>
                <w:t>N 225</w:t>
              </w:r>
            </w:hyperlink>
            <w:r>
              <w:rPr>
                <w:color w:val="392C69"/>
              </w:rPr>
              <w:t>,</w:t>
            </w:r>
          </w:p>
          <w:p w:rsidR="00902656" w:rsidRDefault="00902656">
            <w:pPr>
              <w:pStyle w:val="ConsPlusNormal"/>
              <w:jc w:val="center"/>
            </w:pPr>
            <w:r>
              <w:rPr>
                <w:color w:val="392C69"/>
              </w:rPr>
              <w:t xml:space="preserve">от 01.06.2020 </w:t>
            </w:r>
            <w:hyperlink r:id="rId109">
              <w:r>
                <w:rPr>
                  <w:color w:val="0000FF"/>
                </w:rPr>
                <w:t>N 355</w:t>
              </w:r>
            </w:hyperlink>
            <w:r>
              <w:rPr>
                <w:color w:val="392C69"/>
              </w:rPr>
              <w:t xml:space="preserve">, от 28.02.2022 </w:t>
            </w:r>
            <w:hyperlink r:id="rId110">
              <w:r>
                <w:rPr>
                  <w:color w:val="0000FF"/>
                </w:rPr>
                <w:t>N 117</w:t>
              </w:r>
            </w:hyperlink>
            <w:r>
              <w:rPr>
                <w:color w:val="392C69"/>
              </w:rPr>
              <w:t xml:space="preserve">, от 28.09.2022 </w:t>
            </w:r>
            <w:hyperlink r:id="rId111">
              <w:r>
                <w:rPr>
                  <w:color w:val="0000FF"/>
                </w:rPr>
                <w:t>N 701</w:t>
              </w:r>
            </w:hyperlink>
            <w:r>
              <w:rPr>
                <w:color w:val="392C69"/>
              </w:rPr>
              <w:t>,</w:t>
            </w:r>
          </w:p>
          <w:p w:rsidR="00902656" w:rsidRDefault="00902656">
            <w:pPr>
              <w:pStyle w:val="ConsPlusNormal"/>
              <w:jc w:val="center"/>
            </w:pPr>
            <w:r>
              <w:rPr>
                <w:color w:val="392C69"/>
              </w:rPr>
              <w:t xml:space="preserve">от 17.01.2024 </w:t>
            </w:r>
            <w:hyperlink r:id="rId112">
              <w:r>
                <w:rPr>
                  <w:color w:val="0000FF"/>
                </w:rPr>
                <w:t>N 15</w:t>
              </w:r>
            </w:hyperlink>
            <w:r>
              <w:rPr>
                <w:color w:val="392C69"/>
              </w:rPr>
              <w:t xml:space="preserve">, от 15.11.2024 </w:t>
            </w:r>
            <w:hyperlink r:id="rId113">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ind w:firstLine="540"/>
        <w:jc w:val="both"/>
      </w:pPr>
      <w:r>
        <w:t xml:space="preserve">1. Настоящий Порядок разработан в целях реализации областного </w:t>
      </w:r>
      <w:hyperlink r:id="rId114">
        <w:r>
          <w:rPr>
            <w:color w:val="0000FF"/>
          </w:rPr>
          <w:t>закона</w:t>
        </w:r>
      </w:hyperlink>
      <w:r>
        <w:t xml:space="preserve"> от 2 марта 2010 года N 5-оз "Об обеспечении жильем некоторых категорий граждан, вставших на учет в качестве нуждающихся в жилых помещениях" (далее - областной закон от 2 марта 2010 года N 5-оз).</w:t>
      </w:r>
    </w:p>
    <w:p w:rsidR="00902656" w:rsidRDefault="00902656">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18.01.2011 N 4)</w:t>
      </w:r>
    </w:p>
    <w:p w:rsidR="00902656" w:rsidRDefault="00902656">
      <w:pPr>
        <w:pStyle w:val="ConsPlusNormal"/>
        <w:spacing w:before="220"/>
        <w:ind w:firstLine="540"/>
        <w:jc w:val="both"/>
      </w:pPr>
      <w:r>
        <w:t xml:space="preserve">2. Право на получение единовременной денежной выплаты на строительство или приобретение жилого помещения (далее - выплата) за счет бюджетных средств всех уровней имеют указанные в </w:t>
      </w:r>
      <w:hyperlink r:id="rId116">
        <w:r>
          <w:rPr>
            <w:color w:val="0000FF"/>
          </w:rPr>
          <w:t>статье 1</w:t>
        </w:r>
      </w:hyperlink>
      <w:r>
        <w:t xml:space="preserve"> областного закона от 2 марта 2010 года N 5-оз категории граждан, вставших на учет в качестве нуждающихся в жилых помещениях в органах местного самоуправления Ленинградской области.</w:t>
      </w:r>
    </w:p>
    <w:p w:rsidR="00902656" w:rsidRDefault="00902656">
      <w:pPr>
        <w:pStyle w:val="ConsPlusNormal"/>
        <w:jc w:val="both"/>
      </w:pPr>
      <w:r>
        <w:t xml:space="preserve">(п. 2 в ред. </w:t>
      </w:r>
      <w:hyperlink r:id="rId117">
        <w:r>
          <w:rPr>
            <w:color w:val="0000FF"/>
          </w:rPr>
          <w:t>Постановления</w:t>
        </w:r>
      </w:hyperlink>
      <w:r>
        <w:t xml:space="preserve"> Правительства Ленинградской области от 17.03.2011 N 54)</w:t>
      </w:r>
    </w:p>
    <w:p w:rsidR="00902656" w:rsidRDefault="00902656">
      <w:pPr>
        <w:pStyle w:val="ConsPlusNormal"/>
        <w:spacing w:before="220"/>
        <w:ind w:firstLine="540"/>
        <w:jc w:val="both"/>
      </w:pPr>
      <w:bookmarkStart w:id="16" w:name="P745"/>
      <w:bookmarkEnd w:id="16"/>
      <w:r>
        <w:t xml:space="preserve">3. Гражданин, изъявивший желание улучшить жилищные условия с использованием выплаты, представляет в администрации муниципальных районов, муниципального и городского </w:t>
      </w:r>
      <w:r>
        <w:lastRenderedPageBreak/>
        <w:t xml:space="preserve">округов Ленинградской области (далее - муниципальные образования) </w:t>
      </w:r>
      <w:hyperlink w:anchor="P892">
        <w:r>
          <w:rPr>
            <w:color w:val="0000FF"/>
          </w:rPr>
          <w:t>заявление</w:t>
        </w:r>
      </w:hyperlink>
      <w:r>
        <w:t xml:space="preserve"> по форме согласно приложению 1 к настоящему Порядку.</w:t>
      </w:r>
    </w:p>
    <w:p w:rsidR="00902656" w:rsidRDefault="00902656">
      <w:pPr>
        <w:pStyle w:val="ConsPlusNormal"/>
        <w:jc w:val="both"/>
      </w:pPr>
      <w:r>
        <w:t xml:space="preserve">(в ред. Постановлений Правительства Ленинградской области от 17.03.2011 </w:t>
      </w:r>
      <w:hyperlink r:id="rId118">
        <w:r>
          <w:rPr>
            <w:color w:val="0000FF"/>
          </w:rPr>
          <w:t>N 54</w:t>
        </w:r>
      </w:hyperlink>
      <w:r>
        <w:t xml:space="preserve">, от 06.10.2017 </w:t>
      </w:r>
      <w:hyperlink r:id="rId119">
        <w:r>
          <w:rPr>
            <w:color w:val="0000FF"/>
          </w:rPr>
          <w:t>N 399</w:t>
        </w:r>
      </w:hyperlink>
      <w:r>
        <w:t xml:space="preserve">, от 15.11.2024 </w:t>
      </w:r>
      <w:hyperlink r:id="rId120">
        <w:r>
          <w:rPr>
            <w:color w:val="0000FF"/>
          </w:rPr>
          <w:t>N 802</w:t>
        </w:r>
      </w:hyperlink>
      <w:r>
        <w:t>)</w:t>
      </w:r>
    </w:p>
    <w:p w:rsidR="00902656" w:rsidRDefault="00902656">
      <w:pPr>
        <w:pStyle w:val="ConsPlusNormal"/>
        <w:spacing w:before="220"/>
        <w:ind w:firstLine="540"/>
        <w:jc w:val="both"/>
      </w:pPr>
      <w:r>
        <w:t xml:space="preserve">4. Выплаты предоставляются по списку граждан - получателей средств, сформированному в соответствии с </w:t>
      </w:r>
      <w:hyperlink w:anchor="P95">
        <w:r>
          <w:rPr>
            <w:color w:val="0000FF"/>
          </w:rPr>
          <w:t>пунктом 15</w:t>
        </w:r>
      </w:hyperlink>
      <w:r>
        <w:t xml:space="preserve"> Порядка предоставления гражданам жилых помещений по договору социального найма либо в собственность.</w:t>
      </w:r>
    </w:p>
    <w:p w:rsidR="00902656" w:rsidRDefault="00902656">
      <w:pPr>
        <w:pStyle w:val="ConsPlusNormal"/>
        <w:jc w:val="both"/>
      </w:pPr>
      <w:r>
        <w:t xml:space="preserve">(п. 4 в ред. </w:t>
      </w:r>
      <w:hyperlink r:id="rId121">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 xml:space="preserve">5. Размер выплаты, предоставляемой за счет средств федерального бюджета и областного бюджета Ленинградской области, определяется в соответствии со </w:t>
      </w:r>
      <w:hyperlink r:id="rId122">
        <w:r>
          <w:rPr>
            <w:color w:val="0000FF"/>
          </w:rPr>
          <w:t>статьей 5</w:t>
        </w:r>
      </w:hyperlink>
      <w:r>
        <w:t xml:space="preserve"> областного закона от 2 марта 2010 года N 5-оз.</w:t>
      </w:r>
    </w:p>
    <w:p w:rsidR="00902656" w:rsidRDefault="00902656">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За счет средств федерального бюджета подлежит оплате часть предоставляемой выплаты исходя из числа лиц, имеющих право на указанную меру социальной поддержки, общей площади жилья в размере 36 квадратных метров и средней рыночной стоимости одного квадратного метра общей площади жилья, устанавливаемой для Ленинградской области федеральным органом исполнительной власти, уполномоченным Правительством Российской Федерации (далее - уполномоченный федеральный орган).</w:t>
      </w:r>
    </w:p>
    <w:p w:rsidR="00902656" w:rsidRDefault="00902656">
      <w:pPr>
        <w:pStyle w:val="ConsPlusNormal"/>
        <w:spacing w:before="220"/>
        <w:ind w:firstLine="540"/>
        <w:jc w:val="both"/>
      </w:pPr>
      <w:r>
        <w:t>В случае если совместно с получателем выплаты постоянно проживает его супруга (супруг), часть предоставляемой выплаты из расчета 6 квадратных метров общей площади жилого помещения подлежит оплате за счет средств областного бюджета Ленинградской области исходя из средней рыночной стоимости одного квадратного метра общей площади жилого помещения, устанавливаемой для Ленинградской области уполномоченным федеральным органом.</w:t>
      </w:r>
    </w:p>
    <w:p w:rsidR="00902656" w:rsidRDefault="00902656">
      <w:pPr>
        <w:pStyle w:val="ConsPlusNormal"/>
        <w:jc w:val="both"/>
      </w:pPr>
      <w:r>
        <w:t xml:space="preserve">(п. 5 в ред. </w:t>
      </w:r>
      <w:hyperlink r:id="rId124">
        <w:r>
          <w:rPr>
            <w:color w:val="0000FF"/>
          </w:rPr>
          <w:t>Постановления</w:t>
        </w:r>
      </w:hyperlink>
      <w:r>
        <w:t xml:space="preserve"> Правительства Ленинградской области от 18.01.2011 N 4)</w:t>
      </w:r>
    </w:p>
    <w:p w:rsidR="00902656" w:rsidRDefault="00902656">
      <w:pPr>
        <w:pStyle w:val="ConsPlusNormal"/>
        <w:spacing w:before="220"/>
        <w:ind w:firstLine="540"/>
        <w:jc w:val="both"/>
      </w:pPr>
      <w:r>
        <w:t xml:space="preserve">6. Право гражданина на получение выплаты удостоверяется </w:t>
      </w:r>
      <w:hyperlink w:anchor="P970">
        <w:r>
          <w:rPr>
            <w:color w:val="0000FF"/>
          </w:rPr>
          <w:t>свидетельством</w:t>
        </w:r>
      </w:hyperlink>
      <w:r>
        <w:t xml:space="preserve"> о предоставлении единовременной денежной выплаты на строительство или приобретение жилого помещения по форме согласно приложению 2 к настоящему Порядку (далее - свидетельство), в котором указывается размер выплаты, рассчитанный на дату подписания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 и который является неизменным на весь срок его действия.</w:t>
      </w:r>
    </w:p>
    <w:p w:rsidR="00902656" w:rsidRDefault="00902656">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20.05.2019 N 225)</w:t>
      </w:r>
    </w:p>
    <w:p w:rsidR="00902656" w:rsidRDefault="00902656">
      <w:pPr>
        <w:pStyle w:val="ConsPlusNormal"/>
        <w:spacing w:before="220"/>
        <w:ind w:firstLine="540"/>
        <w:jc w:val="both"/>
      </w:pPr>
      <w:r>
        <w:t xml:space="preserve">Срок действия свидетельства - до 25 декабря текущего финансового года. В свидетельстве указываются дата выдачи и дата окончания срока действия свидетельства. В случае неиспользования средств выплаты до истечения срока действия свидетельства право на повторное включение гражданина в список граждан, вставших на учет в качестве нуждающихся в жилых помещениях, возникает со дня подачи им нового заявления, указанного в </w:t>
      </w:r>
      <w:hyperlink w:anchor="P53">
        <w:r>
          <w:rPr>
            <w:color w:val="0000FF"/>
          </w:rPr>
          <w:t>пункте 3</w:t>
        </w:r>
      </w:hyperlink>
      <w:r>
        <w:t xml:space="preserve"> Порядка предоставления гражданам жилых помещений по договору социального найма либо в собственность или в </w:t>
      </w:r>
      <w:hyperlink w:anchor="P745">
        <w:r>
          <w:rPr>
            <w:color w:val="0000FF"/>
          </w:rPr>
          <w:t>пункте 3</w:t>
        </w:r>
      </w:hyperlink>
      <w:r>
        <w:t xml:space="preserve"> Порядка предоставления гражданам единовременной денежной выплаты на строительство или приобретение жилого помещения.</w:t>
      </w:r>
    </w:p>
    <w:p w:rsidR="00902656" w:rsidRDefault="00902656">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20.05.2019 N 225)</w:t>
      </w:r>
    </w:p>
    <w:p w:rsidR="00902656" w:rsidRDefault="00902656">
      <w:pPr>
        <w:pStyle w:val="ConsPlusNormal"/>
        <w:spacing w:before="220"/>
        <w:ind w:firstLine="540"/>
        <w:jc w:val="both"/>
      </w:pPr>
      <w:r>
        <w:t>Свидетельство является именным и не подлежит передаче другому лицу.</w:t>
      </w:r>
    </w:p>
    <w:p w:rsidR="00902656" w:rsidRDefault="00902656">
      <w:pPr>
        <w:pStyle w:val="ConsPlusNormal"/>
        <w:spacing w:before="220"/>
        <w:ind w:firstLine="540"/>
        <w:jc w:val="both"/>
      </w:pPr>
      <w:r>
        <w:t>Выплата предоставляется владельцу свидетельства в безналичном порядке путем зачисления средств на его банковский счет, предназначенный для зачисления средств выплаты и собственных средств (в случае необходимости).</w:t>
      </w:r>
    </w:p>
    <w:p w:rsidR="00902656" w:rsidRDefault="00902656">
      <w:pPr>
        <w:pStyle w:val="ConsPlusNormal"/>
        <w:spacing w:before="220"/>
        <w:ind w:firstLine="540"/>
        <w:jc w:val="both"/>
      </w:pPr>
      <w:r>
        <w:t xml:space="preserve">Свидетельство дает право гражданину открыть в одном из банков, определенных </w:t>
      </w:r>
      <w:r>
        <w:lastRenderedPageBreak/>
        <w:t>администрацией муниципального образования, банковский счет, предназначенный для зачисления выплаты.</w:t>
      </w:r>
    </w:p>
    <w:p w:rsidR="00902656" w:rsidRDefault="00902656">
      <w:pPr>
        <w:pStyle w:val="ConsPlusNormal"/>
        <w:spacing w:before="220"/>
        <w:ind w:firstLine="540"/>
        <w:jc w:val="both"/>
      </w:pPr>
      <w:r>
        <w:t xml:space="preserve">Выдача свидетельств и ведение реестра их учета осуществляются администрацией муниципального образования. Факт получения гражданином - получателем выплаты свидетельства подтверждается подписью гражданина (подписью уполномоченного им лица) в </w:t>
      </w:r>
      <w:hyperlink w:anchor="P1138">
        <w:r>
          <w:rPr>
            <w:color w:val="0000FF"/>
          </w:rPr>
          <w:t>книге учета</w:t>
        </w:r>
      </w:hyperlink>
      <w:r>
        <w:t xml:space="preserve"> выданных свидетельств о предоставлении единовременной денежной выплаты на строительство или приобретение жилого помещения, которая ведется по форме согласно приложению 3 к настоящему Порядку.</w:t>
      </w:r>
    </w:p>
    <w:p w:rsidR="00902656" w:rsidRDefault="00902656">
      <w:pPr>
        <w:pStyle w:val="ConsPlusNormal"/>
        <w:spacing w:before="220"/>
        <w:ind w:firstLine="540"/>
        <w:jc w:val="both"/>
      </w:pPr>
      <w:r>
        <w:t>Администрация муниципального образования оформляет и выдает гражданину свидетельство в течение десяти рабочих дней со дня утверждения Правительством Ленинградской области в установленном порядке списка граждан - получателей выплаты.</w:t>
      </w:r>
    </w:p>
    <w:p w:rsidR="00902656" w:rsidRDefault="00902656">
      <w:pPr>
        <w:pStyle w:val="ConsPlusNormal"/>
        <w:spacing w:before="220"/>
        <w:ind w:firstLine="540"/>
        <w:jc w:val="both"/>
      </w:pPr>
      <w:r>
        <w:t>При наличии у владельца свидетельства обстоятельств, потребовавших замены выданного свидетельства, он обращается в администрацию муниципального образования, выдавшую свидетельство, с заявлением о замене свидетельства с указанием обстоятельств, потребовавших его замены, и приложением документов, подтверждающих эти обстоятельства.</w:t>
      </w:r>
    </w:p>
    <w:p w:rsidR="00902656" w:rsidRDefault="00902656">
      <w:pPr>
        <w:pStyle w:val="ConsPlusNormal"/>
        <w:spacing w:before="220"/>
        <w:ind w:firstLine="540"/>
        <w:jc w:val="both"/>
      </w:pPr>
      <w:r>
        <w:t>Решение о замене свидетельства принимается администрацией муниципального образования, выдавшей свидетельство, в течение пяти дней с даты получения заявления. Оформление и выдача нового свидетельства администрацией муниципального образования осуществляются в течение десяти дней с даты подачи заявления.</w:t>
      </w:r>
    </w:p>
    <w:p w:rsidR="00902656" w:rsidRDefault="00902656">
      <w:pPr>
        <w:pStyle w:val="ConsPlusNormal"/>
        <w:spacing w:before="220"/>
        <w:ind w:firstLine="540"/>
        <w:jc w:val="both"/>
      </w:pPr>
      <w:r>
        <w:t>Расчет размера выплаты при выдаче нового свидетельства производится исходя из средней рыночной стоимости одного квадратного метра общей площади жилья, установленной для Ленинградской области уполномоченным федеральным органом, действовавшей на дату подписания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 за исключением случаев замены свидетельства в связи со смертью члена семьи владельца свидетельства.</w:t>
      </w:r>
    </w:p>
    <w:p w:rsidR="00902656" w:rsidRDefault="00902656">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20.05.2019 N 225)</w:t>
      </w:r>
    </w:p>
    <w:p w:rsidR="00902656" w:rsidRDefault="00902656">
      <w:pPr>
        <w:pStyle w:val="ConsPlusNormal"/>
        <w:spacing w:before="220"/>
        <w:ind w:firstLine="540"/>
        <w:jc w:val="both"/>
      </w:pPr>
      <w:r>
        <w:t xml:space="preserve">В случае смерти члена семьи владельца свидетельства владелец свидетельства обращается в администрацию муниципального образования, выдавшую свидетельство, с заявлением о замене свидетельства. При принятии администрацией муниципального образования в соответствии со </w:t>
      </w:r>
      <w:hyperlink r:id="rId128">
        <w:r>
          <w:rPr>
            <w:color w:val="0000FF"/>
          </w:rPr>
          <w:t>статьей 1</w:t>
        </w:r>
      </w:hyperlink>
      <w:r>
        <w:t xml:space="preserve"> областного закона от 2 марта 2010 года N 5-оз решения о возможности замены свидетельства необходимые документы направляются администрацией муниципального образования в комитет по жилищно-коммунальному хозяйству Ленинградской области (далее - уполномоченный орган) для рассмотрения на заседании рабочей группы при Правительстве Ленинградской области по организации в Ленинградской области работы по реализации мероприятий по обеспечению жильем граждан, жилищное обеспечение которых осуществляется на основании федеральных законов от 12 января 1995 года </w:t>
      </w:r>
      <w:hyperlink r:id="rId129">
        <w:r>
          <w:rPr>
            <w:color w:val="0000FF"/>
          </w:rPr>
          <w:t>N 5-ФЗ</w:t>
        </w:r>
      </w:hyperlink>
      <w:r>
        <w:t xml:space="preserve"> "О ветеранах" и от 24 ноября 1995 года </w:t>
      </w:r>
      <w:hyperlink r:id="rId130">
        <w:r>
          <w:rPr>
            <w:color w:val="0000FF"/>
          </w:rPr>
          <w:t>N 181-ФЗ</w:t>
        </w:r>
      </w:hyperlink>
      <w:r>
        <w:t xml:space="preserve"> "О социальной защите инвалидов в Российской Федерации", 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рабочая группа). На основании решения рабочей группы уполномоченный орган готовит соответствующий проект распоряжения Правительства Ленинградской области. Администрация муниципального образования в течение десяти рабочих дней со дня выхода распоряжения Правительства Ленинградской области выдает новое свидетельство. Расчет размера выплаты производится исходя из средней рыночной стоимости одного квадратного метра общей площади жилья, установленной для Ленинградской области уполномоченным федеральным органом, действующей на дату подписания распоряжения Правительства Ленинградской области об утверждении списка граждан - получателей средств </w:t>
      </w:r>
      <w:r>
        <w:lastRenderedPageBreak/>
        <w:t>федерального бюджета и областного бюджета Ленинградской области на жилищное обеспечение, и общей площади жилья, исчисленной с учетом измененного состава семьи.</w:t>
      </w:r>
    </w:p>
    <w:p w:rsidR="00902656" w:rsidRDefault="00902656">
      <w:pPr>
        <w:pStyle w:val="ConsPlusNormal"/>
        <w:jc w:val="both"/>
      </w:pPr>
      <w:r>
        <w:t xml:space="preserve">(в ред. Постановлений Правительства Ленинградской области от 08.04.2013 </w:t>
      </w:r>
      <w:hyperlink r:id="rId131">
        <w:r>
          <w:rPr>
            <w:color w:val="0000FF"/>
          </w:rPr>
          <w:t>N 91</w:t>
        </w:r>
      </w:hyperlink>
      <w:r>
        <w:t xml:space="preserve">, от 06.10.2017 </w:t>
      </w:r>
      <w:hyperlink r:id="rId132">
        <w:r>
          <w:rPr>
            <w:color w:val="0000FF"/>
          </w:rPr>
          <w:t>N 399</w:t>
        </w:r>
      </w:hyperlink>
      <w:r>
        <w:t xml:space="preserve">, от 16.04.2018 </w:t>
      </w:r>
      <w:hyperlink r:id="rId133">
        <w:r>
          <w:rPr>
            <w:color w:val="0000FF"/>
          </w:rPr>
          <w:t>N 132</w:t>
        </w:r>
      </w:hyperlink>
      <w:r>
        <w:t xml:space="preserve">, от 20.05.2019 </w:t>
      </w:r>
      <w:hyperlink r:id="rId134">
        <w:r>
          <w:rPr>
            <w:color w:val="0000FF"/>
          </w:rPr>
          <w:t>N 225</w:t>
        </w:r>
      </w:hyperlink>
      <w:r>
        <w:t xml:space="preserve">, от 01.06.2020 </w:t>
      </w:r>
      <w:hyperlink r:id="rId135">
        <w:r>
          <w:rPr>
            <w:color w:val="0000FF"/>
          </w:rPr>
          <w:t>N 355</w:t>
        </w:r>
      </w:hyperlink>
      <w:r>
        <w:t xml:space="preserve">, от 17.01.2024 </w:t>
      </w:r>
      <w:hyperlink r:id="rId136">
        <w:r>
          <w:rPr>
            <w:color w:val="0000FF"/>
          </w:rPr>
          <w:t>N 15</w:t>
        </w:r>
      </w:hyperlink>
      <w:r>
        <w:t>)</w:t>
      </w:r>
    </w:p>
    <w:p w:rsidR="00902656" w:rsidRDefault="00902656">
      <w:pPr>
        <w:pStyle w:val="ConsPlusNormal"/>
        <w:spacing w:before="220"/>
        <w:ind w:firstLine="540"/>
        <w:jc w:val="both"/>
      </w:pPr>
      <w:r>
        <w:t>При замене бланка свидетельства администрация муниципального образования, осуществляющая выдачу свидетельства, на бланке нового свидетельства в правом верхнем углу делает отметку "Взамен свидетельства N __".</w:t>
      </w:r>
    </w:p>
    <w:p w:rsidR="00902656" w:rsidRDefault="00902656">
      <w:pPr>
        <w:pStyle w:val="ConsPlusNormal"/>
        <w:spacing w:before="220"/>
        <w:ind w:firstLine="540"/>
        <w:jc w:val="both"/>
      </w:pPr>
      <w:r>
        <w:t>В случае если гражданин в течение установленного срока действия свидетельства не может подтвердить документально вариант использования выплаты, он сообщает об этом в администрацию муниципального образования, которая аннулирует свидетельство и сообщает об этом гражданину.</w:t>
      </w:r>
    </w:p>
    <w:p w:rsidR="00902656" w:rsidRDefault="00902656">
      <w:pPr>
        <w:pStyle w:val="ConsPlusNormal"/>
        <w:jc w:val="both"/>
      </w:pPr>
      <w:r>
        <w:t xml:space="preserve">(в ред. Постановлений Правительства Ленинградской области от 06.10.2017 </w:t>
      </w:r>
      <w:hyperlink r:id="rId137">
        <w:r>
          <w:rPr>
            <w:color w:val="0000FF"/>
          </w:rPr>
          <w:t>N 399</w:t>
        </w:r>
      </w:hyperlink>
      <w:r>
        <w:t xml:space="preserve">, от 20.05.2019 </w:t>
      </w:r>
      <w:hyperlink r:id="rId138">
        <w:r>
          <w:rPr>
            <w:color w:val="0000FF"/>
          </w:rPr>
          <w:t>N 225</w:t>
        </w:r>
      </w:hyperlink>
      <w:r>
        <w:t>)</w:t>
      </w:r>
    </w:p>
    <w:p w:rsidR="00902656" w:rsidRDefault="00902656">
      <w:pPr>
        <w:pStyle w:val="ConsPlusNormal"/>
        <w:spacing w:before="220"/>
        <w:ind w:firstLine="540"/>
        <w:jc w:val="both"/>
      </w:pPr>
      <w:r>
        <w:t>Если гражданин в установленный срок действия свидетельства не приобрел жилое помещение по объективным не зависящим от него обстоятельствам по ходатайству администрации муниципального образования, выдавшей свидетельство, и на основании решения рабочей группы срок действия свидетельства может быть продлен.</w:t>
      </w:r>
    </w:p>
    <w:p w:rsidR="00902656" w:rsidRDefault="00902656">
      <w:pPr>
        <w:pStyle w:val="ConsPlusNormal"/>
        <w:spacing w:before="220"/>
        <w:ind w:firstLine="540"/>
        <w:jc w:val="both"/>
      </w:pPr>
      <w:r>
        <w:t>Право на улучшение жилищных условий с использованием выплаты предоставляется только один раз.</w:t>
      </w:r>
    </w:p>
    <w:p w:rsidR="00902656" w:rsidRDefault="00902656">
      <w:pPr>
        <w:pStyle w:val="ConsPlusNormal"/>
        <w:spacing w:before="220"/>
        <w:ind w:firstLine="540"/>
        <w:jc w:val="both"/>
      </w:pPr>
      <w:bookmarkStart w:id="17" w:name="P774"/>
      <w:bookmarkEnd w:id="17"/>
      <w:r>
        <w:t xml:space="preserve">7. Гражданин - владелец свидетельства имеет право использовать выплату на приобретение на первичном или вторичном рынках жилья у любых физических или юридических лиц жилого помещения, отвечающего требованиям, установленным </w:t>
      </w:r>
      <w:hyperlink r:id="rId139">
        <w:r>
          <w:rPr>
            <w:color w:val="0000FF"/>
          </w:rPr>
          <w:t>статьями 15</w:t>
        </w:r>
      </w:hyperlink>
      <w:r>
        <w:t xml:space="preserve"> и </w:t>
      </w:r>
      <w:hyperlink r:id="rId140">
        <w:r>
          <w:rPr>
            <w:color w:val="0000FF"/>
          </w:rPr>
          <w:t>16</w:t>
        </w:r>
      </w:hyperlink>
      <w:r>
        <w:t xml:space="preserve"> Жилищного кодекса Российской Федерации, благоустроенного применительно к условиям населенного пункта, в том числе в сельской местности, выбранного для постоянного проживания на территории Ленинградской области.</w:t>
      </w:r>
    </w:p>
    <w:p w:rsidR="00902656" w:rsidRDefault="00902656">
      <w:pPr>
        <w:pStyle w:val="ConsPlusNormal"/>
        <w:jc w:val="both"/>
      </w:pPr>
      <w:r>
        <w:t xml:space="preserve">(в ред. </w:t>
      </w:r>
      <w:hyperlink r:id="rId141">
        <w:r>
          <w:rPr>
            <w:color w:val="0000FF"/>
          </w:rPr>
          <w:t>Постановления</w:t>
        </w:r>
      </w:hyperlink>
      <w:r>
        <w:t xml:space="preserve"> Правительства Ленинградской области от 17.01.2024 N 15)</w:t>
      </w:r>
    </w:p>
    <w:p w:rsidR="00902656" w:rsidRDefault="00902656">
      <w:pPr>
        <w:pStyle w:val="ConsPlusNormal"/>
        <w:spacing w:before="220"/>
        <w:ind w:firstLine="540"/>
        <w:jc w:val="both"/>
      </w:pPr>
      <w:r>
        <w:t>Приобретение жилого помещения может осуществляться путем заключения договора купли-продажи жилого помещения либо договора участия в долевом строительстве (договора об уступке прав требований по договору участия в долевом строительстве), но не более чем за два месяца до сдачи объекта в эксплуатацию.</w:t>
      </w:r>
    </w:p>
    <w:p w:rsidR="00902656" w:rsidRDefault="00902656">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17.01.2024 N 15)</w:t>
      </w:r>
    </w:p>
    <w:p w:rsidR="00902656" w:rsidRDefault="00902656">
      <w:pPr>
        <w:pStyle w:val="ConsPlusNormal"/>
        <w:spacing w:before="220"/>
        <w:ind w:firstLine="540"/>
        <w:jc w:val="both"/>
      </w:pPr>
      <w:r>
        <w:t>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гражданина - владельца свидетельства и его члена семьи (супруги/супруга).</w:t>
      </w:r>
    </w:p>
    <w:p w:rsidR="00902656" w:rsidRDefault="00902656">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17.01.2024 N 15)</w:t>
      </w:r>
    </w:p>
    <w:p w:rsidR="00902656" w:rsidRDefault="00902656">
      <w:pPr>
        <w:pStyle w:val="ConsPlusNormal"/>
        <w:spacing w:before="220"/>
        <w:ind w:firstLine="540"/>
        <w:jc w:val="both"/>
      </w:pPr>
      <w:r>
        <w:t>Жилое помещение оформляется в общую собственность всех членов семьи, указанных в свидетельстве.</w:t>
      </w:r>
    </w:p>
    <w:p w:rsidR="00902656" w:rsidRDefault="00902656">
      <w:pPr>
        <w:pStyle w:val="ConsPlusNormal"/>
        <w:spacing w:before="220"/>
        <w:ind w:firstLine="540"/>
        <w:jc w:val="both"/>
      </w:pPr>
      <w:r>
        <w:t>Выплата не может быть использована:</w:t>
      </w:r>
    </w:p>
    <w:p w:rsidR="00902656" w:rsidRDefault="00902656">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17.01.2024 N 15)</w:t>
      </w:r>
    </w:p>
    <w:p w:rsidR="00902656" w:rsidRDefault="00902656">
      <w:pPr>
        <w:pStyle w:val="ConsPlusNormal"/>
        <w:spacing w:before="220"/>
        <w:ind w:firstLine="540"/>
        <w:jc w:val="both"/>
      </w:pPr>
      <w:r>
        <w:t>а) на приобретение жилого помещения у близких родственников (супруга/супруги, внуков,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гражданина - владельца свидетельства и его члена семьи (супруги/супруга);</w:t>
      </w:r>
    </w:p>
    <w:p w:rsidR="00902656" w:rsidRDefault="00902656">
      <w:pPr>
        <w:pStyle w:val="ConsPlusNormal"/>
        <w:jc w:val="both"/>
      </w:pPr>
      <w:r>
        <w:t xml:space="preserve">(пп. "а" введен </w:t>
      </w:r>
      <w:hyperlink r:id="rId145">
        <w:r>
          <w:rPr>
            <w:color w:val="0000FF"/>
          </w:rPr>
          <w:t>Постановлением</w:t>
        </w:r>
      </w:hyperlink>
      <w:r>
        <w:t xml:space="preserve"> Правительства Ленинградской области от 17.01.2024 N 15)</w:t>
      </w:r>
    </w:p>
    <w:p w:rsidR="00902656" w:rsidRDefault="00902656">
      <w:pPr>
        <w:pStyle w:val="ConsPlusNormal"/>
        <w:spacing w:before="220"/>
        <w:ind w:firstLine="540"/>
        <w:jc w:val="both"/>
      </w:pPr>
      <w:r>
        <w:lastRenderedPageBreak/>
        <w:t>б) на оплату земельного участка при приобретении жилого дома (части жилого дома, доли в праве общей собственности на жилой дом) с земельным участком, занятым указанным жилым домом (частью жилого дома (долей в праве общей собственности на жилой дом) и необходимым для его использования.</w:t>
      </w:r>
    </w:p>
    <w:p w:rsidR="00902656" w:rsidRDefault="00902656">
      <w:pPr>
        <w:pStyle w:val="ConsPlusNormal"/>
        <w:jc w:val="both"/>
      </w:pPr>
      <w:r>
        <w:t xml:space="preserve">(пп. "б" введен </w:t>
      </w:r>
      <w:hyperlink r:id="rId146">
        <w:r>
          <w:rPr>
            <w:color w:val="0000FF"/>
          </w:rPr>
          <w:t>Постановлением</w:t>
        </w:r>
      </w:hyperlink>
      <w:r>
        <w:t xml:space="preserve"> Правительства Ленинградской области от 17.01.2024 N 15)</w:t>
      </w:r>
    </w:p>
    <w:p w:rsidR="00902656" w:rsidRDefault="00902656">
      <w:pPr>
        <w:pStyle w:val="ConsPlusNormal"/>
        <w:spacing w:before="220"/>
        <w:ind w:firstLine="540"/>
        <w:jc w:val="both"/>
      </w:pPr>
      <w:r>
        <w:t>Гражданин - владелец свидетельства имеет право приобрести жилое помещение не только в пределах выплаты, но и с использованием собственных и(или) заемных (кредитных) средств. При этом в договоре должны быть определены условия оплаты недостающей суммы.</w:t>
      </w:r>
    </w:p>
    <w:p w:rsidR="00902656" w:rsidRDefault="00902656">
      <w:pPr>
        <w:pStyle w:val="ConsPlusNormal"/>
        <w:spacing w:before="220"/>
        <w:ind w:firstLine="540"/>
        <w:jc w:val="both"/>
      </w:pPr>
      <w:r>
        <w:t>В случае если стоимость приобретаемого (строящегося) жилого помещения ниже размера выплаты, указанного в свидетельстве, при этом общая площадь жилого помещения равна или превышает норму предоставления, установленную в муниципальном образовании, на территории которого расположено приобретаемое (строящееся) жилое помещение, оплате за счет средств выплаты подлежит стоимость жилого помещения, определенная договором. Разница подлежит возврату в областной бюджет Ленинградской области.</w:t>
      </w:r>
    </w:p>
    <w:p w:rsidR="00902656" w:rsidRDefault="00902656">
      <w:pPr>
        <w:pStyle w:val="ConsPlusNormal"/>
        <w:jc w:val="both"/>
      </w:pPr>
      <w:r>
        <w:t xml:space="preserve">(п. 7 в ред. </w:t>
      </w:r>
      <w:hyperlink r:id="rId147">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8. Выплата считается предоставленной гражданину - владельцу свидетельства с момента перечисления банком средств выплаты для оплаты приобретаемого жилого помещения.</w:t>
      </w:r>
    </w:p>
    <w:p w:rsidR="00902656" w:rsidRDefault="00902656">
      <w:pPr>
        <w:pStyle w:val="ConsPlusNormal"/>
        <w:jc w:val="both"/>
      </w:pPr>
      <w:r>
        <w:t xml:space="preserve">(в ред. </w:t>
      </w:r>
      <w:hyperlink r:id="rId148">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Улучшение в последующем жилищных условий граждан, которые приобрели жилые помещения с помощью выплаты, осуществляется на общих основаниях в соответствии с жилищным законодательством Российской Федерации.</w:t>
      </w:r>
    </w:p>
    <w:p w:rsidR="00902656" w:rsidRDefault="00902656">
      <w:pPr>
        <w:pStyle w:val="ConsPlusNormal"/>
        <w:spacing w:before="220"/>
        <w:ind w:firstLine="540"/>
        <w:jc w:val="both"/>
      </w:pPr>
      <w:r>
        <w:t>9. Администрация муниципального образования заключает с банком договор, в котором определяются основные условия и порядок взаимоотношений с банком по перечислению средств выплаты на приобретение или строительство жилья.</w:t>
      </w:r>
    </w:p>
    <w:p w:rsidR="00902656" w:rsidRDefault="00902656">
      <w:pPr>
        <w:pStyle w:val="ConsPlusNormal"/>
        <w:spacing w:before="220"/>
        <w:ind w:firstLine="540"/>
        <w:jc w:val="both"/>
      </w:pPr>
      <w:r>
        <w:t>10. На основании свидетельства гражданин - владелец свидетельства заключает с банком договор об открытии банковского счета для получения выплаты. Оригинал свидетельства до его оплаты хранится в банке.</w:t>
      </w:r>
    </w:p>
    <w:p w:rsidR="00902656" w:rsidRDefault="00902656">
      <w:pPr>
        <w:pStyle w:val="ConsPlusNormal"/>
        <w:spacing w:before="220"/>
        <w:ind w:firstLine="540"/>
        <w:jc w:val="both"/>
      </w:pPr>
      <w:r>
        <w:t>11. В течение семи рабочих дней гражданин - владелец свидетельства представляет в администрацию муниципального образования договор об открытии банковского счета.</w:t>
      </w:r>
    </w:p>
    <w:p w:rsidR="00902656" w:rsidRDefault="00902656">
      <w:pPr>
        <w:pStyle w:val="ConsPlusNormal"/>
        <w:spacing w:before="220"/>
        <w:ind w:firstLine="540"/>
        <w:jc w:val="both"/>
      </w:pPr>
      <w:r>
        <w:t>12. Гражданин - владелец свидетельства в течение срока действия свидетельства должен представить в администрацию муниципального образования подлинник и копию договора о приобретении жилого помещения (в трех экземплярах), явившегося основанием для государственной регистрации права на приобретаемое жилое помещение (далее - договор о приобретении жилого помещения), и выписку из Единого государственного реестра недвижимости.</w:t>
      </w:r>
    </w:p>
    <w:p w:rsidR="00902656" w:rsidRDefault="00902656">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В договоре о приобретении жилого помещения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приобретаемого (приобретаемых) на основании договора о приобретении жилого помещения.</w:t>
      </w:r>
    </w:p>
    <w:p w:rsidR="00902656" w:rsidRDefault="00902656">
      <w:pPr>
        <w:pStyle w:val="ConsPlusNormal"/>
        <w:spacing w:before="220"/>
        <w:ind w:firstLine="540"/>
        <w:jc w:val="both"/>
      </w:pPr>
      <w:r>
        <w:t>13. Администрация муниципального образования в течение двух рабочих дней со дня представления гражданином - владельцем свидетельства договора о приобретении или строительстве жилого помещения осуществляет проверку:</w:t>
      </w:r>
    </w:p>
    <w:p w:rsidR="00902656" w:rsidRDefault="00902656">
      <w:pPr>
        <w:pStyle w:val="ConsPlusNormal"/>
        <w:spacing w:before="220"/>
        <w:ind w:firstLine="540"/>
        <w:jc w:val="both"/>
      </w:pPr>
      <w:r>
        <w:t>достоверности данных, указанных в договоре о приобретении или строительстве жилого помещения;</w:t>
      </w:r>
    </w:p>
    <w:p w:rsidR="00902656" w:rsidRDefault="00902656">
      <w:pPr>
        <w:pStyle w:val="ConsPlusNormal"/>
        <w:spacing w:before="220"/>
        <w:ind w:firstLine="540"/>
        <w:jc w:val="both"/>
      </w:pPr>
      <w:r>
        <w:lastRenderedPageBreak/>
        <w:t xml:space="preserve">соответствия жилого помещения установленным в </w:t>
      </w:r>
      <w:hyperlink w:anchor="P774">
        <w:r>
          <w:rPr>
            <w:color w:val="0000FF"/>
          </w:rPr>
          <w:t>пункте 7</w:t>
        </w:r>
      </w:hyperlink>
      <w:r>
        <w:t xml:space="preserve"> настоящего Порядка требованиям;</w:t>
      </w:r>
    </w:p>
    <w:p w:rsidR="00902656" w:rsidRDefault="00902656">
      <w:pPr>
        <w:pStyle w:val="ConsPlusNormal"/>
        <w:spacing w:before="220"/>
        <w:ind w:firstLine="540"/>
        <w:jc w:val="both"/>
      </w:pPr>
      <w:r>
        <w:t>наличия на договоре о приобретении жилого помещения подписей, печатей (для юридических лиц), реквизитов договаривающихся сторон, специальной регистрационной надписи Управления Росреестра по Ленинградской области.</w:t>
      </w:r>
    </w:p>
    <w:p w:rsidR="00902656" w:rsidRDefault="00902656">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При соответствии представленных документов указанным требованиям и соблюдении условий приобретения жилого помещения администрация муниципального образования согласовывает договор.</w:t>
      </w:r>
    </w:p>
    <w:p w:rsidR="00902656" w:rsidRDefault="00902656">
      <w:pPr>
        <w:pStyle w:val="ConsPlusNormal"/>
        <w:spacing w:before="220"/>
        <w:ind w:firstLine="540"/>
        <w:jc w:val="both"/>
      </w:pPr>
      <w:r>
        <w:t>14. Администрация муниципального образования не позднее двух рабочих дней перечисляет средства выплаты в банк на банковский счет гражданина - владельца свидетельства.</w:t>
      </w:r>
    </w:p>
    <w:p w:rsidR="00902656" w:rsidRDefault="00902656">
      <w:pPr>
        <w:pStyle w:val="ConsPlusNormal"/>
        <w:spacing w:before="220"/>
        <w:ind w:firstLine="540"/>
        <w:jc w:val="both"/>
      </w:pPr>
      <w:r>
        <w:t xml:space="preserve">Перечисление средств осуществляется с лицевых счетов, указанных в </w:t>
      </w:r>
      <w:hyperlink w:anchor="P837">
        <w:r>
          <w:rPr>
            <w:color w:val="0000FF"/>
          </w:rPr>
          <w:t>пункте 19</w:t>
        </w:r>
      </w:hyperlink>
      <w:r>
        <w:t xml:space="preserve"> настоящего Порядка, на основании представленного в территориальный орган Федерального казначейства или финансовый орган муниципального образования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w:t>
      </w:r>
    </w:p>
    <w:p w:rsidR="00902656" w:rsidRDefault="00902656">
      <w:pPr>
        <w:pStyle w:val="ConsPlusNormal"/>
        <w:jc w:val="both"/>
      </w:pPr>
      <w:r>
        <w:t xml:space="preserve">(абзац введен </w:t>
      </w:r>
      <w:hyperlink r:id="rId151">
        <w:r>
          <w:rPr>
            <w:color w:val="0000FF"/>
          </w:rPr>
          <w:t>Постановлением</w:t>
        </w:r>
      </w:hyperlink>
      <w:r>
        <w:t xml:space="preserve"> Правительства Ленинградской области от 01.06.2020 N 355)</w:t>
      </w:r>
    </w:p>
    <w:p w:rsidR="00902656" w:rsidRDefault="00902656">
      <w:pPr>
        <w:pStyle w:val="ConsPlusNormal"/>
        <w:spacing w:before="220"/>
        <w:ind w:firstLine="540"/>
        <w:jc w:val="both"/>
      </w:pPr>
      <w:r>
        <w:t>15. Банк в соответствии с условиями заключенного с администрацией муниципального образования договора не позднее двух рабочих дней перечисляет средства на оплату договора о приобретении или строительстве жилого помещения продавцу или застройщику жилья, направляет администрации муниципального образования письменное уведомление с данными по приобретенному жилому помещению и подлинник свидетельства с отметкой о произведенной оплате.</w:t>
      </w:r>
    </w:p>
    <w:p w:rsidR="00902656" w:rsidRDefault="00902656">
      <w:pPr>
        <w:pStyle w:val="ConsPlusNormal"/>
        <w:spacing w:before="220"/>
        <w:ind w:firstLine="540"/>
        <w:jc w:val="both"/>
      </w:pPr>
      <w:r>
        <w:t>Подлинник свидетельства хранится в администрации муниципального образования в течение десяти лет.</w:t>
      </w:r>
    </w:p>
    <w:p w:rsidR="00902656" w:rsidRDefault="00902656">
      <w:pPr>
        <w:pStyle w:val="ConsPlusNormal"/>
        <w:spacing w:before="220"/>
        <w:ind w:firstLine="540"/>
        <w:jc w:val="both"/>
      </w:pPr>
      <w:r>
        <w:t>16. Свидетельство подлежит возврату в администрацию муниципального образования в случаях:</w:t>
      </w:r>
    </w:p>
    <w:p w:rsidR="00902656" w:rsidRDefault="00902656">
      <w:pPr>
        <w:pStyle w:val="ConsPlusNormal"/>
        <w:spacing w:before="220"/>
        <w:ind w:firstLine="540"/>
        <w:jc w:val="both"/>
      </w:pPr>
      <w:r>
        <w:t>непредъявления в банк в течение срока действия свидетельства договора, явившегося основанием для государственной регистрации права собственности на жилое помещение;</w:t>
      </w:r>
    </w:p>
    <w:p w:rsidR="00902656" w:rsidRDefault="00902656">
      <w:pPr>
        <w:pStyle w:val="ConsPlusNormal"/>
        <w:spacing w:before="220"/>
        <w:ind w:firstLine="540"/>
        <w:jc w:val="both"/>
      </w:pPr>
      <w:r>
        <w:t>недостоверности данных в представленных документах;</w:t>
      </w:r>
    </w:p>
    <w:p w:rsidR="00902656" w:rsidRDefault="00902656">
      <w:pPr>
        <w:pStyle w:val="ConsPlusNormal"/>
        <w:spacing w:before="220"/>
        <w:ind w:firstLine="540"/>
        <w:jc w:val="both"/>
      </w:pPr>
      <w:r>
        <w:t>смерти гражданина - владельца свидетельства (члена его семьи).</w:t>
      </w:r>
    </w:p>
    <w:p w:rsidR="00902656" w:rsidRDefault="00902656">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17. Администрация муниципального образования - получатель средств федерального бюджета и областного бюджета Ленинградской области, предусмотренных для предоставления выплаты, обеспечивает:</w:t>
      </w:r>
    </w:p>
    <w:p w:rsidR="00902656" w:rsidRDefault="00902656">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целевое использование бюджетных средств на приобретение или строительство жилого помещения, ведение бухгалтерского учета и статистической отчетности об их использовании по формам, установленным уполномоченным федеральным органом. Бюджетные средства, использованные не по целевому назначению, подлежат изъятию в федеральный бюджет или областной бюджет Ленинградской области в установленном законодательством порядке;</w:t>
      </w:r>
    </w:p>
    <w:p w:rsidR="00902656" w:rsidRDefault="00902656">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 xml:space="preserve">представление ежеквартально до 5-го числа месяца, следующего за отчетным, в </w:t>
      </w:r>
      <w:r>
        <w:lastRenderedPageBreak/>
        <w:t xml:space="preserve">уполномоченный орган </w:t>
      </w:r>
      <w:hyperlink w:anchor="P357">
        <w:r>
          <w:rPr>
            <w:color w:val="0000FF"/>
          </w:rPr>
          <w:t>сведений</w:t>
        </w:r>
      </w:hyperlink>
      <w:r>
        <w:t xml:space="preserve"> по форме согласно приложению 4 к Порядку предоставления гражданам жилых помещений по договору социального найма либо в собственность;</w:t>
      </w:r>
    </w:p>
    <w:p w:rsidR="00902656" w:rsidRDefault="00902656">
      <w:pPr>
        <w:pStyle w:val="ConsPlusNormal"/>
        <w:jc w:val="both"/>
      </w:pPr>
      <w:r>
        <w:t xml:space="preserve">(в ред. Постановлений Правительства Ленинградской области от 08.04.2013 </w:t>
      </w:r>
      <w:hyperlink r:id="rId155">
        <w:r>
          <w:rPr>
            <w:color w:val="0000FF"/>
          </w:rPr>
          <w:t>N 91</w:t>
        </w:r>
      </w:hyperlink>
      <w:r>
        <w:t xml:space="preserve">, от 06.10.2017 </w:t>
      </w:r>
      <w:hyperlink r:id="rId156">
        <w:r>
          <w:rPr>
            <w:color w:val="0000FF"/>
          </w:rPr>
          <w:t>N 399</w:t>
        </w:r>
      </w:hyperlink>
      <w:r>
        <w:t xml:space="preserve">, от 20.05.2019 </w:t>
      </w:r>
      <w:hyperlink r:id="rId157">
        <w:r>
          <w:rPr>
            <w:color w:val="0000FF"/>
          </w:rPr>
          <w:t>N 225</w:t>
        </w:r>
      </w:hyperlink>
      <w:r>
        <w:t>)</w:t>
      </w:r>
    </w:p>
    <w:p w:rsidR="00902656" w:rsidRDefault="00902656">
      <w:pPr>
        <w:pStyle w:val="ConsPlusNormal"/>
        <w:spacing w:before="220"/>
        <w:ind w:firstLine="540"/>
        <w:jc w:val="both"/>
      </w:pPr>
      <w:r>
        <w:t>контроль исполнения гражданином обязательств по сдаче ранее занимаемого жилого помещения и снятие граждан с учета нуждающихся в жилых помещениях.</w:t>
      </w:r>
    </w:p>
    <w:p w:rsidR="00902656" w:rsidRDefault="00902656">
      <w:pPr>
        <w:pStyle w:val="ConsPlusNormal"/>
        <w:spacing w:before="220"/>
        <w:ind w:firstLine="540"/>
        <w:jc w:val="both"/>
      </w:pPr>
      <w:r>
        <w:t>К сведениям об освоении финансовых средств прилагаются:</w:t>
      </w:r>
    </w:p>
    <w:p w:rsidR="00902656" w:rsidRDefault="00902656">
      <w:pPr>
        <w:pStyle w:val="ConsPlusNormal"/>
        <w:spacing w:before="220"/>
        <w:ind w:firstLine="540"/>
        <w:jc w:val="both"/>
      </w:pPr>
      <w:r>
        <w:t>а) при приобретении жилого помещения, предоставляемого по договору социального найма (в собственность):</w:t>
      </w:r>
    </w:p>
    <w:p w:rsidR="00902656" w:rsidRDefault="00902656">
      <w:pPr>
        <w:pStyle w:val="ConsPlusNormal"/>
        <w:spacing w:before="220"/>
        <w:ind w:firstLine="540"/>
        <w:jc w:val="both"/>
      </w:pPr>
      <w:r>
        <w:t>копия договора социального найма;</w:t>
      </w:r>
    </w:p>
    <w:p w:rsidR="00902656" w:rsidRDefault="00902656">
      <w:pPr>
        <w:pStyle w:val="ConsPlusNormal"/>
        <w:spacing w:before="220"/>
        <w:ind w:firstLine="540"/>
        <w:jc w:val="both"/>
      </w:pPr>
      <w:r>
        <w:t>копия договора передачи жилого помещения в собственность;</w:t>
      </w:r>
    </w:p>
    <w:p w:rsidR="00902656" w:rsidRDefault="00902656">
      <w:pPr>
        <w:pStyle w:val="ConsPlusNormal"/>
        <w:spacing w:before="220"/>
        <w:ind w:firstLine="540"/>
        <w:jc w:val="both"/>
      </w:pPr>
      <w:r>
        <w:t>копия платежного поручения о перечислении средств;</w:t>
      </w:r>
    </w:p>
    <w:p w:rsidR="00902656" w:rsidRDefault="00902656">
      <w:pPr>
        <w:pStyle w:val="ConsPlusNormal"/>
        <w:spacing w:before="220"/>
        <w:ind w:firstLine="540"/>
        <w:jc w:val="both"/>
      </w:pPr>
      <w:r>
        <w:t>б) при приобретении или строительстве жилого помещения с использованием выплаты:</w:t>
      </w:r>
    </w:p>
    <w:p w:rsidR="00902656" w:rsidRDefault="00902656">
      <w:pPr>
        <w:pStyle w:val="ConsPlusNormal"/>
        <w:spacing w:before="220"/>
        <w:ind w:firstLine="540"/>
        <w:jc w:val="both"/>
      </w:pPr>
      <w:r>
        <w:t>копия договора о приобретении жилого помещения или копия договора участия в долевом строительстве;</w:t>
      </w:r>
    </w:p>
    <w:p w:rsidR="00902656" w:rsidRDefault="00902656">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копия договора с банком об открытии банковского счета для зачисления выплаты и собственных средств;</w:t>
      </w:r>
    </w:p>
    <w:p w:rsidR="00902656" w:rsidRDefault="00902656">
      <w:pPr>
        <w:pStyle w:val="ConsPlusNormal"/>
        <w:spacing w:before="220"/>
        <w:ind w:firstLine="540"/>
        <w:jc w:val="both"/>
      </w:pPr>
      <w:r>
        <w:t>выписка из банковского счета, подтверждающая наличие денежных средств, достаточных для оплаты стоимости приобретения или строительства жилого помещения;</w:t>
      </w:r>
    </w:p>
    <w:p w:rsidR="00902656" w:rsidRDefault="00902656">
      <w:pPr>
        <w:pStyle w:val="ConsPlusNormal"/>
        <w:spacing w:before="220"/>
        <w:ind w:firstLine="540"/>
        <w:jc w:val="both"/>
      </w:pPr>
      <w:r>
        <w:t>копия выписки из Единого государственного реестра недвижимости;</w:t>
      </w:r>
    </w:p>
    <w:p w:rsidR="00902656" w:rsidRDefault="00902656">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копия платежного поручения о перечислении средств.</w:t>
      </w:r>
    </w:p>
    <w:p w:rsidR="00902656" w:rsidRDefault="00902656">
      <w:pPr>
        <w:pStyle w:val="ConsPlusNormal"/>
        <w:spacing w:before="220"/>
        <w:ind w:firstLine="540"/>
        <w:jc w:val="both"/>
      </w:pPr>
      <w:r>
        <w:t>18. Уполномоченный орган представляет ежеквартально до 10-го числа месяца, следующего за отчетным, в комитет финансов Ленинградской области отчет об освоении финансовых средств по форме, устанавливаемой комитетом финансов Ленинградской области.</w:t>
      </w:r>
    </w:p>
    <w:p w:rsidR="00902656" w:rsidRDefault="00902656">
      <w:pPr>
        <w:pStyle w:val="ConsPlusNormal"/>
        <w:jc w:val="both"/>
      </w:pPr>
      <w:r>
        <w:t xml:space="preserve">(в ред. Постановлений Правительства Ленинградской области от 08.04.2013 </w:t>
      </w:r>
      <w:hyperlink r:id="rId160">
        <w:r>
          <w:rPr>
            <w:color w:val="0000FF"/>
          </w:rPr>
          <w:t>N 91</w:t>
        </w:r>
      </w:hyperlink>
      <w:r>
        <w:t xml:space="preserve">, от 06.10.2017 </w:t>
      </w:r>
      <w:hyperlink r:id="rId161">
        <w:r>
          <w:rPr>
            <w:color w:val="0000FF"/>
          </w:rPr>
          <w:t>N 399</w:t>
        </w:r>
      </w:hyperlink>
      <w:r>
        <w:t xml:space="preserve">, от 20.05.2019 </w:t>
      </w:r>
      <w:hyperlink r:id="rId162">
        <w:r>
          <w:rPr>
            <w:color w:val="0000FF"/>
          </w:rPr>
          <w:t>N 225</w:t>
        </w:r>
      </w:hyperlink>
      <w:r>
        <w:t>)</w:t>
      </w:r>
    </w:p>
    <w:p w:rsidR="00902656" w:rsidRDefault="00902656">
      <w:pPr>
        <w:pStyle w:val="ConsPlusNormal"/>
        <w:spacing w:before="220"/>
        <w:ind w:firstLine="540"/>
        <w:jc w:val="both"/>
      </w:pPr>
      <w:bookmarkStart w:id="18" w:name="P837"/>
      <w:bookmarkEnd w:id="18"/>
      <w:r>
        <w:t xml:space="preserve">19. Финансирование расходов, связанных с обеспечением жильем категорий граждан, указанных в </w:t>
      </w:r>
      <w:hyperlink r:id="rId163">
        <w:r>
          <w:rPr>
            <w:color w:val="0000FF"/>
          </w:rPr>
          <w:t>статье 1</w:t>
        </w:r>
      </w:hyperlink>
      <w:r>
        <w:t xml:space="preserve"> областного закона от 2 марта 2010 года N 5-оз, осуществляется в пределах средств федерального бюджета, предоставляемых на исполнение отдельных расходных обязательств Ленинградской области и передаваемых в областной бюджет Ленинградской области в виде субвенций, и средств областного бюджета Ленинградской области на соответствующий год.</w:t>
      </w:r>
    </w:p>
    <w:p w:rsidR="00902656" w:rsidRDefault="00902656">
      <w:pPr>
        <w:pStyle w:val="ConsPlusNormal"/>
        <w:spacing w:before="220"/>
        <w:ind w:firstLine="540"/>
        <w:jc w:val="both"/>
      </w:pPr>
      <w:r>
        <w:t>Перечисление средств федерального бюджета и областного бюджета Ленинградской области производится в бюджеты муниципальных образований в пределах ассигнований, утвержденных областным законом об областном бюджете Ленинградской области, в порядке межбюджетных отношений на основании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w:t>
      </w:r>
    </w:p>
    <w:p w:rsidR="00902656" w:rsidRDefault="00902656">
      <w:pPr>
        <w:pStyle w:val="ConsPlusNormal"/>
        <w:spacing w:before="220"/>
        <w:ind w:firstLine="540"/>
        <w:jc w:val="both"/>
      </w:pPr>
      <w:r>
        <w:t xml:space="preserve">Поступившие в бюджеты муниципальных образований средства федерального бюджета и </w:t>
      </w:r>
      <w:r>
        <w:lastRenderedPageBreak/>
        <w:t>областного бюджета Ленинградской области на жилищное обеспечение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муниципального образования, с отражением указанных операций на лицевых счетах, открытых органам местного самоуправления в территориальном органе Федерального казначейства или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w:t>
      </w:r>
    </w:p>
    <w:p w:rsidR="00902656" w:rsidRDefault="00902656">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17.01.2024 N 15)</w:t>
      </w:r>
    </w:p>
    <w:p w:rsidR="00902656" w:rsidRDefault="00902656">
      <w:pPr>
        <w:pStyle w:val="ConsPlusNormal"/>
        <w:spacing w:before="220"/>
        <w:ind w:firstLine="540"/>
        <w:jc w:val="both"/>
      </w:pPr>
      <w:r>
        <w:t>При отсутствии потребности в средствах, поступивших в бюджеты муниципальных образований, отраженных на лицевом счете для учета операций со средствами, поступающими во временное распоряжение получателей средств местного бюджета, администрация муниципального образования принимает меры к их возврату в установленном порядке в областной бюджет Ленинградской области.</w:t>
      </w:r>
    </w:p>
    <w:p w:rsidR="00902656" w:rsidRDefault="00902656">
      <w:pPr>
        <w:pStyle w:val="ConsPlusNormal"/>
        <w:spacing w:before="220"/>
        <w:ind w:firstLine="540"/>
        <w:jc w:val="both"/>
      </w:pPr>
      <w:r>
        <w:t>В случае использования средств федерального бюджета и областного бюджета Ленинградской области не по целевому назначению соответствующие средства подлежат взысканию в областной бюджет Ленинградской области.</w:t>
      </w:r>
    </w:p>
    <w:p w:rsidR="00902656" w:rsidRDefault="00902656">
      <w:pPr>
        <w:pStyle w:val="ConsPlusNormal"/>
        <w:jc w:val="both"/>
      </w:pPr>
      <w:r>
        <w:t xml:space="preserve">(п. 19 в ред. </w:t>
      </w:r>
      <w:hyperlink r:id="rId165">
        <w:r>
          <w:rPr>
            <w:color w:val="0000FF"/>
          </w:rPr>
          <w:t>Постановления</w:t>
        </w:r>
      </w:hyperlink>
      <w:r>
        <w:t xml:space="preserve"> Правительства Ленинградской области от 01.06.2020 N 355)</w:t>
      </w:r>
    </w:p>
    <w:p w:rsidR="00902656" w:rsidRDefault="00902656">
      <w:pPr>
        <w:pStyle w:val="ConsPlusNormal"/>
        <w:spacing w:before="220"/>
        <w:ind w:firstLine="540"/>
        <w:jc w:val="both"/>
      </w:pPr>
      <w:bookmarkStart w:id="19" w:name="P844"/>
      <w:bookmarkEnd w:id="19"/>
      <w:r>
        <w:t xml:space="preserve">20. Администрации муниципальных образований принимают от граждан </w:t>
      </w:r>
      <w:hyperlink w:anchor="P892">
        <w:r>
          <w:rPr>
            <w:color w:val="0000FF"/>
          </w:rPr>
          <w:t>заявления</w:t>
        </w:r>
      </w:hyperlink>
      <w:r>
        <w:t xml:space="preserve"> по форме согласно приложению 1 к настоящему Порядку и до 1 июля и до 25 декабря текущего года представляют в уполномоченный орган:</w:t>
      </w:r>
    </w:p>
    <w:p w:rsidR="00902656" w:rsidRDefault="00902656">
      <w:pPr>
        <w:pStyle w:val="ConsPlusNormal"/>
        <w:jc w:val="both"/>
      </w:pPr>
      <w:r>
        <w:t xml:space="preserve">(в ред. Постановлений Правительства Ленинградской области от 06.10.2017 </w:t>
      </w:r>
      <w:hyperlink r:id="rId166">
        <w:r>
          <w:rPr>
            <w:color w:val="0000FF"/>
          </w:rPr>
          <w:t>N 399</w:t>
        </w:r>
      </w:hyperlink>
      <w:r>
        <w:t xml:space="preserve">, от 20.05.2019 </w:t>
      </w:r>
      <w:hyperlink r:id="rId167">
        <w:r>
          <w:rPr>
            <w:color w:val="0000FF"/>
          </w:rPr>
          <w:t>N 225</w:t>
        </w:r>
      </w:hyperlink>
      <w:r>
        <w:t>)</w:t>
      </w:r>
    </w:p>
    <w:p w:rsidR="00902656" w:rsidRDefault="00902656">
      <w:pPr>
        <w:pStyle w:val="ConsPlusNormal"/>
        <w:spacing w:before="220"/>
        <w:ind w:firstLine="540"/>
        <w:jc w:val="both"/>
      </w:pPr>
      <w:r>
        <w:t xml:space="preserve">утвержденные </w:t>
      </w:r>
      <w:hyperlink w:anchor="P220">
        <w:r>
          <w:rPr>
            <w:color w:val="0000FF"/>
          </w:rPr>
          <w:t>списки</w:t>
        </w:r>
      </w:hyperlink>
      <w:r>
        <w:t xml:space="preserve"> граждан, вставших на учет в качестве нуждающихся в жилых помещениях, по форме согласно приложению 2 к Порядку предоставления гражданам жилых помещений по договору социального найма либо в собственность и </w:t>
      </w:r>
      <w:hyperlink w:anchor="P1204">
        <w:r>
          <w:rPr>
            <w:color w:val="0000FF"/>
          </w:rPr>
          <w:t>заявку</w:t>
        </w:r>
      </w:hyperlink>
      <w:r>
        <w:t xml:space="preserve"> на выделение средств федерального бюджета и областного бюджета Ленинградской области по форме согласно приложению 4 к настоящему Порядку. Списки граждан представляются на бумажном носителе и в электронном виде с использованием системы электронного документооборота Ленинградской области;</w:t>
      </w:r>
    </w:p>
    <w:p w:rsidR="00902656" w:rsidRDefault="00902656">
      <w:pPr>
        <w:pStyle w:val="ConsPlusNormal"/>
        <w:jc w:val="both"/>
      </w:pPr>
      <w:r>
        <w:t xml:space="preserve">(в ред. Постановлений Правительства Ленинградской области от 06.10.2017 </w:t>
      </w:r>
      <w:hyperlink r:id="rId168">
        <w:r>
          <w:rPr>
            <w:color w:val="0000FF"/>
          </w:rPr>
          <w:t>N 399</w:t>
        </w:r>
      </w:hyperlink>
      <w:r>
        <w:t xml:space="preserve">, от 20.05.2019 </w:t>
      </w:r>
      <w:hyperlink r:id="rId169">
        <w:r>
          <w:rPr>
            <w:color w:val="0000FF"/>
          </w:rPr>
          <w:t>N 225</w:t>
        </w:r>
      </w:hyperlink>
      <w:r>
        <w:t>)</w:t>
      </w:r>
    </w:p>
    <w:p w:rsidR="00902656" w:rsidRDefault="00902656">
      <w:pPr>
        <w:pStyle w:val="ConsPlusNormal"/>
        <w:spacing w:before="220"/>
        <w:ind w:firstLine="540"/>
        <w:jc w:val="both"/>
      </w:pPr>
      <w:r>
        <w:t>учетные дела граждан;</w:t>
      </w:r>
    </w:p>
    <w:p w:rsidR="00902656" w:rsidRDefault="00902656">
      <w:pPr>
        <w:pStyle w:val="ConsPlusNormal"/>
        <w:spacing w:before="220"/>
        <w:ind w:firstLine="540"/>
        <w:jc w:val="both"/>
      </w:pPr>
      <w:r>
        <w:t xml:space="preserve">расчет размера выплаты, произведенный в соответствии с </w:t>
      </w:r>
      <w:hyperlink r:id="rId170">
        <w:r>
          <w:rPr>
            <w:color w:val="0000FF"/>
          </w:rPr>
          <w:t>частью 1 статьи 4</w:t>
        </w:r>
      </w:hyperlink>
      <w:r>
        <w:t xml:space="preserve"> областного закона от 2 марта 2010 года N 5-оз.</w:t>
      </w:r>
    </w:p>
    <w:p w:rsidR="00902656" w:rsidRDefault="00902656">
      <w:pPr>
        <w:pStyle w:val="ConsPlusNormal"/>
        <w:spacing w:before="220"/>
        <w:ind w:firstLine="540"/>
        <w:jc w:val="both"/>
      </w:pPr>
      <w:r>
        <w:t xml:space="preserve">20.1. Администрации муниципальных образований отдельно формируют и утверждают указанные в </w:t>
      </w:r>
      <w:hyperlink w:anchor="P82">
        <w:r>
          <w:rPr>
            <w:color w:val="0000FF"/>
          </w:rPr>
          <w:t>пункте 12.1</w:t>
        </w:r>
      </w:hyperlink>
      <w:r>
        <w:t xml:space="preserve"> Порядка предоставления гражданам жилых помещений по договору социального найма либо в собственность, утвержденного постановлением Правительства Ленинградской области от 1 июня 2010 года N 131, списки граждан, вставших на учет в качестве нуждающихся в жилых помещениях, по форме, утверждаемой Министерством строительства и жилищно-коммунального хозяйства Российской Федерации, размещают указанные списки на своем официальном сайте в информационно-телекоммуникационной сети "Интернет" и актуализируют в порядке, предусмотренном </w:t>
      </w:r>
      <w:hyperlink r:id="rId171">
        <w:r>
          <w:rPr>
            <w:color w:val="0000FF"/>
          </w:rPr>
          <w:t>пунктом 5(2)</w:t>
        </w:r>
      </w:hyperlink>
      <w:r>
        <w:t xml:space="preserve">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 утвержденных постановлением Правительства Российской Федерации от 15 октября 2005 года N 614.</w:t>
      </w:r>
    </w:p>
    <w:p w:rsidR="00902656" w:rsidRDefault="00902656">
      <w:pPr>
        <w:pStyle w:val="ConsPlusNormal"/>
        <w:jc w:val="both"/>
      </w:pPr>
      <w:r>
        <w:t xml:space="preserve">(п. 20.1 введен </w:t>
      </w:r>
      <w:hyperlink r:id="rId172">
        <w:r>
          <w:rPr>
            <w:color w:val="0000FF"/>
          </w:rPr>
          <w:t>Постановлением</w:t>
        </w:r>
      </w:hyperlink>
      <w:r>
        <w:t xml:space="preserve"> Правительства Ленинградской области от 01.06.2020 N 355)</w:t>
      </w:r>
    </w:p>
    <w:p w:rsidR="00902656" w:rsidRDefault="00902656">
      <w:pPr>
        <w:pStyle w:val="ConsPlusNormal"/>
        <w:spacing w:before="220"/>
        <w:ind w:firstLine="540"/>
        <w:jc w:val="both"/>
      </w:pPr>
      <w:r>
        <w:lastRenderedPageBreak/>
        <w:t xml:space="preserve">21. Уполномоченный орган на основании документов, представленных администрациями муниципальных образований в соответствии с </w:t>
      </w:r>
      <w:hyperlink w:anchor="P844">
        <w:r>
          <w:rPr>
            <w:color w:val="0000FF"/>
          </w:rPr>
          <w:t>пунктом 20</w:t>
        </w:r>
      </w:hyperlink>
      <w:r>
        <w:t xml:space="preserve"> настоящего Порядка, формирует областной список граждан в порядке и в сроки, установленные </w:t>
      </w:r>
      <w:hyperlink w:anchor="P84">
        <w:r>
          <w:rPr>
            <w:color w:val="0000FF"/>
          </w:rPr>
          <w:t>пунктом 13</w:t>
        </w:r>
      </w:hyperlink>
      <w:r>
        <w:t xml:space="preserve"> Порядка предоставления гражданам жилых помещений по договору социального найма либо в собственность, по </w:t>
      </w:r>
      <w:hyperlink w:anchor="P446">
        <w:r>
          <w:rPr>
            <w:color w:val="0000FF"/>
          </w:rPr>
          <w:t>форме</w:t>
        </w:r>
      </w:hyperlink>
      <w:r>
        <w:t xml:space="preserve"> согласно приложению 5 к Порядку предоставления гражданам жилых помещений по договору социального найма либо в собственность.</w:t>
      </w:r>
    </w:p>
    <w:p w:rsidR="00902656" w:rsidRDefault="00902656">
      <w:pPr>
        <w:pStyle w:val="ConsPlusNormal"/>
        <w:jc w:val="both"/>
      </w:pPr>
      <w:r>
        <w:t xml:space="preserve">(п. 21 в ред. </w:t>
      </w:r>
      <w:hyperlink r:id="rId173">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 xml:space="preserve">22. Доведение областного списка граждан до администраций муниципальных образований, обеспечение гражданам доступа к областному списку граждан осуществляется в порядке и в сроки, установленные </w:t>
      </w:r>
      <w:hyperlink w:anchor="P86">
        <w:r>
          <w:rPr>
            <w:color w:val="0000FF"/>
          </w:rPr>
          <w:t>пунктом 14</w:t>
        </w:r>
      </w:hyperlink>
      <w:r>
        <w:t xml:space="preserve"> Порядка предоставления гражданам жилых помещений по договору социального найма либо в собственность.</w:t>
      </w:r>
    </w:p>
    <w:p w:rsidR="00902656" w:rsidRDefault="00902656">
      <w:pPr>
        <w:pStyle w:val="ConsPlusNormal"/>
        <w:jc w:val="both"/>
      </w:pPr>
      <w:r>
        <w:t xml:space="preserve">(п. 22 в ред. </w:t>
      </w:r>
      <w:hyperlink r:id="rId174">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 xml:space="preserve">23. Уполномоченный орган в течение двух месяцев после вступления в силу федерального закона о федеральном бюджете на соответствующий год в порядке, предусмотренном </w:t>
      </w:r>
      <w:hyperlink w:anchor="P95">
        <w:r>
          <w:rPr>
            <w:color w:val="0000FF"/>
          </w:rPr>
          <w:t>пунктом 15</w:t>
        </w:r>
      </w:hyperlink>
      <w:r>
        <w:t xml:space="preserve"> Порядка предоставления гражданам жилых помещений по договору социального найма либо в собственность, формирует список граждан - получателей средств.</w:t>
      </w:r>
    </w:p>
    <w:p w:rsidR="00902656" w:rsidRDefault="00902656">
      <w:pPr>
        <w:pStyle w:val="ConsPlusNormal"/>
        <w:jc w:val="both"/>
      </w:pPr>
      <w:r>
        <w:t xml:space="preserve">(п. 23 в ред. </w:t>
      </w:r>
      <w:hyperlink r:id="rId175">
        <w:r>
          <w:rPr>
            <w:color w:val="0000FF"/>
          </w:rPr>
          <w:t>Постановления</w:t>
        </w:r>
      </w:hyperlink>
      <w:r>
        <w:t xml:space="preserve"> Правительства Ленинградской области от 06.10.2017 N 399)</w:t>
      </w:r>
    </w:p>
    <w:p w:rsidR="00902656" w:rsidRDefault="00902656">
      <w:pPr>
        <w:pStyle w:val="ConsPlusNormal"/>
        <w:spacing w:before="220"/>
        <w:ind w:firstLine="540"/>
        <w:jc w:val="both"/>
      </w:pPr>
      <w:r>
        <w:t>24. Уполномоченный орган на основании протокола заседания рабочей группы готовит проект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w:t>
      </w:r>
    </w:p>
    <w:p w:rsidR="00902656" w:rsidRDefault="00902656">
      <w:pPr>
        <w:pStyle w:val="ConsPlusNormal"/>
        <w:jc w:val="both"/>
      </w:pPr>
      <w:r>
        <w:t xml:space="preserve">(в ред. Постановлений Правительства Ленинградской области от 06.10.2017 </w:t>
      </w:r>
      <w:hyperlink r:id="rId176">
        <w:r>
          <w:rPr>
            <w:color w:val="0000FF"/>
          </w:rPr>
          <w:t>N 399</w:t>
        </w:r>
      </w:hyperlink>
      <w:r>
        <w:t xml:space="preserve">, от 01.06.2020 </w:t>
      </w:r>
      <w:hyperlink r:id="rId177">
        <w:r>
          <w:rPr>
            <w:color w:val="0000FF"/>
          </w:rPr>
          <w:t>N 355</w:t>
        </w:r>
      </w:hyperlink>
      <w:r>
        <w:t>)</w:t>
      </w:r>
    </w:p>
    <w:p w:rsidR="00902656" w:rsidRDefault="00902656">
      <w:pPr>
        <w:pStyle w:val="ConsPlusNormal"/>
        <w:spacing w:before="220"/>
        <w:ind w:firstLine="540"/>
        <w:jc w:val="both"/>
      </w:pPr>
      <w:r>
        <w:t>25. Комитет финансов Ленинградской области осуществляет перечисление средств администрациям муниципальных образований на оплату приобретаемого жилого помещения на основании распоряжения Правительства Ленинградской области об утверждении списка граждан - получателей средств федерального бюджета и областного бюджета Ленинградской области на жилищное обеспечение, заявки на расход уполномоченного органа, подготовленной в течение трех рабочих дней после подписания распоряжения Правительства Ленинградской области.</w:t>
      </w:r>
    </w:p>
    <w:p w:rsidR="00902656" w:rsidRDefault="00902656">
      <w:pPr>
        <w:pStyle w:val="ConsPlusNormal"/>
        <w:jc w:val="both"/>
      </w:pPr>
      <w:r>
        <w:t xml:space="preserve">(в ред. Постановлений Правительства Ленинградской области от 08.04.2013 </w:t>
      </w:r>
      <w:hyperlink r:id="rId178">
        <w:r>
          <w:rPr>
            <w:color w:val="0000FF"/>
          </w:rPr>
          <w:t>N 91</w:t>
        </w:r>
      </w:hyperlink>
      <w:r>
        <w:t xml:space="preserve">, от 06.10.2017 </w:t>
      </w:r>
      <w:hyperlink r:id="rId179">
        <w:r>
          <w:rPr>
            <w:color w:val="0000FF"/>
          </w:rPr>
          <w:t>N 399</w:t>
        </w:r>
      </w:hyperlink>
      <w:r>
        <w:t>)</w:t>
      </w:r>
    </w:p>
    <w:p w:rsidR="00902656" w:rsidRDefault="00902656">
      <w:pPr>
        <w:pStyle w:val="ConsPlusNormal"/>
        <w:spacing w:before="220"/>
        <w:ind w:firstLine="540"/>
        <w:jc w:val="both"/>
      </w:pPr>
      <w:r>
        <w:t>26. После приобретения жилого помещения с использованием бюджетных средств гражданин снимается с учета нуждающихся в жилом помещении.</w:t>
      </w:r>
    </w:p>
    <w:p w:rsidR="00902656" w:rsidRDefault="00902656">
      <w:pPr>
        <w:pStyle w:val="ConsPlusNormal"/>
        <w:spacing w:before="220"/>
        <w:ind w:firstLine="540"/>
        <w:jc w:val="both"/>
      </w:pPr>
      <w:r>
        <w:t xml:space="preserve">27. Администрации муниципальных образований ежеквартально до 5-го числа месяца, следующего за отчетным периодом, представляют в уполномоченный орган </w:t>
      </w:r>
      <w:hyperlink w:anchor="P587">
        <w:r>
          <w:rPr>
            <w:color w:val="0000FF"/>
          </w:rPr>
          <w:t>отчет</w:t>
        </w:r>
      </w:hyperlink>
      <w:r>
        <w:t xml:space="preserve"> о расходах бюджета муниципального образования по форме согласно приложению 7 к Порядку предоставления гражданам жилых помещений по договору социального найма либо в собственность.</w:t>
      </w:r>
    </w:p>
    <w:p w:rsidR="00902656" w:rsidRDefault="00902656">
      <w:pPr>
        <w:pStyle w:val="ConsPlusNormal"/>
        <w:jc w:val="both"/>
      </w:pPr>
      <w:r>
        <w:t xml:space="preserve">(п. 27 в ред. </w:t>
      </w:r>
      <w:hyperlink r:id="rId180">
        <w:r>
          <w:rPr>
            <w:color w:val="0000FF"/>
          </w:rPr>
          <w:t>Постановления</w:t>
        </w:r>
      </w:hyperlink>
      <w:r>
        <w:t xml:space="preserve"> Правительства Ленинградской области от 20.05.2019 N 225)</w:t>
      </w:r>
    </w:p>
    <w:p w:rsidR="00902656" w:rsidRDefault="00902656">
      <w:pPr>
        <w:pStyle w:val="ConsPlusNormal"/>
        <w:spacing w:before="220"/>
        <w:ind w:firstLine="540"/>
        <w:jc w:val="both"/>
      </w:pPr>
      <w:r>
        <w:t xml:space="preserve">28. Уполномоченный орган в соответствии с </w:t>
      </w:r>
      <w:hyperlink r:id="rId181">
        <w:r>
          <w:rPr>
            <w:color w:val="0000FF"/>
          </w:rPr>
          <w:t>пунктом 6</w:t>
        </w:r>
      </w:hyperlink>
      <w:r>
        <w:t xml:space="preserve">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 утвержденных постановлением Правительства Российской Федерации от 15 октября 2005 года N 614, представляет в Министерство строительства и жилищно-коммунального хозяйства Российской Федерации соответствующие сведения и отчетные данные.</w:t>
      </w:r>
    </w:p>
    <w:p w:rsidR="00902656" w:rsidRDefault="00902656">
      <w:pPr>
        <w:pStyle w:val="ConsPlusNormal"/>
        <w:jc w:val="both"/>
      </w:pPr>
      <w:r>
        <w:t xml:space="preserve">(п. 28 в ред. </w:t>
      </w:r>
      <w:hyperlink r:id="rId182">
        <w:r>
          <w:rPr>
            <w:color w:val="0000FF"/>
          </w:rPr>
          <w:t>Постановления</w:t>
        </w:r>
      </w:hyperlink>
      <w:r>
        <w:t xml:space="preserve"> Правительства Ленинградской области от 28.09.2022 N 701)</w:t>
      </w:r>
    </w:p>
    <w:p w:rsidR="00902656" w:rsidRDefault="00902656">
      <w:pPr>
        <w:pStyle w:val="ConsPlusNormal"/>
        <w:spacing w:before="220"/>
        <w:ind w:firstLine="540"/>
        <w:jc w:val="both"/>
      </w:pPr>
      <w:r>
        <w:lastRenderedPageBreak/>
        <w:t>29. Ответственность за недостоверность представляемых сведений, нецелевое использование бюджетных средств возлагается на администрации муниципальных образований.</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1"/>
      </w:pPr>
      <w:r>
        <w:t>Приложение 1</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17.03.2011 </w:t>
            </w:r>
            <w:hyperlink r:id="rId183">
              <w:r>
                <w:rPr>
                  <w:color w:val="0000FF"/>
                </w:rPr>
                <w:t>N 54</w:t>
              </w:r>
            </w:hyperlink>
            <w:r>
              <w:rPr>
                <w:color w:val="392C69"/>
              </w:rPr>
              <w:t xml:space="preserve">, от 20.05.2019 </w:t>
            </w:r>
            <w:hyperlink r:id="rId184">
              <w:r>
                <w:rPr>
                  <w:color w:val="0000FF"/>
                </w:rPr>
                <w:t>N 225</w:t>
              </w:r>
            </w:hyperlink>
            <w:r>
              <w:rPr>
                <w:color w:val="392C69"/>
              </w:rPr>
              <w:t xml:space="preserve">, от 28.02.2022 </w:t>
            </w:r>
            <w:hyperlink r:id="rId185">
              <w:r>
                <w:rPr>
                  <w:color w:val="0000FF"/>
                </w:rPr>
                <w:t>N 117</w:t>
              </w:r>
            </w:hyperlink>
            <w:r>
              <w:rPr>
                <w:color w:val="392C69"/>
              </w:rPr>
              <w:t>,</w:t>
            </w:r>
          </w:p>
          <w:p w:rsidR="00902656" w:rsidRDefault="00902656">
            <w:pPr>
              <w:pStyle w:val="ConsPlusNormal"/>
              <w:jc w:val="center"/>
            </w:pPr>
            <w:r>
              <w:rPr>
                <w:color w:val="392C69"/>
              </w:rPr>
              <w:t xml:space="preserve">от 17.01.2024 </w:t>
            </w:r>
            <w:hyperlink r:id="rId186">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nformat"/>
        <w:jc w:val="both"/>
      </w:pPr>
      <w:r>
        <w:t xml:space="preserve">                             Главе администрации муниципального образования</w:t>
      </w:r>
    </w:p>
    <w:p w:rsidR="00902656" w:rsidRDefault="00902656">
      <w:pPr>
        <w:pStyle w:val="ConsPlusNonformat"/>
        <w:jc w:val="both"/>
      </w:pPr>
      <w:r>
        <w:t xml:space="preserve">                             ______________________________________________</w:t>
      </w:r>
    </w:p>
    <w:p w:rsidR="00902656" w:rsidRDefault="00902656">
      <w:pPr>
        <w:pStyle w:val="ConsPlusNonformat"/>
        <w:jc w:val="both"/>
      </w:pPr>
      <w:r>
        <w:t xml:space="preserve">                             ______________________________________________</w:t>
      </w:r>
    </w:p>
    <w:p w:rsidR="00902656" w:rsidRDefault="00902656">
      <w:pPr>
        <w:pStyle w:val="ConsPlusNonformat"/>
        <w:jc w:val="both"/>
      </w:pPr>
      <w:r>
        <w:t xml:space="preserve">                             от __________________________________________,</w:t>
      </w:r>
    </w:p>
    <w:p w:rsidR="00902656" w:rsidRDefault="00902656">
      <w:pPr>
        <w:pStyle w:val="ConsPlusNonformat"/>
        <w:jc w:val="both"/>
      </w:pPr>
      <w:r>
        <w:t xml:space="preserve">                                      (фамилия, имя, отчество)</w:t>
      </w:r>
    </w:p>
    <w:p w:rsidR="00902656" w:rsidRDefault="00902656">
      <w:pPr>
        <w:pStyle w:val="ConsPlusNonformat"/>
        <w:jc w:val="both"/>
      </w:pPr>
      <w:r>
        <w:t xml:space="preserve">                             паспорт _____________________________________,</w:t>
      </w:r>
    </w:p>
    <w:p w:rsidR="00902656" w:rsidRDefault="00902656">
      <w:pPr>
        <w:pStyle w:val="ConsPlusNonformat"/>
        <w:jc w:val="both"/>
      </w:pPr>
      <w:r>
        <w:t xml:space="preserve">                             проживающего (проживающей) по адресу:</w:t>
      </w:r>
    </w:p>
    <w:p w:rsidR="00902656" w:rsidRDefault="00902656">
      <w:pPr>
        <w:pStyle w:val="ConsPlusNonformat"/>
        <w:jc w:val="both"/>
      </w:pPr>
      <w:r>
        <w:t xml:space="preserve">                             _____________________________________________,</w:t>
      </w:r>
    </w:p>
    <w:p w:rsidR="00902656" w:rsidRDefault="00902656">
      <w:pPr>
        <w:pStyle w:val="ConsPlusNonformat"/>
        <w:jc w:val="both"/>
      </w:pPr>
      <w:r>
        <w:t xml:space="preserve">                             телефон _____________________________________</w:t>
      </w:r>
    </w:p>
    <w:p w:rsidR="00902656" w:rsidRDefault="00902656">
      <w:pPr>
        <w:pStyle w:val="ConsPlusNonformat"/>
        <w:jc w:val="both"/>
      </w:pPr>
    </w:p>
    <w:p w:rsidR="00902656" w:rsidRDefault="00902656">
      <w:pPr>
        <w:pStyle w:val="ConsPlusNonformat"/>
        <w:jc w:val="both"/>
      </w:pPr>
      <w:bookmarkStart w:id="20" w:name="P892"/>
      <w:bookmarkEnd w:id="20"/>
      <w:r>
        <w:t xml:space="preserve">                                 ЗАЯВЛЕНИЕ</w:t>
      </w:r>
    </w:p>
    <w:p w:rsidR="00902656" w:rsidRDefault="00902656">
      <w:pPr>
        <w:pStyle w:val="ConsPlusNonformat"/>
        <w:jc w:val="both"/>
      </w:pPr>
      <w:r>
        <w:t xml:space="preserve">               НА ПОЛУЧЕНИЕ ЕДИНОВРЕМЕННОЙ ДЕНЕЖНОЙ ВЫПЛАТЫ</w:t>
      </w:r>
    </w:p>
    <w:p w:rsidR="00902656" w:rsidRDefault="00902656">
      <w:pPr>
        <w:pStyle w:val="ConsPlusNonformat"/>
        <w:jc w:val="both"/>
      </w:pPr>
      <w:r>
        <w:t xml:space="preserve">            НА СТРОИТЕЛЬСТВО ИЛИ ПРИОБРЕТЕНИЕ ЖИЛОГО ПОМЕЩЕНИЯ</w:t>
      </w:r>
    </w:p>
    <w:p w:rsidR="00902656" w:rsidRDefault="00902656">
      <w:pPr>
        <w:pStyle w:val="ConsPlusNonformat"/>
        <w:jc w:val="both"/>
      </w:pPr>
    </w:p>
    <w:p w:rsidR="00902656" w:rsidRDefault="00902656">
      <w:pPr>
        <w:pStyle w:val="ConsPlusNonformat"/>
        <w:jc w:val="both"/>
      </w:pPr>
      <w:r>
        <w:t xml:space="preserve">    Прошу выдать мне  на  семью  из ________  человек:  я  (супруга/супруг)</w:t>
      </w:r>
    </w:p>
    <w:p w:rsidR="00902656" w:rsidRDefault="00902656">
      <w:pPr>
        <w:pStyle w:val="ConsPlusNonformat"/>
        <w:jc w:val="both"/>
      </w:pPr>
      <w:r>
        <w:t>единовременную денежную выплату на строительство  или  приобретение  жилого</w:t>
      </w:r>
    </w:p>
    <w:p w:rsidR="00902656" w:rsidRDefault="00902656">
      <w:pPr>
        <w:pStyle w:val="ConsPlusNonformat"/>
        <w:jc w:val="both"/>
      </w:pPr>
      <w:r>
        <w:t>помещения за счет средств федерального (и областного) бюджета.</w:t>
      </w:r>
    </w:p>
    <w:p w:rsidR="00902656" w:rsidRDefault="00902656">
      <w:pPr>
        <w:pStyle w:val="ConsPlusNonformat"/>
        <w:jc w:val="both"/>
      </w:pPr>
      <w:r>
        <w:t xml:space="preserve">    На дату подписания настоящего заявления на учете  нуждающихся  в  жилых</w:t>
      </w:r>
    </w:p>
    <w:p w:rsidR="00902656" w:rsidRDefault="00902656">
      <w:pPr>
        <w:pStyle w:val="ConsPlusNonformat"/>
        <w:jc w:val="both"/>
      </w:pPr>
      <w:r>
        <w:t>помещениях я (и супруга/супруг) состою (состоим). Номер общей очереди ____,</w:t>
      </w:r>
    </w:p>
    <w:p w:rsidR="00902656" w:rsidRDefault="00902656">
      <w:pPr>
        <w:pStyle w:val="ConsPlusNonformat"/>
        <w:jc w:val="both"/>
      </w:pPr>
      <w:r>
        <w:t>номер льготной очереди _____. Льготная очередь ___________________________.</w:t>
      </w:r>
    </w:p>
    <w:p w:rsidR="00902656" w:rsidRDefault="00902656">
      <w:pPr>
        <w:pStyle w:val="ConsPlusNonformat"/>
        <w:jc w:val="both"/>
      </w:pPr>
      <w:r>
        <w:t xml:space="preserve">                                            (наименование льготной очереди)</w:t>
      </w:r>
    </w:p>
    <w:p w:rsidR="00902656" w:rsidRDefault="00902656">
      <w:pPr>
        <w:pStyle w:val="ConsPlusNonformat"/>
        <w:jc w:val="both"/>
      </w:pPr>
      <w:r>
        <w:t xml:space="preserve">    Супруга (супруг) _____________________________________________________,</w:t>
      </w:r>
    </w:p>
    <w:p w:rsidR="00902656" w:rsidRDefault="00902656">
      <w:pPr>
        <w:pStyle w:val="ConsPlusNonformat"/>
        <w:jc w:val="both"/>
      </w:pPr>
      <w:r>
        <w:t xml:space="preserve">                            (фамилия, имя, отчество, год рождения)</w:t>
      </w:r>
    </w:p>
    <w:p w:rsidR="00902656" w:rsidRDefault="00902656">
      <w:pPr>
        <w:pStyle w:val="ConsPlusNonformat"/>
        <w:jc w:val="both"/>
      </w:pPr>
      <w:r>
        <w:t>паспортные данные: ________________________________________________________</w:t>
      </w:r>
    </w:p>
    <w:p w:rsidR="00902656" w:rsidRDefault="00902656">
      <w:pPr>
        <w:pStyle w:val="ConsPlusNonformat"/>
        <w:jc w:val="both"/>
      </w:pPr>
      <w:r>
        <w:t xml:space="preserve">                       (серия и номер паспорта; наименование органа,</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выдавшего паспорт; дата выдачи; код подразделения)</w:t>
      </w:r>
    </w:p>
    <w:p w:rsidR="00902656" w:rsidRDefault="00902656">
      <w:pPr>
        <w:pStyle w:val="ConsPlusNonformat"/>
        <w:jc w:val="both"/>
      </w:pPr>
      <w:r>
        <w:t>зарегистрирована (зарегистрирован) по адресу: _____________________________</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Я  отношусь  к  следующим  категориям  граждан,   имеющих   право    на</w:t>
      </w:r>
    </w:p>
    <w:p w:rsidR="00902656" w:rsidRDefault="00902656">
      <w:pPr>
        <w:pStyle w:val="ConsPlusNonformat"/>
        <w:jc w:val="both"/>
      </w:pPr>
      <w:r>
        <w:t>предоставление  единовременной  денежной  выплаты  на   строительство   или</w:t>
      </w:r>
    </w:p>
    <w:p w:rsidR="00902656" w:rsidRDefault="00902656">
      <w:pPr>
        <w:pStyle w:val="ConsPlusNonformat"/>
        <w:jc w:val="both"/>
      </w:pPr>
      <w:r>
        <w:t>приобретение жилого помещения в первоочередном порядке:</w:t>
      </w:r>
    </w:p>
    <w:p w:rsidR="00902656" w:rsidRDefault="00902656">
      <w:pPr>
        <w:pStyle w:val="ConsPlusNonformat"/>
        <w:jc w:val="both"/>
      </w:pPr>
      <w:r>
        <w:t xml:space="preserve">    ┌─┐</w:t>
      </w:r>
    </w:p>
    <w:p w:rsidR="00902656" w:rsidRDefault="00902656">
      <w:pPr>
        <w:pStyle w:val="ConsPlusNonformat"/>
        <w:jc w:val="both"/>
      </w:pPr>
      <w:r>
        <w:t xml:space="preserve">    │ │ инвалиды Великой Отечественной войны;</w:t>
      </w:r>
    </w:p>
    <w:p w:rsidR="00902656" w:rsidRDefault="00902656">
      <w:pPr>
        <w:pStyle w:val="ConsPlusNonformat"/>
        <w:jc w:val="both"/>
      </w:pPr>
      <w:r>
        <w:t xml:space="preserve">    └─┘</w:t>
      </w:r>
    </w:p>
    <w:p w:rsidR="00902656" w:rsidRDefault="00902656">
      <w:pPr>
        <w:pStyle w:val="ConsPlusNonformat"/>
        <w:jc w:val="both"/>
      </w:pPr>
      <w:r>
        <w:t xml:space="preserve">    ┌─┐</w:t>
      </w:r>
    </w:p>
    <w:p w:rsidR="00902656" w:rsidRDefault="00902656">
      <w:pPr>
        <w:pStyle w:val="ConsPlusNonformat"/>
        <w:jc w:val="both"/>
      </w:pPr>
      <w:r>
        <w:t xml:space="preserve">    │ │ участники Великой Отечественной войны.</w:t>
      </w:r>
    </w:p>
    <w:p w:rsidR="00902656" w:rsidRDefault="00902656">
      <w:pPr>
        <w:pStyle w:val="ConsPlusNonformat"/>
        <w:jc w:val="both"/>
      </w:pPr>
      <w:r>
        <w:t xml:space="preserve">    └─┘</w:t>
      </w:r>
    </w:p>
    <w:p w:rsidR="00902656" w:rsidRDefault="00902656">
      <w:pPr>
        <w:pStyle w:val="ConsPlusNonformat"/>
        <w:jc w:val="both"/>
      </w:pPr>
    </w:p>
    <w:p w:rsidR="00902656" w:rsidRDefault="00902656">
      <w:pPr>
        <w:pStyle w:val="ConsPlusNonformat"/>
        <w:jc w:val="both"/>
      </w:pPr>
      <w:r>
        <w:t xml:space="preserve">    Я (и супруга/супруг) проживаю (проживаем):</w:t>
      </w:r>
    </w:p>
    <w:p w:rsidR="00902656" w:rsidRDefault="00902656">
      <w:pPr>
        <w:pStyle w:val="ConsPlusNonformat"/>
        <w:jc w:val="both"/>
      </w:pPr>
      <w:r>
        <w:t xml:space="preserve">    ┌─┐</w:t>
      </w:r>
    </w:p>
    <w:p w:rsidR="00902656" w:rsidRDefault="00902656">
      <w:pPr>
        <w:pStyle w:val="ConsPlusNonformat"/>
        <w:jc w:val="both"/>
      </w:pPr>
      <w:r>
        <w:t xml:space="preserve">    │ │по договору социального найма</w:t>
      </w:r>
    </w:p>
    <w:p w:rsidR="00902656" w:rsidRDefault="00902656">
      <w:pPr>
        <w:pStyle w:val="ConsPlusNonformat"/>
        <w:jc w:val="both"/>
      </w:pPr>
      <w:r>
        <w:t xml:space="preserve">    └─┘</w:t>
      </w:r>
    </w:p>
    <w:p w:rsidR="00902656" w:rsidRDefault="00902656">
      <w:pPr>
        <w:pStyle w:val="ConsPlusNonformat"/>
        <w:jc w:val="both"/>
      </w:pPr>
      <w:r>
        <w:lastRenderedPageBreak/>
        <w:t xml:space="preserve">    ┌─┐</w:t>
      </w:r>
    </w:p>
    <w:p w:rsidR="00902656" w:rsidRDefault="00902656">
      <w:pPr>
        <w:pStyle w:val="ConsPlusNonformat"/>
        <w:jc w:val="both"/>
      </w:pPr>
      <w:r>
        <w:t xml:space="preserve">    │ │имеем в собственности</w:t>
      </w:r>
    </w:p>
    <w:p w:rsidR="00902656" w:rsidRDefault="00902656">
      <w:pPr>
        <w:pStyle w:val="ConsPlusNonformat"/>
        <w:jc w:val="both"/>
      </w:pPr>
      <w:r>
        <w:t xml:space="preserve">    └─┘</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(характеристика жилого помещения: адрес, количество комнат, общая площадь,</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жилая площадь, отнесение к специализированному жилищному фонду)</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p>
    <w:p w:rsidR="00902656" w:rsidRDefault="00902656">
      <w:pPr>
        <w:pStyle w:val="ConsPlusNonformat"/>
        <w:jc w:val="both"/>
      </w:pPr>
      <w:r>
        <w:t xml:space="preserve">    Я     (и     супруга/супруг)     проинформирован     (проинформирована)</w:t>
      </w:r>
    </w:p>
    <w:p w:rsidR="00902656" w:rsidRDefault="00902656">
      <w:pPr>
        <w:pStyle w:val="ConsPlusNonformat"/>
        <w:jc w:val="both"/>
      </w:pPr>
      <w:r>
        <w:t xml:space="preserve">(проинформированы)  о  содержании </w:t>
      </w:r>
      <w:hyperlink w:anchor="P774">
        <w:r>
          <w:rPr>
            <w:color w:val="0000FF"/>
          </w:rPr>
          <w:t>пункта 7</w:t>
        </w:r>
      </w:hyperlink>
      <w:r>
        <w:t xml:space="preserve"> Порядка предоставления гражданам</w:t>
      </w:r>
    </w:p>
    <w:p w:rsidR="00902656" w:rsidRDefault="00902656">
      <w:pPr>
        <w:pStyle w:val="ConsPlusNonformat"/>
        <w:jc w:val="both"/>
      </w:pPr>
      <w:r>
        <w:t>единовременной  денежной  выплаты  на строительство или приобретение жилого</w:t>
      </w:r>
    </w:p>
    <w:p w:rsidR="00902656" w:rsidRDefault="00902656">
      <w:pPr>
        <w:pStyle w:val="ConsPlusNonformat"/>
        <w:jc w:val="both"/>
      </w:pPr>
      <w:r>
        <w:t>помещения, утвержденного постановлением Правительства Ленинградской области</w:t>
      </w:r>
    </w:p>
    <w:p w:rsidR="00902656" w:rsidRDefault="00902656">
      <w:pPr>
        <w:pStyle w:val="ConsPlusNonformat"/>
        <w:jc w:val="both"/>
      </w:pPr>
      <w:r>
        <w:t>от 1 июня 2010 года N 131.</w:t>
      </w:r>
    </w:p>
    <w:p w:rsidR="00902656" w:rsidRDefault="00902656">
      <w:pPr>
        <w:pStyle w:val="ConsPlusNonformat"/>
        <w:jc w:val="both"/>
      </w:pPr>
    </w:p>
    <w:p w:rsidR="00902656" w:rsidRDefault="00902656">
      <w:pPr>
        <w:pStyle w:val="ConsPlusNonformat"/>
        <w:jc w:val="both"/>
      </w:pPr>
      <w:r>
        <w:t xml:space="preserve">    Заявитель</w:t>
      </w:r>
    </w:p>
    <w:p w:rsidR="00902656" w:rsidRDefault="00902656">
      <w:pPr>
        <w:pStyle w:val="ConsPlusNonformat"/>
        <w:jc w:val="both"/>
      </w:pPr>
      <w:r>
        <w:t>___________________________________  ___________ "__" ___________ 20__ года</w:t>
      </w:r>
    </w:p>
    <w:p w:rsidR="00902656" w:rsidRDefault="00902656">
      <w:pPr>
        <w:pStyle w:val="ConsPlusNonformat"/>
        <w:jc w:val="both"/>
      </w:pPr>
      <w:r>
        <w:t xml:space="preserve">     (фамилия, имя, отчество)         (подпись)</w:t>
      </w:r>
    </w:p>
    <w:p w:rsidR="00902656" w:rsidRDefault="00902656">
      <w:pPr>
        <w:pStyle w:val="ConsPlusNonformat"/>
        <w:jc w:val="both"/>
      </w:pPr>
    </w:p>
    <w:p w:rsidR="00902656" w:rsidRDefault="00902656">
      <w:pPr>
        <w:pStyle w:val="ConsPlusNonformat"/>
        <w:jc w:val="both"/>
      </w:pPr>
      <w:r>
        <w:t xml:space="preserve">     Супруга (супруг)</w:t>
      </w:r>
    </w:p>
    <w:p w:rsidR="00902656" w:rsidRDefault="00902656">
      <w:pPr>
        <w:pStyle w:val="ConsPlusNonformat"/>
        <w:jc w:val="both"/>
      </w:pPr>
      <w:r>
        <w:t>___________________________________  ___________ "__" ___________ 20__ года</w:t>
      </w:r>
    </w:p>
    <w:p w:rsidR="00902656" w:rsidRDefault="00902656">
      <w:pPr>
        <w:pStyle w:val="ConsPlusNonformat"/>
        <w:jc w:val="both"/>
      </w:pPr>
      <w:r>
        <w:t xml:space="preserve">     (фамилия, имя, отчество)         (подпись)</w:t>
      </w:r>
    </w:p>
    <w:p w:rsidR="00902656" w:rsidRDefault="00902656">
      <w:pPr>
        <w:pStyle w:val="ConsPlusNonformat"/>
        <w:jc w:val="both"/>
      </w:pPr>
    </w:p>
    <w:p w:rsidR="00902656" w:rsidRDefault="00902656">
      <w:pPr>
        <w:pStyle w:val="ConsPlusNonformat"/>
        <w:jc w:val="both"/>
      </w:pPr>
      <w:r>
        <w:t xml:space="preserve">    Дата принятия заявления "__" _______________ 20__ года</w:t>
      </w:r>
    </w:p>
    <w:p w:rsidR="00902656" w:rsidRDefault="00902656">
      <w:pPr>
        <w:pStyle w:val="ConsPlusNonformat"/>
        <w:jc w:val="both"/>
      </w:pPr>
    </w:p>
    <w:p w:rsidR="00902656" w:rsidRDefault="00902656">
      <w:pPr>
        <w:pStyle w:val="ConsPlusNonformat"/>
        <w:jc w:val="both"/>
      </w:pPr>
      <w:r>
        <w:t>___________________________  ______________  ______________________________</w:t>
      </w:r>
    </w:p>
    <w:p w:rsidR="00902656" w:rsidRDefault="00902656">
      <w:pPr>
        <w:pStyle w:val="ConsPlusNonformat"/>
        <w:jc w:val="both"/>
      </w:pPr>
      <w:r>
        <w:t xml:space="preserve">       (должность)              (подпись)         (фамилия, инициалы)</w:t>
      </w:r>
    </w:p>
    <w:p w:rsidR="00902656" w:rsidRDefault="00902656">
      <w:pPr>
        <w:pStyle w:val="ConsPlusNonformat"/>
        <w:jc w:val="both"/>
      </w:pP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 xml:space="preserve">    Отметка   о   принятии  заявления  делается  сотрудником  администрации</w:t>
      </w:r>
    </w:p>
    <w:p w:rsidR="00902656" w:rsidRDefault="00902656">
      <w:pPr>
        <w:pStyle w:val="ConsPlusNonformat"/>
        <w:jc w:val="both"/>
      </w:pPr>
      <w:r>
        <w:t>муниципального образования.</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jc w:val="right"/>
        <w:outlineLvl w:val="1"/>
      </w:pPr>
      <w:r>
        <w:t>Приложение 2</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17.03.2011 </w:t>
            </w:r>
            <w:hyperlink r:id="rId187">
              <w:r>
                <w:rPr>
                  <w:color w:val="0000FF"/>
                </w:rPr>
                <w:t>N 54</w:t>
              </w:r>
            </w:hyperlink>
            <w:r>
              <w:rPr>
                <w:color w:val="392C69"/>
              </w:rPr>
              <w:t xml:space="preserve">, от 15.11.2024 </w:t>
            </w:r>
            <w:hyperlink r:id="rId188">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jc w:val="both"/>
      </w:pPr>
    </w:p>
    <w:p w:rsidR="00902656" w:rsidRDefault="00902656">
      <w:pPr>
        <w:pStyle w:val="ConsPlusNonformat"/>
        <w:jc w:val="both"/>
      </w:pPr>
      <w:bookmarkStart w:id="21" w:name="P970"/>
      <w:bookmarkEnd w:id="21"/>
      <w:r>
        <w:t xml:space="preserve">                          СВИДЕТЕЛЬСТВО N ______</w:t>
      </w:r>
    </w:p>
    <w:p w:rsidR="00902656" w:rsidRDefault="00902656">
      <w:pPr>
        <w:pStyle w:val="ConsPlusNonformat"/>
        <w:jc w:val="both"/>
      </w:pPr>
      <w:r>
        <w:t xml:space="preserve">             О ПРЕДОСТАВЛЕНИИ ЕДИНОВРЕМЕННОЙ ДЕНЕЖНОЙ ВЫПЛАТЫ</w:t>
      </w:r>
    </w:p>
    <w:p w:rsidR="00902656" w:rsidRDefault="00902656">
      <w:pPr>
        <w:pStyle w:val="ConsPlusNonformat"/>
        <w:jc w:val="both"/>
      </w:pPr>
      <w:r>
        <w:t xml:space="preserve">            НА СТРОИТЕЛЬСТВО ИЛИ ПРИОБРЕТЕНИЕ ЖИЛОГО ПОМЕЩЕНИЯ</w:t>
      </w:r>
    </w:p>
    <w:p w:rsidR="00902656" w:rsidRDefault="00902656">
      <w:pPr>
        <w:pStyle w:val="ConsPlusNonformat"/>
        <w:jc w:val="both"/>
      </w:pPr>
    </w:p>
    <w:p w:rsidR="00902656" w:rsidRDefault="00902656">
      <w:pPr>
        <w:pStyle w:val="ConsPlusNonformat"/>
        <w:jc w:val="both"/>
      </w:pPr>
      <w:r>
        <w:t xml:space="preserve">    Настоящим свидетельством удостоверяется, что __________________________</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(фамилия, имя, отчество владельца свидетельства)</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(серия и номер паспорта, кем и когда выдан)</w:t>
      </w:r>
    </w:p>
    <w:p w:rsidR="00902656" w:rsidRDefault="00902656">
      <w:pPr>
        <w:pStyle w:val="ConsPlusNonformat"/>
        <w:jc w:val="both"/>
      </w:pPr>
      <w:r>
        <w:t>в соответствии с __________________________________________________________</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(дата, номер и наименование правового акта Правительства</w:t>
      </w:r>
    </w:p>
    <w:p w:rsidR="00902656" w:rsidRDefault="00902656">
      <w:pPr>
        <w:pStyle w:val="ConsPlusNonformat"/>
        <w:jc w:val="both"/>
      </w:pPr>
      <w:r>
        <w:t xml:space="preserve">                          Ленинградской области)</w:t>
      </w:r>
    </w:p>
    <w:p w:rsidR="00902656" w:rsidRDefault="00902656">
      <w:pPr>
        <w:pStyle w:val="ConsPlusNonformat"/>
        <w:jc w:val="both"/>
      </w:pPr>
      <w:r>
        <w:lastRenderedPageBreak/>
        <w:t>предоставлена единовременная денежная выплата в размере ___________________</w:t>
      </w:r>
    </w:p>
    <w:p w:rsidR="00902656" w:rsidRDefault="00902656">
      <w:pPr>
        <w:pStyle w:val="ConsPlusNonformat"/>
        <w:jc w:val="both"/>
      </w:pPr>
      <w:r>
        <w:t>___________________________________________________ рублей на строительство</w:t>
      </w:r>
    </w:p>
    <w:p w:rsidR="00902656" w:rsidRDefault="00902656">
      <w:pPr>
        <w:pStyle w:val="ConsPlusNonformat"/>
        <w:jc w:val="both"/>
      </w:pPr>
      <w:r>
        <w:t xml:space="preserve">              (цифрами и прописью)</w:t>
      </w:r>
    </w:p>
    <w:p w:rsidR="00902656" w:rsidRDefault="00902656">
      <w:pPr>
        <w:pStyle w:val="ConsPlusNonformat"/>
        <w:jc w:val="both"/>
      </w:pPr>
      <w:r>
        <w:t>или приобретение жилого  помещения  на  территории  Ленинградской  области,</w:t>
      </w:r>
    </w:p>
    <w:p w:rsidR="00902656" w:rsidRDefault="00902656">
      <w:pPr>
        <w:pStyle w:val="ConsPlusNonformat"/>
        <w:jc w:val="both"/>
      </w:pPr>
      <w:r>
        <w:t>рассчитанная с учетом ________________________ члена семьи, совместно с ним</w:t>
      </w:r>
    </w:p>
    <w:p w:rsidR="00902656" w:rsidRDefault="00902656">
      <w:pPr>
        <w:pStyle w:val="ConsPlusNonformat"/>
        <w:jc w:val="both"/>
      </w:pPr>
      <w:r>
        <w:t>проживающего:</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(фамилия, инициалы, год рождения супруги/супруга)</w:t>
      </w:r>
    </w:p>
    <w:p w:rsidR="00902656" w:rsidRDefault="00902656">
      <w:pPr>
        <w:pStyle w:val="ConsPlusNonformat"/>
        <w:jc w:val="both"/>
      </w:pPr>
    </w:p>
    <w:p w:rsidR="00902656" w:rsidRDefault="00902656">
      <w:pPr>
        <w:pStyle w:val="ConsPlusNonformat"/>
        <w:jc w:val="both"/>
      </w:pPr>
      <w:r>
        <w:t xml:space="preserve">    Норма предоставления площади жилого помещения _____________ кв. метров.</w:t>
      </w:r>
    </w:p>
    <w:p w:rsidR="00902656" w:rsidRDefault="00902656">
      <w:pPr>
        <w:pStyle w:val="ConsPlusNonformat"/>
        <w:jc w:val="both"/>
      </w:pPr>
      <w:r>
        <w:t xml:space="preserve">    Выплата предоставляется:</w:t>
      </w:r>
    </w:p>
    <w:p w:rsidR="00902656" w:rsidRDefault="00902656">
      <w:pPr>
        <w:pStyle w:val="ConsPlusNonformat"/>
        <w:jc w:val="both"/>
      </w:pPr>
      <w:r>
        <w:t xml:space="preserve">    за счет средств федерального бюджета __________________________ рублей;</w:t>
      </w:r>
    </w:p>
    <w:p w:rsidR="00902656" w:rsidRDefault="00902656">
      <w:pPr>
        <w:pStyle w:val="ConsPlusNonformat"/>
        <w:jc w:val="both"/>
      </w:pPr>
      <w:r>
        <w:t xml:space="preserve">                                                   (цифрами)</w:t>
      </w:r>
    </w:p>
    <w:p w:rsidR="00902656" w:rsidRDefault="00902656">
      <w:pPr>
        <w:pStyle w:val="ConsPlusNonformat"/>
        <w:jc w:val="both"/>
      </w:pPr>
      <w:r>
        <w:t xml:space="preserve">    за счет средств областного бюджета ____________________________ рублей.</w:t>
      </w:r>
    </w:p>
    <w:p w:rsidR="00902656" w:rsidRDefault="00902656">
      <w:pPr>
        <w:pStyle w:val="ConsPlusNonformat"/>
        <w:jc w:val="both"/>
      </w:pPr>
      <w:r>
        <w:t xml:space="preserve">                                                   (цифрами)</w:t>
      </w:r>
    </w:p>
    <w:p w:rsidR="00902656" w:rsidRDefault="00902656">
      <w:pPr>
        <w:pStyle w:val="ConsPlusNonformat"/>
        <w:jc w:val="both"/>
      </w:pPr>
      <w:r>
        <w:t xml:space="preserve">    Свидетельство выдано __________________________________________________</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(наименование администрации муниципального образования)</w:t>
      </w:r>
    </w:p>
    <w:p w:rsidR="00902656" w:rsidRDefault="00902656">
      <w:pPr>
        <w:pStyle w:val="ConsPlusNonformat"/>
        <w:jc w:val="both"/>
      </w:pPr>
    </w:p>
    <w:p w:rsidR="00902656" w:rsidRDefault="00902656">
      <w:pPr>
        <w:pStyle w:val="ConsPlusNonformat"/>
        <w:jc w:val="both"/>
      </w:pPr>
      <w:r>
        <w:t>Дата выдачи "__" _________________ 20__ года.</w:t>
      </w:r>
    </w:p>
    <w:p w:rsidR="00902656" w:rsidRDefault="00902656">
      <w:pPr>
        <w:pStyle w:val="ConsPlusNonformat"/>
        <w:jc w:val="both"/>
      </w:pPr>
    </w:p>
    <w:p w:rsidR="00902656" w:rsidRDefault="00902656">
      <w:pPr>
        <w:pStyle w:val="ConsPlusNonformat"/>
        <w:jc w:val="both"/>
      </w:pPr>
      <w:r>
        <w:t>Свидетельство действительно до "__" ______________ 20__ года  включительно.</w:t>
      </w:r>
    </w:p>
    <w:p w:rsidR="00902656" w:rsidRDefault="00902656">
      <w:pPr>
        <w:pStyle w:val="ConsPlusNonformat"/>
        <w:jc w:val="both"/>
      </w:pPr>
      <w:r>
        <w:t>______________________________  __________________________  ______________</w:t>
      </w:r>
    </w:p>
    <w:p w:rsidR="00902656" w:rsidRDefault="00902656">
      <w:pPr>
        <w:pStyle w:val="ConsPlusNonformat"/>
        <w:jc w:val="both"/>
      </w:pPr>
      <w:r>
        <w:t xml:space="preserve">         (должность)             (фамилия, имя, отчество)      (подпись)</w:t>
      </w:r>
    </w:p>
    <w:p w:rsidR="00902656" w:rsidRDefault="00902656">
      <w:pPr>
        <w:pStyle w:val="ConsPlusNonformat"/>
        <w:jc w:val="both"/>
      </w:pP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 линия отреза -------------------------------</w:t>
      </w:r>
    </w:p>
    <w:p w:rsidR="00902656" w:rsidRDefault="00902656">
      <w:pPr>
        <w:pStyle w:val="ConsPlusNonformat"/>
        <w:jc w:val="both"/>
      </w:pPr>
    </w:p>
    <w:p w:rsidR="00902656" w:rsidRDefault="00902656">
      <w:pPr>
        <w:pStyle w:val="ConsPlusNonformat"/>
        <w:jc w:val="both"/>
      </w:pPr>
      <w:r>
        <w:t xml:space="preserve">                          Хранится в учетном деле</w:t>
      </w:r>
    </w:p>
    <w:p w:rsidR="00902656" w:rsidRDefault="00902656">
      <w:pPr>
        <w:pStyle w:val="ConsPlusNonformat"/>
        <w:jc w:val="both"/>
      </w:pPr>
    </w:p>
    <w:p w:rsidR="00902656" w:rsidRDefault="00902656">
      <w:pPr>
        <w:pStyle w:val="ConsPlusNonformat"/>
        <w:jc w:val="both"/>
      </w:pPr>
      <w:r>
        <w:t xml:space="preserve">                  Корешок свидетельства N ______________</w:t>
      </w:r>
    </w:p>
    <w:p w:rsidR="00902656" w:rsidRDefault="00902656">
      <w:pPr>
        <w:pStyle w:val="ConsPlusNonformat"/>
        <w:jc w:val="both"/>
      </w:pPr>
      <w:r>
        <w:t xml:space="preserve">             о предоставлении единовременной денежной выплаты</w:t>
      </w:r>
    </w:p>
    <w:p w:rsidR="00902656" w:rsidRDefault="00902656">
      <w:pPr>
        <w:pStyle w:val="ConsPlusNonformat"/>
        <w:jc w:val="both"/>
      </w:pPr>
      <w:r>
        <w:t xml:space="preserve">            на строительство или приобретение жилого помещения</w:t>
      </w:r>
    </w:p>
    <w:p w:rsidR="00902656" w:rsidRDefault="00902656">
      <w:pPr>
        <w:pStyle w:val="ConsPlusNonformat"/>
        <w:jc w:val="both"/>
      </w:pPr>
    </w:p>
    <w:p w:rsidR="00902656" w:rsidRDefault="00902656">
      <w:pPr>
        <w:pStyle w:val="ConsPlusNonformat"/>
        <w:jc w:val="both"/>
      </w:pPr>
      <w:r>
        <w:t xml:space="preserve">    Настоящим свидетельством удостоверяется, что _________________________</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(фамилия, имя, отчество владельца свидетельства)</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(серия, номер паспорта, кем и когда выдан)</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в соответствии с _________________________________________________________</w:t>
      </w:r>
    </w:p>
    <w:p w:rsidR="00902656" w:rsidRDefault="00902656">
      <w:pPr>
        <w:pStyle w:val="ConsPlusNonformat"/>
        <w:jc w:val="both"/>
      </w:pPr>
      <w:r>
        <w:t xml:space="preserve">                 (дата, номер и наименование правового акта Правительства</w:t>
      </w:r>
    </w:p>
    <w:p w:rsidR="00902656" w:rsidRDefault="00902656">
      <w:pPr>
        <w:pStyle w:val="ConsPlusNonformat"/>
        <w:jc w:val="both"/>
      </w:pPr>
      <w:r>
        <w:t xml:space="preserve">                                  Ленинградской области)</w:t>
      </w:r>
    </w:p>
    <w:p w:rsidR="00902656" w:rsidRDefault="00902656">
      <w:pPr>
        <w:pStyle w:val="ConsPlusNonformat"/>
        <w:jc w:val="both"/>
      </w:pPr>
      <w:r>
        <w:t>предоставлена выплата в размере ___________________________________ рублей</w:t>
      </w:r>
    </w:p>
    <w:p w:rsidR="00902656" w:rsidRDefault="00902656">
      <w:pPr>
        <w:pStyle w:val="ConsPlusNonformat"/>
        <w:jc w:val="both"/>
      </w:pPr>
      <w:r>
        <w:t xml:space="preserve">                                        (цифрами и прописью)</w:t>
      </w:r>
    </w:p>
    <w:p w:rsidR="00902656" w:rsidRDefault="00902656">
      <w:pPr>
        <w:pStyle w:val="ConsPlusNonformat"/>
        <w:jc w:val="both"/>
      </w:pPr>
    </w:p>
    <w:p w:rsidR="00902656" w:rsidRDefault="00902656">
      <w:pPr>
        <w:pStyle w:val="ConsPlusNonformat"/>
        <w:jc w:val="both"/>
      </w:pPr>
      <w:r>
        <w:t>для   приобретения   (строительства)   жилого   помещения   на   территории</w:t>
      </w:r>
    </w:p>
    <w:p w:rsidR="00902656" w:rsidRDefault="00902656">
      <w:pPr>
        <w:pStyle w:val="ConsPlusNonformat"/>
        <w:jc w:val="both"/>
      </w:pPr>
      <w:r>
        <w:t>Ленинградской области, рассчитанная с учетом _________________ члена семьи,</w:t>
      </w:r>
    </w:p>
    <w:p w:rsidR="00902656" w:rsidRDefault="00902656">
      <w:pPr>
        <w:pStyle w:val="ConsPlusNonformat"/>
        <w:jc w:val="both"/>
      </w:pPr>
      <w:r>
        <w:t>проживающего совместно с ним.</w:t>
      </w:r>
    </w:p>
    <w:p w:rsidR="00902656" w:rsidRDefault="00902656">
      <w:pPr>
        <w:pStyle w:val="ConsPlusNonformat"/>
        <w:jc w:val="both"/>
      </w:pPr>
      <w:r>
        <w:t xml:space="preserve">    Норма предоставления площади жилого помещения __________ кв. метров.</w:t>
      </w:r>
    </w:p>
    <w:p w:rsidR="00902656" w:rsidRDefault="00902656">
      <w:pPr>
        <w:pStyle w:val="ConsPlusNonformat"/>
        <w:jc w:val="both"/>
      </w:pPr>
      <w:r>
        <w:t xml:space="preserve">    Выплата предоставляется:</w:t>
      </w:r>
    </w:p>
    <w:p w:rsidR="00902656" w:rsidRDefault="00902656">
      <w:pPr>
        <w:pStyle w:val="ConsPlusNonformat"/>
        <w:jc w:val="both"/>
      </w:pPr>
      <w:r>
        <w:t xml:space="preserve">    за счет средств федерального бюджета __________________________ рублей;</w:t>
      </w:r>
    </w:p>
    <w:p w:rsidR="00902656" w:rsidRDefault="00902656">
      <w:pPr>
        <w:pStyle w:val="ConsPlusNonformat"/>
        <w:jc w:val="both"/>
      </w:pPr>
      <w:r>
        <w:t xml:space="preserve">                                                 (цифрами)</w:t>
      </w:r>
    </w:p>
    <w:p w:rsidR="00902656" w:rsidRDefault="00902656">
      <w:pPr>
        <w:pStyle w:val="ConsPlusNonformat"/>
        <w:jc w:val="both"/>
      </w:pPr>
      <w:r>
        <w:t xml:space="preserve">    за счет средств областного бюджета ____________________________ рублей.</w:t>
      </w:r>
    </w:p>
    <w:p w:rsidR="00902656" w:rsidRDefault="00902656">
      <w:pPr>
        <w:pStyle w:val="ConsPlusNonformat"/>
        <w:jc w:val="both"/>
      </w:pPr>
      <w:r>
        <w:t xml:space="preserve">                                                 (цифрами)</w:t>
      </w:r>
    </w:p>
    <w:p w:rsidR="00902656" w:rsidRDefault="00902656">
      <w:pPr>
        <w:pStyle w:val="ConsPlusNonformat"/>
        <w:jc w:val="both"/>
      </w:pPr>
      <w:r>
        <w:t xml:space="preserve">    Свидетельство выдано __________________________________________________</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(наименование администрации муниципального образования)</w:t>
      </w:r>
    </w:p>
    <w:p w:rsidR="00902656" w:rsidRDefault="00902656">
      <w:pPr>
        <w:pStyle w:val="ConsPlusNonformat"/>
        <w:jc w:val="both"/>
      </w:pPr>
    </w:p>
    <w:p w:rsidR="00902656" w:rsidRDefault="00902656">
      <w:pPr>
        <w:pStyle w:val="ConsPlusNonformat"/>
        <w:jc w:val="both"/>
      </w:pPr>
      <w:r>
        <w:t xml:space="preserve">    Дата выдачи "__" ___________ 20__ года.</w:t>
      </w:r>
    </w:p>
    <w:p w:rsidR="00902656" w:rsidRDefault="00902656">
      <w:pPr>
        <w:pStyle w:val="ConsPlusNonformat"/>
        <w:jc w:val="both"/>
      </w:pPr>
    </w:p>
    <w:p w:rsidR="00902656" w:rsidRDefault="00902656">
      <w:pPr>
        <w:pStyle w:val="ConsPlusNonformat"/>
        <w:jc w:val="both"/>
      </w:pPr>
      <w:r>
        <w:t xml:space="preserve">    Свидетельство действительно до "__" ___________ 20__ года включительно.</w:t>
      </w:r>
    </w:p>
    <w:p w:rsidR="00902656" w:rsidRDefault="00902656">
      <w:pPr>
        <w:pStyle w:val="ConsPlusNonformat"/>
        <w:jc w:val="both"/>
      </w:pPr>
    </w:p>
    <w:p w:rsidR="00902656" w:rsidRDefault="00902656">
      <w:pPr>
        <w:pStyle w:val="ConsPlusNonformat"/>
        <w:jc w:val="both"/>
      </w:pPr>
      <w:r>
        <w:lastRenderedPageBreak/>
        <w:t>____________________________ ________________________________ _____________</w:t>
      </w:r>
    </w:p>
    <w:p w:rsidR="00902656" w:rsidRDefault="00902656">
      <w:pPr>
        <w:pStyle w:val="ConsPlusNonformat"/>
        <w:jc w:val="both"/>
      </w:pPr>
      <w:r>
        <w:t xml:space="preserve">       (должность)                (фамилия, имя, отчество)      (подпись)</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 xml:space="preserve">                     (оборотная сторона свидетельства)</w:t>
      </w:r>
    </w:p>
    <w:p w:rsidR="00902656" w:rsidRDefault="00902656">
      <w:pPr>
        <w:pStyle w:val="ConsPlusNonformat"/>
        <w:jc w:val="both"/>
      </w:pPr>
    </w:p>
    <w:p w:rsidR="00902656" w:rsidRDefault="00902656">
      <w:pPr>
        <w:pStyle w:val="ConsPlusNonformat"/>
        <w:jc w:val="both"/>
      </w:pPr>
      <w:r>
        <w:t xml:space="preserve">    С условиями предоставления единовременной денежной  выплаты  ознакомлен</w:t>
      </w:r>
    </w:p>
    <w:p w:rsidR="00902656" w:rsidRDefault="00902656">
      <w:pPr>
        <w:pStyle w:val="ConsPlusNonformat"/>
        <w:jc w:val="both"/>
      </w:pPr>
      <w:r>
        <w:t>(ознакомлена) и обязуюсь их выполнять.</w:t>
      </w:r>
    </w:p>
    <w:p w:rsidR="00902656" w:rsidRDefault="00902656">
      <w:pPr>
        <w:pStyle w:val="ConsPlusNonformat"/>
        <w:jc w:val="both"/>
      </w:pPr>
      <w:r>
        <w:t xml:space="preserve">     Достоверность  сведений,  содержащихся   в   свидетельстве,   проверил</w:t>
      </w:r>
    </w:p>
    <w:p w:rsidR="00902656" w:rsidRDefault="00902656">
      <w:pPr>
        <w:pStyle w:val="ConsPlusNonformat"/>
        <w:jc w:val="both"/>
      </w:pPr>
      <w:r>
        <w:t>(проверила), свидетельство получил (получила)</w:t>
      </w:r>
    </w:p>
    <w:p w:rsidR="00902656" w:rsidRDefault="00902656">
      <w:pPr>
        <w:pStyle w:val="ConsPlusNonformat"/>
        <w:jc w:val="both"/>
      </w:pPr>
      <w:r>
        <w:t>_________________________________  ___________________________  ___________</w:t>
      </w:r>
    </w:p>
    <w:p w:rsidR="00902656" w:rsidRDefault="00902656">
      <w:pPr>
        <w:pStyle w:val="ConsPlusNonformat"/>
        <w:jc w:val="both"/>
      </w:pPr>
      <w:r>
        <w:t>(подпись владельца свидетельства     (фамилия, имя, отчество)     (дата)</w:t>
      </w:r>
    </w:p>
    <w:p w:rsidR="00902656" w:rsidRDefault="00902656">
      <w:pPr>
        <w:pStyle w:val="ConsPlusNonformat"/>
        <w:jc w:val="both"/>
      </w:pPr>
      <w:r>
        <w:t xml:space="preserve">   или уполномоченного им лица)</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(номер и дата доверенности на получение свидетельства,</w:t>
      </w:r>
    </w:p>
    <w:p w:rsidR="00902656" w:rsidRDefault="00902656">
      <w:pPr>
        <w:pStyle w:val="ConsPlusNonformat"/>
        <w:jc w:val="both"/>
      </w:pPr>
      <w:r>
        <w:t xml:space="preserve">                         кем и когда удостоверена)</w:t>
      </w:r>
    </w:p>
    <w:p w:rsidR="00902656" w:rsidRDefault="00902656">
      <w:pPr>
        <w:pStyle w:val="ConsPlusNonformat"/>
        <w:jc w:val="both"/>
      </w:pPr>
      <w:r>
        <w:t xml:space="preserve">    Орган, выдавший свидетельство _________________________________________</w:t>
      </w:r>
    </w:p>
    <w:p w:rsidR="00902656" w:rsidRDefault="00902656">
      <w:pPr>
        <w:pStyle w:val="ConsPlusNonformat"/>
        <w:jc w:val="both"/>
      </w:pPr>
      <w:r>
        <w:t xml:space="preserve">                                         (наименование администрации</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муниципального образования)</w:t>
      </w:r>
    </w:p>
    <w:p w:rsidR="00902656" w:rsidRDefault="00902656">
      <w:pPr>
        <w:pStyle w:val="ConsPlusNonformat"/>
        <w:jc w:val="both"/>
      </w:pPr>
      <w:r>
        <w:t xml:space="preserve">    Свидетельство  выдал,  документы,  послужившие  основанием  для  выдачи</w:t>
      </w:r>
    </w:p>
    <w:p w:rsidR="00902656" w:rsidRDefault="00902656">
      <w:pPr>
        <w:pStyle w:val="ConsPlusNonformat"/>
        <w:jc w:val="both"/>
      </w:pPr>
      <w:r>
        <w:t>свидетельства, и  достоверность  сведений,  содержащихся  в  свидетельстве,</w:t>
      </w:r>
    </w:p>
    <w:p w:rsidR="00902656" w:rsidRDefault="00902656">
      <w:pPr>
        <w:pStyle w:val="ConsPlusNonformat"/>
        <w:jc w:val="both"/>
      </w:pPr>
      <w:r>
        <w:t>проверил</w:t>
      </w:r>
    </w:p>
    <w:p w:rsidR="00902656" w:rsidRDefault="00902656">
      <w:pPr>
        <w:pStyle w:val="ConsPlusNonformat"/>
        <w:jc w:val="both"/>
      </w:pPr>
      <w:r>
        <w:t>_________________________________  ___________________________  ___________</w:t>
      </w:r>
    </w:p>
    <w:p w:rsidR="00902656" w:rsidRDefault="00902656">
      <w:pPr>
        <w:pStyle w:val="ConsPlusNonformat"/>
        <w:jc w:val="both"/>
      </w:pPr>
      <w:r>
        <w:t xml:space="preserve">   (должность лица, выдавшего        (фамилия, имя, отчество)    (подпись)</w:t>
      </w:r>
    </w:p>
    <w:p w:rsidR="00902656" w:rsidRDefault="00902656">
      <w:pPr>
        <w:pStyle w:val="ConsPlusNonformat"/>
        <w:jc w:val="both"/>
      </w:pPr>
      <w:r>
        <w:t xml:space="preserve">        свидетельство)</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 xml:space="preserve">                             Отметка об оплате</w:t>
      </w:r>
    </w:p>
    <w:p w:rsidR="00902656" w:rsidRDefault="00902656">
      <w:pPr>
        <w:pStyle w:val="ConsPlusNonformat"/>
        <w:jc w:val="both"/>
      </w:pPr>
      <w:r>
        <w:t xml:space="preserve">                           (заполняется банком)</w:t>
      </w:r>
    </w:p>
    <w:p w:rsidR="00902656" w:rsidRDefault="00902656">
      <w:pPr>
        <w:pStyle w:val="ConsPlusNonformat"/>
        <w:jc w:val="both"/>
      </w:pPr>
    </w:p>
    <w:p w:rsidR="00902656" w:rsidRDefault="00902656">
      <w:pPr>
        <w:pStyle w:val="ConsPlusNonformat"/>
        <w:jc w:val="both"/>
      </w:pPr>
      <w:r>
        <w:t xml:space="preserve">    Оплата произведена банком _____________________________________________</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(полное наименование банка, филиала банка)</w:t>
      </w:r>
    </w:p>
    <w:p w:rsidR="00902656" w:rsidRDefault="00902656">
      <w:pPr>
        <w:pStyle w:val="ConsPlusNonformat"/>
        <w:jc w:val="both"/>
      </w:pPr>
    </w:p>
    <w:p w:rsidR="00902656" w:rsidRDefault="00902656">
      <w:pPr>
        <w:pStyle w:val="ConsPlusNonformat"/>
        <w:jc w:val="both"/>
      </w:pPr>
      <w:r>
        <w:t xml:space="preserve">    Дата оплаты договора "__" __________________ 20__ года.</w:t>
      </w:r>
    </w:p>
    <w:p w:rsidR="00902656" w:rsidRDefault="00902656">
      <w:pPr>
        <w:pStyle w:val="ConsPlusNonformat"/>
        <w:jc w:val="both"/>
      </w:pPr>
      <w:r>
        <w:t xml:space="preserve">    Сумма по договору ______________________________________ рублей.</w:t>
      </w:r>
    </w:p>
    <w:p w:rsidR="00902656" w:rsidRDefault="00902656">
      <w:pPr>
        <w:pStyle w:val="ConsPlusNonformat"/>
        <w:jc w:val="both"/>
      </w:pPr>
      <w:r>
        <w:t xml:space="preserve">    Сумма оплаты по свидетельству __________________________ рублей.</w:t>
      </w:r>
    </w:p>
    <w:p w:rsidR="00902656" w:rsidRDefault="00902656">
      <w:pPr>
        <w:pStyle w:val="ConsPlusNonformat"/>
        <w:jc w:val="both"/>
      </w:pPr>
      <w:r>
        <w:t xml:space="preserve">    Получатель средств по договору ________________________________________</w:t>
      </w:r>
    </w:p>
    <w:p w:rsidR="00902656" w:rsidRDefault="00902656">
      <w:pPr>
        <w:pStyle w:val="ConsPlusNonformat"/>
        <w:jc w:val="both"/>
      </w:pPr>
      <w:r>
        <w:t xml:space="preserve">                                      (фамилия, инициалы частного лица</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r>
        <w:t xml:space="preserve">                    или наименование юридического лица)</w:t>
      </w:r>
    </w:p>
    <w:p w:rsidR="00902656" w:rsidRDefault="00902656">
      <w:pPr>
        <w:pStyle w:val="ConsPlusNonformat"/>
        <w:jc w:val="both"/>
      </w:pPr>
      <w:r>
        <w:t xml:space="preserve">    Свидетельство     о     государственной        регистрации        права</w:t>
      </w:r>
    </w:p>
    <w:p w:rsidR="00902656" w:rsidRDefault="00902656">
      <w:pPr>
        <w:pStyle w:val="ConsPlusNonformat"/>
        <w:jc w:val="both"/>
      </w:pPr>
      <w:r>
        <w:t>от "__" ______________ 20__ года.</w:t>
      </w:r>
    </w:p>
    <w:p w:rsidR="00902656" w:rsidRDefault="00902656">
      <w:pPr>
        <w:pStyle w:val="ConsPlusNonformat"/>
        <w:jc w:val="both"/>
      </w:pPr>
      <w:r>
        <w:t xml:space="preserve">    Регистрационный номер свидетельства о государственной регистрации права</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Общая площадь приобретенного жилого помещения _____________ кв. метров.</w:t>
      </w:r>
    </w:p>
    <w:p w:rsidR="00902656" w:rsidRDefault="00902656">
      <w:pPr>
        <w:pStyle w:val="ConsPlusNonformat"/>
        <w:jc w:val="both"/>
      </w:pPr>
      <w:r>
        <w:t xml:space="preserve">    Место приобретения жилого помещения ___________________________________</w:t>
      </w:r>
    </w:p>
    <w:p w:rsidR="00902656" w:rsidRDefault="00902656">
      <w:pPr>
        <w:pStyle w:val="ConsPlusNonformat"/>
        <w:jc w:val="both"/>
      </w:pPr>
      <w:r>
        <w:t xml:space="preserve">                                              (область, район (округ),</w:t>
      </w:r>
    </w:p>
    <w:p w:rsidR="00902656" w:rsidRDefault="00902656">
      <w:pPr>
        <w:pStyle w:val="ConsPlusNonformat"/>
        <w:jc w:val="both"/>
      </w:pPr>
      <w:r>
        <w:t xml:space="preserve">                                                 населенный пункт)</w:t>
      </w:r>
    </w:p>
    <w:p w:rsidR="00902656" w:rsidRDefault="00902656">
      <w:pPr>
        <w:pStyle w:val="ConsPlusNonformat"/>
        <w:jc w:val="both"/>
      </w:pPr>
      <w:r>
        <w:t>__________________________________________________________________________.</w:t>
      </w:r>
    </w:p>
    <w:p w:rsidR="00902656" w:rsidRDefault="00902656">
      <w:pPr>
        <w:pStyle w:val="ConsPlusNonformat"/>
        <w:jc w:val="both"/>
      </w:pPr>
    </w:p>
    <w:p w:rsidR="00902656" w:rsidRDefault="00902656">
      <w:pPr>
        <w:pStyle w:val="ConsPlusNonformat"/>
        <w:jc w:val="both"/>
      </w:pPr>
      <w:r>
        <w:t xml:space="preserve">    Дата заполнения отметки об оплате "__" __________ 20__ года.</w:t>
      </w:r>
    </w:p>
    <w:p w:rsidR="00902656" w:rsidRDefault="00902656">
      <w:pPr>
        <w:pStyle w:val="ConsPlusNonformat"/>
        <w:jc w:val="both"/>
      </w:pPr>
      <w:r>
        <w:t>_________________________________________________      ____________________</w:t>
      </w:r>
    </w:p>
    <w:p w:rsidR="00902656" w:rsidRDefault="00902656">
      <w:pPr>
        <w:pStyle w:val="ConsPlusNonformat"/>
        <w:jc w:val="both"/>
      </w:pPr>
      <w:r>
        <w:t xml:space="preserve">  (фамилия, имя, отчество уполномоченного лица)             (подпись)</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 линия отреза -------------------------------</w:t>
      </w:r>
    </w:p>
    <w:p w:rsidR="00902656" w:rsidRDefault="00902656">
      <w:pPr>
        <w:pStyle w:val="ConsPlusNonformat"/>
        <w:jc w:val="both"/>
      </w:pPr>
    </w:p>
    <w:p w:rsidR="00902656" w:rsidRDefault="00902656">
      <w:pPr>
        <w:pStyle w:val="ConsPlusNonformat"/>
        <w:jc w:val="both"/>
      </w:pPr>
      <w:r>
        <w:t xml:space="preserve">    С условиями предоставления единовременной денежной выплаты  ознакомлена</w:t>
      </w:r>
    </w:p>
    <w:p w:rsidR="00902656" w:rsidRDefault="00902656">
      <w:pPr>
        <w:pStyle w:val="ConsPlusNonformat"/>
        <w:jc w:val="both"/>
      </w:pPr>
      <w:r>
        <w:t>(ознакомлен) и обязуюсь их выполнять _____________________________________.</w:t>
      </w:r>
    </w:p>
    <w:p w:rsidR="00902656" w:rsidRDefault="00902656">
      <w:pPr>
        <w:pStyle w:val="ConsPlusNonformat"/>
        <w:jc w:val="both"/>
      </w:pPr>
      <w:r>
        <w:t xml:space="preserve">                          (фамилия, инициалы, год рождения супруги/супруга)</w:t>
      </w:r>
    </w:p>
    <w:p w:rsidR="00902656" w:rsidRDefault="00902656">
      <w:pPr>
        <w:pStyle w:val="ConsPlusNonformat"/>
        <w:jc w:val="both"/>
      </w:pPr>
    </w:p>
    <w:p w:rsidR="00902656" w:rsidRDefault="00902656">
      <w:pPr>
        <w:pStyle w:val="ConsPlusNonformat"/>
        <w:jc w:val="both"/>
      </w:pPr>
      <w:r>
        <w:lastRenderedPageBreak/>
        <w:t xml:space="preserve">    Достоверность  сведений,   содержащихся   в   свидетельстве,   проверил</w:t>
      </w:r>
    </w:p>
    <w:p w:rsidR="00902656" w:rsidRDefault="00902656">
      <w:pPr>
        <w:pStyle w:val="ConsPlusNonformat"/>
        <w:jc w:val="both"/>
      </w:pPr>
      <w:r>
        <w:t>(проверила), свидетельство получил (получила)</w:t>
      </w:r>
    </w:p>
    <w:p w:rsidR="00902656" w:rsidRDefault="00902656">
      <w:pPr>
        <w:pStyle w:val="ConsPlusNonformat"/>
        <w:jc w:val="both"/>
      </w:pPr>
      <w:r>
        <w:t>___________________________________________________________________________</w:t>
      </w:r>
    </w:p>
    <w:p w:rsidR="00902656" w:rsidRDefault="00902656">
      <w:pPr>
        <w:pStyle w:val="ConsPlusNonformat"/>
        <w:jc w:val="both"/>
      </w:pPr>
      <w:r>
        <w:t xml:space="preserve">          (номер и дата доверенности на получение свидетельства,</w:t>
      </w:r>
    </w:p>
    <w:p w:rsidR="00902656" w:rsidRDefault="00902656">
      <w:pPr>
        <w:pStyle w:val="ConsPlusNonformat"/>
        <w:jc w:val="both"/>
      </w:pPr>
      <w:r>
        <w:t xml:space="preserve">                         кем и когда удостоверена)</w:t>
      </w:r>
    </w:p>
    <w:p w:rsidR="00902656" w:rsidRDefault="00902656">
      <w:pPr>
        <w:pStyle w:val="ConsPlusNonformat"/>
        <w:jc w:val="both"/>
      </w:pPr>
    </w:p>
    <w:p w:rsidR="00902656" w:rsidRDefault="00902656">
      <w:pPr>
        <w:pStyle w:val="ConsPlusNonformat"/>
        <w:jc w:val="both"/>
      </w:pPr>
      <w:r>
        <w:t xml:space="preserve">    Орган, выдавший свидетельство ________________________________________.</w:t>
      </w:r>
    </w:p>
    <w:p w:rsidR="00902656" w:rsidRDefault="00902656">
      <w:pPr>
        <w:pStyle w:val="ConsPlusNonformat"/>
        <w:jc w:val="both"/>
      </w:pPr>
      <w:r>
        <w:t xml:space="preserve">                                 (наименование администрации муниципального</w:t>
      </w:r>
    </w:p>
    <w:p w:rsidR="00902656" w:rsidRDefault="00902656">
      <w:pPr>
        <w:pStyle w:val="ConsPlusNonformat"/>
        <w:jc w:val="both"/>
      </w:pPr>
      <w:r>
        <w:t xml:space="preserve">                                                  образования)</w:t>
      </w:r>
    </w:p>
    <w:p w:rsidR="00902656" w:rsidRDefault="00902656">
      <w:pPr>
        <w:pStyle w:val="ConsPlusNonformat"/>
        <w:jc w:val="both"/>
      </w:pPr>
      <w:r>
        <w:t xml:space="preserve">    Свидетельство  выдал,  документы,  послужившие  основанием  для  выдачи</w:t>
      </w:r>
    </w:p>
    <w:p w:rsidR="00902656" w:rsidRDefault="00902656">
      <w:pPr>
        <w:pStyle w:val="ConsPlusNonformat"/>
        <w:jc w:val="both"/>
      </w:pPr>
      <w:r>
        <w:t>свидетельства, и  достоверность  сведений,  содержащихся  в  свидетельстве,</w:t>
      </w:r>
    </w:p>
    <w:p w:rsidR="00902656" w:rsidRDefault="00902656">
      <w:pPr>
        <w:pStyle w:val="ConsPlusNonformat"/>
        <w:jc w:val="both"/>
      </w:pPr>
      <w:r>
        <w:t>проверил</w:t>
      </w:r>
    </w:p>
    <w:p w:rsidR="00902656" w:rsidRDefault="00902656">
      <w:pPr>
        <w:pStyle w:val="ConsPlusNonformat"/>
        <w:jc w:val="both"/>
      </w:pPr>
      <w:r>
        <w:t>_________________________________  ___________________________  ___________</w:t>
      </w:r>
    </w:p>
    <w:p w:rsidR="00902656" w:rsidRDefault="00902656">
      <w:pPr>
        <w:pStyle w:val="ConsPlusNonformat"/>
        <w:jc w:val="both"/>
      </w:pPr>
      <w:r>
        <w:t xml:space="preserve">   (должность лица, выдавшего        (фамилия, имя, отчество)    (подпись)</w:t>
      </w:r>
    </w:p>
    <w:p w:rsidR="00902656" w:rsidRDefault="00902656">
      <w:pPr>
        <w:pStyle w:val="ConsPlusNonformat"/>
        <w:jc w:val="both"/>
      </w:pPr>
      <w:r>
        <w:t xml:space="preserve">        свидетельство)</w:t>
      </w:r>
    </w:p>
    <w:p w:rsidR="00902656" w:rsidRDefault="00902656">
      <w:pPr>
        <w:pStyle w:val="ConsPlusNonformat"/>
        <w:jc w:val="both"/>
      </w:pPr>
      <w:r>
        <w:t xml:space="preserve">                                                             Место печати</w:t>
      </w: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outlineLvl w:val="1"/>
      </w:pPr>
      <w:r>
        <w:t>Приложение 3</w:t>
      </w:r>
    </w:p>
    <w:p w:rsidR="00902656" w:rsidRDefault="00902656">
      <w:pPr>
        <w:pStyle w:val="ConsPlusNormal"/>
        <w:jc w:val="right"/>
      </w:pPr>
      <w:r>
        <w:t>к Порядку...</w:t>
      </w:r>
    </w:p>
    <w:p w:rsidR="00902656" w:rsidRDefault="00902656">
      <w:pPr>
        <w:pStyle w:val="ConsPlusNormal"/>
        <w:jc w:val="right"/>
      </w:pPr>
    </w:p>
    <w:p w:rsidR="00902656" w:rsidRDefault="00902656">
      <w:pPr>
        <w:pStyle w:val="ConsPlusNormal"/>
      </w:pPr>
      <w:r>
        <w:t>(Форма)</w:t>
      </w:r>
    </w:p>
    <w:p w:rsidR="00902656" w:rsidRDefault="00902656">
      <w:pPr>
        <w:pStyle w:val="ConsPlusNormal"/>
        <w:jc w:val="both"/>
      </w:pPr>
    </w:p>
    <w:p w:rsidR="00902656" w:rsidRDefault="00902656">
      <w:pPr>
        <w:pStyle w:val="ConsPlusNonformat"/>
        <w:jc w:val="both"/>
      </w:pPr>
      <w:bookmarkStart w:id="22" w:name="P1138"/>
      <w:bookmarkEnd w:id="22"/>
      <w:r>
        <w:t xml:space="preserve">                                КНИГА УЧЕТА</w:t>
      </w:r>
    </w:p>
    <w:p w:rsidR="00902656" w:rsidRDefault="00902656">
      <w:pPr>
        <w:pStyle w:val="ConsPlusNonformat"/>
        <w:jc w:val="both"/>
      </w:pPr>
      <w:r>
        <w:t xml:space="preserve">           ВЫДАННЫХ СВИДЕТЕЛЬСТВ О ПРЕДОСТАВЛЕНИИ ЕДИНОВРЕМЕННОЙ</w:t>
      </w:r>
    </w:p>
    <w:p w:rsidR="00902656" w:rsidRDefault="00902656">
      <w:pPr>
        <w:pStyle w:val="ConsPlusNonformat"/>
        <w:jc w:val="both"/>
      </w:pPr>
      <w:r>
        <w:t xml:space="preserve">            ДЕНЕЖНОЙ ВЫПЛАТЫ НА СТРОИТЕЛЬСТВО ИЛИ ПРИОБРЕТЕНИЕ</w:t>
      </w:r>
    </w:p>
    <w:p w:rsidR="00902656" w:rsidRDefault="00902656">
      <w:pPr>
        <w:pStyle w:val="ConsPlusNonformat"/>
        <w:jc w:val="both"/>
      </w:pPr>
      <w:r>
        <w:t xml:space="preserve">                              ЖИЛОГО ПОМЕЩЕНИЯ</w:t>
      </w:r>
    </w:p>
    <w:p w:rsidR="00902656" w:rsidRDefault="00902656">
      <w:pPr>
        <w:pStyle w:val="ConsPlusNonformat"/>
        <w:jc w:val="both"/>
      </w:pPr>
      <w:r>
        <w:t xml:space="preserve">          _______________________________________________________</w:t>
      </w:r>
    </w:p>
    <w:p w:rsidR="00902656" w:rsidRDefault="00902656">
      <w:pPr>
        <w:pStyle w:val="ConsPlusNonformat"/>
        <w:jc w:val="both"/>
      </w:pPr>
      <w:r>
        <w:t xml:space="preserve">          (наименование администрации муниципального образования)</w:t>
      </w:r>
    </w:p>
    <w:p w:rsidR="00902656" w:rsidRDefault="00902656">
      <w:pPr>
        <w:pStyle w:val="ConsPlusNormal"/>
      </w:pPr>
    </w:p>
    <w:p w:rsidR="00902656" w:rsidRDefault="00902656">
      <w:pPr>
        <w:pStyle w:val="ConsPlusNormal"/>
        <w:sectPr w:rsidR="009026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907"/>
        <w:gridCol w:w="1928"/>
        <w:gridCol w:w="1134"/>
        <w:gridCol w:w="964"/>
        <w:gridCol w:w="964"/>
        <w:gridCol w:w="1531"/>
        <w:gridCol w:w="850"/>
        <w:gridCol w:w="1644"/>
        <w:gridCol w:w="1587"/>
      </w:tblGrid>
      <w:tr w:rsidR="00902656">
        <w:tc>
          <w:tcPr>
            <w:tcW w:w="454" w:type="dxa"/>
            <w:vMerge w:val="restart"/>
          </w:tcPr>
          <w:p w:rsidR="00902656" w:rsidRDefault="00902656">
            <w:pPr>
              <w:pStyle w:val="ConsPlusNormal"/>
              <w:jc w:val="center"/>
            </w:pPr>
            <w:r>
              <w:lastRenderedPageBreak/>
              <w:t>N п/п</w:t>
            </w:r>
          </w:p>
        </w:tc>
        <w:tc>
          <w:tcPr>
            <w:tcW w:w="1587" w:type="dxa"/>
            <w:vMerge w:val="restart"/>
          </w:tcPr>
          <w:p w:rsidR="00902656" w:rsidRDefault="00902656">
            <w:pPr>
              <w:pStyle w:val="ConsPlusNormal"/>
              <w:jc w:val="center"/>
            </w:pPr>
            <w:r>
              <w:t>Номер свидетельства</w:t>
            </w:r>
          </w:p>
        </w:tc>
        <w:tc>
          <w:tcPr>
            <w:tcW w:w="907" w:type="dxa"/>
            <w:vMerge w:val="restart"/>
          </w:tcPr>
          <w:p w:rsidR="00902656" w:rsidRDefault="00902656">
            <w:pPr>
              <w:pStyle w:val="ConsPlusNormal"/>
              <w:jc w:val="center"/>
            </w:pPr>
            <w:r>
              <w:t>Дата выдачи</w:t>
            </w:r>
          </w:p>
        </w:tc>
        <w:tc>
          <w:tcPr>
            <w:tcW w:w="1928" w:type="dxa"/>
            <w:vMerge w:val="restart"/>
          </w:tcPr>
          <w:p w:rsidR="00902656" w:rsidRDefault="00902656">
            <w:pPr>
              <w:pStyle w:val="ConsPlusNormal"/>
              <w:jc w:val="center"/>
            </w:pPr>
            <w:r>
              <w:t>Размер предоставляемой выплаты (руб.)</w:t>
            </w:r>
          </w:p>
        </w:tc>
        <w:tc>
          <w:tcPr>
            <w:tcW w:w="5443" w:type="dxa"/>
            <w:gridSpan w:val="5"/>
          </w:tcPr>
          <w:p w:rsidR="00902656" w:rsidRDefault="00902656">
            <w:pPr>
              <w:pStyle w:val="ConsPlusNormal"/>
              <w:jc w:val="center"/>
            </w:pPr>
            <w:r>
              <w:t>Данные о владельце свидетельства</w:t>
            </w:r>
          </w:p>
        </w:tc>
        <w:tc>
          <w:tcPr>
            <w:tcW w:w="1644" w:type="dxa"/>
            <w:vMerge w:val="restart"/>
          </w:tcPr>
          <w:p w:rsidR="00902656" w:rsidRDefault="00902656">
            <w:pPr>
              <w:pStyle w:val="ConsPlusNormal"/>
              <w:jc w:val="center"/>
            </w:pPr>
            <w:r>
              <w:t>Подпись лица, проверившего документы и выдавшего свидетельство</w:t>
            </w:r>
          </w:p>
        </w:tc>
        <w:tc>
          <w:tcPr>
            <w:tcW w:w="1587" w:type="dxa"/>
            <w:vMerge w:val="restart"/>
          </w:tcPr>
          <w:p w:rsidR="00902656" w:rsidRDefault="00902656">
            <w:pPr>
              <w:pStyle w:val="ConsPlusNormal"/>
              <w:jc w:val="center"/>
            </w:pPr>
            <w:r>
              <w:t>Подпись владельца свидетельства</w:t>
            </w:r>
          </w:p>
        </w:tc>
      </w:tr>
      <w:tr w:rsidR="00902656">
        <w:tc>
          <w:tcPr>
            <w:tcW w:w="454" w:type="dxa"/>
            <w:vMerge/>
          </w:tcPr>
          <w:p w:rsidR="00902656" w:rsidRDefault="00902656">
            <w:pPr>
              <w:pStyle w:val="ConsPlusNormal"/>
            </w:pPr>
          </w:p>
        </w:tc>
        <w:tc>
          <w:tcPr>
            <w:tcW w:w="1587" w:type="dxa"/>
            <w:vMerge/>
          </w:tcPr>
          <w:p w:rsidR="00902656" w:rsidRDefault="00902656">
            <w:pPr>
              <w:pStyle w:val="ConsPlusNormal"/>
            </w:pPr>
          </w:p>
        </w:tc>
        <w:tc>
          <w:tcPr>
            <w:tcW w:w="907" w:type="dxa"/>
            <w:vMerge/>
          </w:tcPr>
          <w:p w:rsidR="00902656" w:rsidRDefault="00902656">
            <w:pPr>
              <w:pStyle w:val="ConsPlusNormal"/>
            </w:pPr>
          </w:p>
        </w:tc>
        <w:tc>
          <w:tcPr>
            <w:tcW w:w="1928" w:type="dxa"/>
            <w:vMerge/>
          </w:tcPr>
          <w:p w:rsidR="00902656" w:rsidRDefault="00902656">
            <w:pPr>
              <w:pStyle w:val="ConsPlusNormal"/>
            </w:pPr>
          </w:p>
        </w:tc>
        <w:tc>
          <w:tcPr>
            <w:tcW w:w="1134" w:type="dxa"/>
            <w:vMerge w:val="restart"/>
          </w:tcPr>
          <w:p w:rsidR="00902656" w:rsidRDefault="00902656">
            <w:pPr>
              <w:pStyle w:val="ConsPlusNormal"/>
              <w:jc w:val="center"/>
            </w:pPr>
            <w:r>
              <w:t>фамилия, имя, отчество</w:t>
            </w:r>
          </w:p>
        </w:tc>
        <w:tc>
          <w:tcPr>
            <w:tcW w:w="3459" w:type="dxa"/>
            <w:gridSpan w:val="3"/>
          </w:tcPr>
          <w:p w:rsidR="00902656" w:rsidRDefault="00902656">
            <w:pPr>
              <w:pStyle w:val="ConsPlusNormal"/>
              <w:jc w:val="center"/>
            </w:pPr>
            <w:r>
              <w:t>паспортные данные гражданина Российской Федерации</w:t>
            </w:r>
          </w:p>
        </w:tc>
        <w:tc>
          <w:tcPr>
            <w:tcW w:w="850" w:type="dxa"/>
            <w:vMerge w:val="restart"/>
          </w:tcPr>
          <w:p w:rsidR="00902656" w:rsidRDefault="00902656">
            <w:pPr>
              <w:pStyle w:val="ConsPlusNormal"/>
              <w:jc w:val="center"/>
            </w:pPr>
            <w:r>
              <w:t>состав семьи (чел.)</w:t>
            </w:r>
          </w:p>
        </w:tc>
        <w:tc>
          <w:tcPr>
            <w:tcW w:w="1644" w:type="dxa"/>
            <w:vMerge/>
          </w:tcPr>
          <w:p w:rsidR="00902656" w:rsidRDefault="00902656">
            <w:pPr>
              <w:pStyle w:val="ConsPlusNormal"/>
            </w:pPr>
          </w:p>
        </w:tc>
        <w:tc>
          <w:tcPr>
            <w:tcW w:w="1587" w:type="dxa"/>
            <w:vMerge/>
          </w:tcPr>
          <w:p w:rsidR="00902656" w:rsidRDefault="00902656">
            <w:pPr>
              <w:pStyle w:val="ConsPlusNormal"/>
            </w:pPr>
          </w:p>
        </w:tc>
      </w:tr>
      <w:tr w:rsidR="00902656">
        <w:tc>
          <w:tcPr>
            <w:tcW w:w="454" w:type="dxa"/>
            <w:vMerge/>
          </w:tcPr>
          <w:p w:rsidR="00902656" w:rsidRDefault="00902656">
            <w:pPr>
              <w:pStyle w:val="ConsPlusNormal"/>
            </w:pPr>
          </w:p>
        </w:tc>
        <w:tc>
          <w:tcPr>
            <w:tcW w:w="1587" w:type="dxa"/>
            <w:vMerge/>
          </w:tcPr>
          <w:p w:rsidR="00902656" w:rsidRDefault="00902656">
            <w:pPr>
              <w:pStyle w:val="ConsPlusNormal"/>
            </w:pPr>
          </w:p>
        </w:tc>
        <w:tc>
          <w:tcPr>
            <w:tcW w:w="907" w:type="dxa"/>
            <w:vMerge/>
          </w:tcPr>
          <w:p w:rsidR="00902656" w:rsidRDefault="00902656">
            <w:pPr>
              <w:pStyle w:val="ConsPlusNormal"/>
            </w:pPr>
          </w:p>
        </w:tc>
        <w:tc>
          <w:tcPr>
            <w:tcW w:w="1928" w:type="dxa"/>
            <w:vMerge/>
          </w:tcPr>
          <w:p w:rsidR="00902656" w:rsidRDefault="00902656">
            <w:pPr>
              <w:pStyle w:val="ConsPlusNormal"/>
            </w:pPr>
          </w:p>
        </w:tc>
        <w:tc>
          <w:tcPr>
            <w:tcW w:w="1134" w:type="dxa"/>
            <w:vMerge/>
          </w:tcPr>
          <w:p w:rsidR="00902656" w:rsidRDefault="00902656">
            <w:pPr>
              <w:pStyle w:val="ConsPlusNormal"/>
            </w:pPr>
          </w:p>
        </w:tc>
        <w:tc>
          <w:tcPr>
            <w:tcW w:w="964" w:type="dxa"/>
          </w:tcPr>
          <w:p w:rsidR="00902656" w:rsidRDefault="00902656">
            <w:pPr>
              <w:pStyle w:val="ConsPlusNormal"/>
              <w:jc w:val="center"/>
            </w:pPr>
            <w:r>
              <w:t>серия</w:t>
            </w:r>
          </w:p>
        </w:tc>
        <w:tc>
          <w:tcPr>
            <w:tcW w:w="964" w:type="dxa"/>
          </w:tcPr>
          <w:p w:rsidR="00902656" w:rsidRDefault="00902656">
            <w:pPr>
              <w:pStyle w:val="ConsPlusNormal"/>
              <w:jc w:val="center"/>
            </w:pPr>
            <w:r>
              <w:t>номер</w:t>
            </w:r>
          </w:p>
        </w:tc>
        <w:tc>
          <w:tcPr>
            <w:tcW w:w="1531" w:type="dxa"/>
          </w:tcPr>
          <w:p w:rsidR="00902656" w:rsidRDefault="00902656">
            <w:pPr>
              <w:pStyle w:val="ConsPlusNormal"/>
              <w:jc w:val="center"/>
            </w:pPr>
            <w:r>
              <w:t>кем, когда выдан</w:t>
            </w:r>
          </w:p>
        </w:tc>
        <w:tc>
          <w:tcPr>
            <w:tcW w:w="850" w:type="dxa"/>
            <w:vMerge/>
          </w:tcPr>
          <w:p w:rsidR="00902656" w:rsidRDefault="00902656">
            <w:pPr>
              <w:pStyle w:val="ConsPlusNormal"/>
            </w:pPr>
          </w:p>
        </w:tc>
        <w:tc>
          <w:tcPr>
            <w:tcW w:w="1644" w:type="dxa"/>
            <w:vMerge/>
          </w:tcPr>
          <w:p w:rsidR="00902656" w:rsidRDefault="00902656">
            <w:pPr>
              <w:pStyle w:val="ConsPlusNormal"/>
            </w:pPr>
          </w:p>
        </w:tc>
        <w:tc>
          <w:tcPr>
            <w:tcW w:w="1587" w:type="dxa"/>
            <w:vMerge/>
          </w:tcPr>
          <w:p w:rsidR="00902656" w:rsidRDefault="00902656">
            <w:pPr>
              <w:pStyle w:val="ConsPlusNormal"/>
            </w:pPr>
          </w:p>
        </w:tc>
      </w:tr>
      <w:tr w:rsidR="00902656">
        <w:tc>
          <w:tcPr>
            <w:tcW w:w="454" w:type="dxa"/>
          </w:tcPr>
          <w:p w:rsidR="00902656" w:rsidRDefault="00902656">
            <w:pPr>
              <w:pStyle w:val="ConsPlusNormal"/>
              <w:jc w:val="center"/>
            </w:pPr>
            <w:r>
              <w:t>1</w:t>
            </w:r>
          </w:p>
        </w:tc>
        <w:tc>
          <w:tcPr>
            <w:tcW w:w="1587" w:type="dxa"/>
          </w:tcPr>
          <w:p w:rsidR="00902656" w:rsidRDefault="00902656">
            <w:pPr>
              <w:pStyle w:val="ConsPlusNormal"/>
              <w:jc w:val="center"/>
            </w:pPr>
            <w:r>
              <w:t>2</w:t>
            </w:r>
          </w:p>
        </w:tc>
        <w:tc>
          <w:tcPr>
            <w:tcW w:w="907" w:type="dxa"/>
          </w:tcPr>
          <w:p w:rsidR="00902656" w:rsidRDefault="00902656">
            <w:pPr>
              <w:pStyle w:val="ConsPlusNormal"/>
              <w:jc w:val="center"/>
            </w:pPr>
            <w:r>
              <w:t>3</w:t>
            </w:r>
          </w:p>
        </w:tc>
        <w:tc>
          <w:tcPr>
            <w:tcW w:w="1928" w:type="dxa"/>
          </w:tcPr>
          <w:p w:rsidR="00902656" w:rsidRDefault="00902656">
            <w:pPr>
              <w:pStyle w:val="ConsPlusNormal"/>
              <w:jc w:val="center"/>
            </w:pPr>
            <w:r>
              <w:t>4</w:t>
            </w:r>
          </w:p>
        </w:tc>
        <w:tc>
          <w:tcPr>
            <w:tcW w:w="1134" w:type="dxa"/>
          </w:tcPr>
          <w:p w:rsidR="00902656" w:rsidRDefault="00902656">
            <w:pPr>
              <w:pStyle w:val="ConsPlusNormal"/>
              <w:jc w:val="center"/>
            </w:pPr>
            <w:r>
              <w:t>5</w:t>
            </w:r>
          </w:p>
        </w:tc>
        <w:tc>
          <w:tcPr>
            <w:tcW w:w="964" w:type="dxa"/>
          </w:tcPr>
          <w:p w:rsidR="00902656" w:rsidRDefault="00902656">
            <w:pPr>
              <w:pStyle w:val="ConsPlusNormal"/>
              <w:jc w:val="center"/>
            </w:pPr>
            <w:r>
              <w:t>6</w:t>
            </w:r>
          </w:p>
        </w:tc>
        <w:tc>
          <w:tcPr>
            <w:tcW w:w="964" w:type="dxa"/>
          </w:tcPr>
          <w:p w:rsidR="00902656" w:rsidRDefault="00902656">
            <w:pPr>
              <w:pStyle w:val="ConsPlusNormal"/>
              <w:jc w:val="center"/>
            </w:pPr>
            <w:r>
              <w:t>7</w:t>
            </w:r>
          </w:p>
        </w:tc>
        <w:tc>
          <w:tcPr>
            <w:tcW w:w="1531" w:type="dxa"/>
          </w:tcPr>
          <w:p w:rsidR="00902656" w:rsidRDefault="00902656">
            <w:pPr>
              <w:pStyle w:val="ConsPlusNormal"/>
              <w:jc w:val="center"/>
            </w:pPr>
            <w:r>
              <w:t>8</w:t>
            </w:r>
          </w:p>
        </w:tc>
        <w:tc>
          <w:tcPr>
            <w:tcW w:w="850" w:type="dxa"/>
          </w:tcPr>
          <w:p w:rsidR="00902656" w:rsidRDefault="00902656">
            <w:pPr>
              <w:pStyle w:val="ConsPlusNormal"/>
              <w:jc w:val="center"/>
            </w:pPr>
            <w:r>
              <w:t>9</w:t>
            </w:r>
          </w:p>
        </w:tc>
        <w:tc>
          <w:tcPr>
            <w:tcW w:w="1644" w:type="dxa"/>
          </w:tcPr>
          <w:p w:rsidR="00902656" w:rsidRDefault="00902656">
            <w:pPr>
              <w:pStyle w:val="ConsPlusNormal"/>
              <w:jc w:val="center"/>
            </w:pPr>
            <w:r>
              <w:t>10</w:t>
            </w:r>
          </w:p>
        </w:tc>
        <w:tc>
          <w:tcPr>
            <w:tcW w:w="1587" w:type="dxa"/>
          </w:tcPr>
          <w:p w:rsidR="00902656" w:rsidRDefault="00902656">
            <w:pPr>
              <w:pStyle w:val="ConsPlusNormal"/>
              <w:jc w:val="center"/>
            </w:pPr>
            <w:r>
              <w:t>11</w:t>
            </w:r>
          </w:p>
        </w:tc>
      </w:tr>
      <w:tr w:rsidR="00902656">
        <w:tc>
          <w:tcPr>
            <w:tcW w:w="454" w:type="dxa"/>
          </w:tcPr>
          <w:p w:rsidR="00902656" w:rsidRDefault="00902656">
            <w:pPr>
              <w:pStyle w:val="ConsPlusNormal"/>
              <w:jc w:val="both"/>
            </w:pPr>
          </w:p>
        </w:tc>
        <w:tc>
          <w:tcPr>
            <w:tcW w:w="1587" w:type="dxa"/>
          </w:tcPr>
          <w:p w:rsidR="00902656" w:rsidRDefault="00902656">
            <w:pPr>
              <w:pStyle w:val="ConsPlusNormal"/>
              <w:jc w:val="both"/>
            </w:pPr>
          </w:p>
        </w:tc>
        <w:tc>
          <w:tcPr>
            <w:tcW w:w="907" w:type="dxa"/>
          </w:tcPr>
          <w:p w:rsidR="00902656" w:rsidRDefault="00902656">
            <w:pPr>
              <w:pStyle w:val="ConsPlusNormal"/>
              <w:jc w:val="both"/>
            </w:pPr>
          </w:p>
        </w:tc>
        <w:tc>
          <w:tcPr>
            <w:tcW w:w="1928" w:type="dxa"/>
          </w:tcPr>
          <w:p w:rsidR="00902656" w:rsidRDefault="00902656">
            <w:pPr>
              <w:pStyle w:val="ConsPlusNormal"/>
              <w:jc w:val="both"/>
            </w:pPr>
          </w:p>
        </w:tc>
        <w:tc>
          <w:tcPr>
            <w:tcW w:w="1134" w:type="dxa"/>
          </w:tcPr>
          <w:p w:rsidR="00902656" w:rsidRDefault="00902656">
            <w:pPr>
              <w:pStyle w:val="ConsPlusNormal"/>
              <w:jc w:val="both"/>
            </w:pPr>
          </w:p>
        </w:tc>
        <w:tc>
          <w:tcPr>
            <w:tcW w:w="964" w:type="dxa"/>
          </w:tcPr>
          <w:p w:rsidR="00902656" w:rsidRDefault="00902656">
            <w:pPr>
              <w:pStyle w:val="ConsPlusNormal"/>
              <w:jc w:val="both"/>
            </w:pPr>
          </w:p>
        </w:tc>
        <w:tc>
          <w:tcPr>
            <w:tcW w:w="964" w:type="dxa"/>
          </w:tcPr>
          <w:p w:rsidR="00902656" w:rsidRDefault="00902656">
            <w:pPr>
              <w:pStyle w:val="ConsPlusNormal"/>
              <w:jc w:val="both"/>
            </w:pPr>
          </w:p>
        </w:tc>
        <w:tc>
          <w:tcPr>
            <w:tcW w:w="1531" w:type="dxa"/>
          </w:tcPr>
          <w:p w:rsidR="00902656" w:rsidRDefault="00902656">
            <w:pPr>
              <w:pStyle w:val="ConsPlusNormal"/>
              <w:jc w:val="both"/>
            </w:pPr>
          </w:p>
        </w:tc>
        <w:tc>
          <w:tcPr>
            <w:tcW w:w="850" w:type="dxa"/>
          </w:tcPr>
          <w:p w:rsidR="00902656" w:rsidRDefault="00902656">
            <w:pPr>
              <w:pStyle w:val="ConsPlusNormal"/>
              <w:jc w:val="both"/>
            </w:pPr>
          </w:p>
        </w:tc>
        <w:tc>
          <w:tcPr>
            <w:tcW w:w="1644" w:type="dxa"/>
          </w:tcPr>
          <w:p w:rsidR="00902656" w:rsidRDefault="00902656">
            <w:pPr>
              <w:pStyle w:val="ConsPlusNormal"/>
              <w:jc w:val="both"/>
            </w:pPr>
          </w:p>
        </w:tc>
        <w:tc>
          <w:tcPr>
            <w:tcW w:w="1587" w:type="dxa"/>
          </w:tcPr>
          <w:p w:rsidR="00902656" w:rsidRDefault="00902656">
            <w:pPr>
              <w:pStyle w:val="ConsPlusNormal"/>
              <w:jc w:val="both"/>
            </w:pPr>
          </w:p>
        </w:tc>
      </w:tr>
      <w:tr w:rsidR="00902656">
        <w:tc>
          <w:tcPr>
            <w:tcW w:w="454" w:type="dxa"/>
          </w:tcPr>
          <w:p w:rsidR="00902656" w:rsidRDefault="00902656">
            <w:pPr>
              <w:pStyle w:val="ConsPlusNormal"/>
              <w:jc w:val="both"/>
            </w:pPr>
          </w:p>
        </w:tc>
        <w:tc>
          <w:tcPr>
            <w:tcW w:w="1587" w:type="dxa"/>
          </w:tcPr>
          <w:p w:rsidR="00902656" w:rsidRDefault="00902656">
            <w:pPr>
              <w:pStyle w:val="ConsPlusNormal"/>
              <w:jc w:val="both"/>
            </w:pPr>
          </w:p>
        </w:tc>
        <w:tc>
          <w:tcPr>
            <w:tcW w:w="907" w:type="dxa"/>
          </w:tcPr>
          <w:p w:rsidR="00902656" w:rsidRDefault="00902656">
            <w:pPr>
              <w:pStyle w:val="ConsPlusNormal"/>
              <w:jc w:val="both"/>
            </w:pPr>
          </w:p>
        </w:tc>
        <w:tc>
          <w:tcPr>
            <w:tcW w:w="1928" w:type="dxa"/>
          </w:tcPr>
          <w:p w:rsidR="00902656" w:rsidRDefault="00902656">
            <w:pPr>
              <w:pStyle w:val="ConsPlusNormal"/>
              <w:jc w:val="both"/>
            </w:pPr>
          </w:p>
        </w:tc>
        <w:tc>
          <w:tcPr>
            <w:tcW w:w="1134" w:type="dxa"/>
          </w:tcPr>
          <w:p w:rsidR="00902656" w:rsidRDefault="00902656">
            <w:pPr>
              <w:pStyle w:val="ConsPlusNormal"/>
              <w:jc w:val="both"/>
            </w:pPr>
          </w:p>
        </w:tc>
        <w:tc>
          <w:tcPr>
            <w:tcW w:w="964" w:type="dxa"/>
          </w:tcPr>
          <w:p w:rsidR="00902656" w:rsidRDefault="00902656">
            <w:pPr>
              <w:pStyle w:val="ConsPlusNormal"/>
              <w:jc w:val="both"/>
            </w:pPr>
          </w:p>
        </w:tc>
        <w:tc>
          <w:tcPr>
            <w:tcW w:w="964" w:type="dxa"/>
          </w:tcPr>
          <w:p w:rsidR="00902656" w:rsidRDefault="00902656">
            <w:pPr>
              <w:pStyle w:val="ConsPlusNormal"/>
              <w:jc w:val="both"/>
            </w:pPr>
          </w:p>
        </w:tc>
        <w:tc>
          <w:tcPr>
            <w:tcW w:w="1531" w:type="dxa"/>
          </w:tcPr>
          <w:p w:rsidR="00902656" w:rsidRDefault="00902656">
            <w:pPr>
              <w:pStyle w:val="ConsPlusNormal"/>
              <w:jc w:val="both"/>
            </w:pPr>
          </w:p>
        </w:tc>
        <w:tc>
          <w:tcPr>
            <w:tcW w:w="850" w:type="dxa"/>
          </w:tcPr>
          <w:p w:rsidR="00902656" w:rsidRDefault="00902656">
            <w:pPr>
              <w:pStyle w:val="ConsPlusNormal"/>
              <w:jc w:val="both"/>
            </w:pPr>
          </w:p>
        </w:tc>
        <w:tc>
          <w:tcPr>
            <w:tcW w:w="1644" w:type="dxa"/>
          </w:tcPr>
          <w:p w:rsidR="00902656" w:rsidRDefault="00902656">
            <w:pPr>
              <w:pStyle w:val="ConsPlusNormal"/>
              <w:jc w:val="both"/>
            </w:pPr>
          </w:p>
        </w:tc>
        <w:tc>
          <w:tcPr>
            <w:tcW w:w="1587" w:type="dxa"/>
          </w:tcPr>
          <w:p w:rsidR="00902656" w:rsidRDefault="00902656">
            <w:pPr>
              <w:pStyle w:val="ConsPlusNormal"/>
              <w:jc w:val="both"/>
            </w:pPr>
          </w:p>
        </w:tc>
      </w:tr>
    </w:tbl>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pPr>
    </w:p>
    <w:p w:rsidR="00902656" w:rsidRDefault="00902656">
      <w:pPr>
        <w:pStyle w:val="ConsPlusNormal"/>
        <w:jc w:val="right"/>
        <w:outlineLvl w:val="1"/>
      </w:pPr>
      <w:r>
        <w:t>Приложение 4</w:t>
      </w:r>
    </w:p>
    <w:p w:rsidR="00902656" w:rsidRDefault="00902656">
      <w:pPr>
        <w:pStyle w:val="ConsPlusNormal"/>
        <w:jc w:val="right"/>
      </w:pPr>
      <w:r>
        <w:t>к Порядку...</w:t>
      </w:r>
    </w:p>
    <w:p w:rsidR="00902656" w:rsidRDefault="00902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02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656" w:rsidRDefault="00902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656" w:rsidRDefault="00902656">
            <w:pPr>
              <w:pStyle w:val="ConsPlusNormal"/>
              <w:jc w:val="center"/>
            </w:pPr>
            <w:r>
              <w:rPr>
                <w:color w:val="392C69"/>
              </w:rPr>
              <w:t>Список изменяющих документов</w:t>
            </w:r>
          </w:p>
          <w:p w:rsidR="00902656" w:rsidRDefault="00902656">
            <w:pPr>
              <w:pStyle w:val="ConsPlusNormal"/>
              <w:jc w:val="center"/>
            </w:pPr>
            <w:r>
              <w:rPr>
                <w:color w:val="392C69"/>
              </w:rPr>
              <w:t>(в ред. Постановлений Правительства Ленинградской области</w:t>
            </w:r>
          </w:p>
          <w:p w:rsidR="00902656" w:rsidRDefault="00902656">
            <w:pPr>
              <w:pStyle w:val="ConsPlusNormal"/>
              <w:jc w:val="center"/>
            </w:pPr>
            <w:r>
              <w:rPr>
                <w:color w:val="392C69"/>
              </w:rPr>
              <w:t xml:space="preserve">от 20.05.2019 </w:t>
            </w:r>
            <w:hyperlink r:id="rId189">
              <w:r>
                <w:rPr>
                  <w:color w:val="0000FF"/>
                </w:rPr>
                <w:t>N 225</w:t>
              </w:r>
            </w:hyperlink>
            <w:r>
              <w:rPr>
                <w:color w:val="392C69"/>
              </w:rPr>
              <w:t xml:space="preserve">, от 15.11.2024 </w:t>
            </w:r>
            <w:hyperlink r:id="rId190">
              <w:r>
                <w:rPr>
                  <w:color w:val="0000FF"/>
                </w:rPr>
                <w:t>N 802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656" w:rsidRDefault="00902656">
            <w:pPr>
              <w:pStyle w:val="ConsPlusNormal"/>
            </w:pPr>
          </w:p>
        </w:tc>
      </w:tr>
    </w:tbl>
    <w:p w:rsidR="00902656" w:rsidRDefault="00902656">
      <w:pPr>
        <w:pStyle w:val="ConsPlusNormal"/>
        <w:ind w:firstLine="540"/>
        <w:jc w:val="both"/>
      </w:pPr>
    </w:p>
    <w:p w:rsidR="00902656" w:rsidRDefault="00902656">
      <w:pPr>
        <w:pStyle w:val="ConsPlusNormal"/>
      </w:pPr>
      <w:r>
        <w:t>(Форма)</w:t>
      </w:r>
    </w:p>
    <w:p w:rsidR="00902656" w:rsidRDefault="00902656">
      <w:pPr>
        <w:pStyle w:val="ConsPlusNormal"/>
        <w:ind w:firstLine="540"/>
        <w:jc w:val="both"/>
      </w:pPr>
    </w:p>
    <w:p w:rsidR="00902656" w:rsidRDefault="00902656">
      <w:pPr>
        <w:pStyle w:val="ConsPlusNonformat"/>
        <w:jc w:val="both"/>
      </w:pPr>
      <w:bookmarkStart w:id="23" w:name="P1204"/>
      <w:bookmarkEnd w:id="23"/>
      <w:r>
        <w:t xml:space="preserve">                                  ЗАЯВКА</w:t>
      </w:r>
    </w:p>
    <w:p w:rsidR="00902656" w:rsidRDefault="00902656">
      <w:pPr>
        <w:pStyle w:val="ConsPlusNonformat"/>
        <w:jc w:val="both"/>
      </w:pPr>
      <w:r>
        <w:t xml:space="preserve">       администрации ______________________________________________</w:t>
      </w:r>
    </w:p>
    <w:p w:rsidR="00902656" w:rsidRDefault="00902656">
      <w:pPr>
        <w:pStyle w:val="ConsPlusNonformat"/>
        <w:jc w:val="both"/>
      </w:pPr>
      <w:r>
        <w:t xml:space="preserve">        (наименование муниципального района, муниципального округа</w:t>
      </w:r>
    </w:p>
    <w:p w:rsidR="00902656" w:rsidRDefault="00902656">
      <w:pPr>
        <w:pStyle w:val="ConsPlusNonformat"/>
        <w:jc w:val="both"/>
      </w:pPr>
      <w:r>
        <w:t xml:space="preserve">                          или городского округа)</w:t>
      </w:r>
    </w:p>
    <w:p w:rsidR="00902656" w:rsidRDefault="00902656">
      <w:pPr>
        <w:pStyle w:val="ConsPlusNonformat"/>
        <w:jc w:val="both"/>
      </w:pPr>
      <w:r>
        <w:t xml:space="preserve">      на выделение средств для предоставления единовременной денежной</w:t>
      </w:r>
    </w:p>
    <w:p w:rsidR="00902656" w:rsidRDefault="00902656">
      <w:pPr>
        <w:pStyle w:val="ConsPlusNonformat"/>
        <w:jc w:val="both"/>
      </w:pPr>
      <w:r>
        <w:t xml:space="preserve">        выплаты на строительство или приобретение жилого помещения</w:t>
      </w:r>
    </w:p>
    <w:p w:rsidR="00902656" w:rsidRDefault="009026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096"/>
        <w:gridCol w:w="1144"/>
        <w:gridCol w:w="1816"/>
        <w:gridCol w:w="1792"/>
        <w:gridCol w:w="1756"/>
        <w:gridCol w:w="1636"/>
        <w:gridCol w:w="1540"/>
        <w:gridCol w:w="1276"/>
      </w:tblGrid>
      <w:tr w:rsidR="00902656">
        <w:tc>
          <w:tcPr>
            <w:tcW w:w="460" w:type="dxa"/>
            <w:vMerge w:val="restart"/>
          </w:tcPr>
          <w:p w:rsidR="00902656" w:rsidRDefault="00902656">
            <w:pPr>
              <w:pStyle w:val="ConsPlusNormal"/>
              <w:jc w:val="center"/>
            </w:pPr>
            <w:r>
              <w:lastRenderedPageBreak/>
              <w:t>N п/п</w:t>
            </w:r>
          </w:p>
        </w:tc>
        <w:tc>
          <w:tcPr>
            <w:tcW w:w="4056" w:type="dxa"/>
            <w:gridSpan w:val="3"/>
          </w:tcPr>
          <w:p w:rsidR="00902656" w:rsidRDefault="00902656">
            <w:pPr>
              <w:pStyle w:val="ConsPlusNormal"/>
              <w:jc w:val="center"/>
            </w:pPr>
            <w:r>
              <w:t>Сведения о гражданине</w:t>
            </w:r>
          </w:p>
        </w:tc>
        <w:tc>
          <w:tcPr>
            <w:tcW w:w="1792" w:type="dxa"/>
            <w:vMerge w:val="restart"/>
          </w:tcPr>
          <w:p w:rsidR="00902656" w:rsidRDefault="00902656">
            <w:pPr>
              <w:pStyle w:val="ConsPlusNormal"/>
              <w:jc w:val="center"/>
            </w:pPr>
            <w:r>
              <w:t>Характеристика занимаемого жилого помещения</w:t>
            </w:r>
          </w:p>
          <w:p w:rsidR="00902656" w:rsidRDefault="00902656">
            <w:pPr>
              <w:pStyle w:val="ConsPlusNormal"/>
              <w:jc w:val="center"/>
            </w:pPr>
            <w:r>
              <w:t>(кв. м общей площади) &lt;**&gt;</w:t>
            </w:r>
          </w:p>
        </w:tc>
        <w:tc>
          <w:tcPr>
            <w:tcW w:w="6208" w:type="dxa"/>
            <w:gridSpan w:val="4"/>
          </w:tcPr>
          <w:p w:rsidR="00902656" w:rsidRDefault="00902656">
            <w:pPr>
              <w:pStyle w:val="ConsPlusNormal"/>
              <w:jc w:val="center"/>
            </w:pPr>
            <w:r>
              <w:t>Сведения для расчета единовременной денежной выплаты</w:t>
            </w:r>
          </w:p>
        </w:tc>
      </w:tr>
      <w:tr w:rsidR="00902656">
        <w:tc>
          <w:tcPr>
            <w:tcW w:w="460" w:type="dxa"/>
            <w:vMerge/>
          </w:tcPr>
          <w:p w:rsidR="00902656" w:rsidRDefault="00902656">
            <w:pPr>
              <w:pStyle w:val="ConsPlusNormal"/>
            </w:pPr>
          </w:p>
        </w:tc>
        <w:tc>
          <w:tcPr>
            <w:tcW w:w="1096" w:type="dxa"/>
            <w:vMerge w:val="restart"/>
          </w:tcPr>
          <w:p w:rsidR="00902656" w:rsidRDefault="00902656">
            <w:pPr>
              <w:pStyle w:val="ConsPlusNormal"/>
              <w:jc w:val="center"/>
            </w:pPr>
            <w:r>
              <w:t>фамилия, имя, отчество</w:t>
            </w:r>
          </w:p>
        </w:tc>
        <w:tc>
          <w:tcPr>
            <w:tcW w:w="1144" w:type="dxa"/>
            <w:vMerge w:val="restart"/>
          </w:tcPr>
          <w:p w:rsidR="00902656" w:rsidRDefault="00902656">
            <w:pPr>
              <w:pStyle w:val="ConsPlusNormal"/>
              <w:jc w:val="center"/>
            </w:pPr>
            <w:r>
              <w:t>льготная категория &lt;*&gt;</w:t>
            </w:r>
          </w:p>
        </w:tc>
        <w:tc>
          <w:tcPr>
            <w:tcW w:w="1816" w:type="dxa"/>
            <w:vMerge w:val="restart"/>
          </w:tcPr>
          <w:p w:rsidR="00902656" w:rsidRDefault="00902656">
            <w:pPr>
              <w:pStyle w:val="ConsPlusNormal"/>
              <w:jc w:val="center"/>
            </w:pPr>
            <w:r>
              <w:t>член семьи (супруга/супруг)</w:t>
            </w:r>
          </w:p>
        </w:tc>
        <w:tc>
          <w:tcPr>
            <w:tcW w:w="1792" w:type="dxa"/>
            <w:vMerge/>
          </w:tcPr>
          <w:p w:rsidR="00902656" w:rsidRDefault="00902656">
            <w:pPr>
              <w:pStyle w:val="ConsPlusNormal"/>
            </w:pPr>
          </w:p>
        </w:tc>
        <w:tc>
          <w:tcPr>
            <w:tcW w:w="1756" w:type="dxa"/>
            <w:vMerge w:val="restart"/>
          </w:tcPr>
          <w:p w:rsidR="00902656" w:rsidRDefault="00902656">
            <w:pPr>
              <w:pStyle w:val="ConsPlusNormal"/>
              <w:jc w:val="center"/>
            </w:pPr>
            <w:r>
              <w:t>общая площадь по норме предоставления (кв. м)</w:t>
            </w:r>
          </w:p>
        </w:tc>
        <w:tc>
          <w:tcPr>
            <w:tcW w:w="1636" w:type="dxa"/>
            <w:vMerge w:val="restart"/>
          </w:tcPr>
          <w:p w:rsidR="00902656" w:rsidRDefault="00902656">
            <w:pPr>
              <w:pStyle w:val="ConsPlusNormal"/>
              <w:jc w:val="center"/>
            </w:pPr>
            <w:r>
              <w:t>сведения о собственности &lt;**&gt;</w:t>
            </w:r>
          </w:p>
        </w:tc>
        <w:tc>
          <w:tcPr>
            <w:tcW w:w="2816" w:type="dxa"/>
            <w:gridSpan w:val="2"/>
          </w:tcPr>
          <w:p w:rsidR="00902656" w:rsidRDefault="00902656">
            <w:pPr>
              <w:pStyle w:val="ConsPlusNormal"/>
              <w:jc w:val="center"/>
            </w:pPr>
            <w:r>
              <w:t>всего</w:t>
            </w:r>
          </w:p>
        </w:tc>
      </w:tr>
      <w:tr w:rsidR="00902656">
        <w:tc>
          <w:tcPr>
            <w:tcW w:w="460" w:type="dxa"/>
            <w:vMerge/>
          </w:tcPr>
          <w:p w:rsidR="00902656" w:rsidRDefault="00902656">
            <w:pPr>
              <w:pStyle w:val="ConsPlusNormal"/>
            </w:pPr>
          </w:p>
        </w:tc>
        <w:tc>
          <w:tcPr>
            <w:tcW w:w="1096" w:type="dxa"/>
            <w:vMerge/>
          </w:tcPr>
          <w:p w:rsidR="00902656" w:rsidRDefault="00902656">
            <w:pPr>
              <w:pStyle w:val="ConsPlusNormal"/>
            </w:pPr>
          </w:p>
        </w:tc>
        <w:tc>
          <w:tcPr>
            <w:tcW w:w="1144" w:type="dxa"/>
            <w:vMerge/>
          </w:tcPr>
          <w:p w:rsidR="00902656" w:rsidRDefault="00902656">
            <w:pPr>
              <w:pStyle w:val="ConsPlusNormal"/>
            </w:pPr>
          </w:p>
        </w:tc>
        <w:tc>
          <w:tcPr>
            <w:tcW w:w="1816" w:type="dxa"/>
            <w:vMerge/>
          </w:tcPr>
          <w:p w:rsidR="00902656" w:rsidRDefault="00902656">
            <w:pPr>
              <w:pStyle w:val="ConsPlusNormal"/>
            </w:pPr>
          </w:p>
        </w:tc>
        <w:tc>
          <w:tcPr>
            <w:tcW w:w="1792" w:type="dxa"/>
            <w:vMerge/>
          </w:tcPr>
          <w:p w:rsidR="00902656" w:rsidRDefault="00902656">
            <w:pPr>
              <w:pStyle w:val="ConsPlusNormal"/>
            </w:pPr>
          </w:p>
        </w:tc>
        <w:tc>
          <w:tcPr>
            <w:tcW w:w="1756" w:type="dxa"/>
            <w:vMerge/>
          </w:tcPr>
          <w:p w:rsidR="00902656" w:rsidRDefault="00902656">
            <w:pPr>
              <w:pStyle w:val="ConsPlusNormal"/>
            </w:pPr>
          </w:p>
        </w:tc>
        <w:tc>
          <w:tcPr>
            <w:tcW w:w="1636" w:type="dxa"/>
            <w:vMerge/>
          </w:tcPr>
          <w:p w:rsidR="00902656" w:rsidRDefault="00902656">
            <w:pPr>
              <w:pStyle w:val="ConsPlusNormal"/>
            </w:pPr>
          </w:p>
        </w:tc>
        <w:tc>
          <w:tcPr>
            <w:tcW w:w="1540" w:type="dxa"/>
          </w:tcPr>
          <w:p w:rsidR="00902656" w:rsidRDefault="00902656">
            <w:pPr>
              <w:pStyle w:val="ConsPlusNormal"/>
              <w:jc w:val="center"/>
            </w:pPr>
            <w:r>
              <w:t>средств федерального бюджета (тыс. руб.)</w:t>
            </w:r>
          </w:p>
        </w:tc>
        <w:tc>
          <w:tcPr>
            <w:tcW w:w="1276" w:type="dxa"/>
          </w:tcPr>
          <w:p w:rsidR="00902656" w:rsidRDefault="00902656">
            <w:pPr>
              <w:pStyle w:val="ConsPlusNormal"/>
              <w:jc w:val="center"/>
            </w:pPr>
            <w:r>
              <w:t>средств областного бюджета (тыс. руб.)</w:t>
            </w:r>
          </w:p>
        </w:tc>
      </w:tr>
      <w:tr w:rsidR="00902656">
        <w:tc>
          <w:tcPr>
            <w:tcW w:w="460" w:type="dxa"/>
          </w:tcPr>
          <w:p w:rsidR="00902656" w:rsidRDefault="00902656">
            <w:pPr>
              <w:pStyle w:val="ConsPlusNormal"/>
              <w:jc w:val="center"/>
            </w:pPr>
            <w:r>
              <w:t>1</w:t>
            </w:r>
          </w:p>
        </w:tc>
        <w:tc>
          <w:tcPr>
            <w:tcW w:w="1096" w:type="dxa"/>
          </w:tcPr>
          <w:p w:rsidR="00902656" w:rsidRDefault="00902656">
            <w:pPr>
              <w:pStyle w:val="ConsPlusNormal"/>
              <w:jc w:val="center"/>
            </w:pPr>
            <w:r>
              <w:t>2</w:t>
            </w:r>
          </w:p>
        </w:tc>
        <w:tc>
          <w:tcPr>
            <w:tcW w:w="1144" w:type="dxa"/>
          </w:tcPr>
          <w:p w:rsidR="00902656" w:rsidRDefault="00902656">
            <w:pPr>
              <w:pStyle w:val="ConsPlusNormal"/>
              <w:jc w:val="center"/>
            </w:pPr>
            <w:r>
              <w:t>3</w:t>
            </w:r>
          </w:p>
        </w:tc>
        <w:tc>
          <w:tcPr>
            <w:tcW w:w="1816" w:type="dxa"/>
          </w:tcPr>
          <w:p w:rsidR="00902656" w:rsidRDefault="00902656">
            <w:pPr>
              <w:pStyle w:val="ConsPlusNormal"/>
              <w:jc w:val="center"/>
            </w:pPr>
            <w:r>
              <w:t>4</w:t>
            </w:r>
          </w:p>
        </w:tc>
        <w:tc>
          <w:tcPr>
            <w:tcW w:w="1792" w:type="dxa"/>
          </w:tcPr>
          <w:p w:rsidR="00902656" w:rsidRDefault="00902656">
            <w:pPr>
              <w:pStyle w:val="ConsPlusNormal"/>
              <w:jc w:val="center"/>
            </w:pPr>
            <w:r>
              <w:t>5</w:t>
            </w:r>
          </w:p>
        </w:tc>
        <w:tc>
          <w:tcPr>
            <w:tcW w:w="1756" w:type="dxa"/>
          </w:tcPr>
          <w:p w:rsidR="00902656" w:rsidRDefault="00902656">
            <w:pPr>
              <w:pStyle w:val="ConsPlusNormal"/>
              <w:jc w:val="center"/>
            </w:pPr>
            <w:r>
              <w:t>6</w:t>
            </w:r>
          </w:p>
        </w:tc>
        <w:tc>
          <w:tcPr>
            <w:tcW w:w="1636" w:type="dxa"/>
          </w:tcPr>
          <w:p w:rsidR="00902656" w:rsidRDefault="00902656">
            <w:pPr>
              <w:pStyle w:val="ConsPlusNormal"/>
              <w:jc w:val="center"/>
            </w:pPr>
            <w:r>
              <w:t>7</w:t>
            </w:r>
          </w:p>
        </w:tc>
        <w:tc>
          <w:tcPr>
            <w:tcW w:w="1540" w:type="dxa"/>
          </w:tcPr>
          <w:p w:rsidR="00902656" w:rsidRDefault="00902656">
            <w:pPr>
              <w:pStyle w:val="ConsPlusNormal"/>
              <w:jc w:val="center"/>
            </w:pPr>
            <w:r>
              <w:t>8</w:t>
            </w:r>
          </w:p>
        </w:tc>
        <w:tc>
          <w:tcPr>
            <w:tcW w:w="1276" w:type="dxa"/>
          </w:tcPr>
          <w:p w:rsidR="00902656" w:rsidRDefault="00902656">
            <w:pPr>
              <w:pStyle w:val="ConsPlusNormal"/>
              <w:jc w:val="center"/>
            </w:pPr>
            <w:r>
              <w:t>9</w:t>
            </w:r>
          </w:p>
        </w:tc>
      </w:tr>
      <w:tr w:rsidR="00902656">
        <w:tc>
          <w:tcPr>
            <w:tcW w:w="460" w:type="dxa"/>
          </w:tcPr>
          <w:p w:rsidR="00902656" w:rsidRDefault="00902656">
            <w:pPr>
              <w:pStyle w:val="ConsPlusNormal"/>
              <w:jc w:val="center"/>
            </w:pPr>
          </w:p>
        </w:tc>
        <w:tc>
          <w:tcPr>
            <w:tcW w:w="1096" w:type="dxa"/>
          </w:tcPr>
          <w:p w:rsidR="00902656" w:rsidRDefault="00902656">
            <w:pPr>
              <w:pStyle w:val="ConsPlusNormal"/>
              <w:jc w:val="center"/>
            </w:pPr>
          </w:p>
        </w:tc>
        <w:tc>
          <w:tcPr>
            <w:tcW w:w="1144" w:type="dxa"/>
          </w:tcPr>
          <w:p w:rsidR="00902656" w:rsidRDefault="00902656">
            <w:pPr>
              <w:pStyle w:val="ConsPlusNormal"/>
              <w:jc w:val="center"/>
            </w:pPr>
          </w:p>
        </w:tc>
        <w:tc>
          <w:tcPr>
            <w:tcW w:w="1816" w:type="dxa"/>
          </w:tcPr>
          <w:p w:rsidR="00902656" w:rsidRDefault="00902656">
            <w:pPr>
              <w:pStyle w:val="ConsPlusNormal"/>
              <w:jc w:val="center"/>
            </w:pPr>
          </w:p>
        </w:tc>
        <w:tc>
          <w:tcPr>
            <w:tcW w:w="1792" w:type="dxa"/>
          </w:tcPr>
          <w:p w:rsidR="00902656" w:rsidRDefault="00902656">
            <w:pPr>
              <w:pStyle w:val="ConsPlusNormal"/>
              <w:jc w:val="center"/>
            </w:pPr>
          </w:p>
        </w:tc>
        <w:tc>
          <w:tcPr>
            <w:tcW w:w="1756" w:type="dxa"/>
          </w:tcPr>
          <w:p w:rsidR="00902656" w:rsidRDefault="00902656">
            <w:pPr>
              <w:pStyle w:val="ConsPlusNormal"/>
              <w:jc w:val="center"/>
            </w:pPr>
          </w:p>
        </w:tc>
        <w:tc>
          <w:tcPr>
            <w:tcW w:w="1636" w:type="dxa"/>
          </w:tcPr>
          <w:p w:rsidR="00902656" w:rsidRDefault="00902656">
            <w:pPr>
              <w:pStyle w:val="ConsPlusNormal"/>
              <w:jc w:val="center"/>
            </w:pPr>
          </w:p>
        </w:tc>
        <w:tc>
          <w:tcPr>
            <w:tcW w:w="1540" w:type="dxa"/>
          </w:tcPr>
          <w:p w:rsidR="00902656" w:rsidRDefault="00902656">
            <w:pPr>
              <w:pStyle w:val="ConsPlusNormal"/>
              <w:jc w:val="center"/>
            </w:pPr>
          </w:p>
        </w:tc>
        <w:tc>
          <w:tcPr>
            <w:tcW w:w="1276" w:type="dxa"/>
          </w:tcPr>
          <w:p w:rsidR="00902656" w:rsidRDefault="00902656">
            <w:pPr>
              <w:pStyle w:val="ConsPlusNormal"/>
              <w:jc w:val="center"/>
            </w:pPr>
          </w:p>
        </w:tc>
      </w:tr>
      <w:tr w:rsidR="00902656">
        <w:tc>
          <w:tcPr>
            <w:tcW w:w="460" w:type="dxa"/>
          </w:tcPr>
          <w:p w:rsidR="00902656" w:rsidRDefault="00902656">
            <w:pPr>
              <w:pStyle w:val="ConsPlusNormal"/>
              <w:jc w:val="center"/>
            </w:pPr>
          </w:p>
        </w:tc>
        <w:tc>
          <w:tcPr>
            <w:tcW w:w="1096" w:type="dxa"/>
          </w:tcPr>
          <w:p w:rsidR="00902656" w:rsidRDefault="00902656">
            <w:pPr>
              <w:pStyle w:val="ConsPlusNormal"/>
              <w:jc w:val="center"/>
            </w:pPr>
          </w:p>
        </w:tc>
        <w:tc>
          <w:tcPr>
            <w:tcW w:w="1144" w:type="dxa"/>
          </w:tcPr>
          <w:p w:rsidR="00902656" w:rsidRDefault="00902656">
            <w:pPr>
              <w:pStyle w:val="ConsPlusNormal"/>
              <w:jc w:val="center"/>
            </w:pPr>
          </w:p>
        </w:tc>
        <w:tc>
          <w:tcPr>
            <w:tcW w:w="1816" w:type="dxa"/>
          </w:tcPr>
          <w:p w:rsidR="00902656" w:rsidRDefault="00902656">
            <w:pPr>
              <w:pStyle w:val="ConsPlusNormal"/>
              <w:jc w:val="center"/>
            </w:pPr>
          </w:p>
        </w:tc>
        <w:tc>
          <w:tcPr>
            <w:tcW w:w="1792" w:type="dxa"/>
          </w:tcPr>
          <w:p w:rsidR="00902656" w:rsidRDefault="00902656">
            <w:pPr>
              <w:pStyle w:val="ConsPlusNormal"/>
              <w:jc w:val="center"/>
            </w:pPr>
          </w:p>
        </w:tc>
        <w:tc>
          <w:tcPr>
            <w:tcW w:w="1756" w:type="dxa"/>
          </w:tcPr>
          <w:p w:rsidR="00902656" w:rsidRDefault="00902656">
            <w:pPr>
              <w:pStyle w:val="ConsPlusNormal"/>
              <w:jc w:val="center"/>
            </w:pPr>
          </w:p>
        </w:tc>
        <w:tc>
          <w:tcPr>
            <w:tcW w:w="1636" w:type="dxa"/>
          </w:tcPr>
          <w:p w:rsidR="00902656" w:rsidRDefault="00902656">
            <w:pPr>
              <w:pStyle w:val="ConsPlusNormal"/>
              <w:jc w:val="center"/>
            </w:pPr>
          </w:p>
        </w:tc>
        <w:tc>
          <w:tcPr>
            <w:tcW w:w="1540" w:type="dxa"/>
          </w:tcPr>
          <w:p w:rsidR="00902656" w:rsidRDefault="00902656">
            <w:pPr>
              <w:pStyle w:val="ConsPlusNormal"/>
              <w:jc w:val="center"/>
            </w:pPr>
          </w:p>
        </w:tc>
        <w:tc>
          <w:tcPr>
            <w:tcW w:w="1276" w:type="dxa"/>
          </w:tcPr>
          <w:p w:rsidR="00902656" w:rsidRDefault="00902656">
            <w:pPr>
              <w:pStyle w:val="ConsPlusNormal"/>
              <w:jc w:val="center"/>
            </w:pPr>
          </w:p>
        </w:tc>
      </w:tr>
    </w:tbl>
    <w:p w:rsidR="00902656" w:rsidRDefault="00902656">
      <w:pPr>
        <w:pStyle w:val="ConsPlusNormal"/>
        <w:ind w:firstLine="540"/>
        <w:jc w:val="both"/>
      </w:pPr>
    </w:p>
    <w:p w:rsidR="00902656" w:rsidRDefault="00902656">
      <w:pPr>
        <w:pStyle w:val="ConsPlusNonformat"/>
        <w:jc w:val="both"/>
      </w:pPr>
      <w:r>
        <w:t>Глава администрации</w:t>
      </w:r>
    </w:p>
    <w:p w:rsidR="00902656" w:rsidRDefault="00902656">
      <w:pPr>
        <w:pStyle w:val="ConsPlusNonformat"/>
        <w:jc w:val="both"/>
      </w:pPr>
      <w:r>
        <w:t>муниципального образования _________ ________________ "__" ______ 20__ года</w:t>
      </w:r>
    </w:p>
    <w:p w:rsidR="00902656" w:rsidRDefault="00902656">
      <w:pPr>
        <w:pStyle w:val="ConsPlusNonformat"/>
        <w:jc w:val="both"/>
      </w:pPr>
      <w:r>
        <w:t xml:space="preserve">                           (подпись)    (фамилия,</w:t>
      </w:r>
    </w:p>
    <w:p w:rsidR="00902656" w:rsidRDefault="00902656">
      <w:pPr>
        <w:pStyle w:val="ConsPlusNonformat"/>
        <w:jc w:val="both"/>
      </w:pPr>
      <w:r>
        <w:t xml:space="preserve">                                        инициалы)</w:t>
      </w:r>
    </w:p>
    <w:p w:rsidR="00902656" w:rsidRDefault="00902656">
      <w:pPr>
        <w:pStyle w:val="ConsPlusNonformat"/>
        <w:jc w:val="both"/>
      </w:pPr>
      <w:r>
        <w:t xml:space="preserve">                                                      Место печати</w:t>
      </w:r>
    </w:p>
    <w:p w:rsidR="00902656" w:rsidRDefault="00902656">
      <w:pPr>
        <w:pStyle w:val="ConsPlusNonformat"/>
        <w:jc w:val="both"/>
      </w:pPr>
    </w:p>
    <w:p w:rsidR="00902656" w:rsidRDefault="00902656">
      <w:pPr>
        <w:pStyle w:val="ConsPlusNonformat"/>
        <w:jc w:val="both"/>
      </w:pPr>
      <w:r>
        <w:t>Главный бухгалтер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nformat"/>
        <w:jc w:val="both"/>
      </w:pPr>
    </w:p>
    <w:p w:rsidR="00902656" w:rsidRDefault="00902656">
      <w:pPr>
        <w:pStyle w:val="ConsPlusNonformat"/>
        <w:jc w:val="both"/>
      </w:pPr>
      <w:r>
        <w:t>Исполнитель       _________ _____________ ___________ "__" ______ 20__ года</w:t>
      </w:r>
    </w:p>
    <w:p w:rsidR="00902656" w:rsidRDefault="00902656">
      <w:pPr>
        <w:pStyle w:val="ConsPlusNonformat"/>
        <w:jc w:val="both"/>
      </w:pPr>
      <w:r>
        <w:t xml:space="preserve">                  (подпись)   (фамилия,     (номер</w:t>
      </w:r>
    </w:p>
    <w:p w:rsidR="00902656" w:rsidRDefault="00902656">
      <w:pPr>
        <w:pStyle w:val="ConsPlusNonformat"/>
        <w:jc w:val="both"/>
      </w:pPr>
      <w:r>
        <w:t xml:space="preserve">                              инициалы)    телефона)</w:t>
      </w:r>
    </w:p>
    <w:p w:rsidR="00902656" w:rsidRDefault="00902656">
      <w:pPr>
        <w:pStyle w:val="ConsPlusNormal"/>
        <w:ind w:firstLine="540"/>
        <w:jc w:val="both"/>
      </w:pPr>
    </w:p>
    <w:p w:rsidR="00902656" w:rsidRDefault="00902656">
      <w:pPr>
        <w:pStyle w:val="ConsPlusNormal"/>
        <w:ind w:firstLine="540"/>
        <w:jc w:val="both"/>
      </w:pPr>
      <w:r>
        <w:t>--------------------------------</w:t>
      </w:r>
    </w:p>
    <w:p w:rsidR="00902656" w:rsidRDefault="00902656">
      <w:pPr>
        <w:pStyle w:val="ConsPlusNormal"/>
        <w:spacing w:before="220"/>
        <w:ind w:firstLine="540"/>
        <w:jc w:val="both"/>
      </w:pPr>
      <w:r>
        <w:t xml:space="preserve">&lt;*&gt; Указывается соответствующая статья Федерального </w:t>
      </w:r>
      <w:hyperlink r:id="rId191">
        <w:r>
          <w:rPr>
            <w:color w:val="0000FF"/>
          </w:rPr>
          <w:t>закона</w:t>
        </w:r>
      </w:hyperlink>
      <w:r>
        <w:t xml:space="preserve"> от 12 января 1995 года N 5-ФЗ "О ветеранах".</w:t>
      </w:r>
    </w:p>
    <w:p w:rsidR="00902656" w:rsidRDefault="00902656">
      <w:pPr>
        <w:pStyle w:val="ConsPlusNormal"/>
        <w:spacing w:before="220"/>
        <w:ind w:firstLine="540"/>
        <w:jc w:val="both"/>
      </w:pPr>
      <w:r>
        <w:t>&lt;**&gt; Применяемые обозначения: для указания отдельной квартиры - ОК-1 (кв. м), ОК-2 (кв. м) и т.д.; для указания комнат в коммунальной квартире - КК-1 (кв. м), КК-2 (кв. м) и т.д.; для указания индивидуального жилого дома, части жилого дома - ИД (кв. м), ЧД (кв. м).</w:t>
      </w:r>
    </w:p>
    <w:p w:rsidR="00902656" w:rsidRDefault="00902656">
      <w:pPr>
        <w:pStyle w:val="ConsPlusNormal"/>
        <w:ind w:firstLine="540"/>
        <w:jc w:val="both"/>
      </w:pPr>
    </w:p>
    <w:p w:rsidR="00902656" w:rsidRDefault="00902656">
      <w:pPr>
        <w:pStyle w:val="ConsPlusNormal"/>
        <w:ind w:firstLine="540"/>
        <w:jc w:val="both"/>
      </w:pPr>
    </w:p>
    <w:p w:rsidR="00902656" w:rsidRDefault="00902656">
      <w:pPr>
        <w:pStyle w:val="ConsPlusNormal"/>
        <w:pBdr>
          <w:bottom w:val="single" w:sz="6" w:space="0" w:color="auto"/>
        </w:pBdr>
        <w:spacing w:before="100" w:after="100"/>
        <w:jc w:val="both"/>
        <w:rPr>
          <w:sz w:val="2"/>
          <w:szCs w:val="2"/>
        </w:rPr>
      </w:pPr>
    </w:p>
    <w:p w:rsidR="00405905" w:rsidRDefault="00405905">
      <w:bookmarkStart w:id="24" w:name="_GoBack"/>
      <w:bookmarkEnd w:id="24"/>
    </w:p>
    <w:sectPr w:rsidR="0040590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56"/>
    <w:rsid w:val="00405905"/>
    <w:rsid w:val="0090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6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26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26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26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26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26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26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26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6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26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26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26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26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26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26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26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109712&amp;dst=100012" TargetMode="External"/><Relationship Id="rId21" Type="http://schemas.openxmlformats.org/officeDocument/2006/relationships/hyperlink" Target="https://login.consultant.ru/link/?req=doc&amp;base=SPB&amp;n=191144&amp;dst=100011" TargetMode="External"/><Relationship Id="rId42" Type="http://schemas.openxmlformats.org/officeDocument/2006/relationships/hyperlink" Target="https://login.consultant.ru/link/?req=doc&amp;base=SPB&amp;n=191144&amp;dst=100014" TargetMode="External"/><Relationship Id="rId63" Type="http://schemas.openxmlformats.org/officeDocument/2006/relationships/hyperlink" Target="https://login.consultant.ru/link/?req=doc&amp;base=SPB&amp;n=212744&amp;dst=100017" TargetMode="External"/><Relationship Id="rId84" Type="http://schemas.openxmlformats.org/officeDocument/2006/relationships/hyperlink" Target="https://login.consultant.ru/link/?req=doc&amp;base=SPB&amp;n=212744&amp;dst=100023" TargetMode="External"/><Relationship Id="rId138" Type="http://schemas.openxmlformats.org/officeDocument/2006/relationships/hyperlink" Target="https://login.consultant.ru/link/?req=doc&amp;base=SPB&amp;n=212744&amp;dst=100174" TargetMode="External"/><Relationship Id="rId159" Type="http://schemas.openxmlformats.org/officeDocument/2006/relationships/hyperlink" Target="https://login.consultant.ru/link/?req=doc&amp;base=SPB&amp;n=191144&amp;dst=100152" TargetMode="External"/><Relationship Id="rId170" Type="http://schemas.openxmlformats.org/officeDocument/2006/relationships/hyperlink" Target="https://login.consultant.ru/link/?req=doc&amp;base=SPB&amp;n=294896&amp;dst=100031" TargetMode="External"/><Relationship Id="rId191" Type="http://schemas.openxmlformats.org/officeDocument/2006/relationships/hyperlink" Target="https://login.consultant.ru/link/?req=doc&amp;base=LAW&amp;n=489340" TargetMode="External"/><Relationship Id="rId107" Type="http://schemas.openxmlformats.org/officeDocument/2006/relationships/hyperlink" Target="https://login.consultant.ru/link/?req=doc&amp;base=SPB&amp;n=198637&amp;dst=100009" TargetMode="External"/><Relationship Id="rId11" Type="http://schemas.openxmlformats.org/officeDocument/2006/relationships/hyperlink" Target="https://login.consultant.ru/link/?req=doc&amp;base=SPB&amp;n=198637&amp;dst=100005" TargetMode="External"/><Relationship Id="rId32" Type="http://schemas.openxmlformats.org/officeDocument/2006/relationships/hyperlink" Target="https://login.consultant.ru/link/?req=doc&amp;base=SPB&amp;n=262146&amp;dst=100006" TargetMode="External"/><Relationship Id="rId53" Type="http://schemas.openxmlformats.org/officeDocument/2006/relationships/hyperlink" Target="https://login.consultant.ru/link/?req=doc&amp;base=SPB&amp;n=191144&amp;dst=100022" TargetMode="External"/><Relationship Id="rId74" Type="http://schemas.openxmlformats.org/officeDocument/2006/relationships/hyperlink" Target="https://login.consultant.ru/link/?req=doc&amp;base=SPB&amp;n=134099&amp;dst=100006" TargetMode="External"/><Relationship Id="rId128" Type="http://schemas.openxmlformats.org/officeDocument/2006/relationships/hyperlink" Target="https://login.consultant.ru/link/?req=doc&amp;base=SPB&amp;n=294896&amp;dst=100008" TargetMode="External"/><Relationship Id="rId149" Type="http://schemas.openxmlformats.org/officeDocument/2006/relationships/hyperlink" Target="https://login.consultant.ru/link/?req=doc&amp;base=SPB&amp;n=191144&amp;dst=10014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9340" TargetMode="External"/><Relationship Id="rId160" Type="http://schemas.openxmlformats.org/officeDocument/2006/relationships/hyperlink" Target="https://login.consultant.ru/link/?req=doc&amp;base=SPB&amp;n=134099&amp;dst=100007" TargetMode="External"/><Relationship Id="rId181" Type="http://schemas.openxmlformats.org/officeDocument/2006/relationships/hyperlink" Target="https://login.consultant.ru/link/?req=doc&amp;base=LAW&amp;n=459989&amp;dst=47" TargetMode="External"/><Relationship Id="rId22" Type="http://schemas.openxmlformats.org/officeDocument/2006/relationships/hyperlink" Target="https://login.consultant.ru/link/?req=doc&amp;base=SPB&amp;n=292431&amp;dst=100010" TargetMode="External"/><Relationship Id="rId43" Type="http://schemas.openxmlformats.org/officeDocument/2006/relationships/hyperlink" Target="https://login.consultant.ru/link/?req=doc&amp;base=SPB&amp;n=286153&amp;dst=100051" TargetMode="External"/><Relationship Id="rId64" Type="http://schemas.openxmlformats.org/officeDocument/2006/relationships/hyperlink" Target="https://login.consultant.ru/link/?req=doc&amp;base=SPB&amp;n=191144&amp;dst=100028" TargetMode="External"/><Relationship Id="rId118" Type="http://schemas.openxmlformats.org/officeDocument/2006/relationships/hyperlink" Target="https://login.consultant.ru/link/?req=doc&amp;base=SPB&amp;n=109712&amp;dst=100014" TargetMode="External"/><Relationship Id="rId139" Type="http://schemas.openxmlformats.org/officeDocument/2006/relationships/hyperlink" Target="https://login.consultant.ru/link/?req=doc&amp;base=LAW&amp;n=466787&amp;dst=1080" TargetMode="External"/><Relationship Id="rId85" Type="http://schemas.openxmlformats.org/officeDocument/2006/relationships/hyperlink" Target="https://login.consultant.ru/link/?req=doc&amp;base=LAW&amp;n=459989&amp;dst=47" TargetMode="External"/><Relationship Id="rId150" Type="http://schemas.openxmlformats.org/officeDocument/2006/relationships/hyperlink" Target="https://login.consultant.ru/link/?req=doc&amp;base=SPB&amp;n=191144&amp;dst=100144" TargetMode="External"/><Relationship Id="rId171" Type="http://schemas.openxmlformats.org/officeDocument/2006/relationships/hyperlink" Target="https://login.consultant.ru/link/?req=doc&amp;base=LAW&amp;n=459989&amp;dst=41" TargetMode="External"/><Relationship Id="rId192" Type="http://schemas.openxmlformats.org/officeDocument/2006/relationships/fontTable" Target="fontTable.xml"/><Relationship Id="rId12" Type="http://schemas.openxmlformats.org/officeDocument/2006/relationships/hyperlink" Target="https://login.consultant.ru/link/?req=doc&amp;base=SPB&amp;n=212744&amp;dst=100005" TargetMode="External"/><Relationship Id="rId33" Type="http://schemas.openxmlformats.org/officeDocument/2006/relationships/hyperlink" Target="https://login.consultant.ru/link/?req=doc&amp;base=SPB&amp;n=286153&amp;dst=100050" TargetMode="External"/><Relationship Id="rId108" Type="http://schemas.openxmlformats.org/officeDocument/2006/relationships/hyperlink" Target="https://login.consultant.ru/link/?req=doc&amp;base=SPB&amp;n=212744&amp;dst=100163" TargetMode="External"/><Relationship Id="rId129" Type="http://schemas.openxmlformats.org/officeDocument/2006/relationships/hyperlink" Target="https://login.consultant.ru/link/?req=doc&amp;base=LAW&amp;n=489340" TargetMode="External"/><Relationship Id="rId54" Type="http://schemas.openxmlformats.org/officeDocument/2006/relationships/hyperlink" Target="https://login.consultant.ru/link/?req=doc&amp;base=SPB&amp;n=134099&amp;dst=100006" TargetMode="External"/><Relationship Id="rId75" Type="http://schemas.openxmlformats.org/officeDocument/2006/relationships/hyperlink" Target="https://login.consultant.ru/link/?req=doc&amp;base=SPB&amp;n=191144&amp;dst=100045" TargetMode="External"/><Relationship Id="rId96" Type="http://schemas.openxmlformats.org/officeDocument/2006/relationships/hyperlink" Target="https://login.consultant.ru/link/?req=doc&amp;base=SPB&amp;n=212744&amp;dst=100060" TargetMode="External"/><Relationship Id="rId140" Type="http://schemas.openxmlformats.org/officeDocument/2006/relationships/hyperlink" Target="https://login.consultant.ru/link/?req=doc&amp;base=LAW&amp;n=466787&amp;dst=100134" TargetMode="External"/><Relationship Id="rId161" Type="http://schemas.openxmlformats.org/officeDocument/2006/relationships/hyperlink" Target="https://login.consultant.ru/link/?req=doc&amp;base=SPB&amp;n=191144&amp;dst=100153" TargetMode="External"/><Relationship Id="rId182" Type="http://schemas.openxmlformats.org/officeDocument/2006/relationships/hyperlink" Target="https://login.consultant.ru/link/?req=doc&amp;base=SPB&amp;n=262146&amp;dst=100008" TargetMode="External"/><Relationship Id="rId6" Type="http://schemas.openxmlformats.org/officeDocument/2006/relationships/hyperlink" Target="https://login.consultant.ru/link/?req=doc&amp;base=SPB&amp;n=106730&amp;dst=100005" TargetMode="External"/><Relationship Id="rId23" Type="http://schemas.openxmlformats.org/officeDocument/2006/relationships/hyperlink" Target="https://login.consultant.ru/link/?req=doc&amp;base=SPB&amp;n=212744&amp;dst=100011" TargetMode="External"/><Relationship Id="rId119" Type="http://schemas.openxmlformats.org/officeDocument/2006/relationships/hyperlink" Target="https://login.consultant.ru/link/?req=doc&amp;base=SPB&amp;n=191144&amp;dst=100124" TargetMode="External"/><Relationship Id="rId44" Type="http://schemas.openxmlformats.org/officeDocument/2006/relationships/hyperlink" Target="https://login.consultant.ru/link/?req=doc&amp;base=SPB&amp;n=294896&amp;dst=100028" TargetMode="External"/><Relationship Id="rId65" Type="http://schemas.openxmlformats.org/officeDocument/2006/relationships/hyperlink" Target="https://login.consultant.ru/link/?req=doc&amp;base=LAW&amp;n=489340" TargetMode="External"/><Relationship Id="rId86" Type="http://schemas.openxmlformats.org/officeDocument/2006/relationships/hyperlink" Target="https://login.consultant.ru/link/?req=doc&amp;base=SPB&amp;n=262146&amp;dst=100006" TargetMode="External"/><Relationship Id="rId130" Type="http://schemas.openxmlformats.org/officeDocument/2006/relationships/hyperlink" Target="https://login.consultant.ru/link/?req=doc&amp;base=LAW&amp;n=489344" TargetMode="External"/><Relationship Id="rId151" Type="http://schemas.openxmlformats.org/officeDocument/2006/relationships/hyperlink" Target="https://login.consultant.ru/link/?req=doc&amp;base=SPB&amp;n=226782&amp;dst=100037" TargetMode="External"/><Relationship Id="rId172" Type="http://schemas.openxmlformats.org/officeDocument/2006/relationships/hyperlink" Target="https://login.consultant.ru/link/?req=doc&amp;base=SPB&amp;n=226782&amp;dst=100045" TargetMode="External"/><Relationship Id="rId193" Type="http://schemas.openxmlformats.org/officeDocument/2006/relationships/theme" Target="theme/theme1.xml"/><Relationship Id="rId13" Type="http://schemas.openxmlformats.org/officeDocument/2006/relationships/hyperlink" Target="https://login.consultant.ru/link/?req=doc&amp;base=SPB&amp;n=226782&amp;dst=100006" TargetMode="External"/><Relationship Id="rId109" Type="http://schemas.openxmlformats.org/officeDocument/2006/relationships/hyperlink" Target="https://login.consultant.ru/link/?req=doc&amp;base=SPB&amp;n=226782&amp;dst=100035" TargetMode="External"/><Relationship Id="rId34" Type="http://schemas.openxmlformats.org/officeDocument/2006/relationships/hyperlink" Target="https://login.consultant.ru/link/?req=doc&amp;base=SPB&amp;n=301400&amp;dst=100032" TargetMode="External"/><Relationship Id="rId50" Type="http://schemas.openxmlformats.org/officeDocument/2006/relationships/hyperlink" Target="https://login.consultant.ru/link/?req=doc&amp;base=SPB&amp;n=191144&amp;dst=100020" TargetMode="External"/><Relationship Id="rId55" Type="http://schemas.openxmlformats.org/officeDocument/2006/relationships/hyperlink" Target="https://login.consultant.ru/link/?req=doc&amp;base=SPB&amp;n=191144&amp;dst=100024" TargetMode="External"/><Relationship Id="rId76" Type="http://schemas.openxmlformats.org/officeDocument/2006/relationships/hyperlink" Target="https://login.consultant.ru/link/?req=doc&amp;base=SPB&amp;n=226782&amp;dst=100034" TargetMode="External"/><Relationship Id="rId97" Type="http://schemas.openxmlformats.org/officeDocument/2006/relationships/hyperlink" Target="https://login.consultant.ru/link/?req=doc&amp;base=SPB&amp;n=301400&amp;dst=100034" TargetMode="External"/><Relationship Id="rId104" Type="http://schemas.openxmlformats.org/officeDocument/2006/relationships/hyperlink" Target="https://login.consultant.ru/link/?req=doc&amp;base=SPB&amp;n=109712&amp;dst=100011" TargetMode="External"/><Relationship Id="rId120" Type="http://schemas.openxmlformats.org/officeDocument/2006/relationships/hyperlink" Target="https://login.consultant.ru/link/?req=doc&amp;base=SPB&amp;n=301400&amp;dst=100036" TargetMode="External"/><Relationship Id="rId125" Type="http://schemas.openxmlformats.org/officeDocument/2006/relationships/hyperlink" Target="https://login.consultant.ru/link/?req=doc&amp;base=SPB&amp;n=212744&amp;dst=100165" TargetMode="External"/><Relationship Id="rId141" Type="http://schemas.openxmlformats.org/officeDocument/2006/relationships/hyperlink" Target="https://login.consultant.ru/link/?req=doc&amp;base=SPB&amp;n=286153&amp;dst=100110" TargetMode="External"/><Relationship Id="rId146" Type="http://schemas.openxmlformats.org/officeDocument/2006/relationships/hyperlink" Target="https://login.consultant.ru/link/?req=doc&amp;base=SPB&amp;n=286153&amp;dst=100117" TargetMode="External"/><Relationship Id="rId167" Type="http://schemas.openxmlformats.org/officeDocument/2006/relationships/hyperlink" Target="https://login.consultant.ru/link/?req=doc&amp;base=SPB&amp;n=212744&amp;dst=100181" TargetMode="External"/><Relationship Id="rId188" Type="http://schemas.openxmlformats.org/officeDocument/2006/relationships/hyperlink" Target="https://login.consultant.ru/link/?req=doc&amp;base=SPB&amp;n=301400&amp;dst=100037" TargetMode="External"/><Relationship Id="rId7" Type="http://schemas.openxmlformats.org/officeDocument/2006/relationships/hyperlink" Target="https://login.consultant.ru/link/?req=doc&amp;base=SPB&amp;n=109712&amp;dst=100005" TargetMode="External"/><Relationship Id="rId71" Type="http://schemas.openxmlformats.org/officeDocument/2006/relationships/hyperlink" Target="https://login.consultant.ru/link/?req=doc&amp;base=SPB&amp;n=294896&amp;dst=100020" TargetMode="External"/><Relationship Id="rId92" Type="http://schemas.openxmlformats.org/officeDocument/2006/relationships/hyperlink" Target="https://login.consultant.ru/link/?req=doc&amp;base=SPB&amp;n=301400&amp;dst=100034" TargetMode="External"/><Relationship Id="rId162" Type="http://schemas.openxmlformats.org/officeDocument/2006/relationships/hyperlink" Target="https://login.consultant.ru/link/?req=doc&amp;base=SPB&amp;n=212744&amp;dst=100178" TargetMode="External"/><Relationship Id="rId183" Type="http://schemas.openxmlformats.org/officeDocument/2006/relationships/hyperlink" Target="https://login.consultant.ru/link/?req=doc&amp;base=SPB&amp;n=109712&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12744&amp;dst=100012" TargetMode="External"/><Relationship Id="rId24" Type="http://schemas.openxmlformats.org/officeDocument/2006/relationships/hyperlink" Target="https://login.consultant.ru/link/?req=doc&amp;base=SPB&amp;n=106730&amp;dst=100007" TargetMode="External"/><Relationship Id="rId40" Type="http://schemas.openxmlformats.org/officeDocument/2006/relationships/hyperlink" Target="https://login.consultant.ru/link/?req=doc&amp;base=SPB&amp;n=191144&amp;dst=100013" TargetMode="External"/><Relationship Id="rId45" Type="http://schemas.openxmlformats.org/officeDocument/2006/relationships/hyperlink" Target="https://login.consultant.ru/link/?req=doc&amp;base=SPB&amp;n=294896&amp;dst=100030" TargetMode="External"/><Relationship Id="rId66" Type="http://schemas.openxmlformats.org/officeDocument/2006/relationships/hyperlink" Target="https://login.consultant.ru/link/?req=doc&amp;base=LAW&amp;n=489344" TargetMode="External"/><Relationship Id="rId87" Type="http://schemas.openxmlformats.org/officeDocument/2006/relationships/hyperlink" Target="https://login.consultant.ru/link/?req=doc&amp;base=SPB&amp;n=109712&amp;dst=100015" TargetMode="External"/><Relationship Id="rId110" Type="http://schemas.openxmlformats.org/officeDocument/2006/relationships/hyperlink" Target="https://login.consultant.ru/link/?req=doc&amp;base=SPB&amp;n=253342&amp;dst=100007" TargetMode="External"/><Relationship Id="rId115" Type="http://schemas.openxmlformats.org/officeDocument/2006/relationships/hyperlink" Target="https://login.consultant.ru/link/?req=doc&amp;base=SPB&amp;n=106730&amp;dst=100011" TargetMode="External"/><Relationship Id="rId131" Type="http://schemas.openxmlformats.org/officeDocument/2006/relationships/hyperlink" Target="https://login.consultant.ru/link/?req=doc&amp;base=SPB&amp;n=134099&amp;dst=100007" TargetMode="External"/><Relationship Id="rId136" Type="http://schemas.openxmlformats.org/officeDocument/2006/relationships/hyperlink" Target="https://login.consultant.ru/link/?req=doc&amp;base=SPB&amp;n=286153&amp;dst=100108" TargetMode="External"/><Relationship Id="rId157" Type="http://schemas.openxmlformats.org/officeDocument/2006/relationships/hyperlink" Target="https://login.consultant.ru/link/?req=doc&amp;base=SPB&amp;n=212744&amp;dst=100176" TargetMode="External"/><Relationship Id="rId178" Type="http://schemas.openxmlformats.org/officeDocument/2006/relationships/hyperlink" Target="https://login.consultant.ru/link/?req=doc&amp;base=SPB&amp;n=134099&amp;dst=100007" TargetMode="External"/><Relationship Id="rId61" Type="http://schemas.openxmlformats.org/officeDocument/2006/relationships/hyperlink" Target="https://login.consultant.ru/link/?req=doc&amp;base=SPB&amp;n=191144&amp;dst=100026" TargetMode="External"/><Relationship Id="rId82" Type="http://schemas.openxmlformats.org/officeDocument/2006/relationships/hyperlink" Target="https://login.consultant.ru/link/?req=doc&amp;base=SPB&amp;n=134099&amp;dst=100006" TargetMode="External"/><Relationship Id="rId152" Type="http://schemas.openxmlformats.org/officeDocument/2006/relationships/hyperlink" Target="https://login.consultant.ru/link/?req=doc&amp;base=SPB&amp;n=191144&amp;dst=100145" TargetMode="External"/><Relationship Id="rId173" Type="http://schemas.openxmlformats.org/officeDocument/2006/relationships/hyperlink" Target="https://login.consultant.ru/link/?req=doc&amp;base=SPB&amp;n=191144&amp;dst=100165" TargetMode="External"/><Relationship Id="rId19" Type="http://schemas.openxmlformats.org/officeDocument/2006/relationships/hyperlink" Target="https://login.consultant.ru/link/?req=doc&amp;base=SPB&amp;n=294896" TargetMode="External"/><Relationship Id="rId14" Type="http://schemas.openxmlformats.org/officeDocument/2006/relationships/hyperlink" Target="https://login.consultant.ru/link/?req=doc&amp;base=SPB&amp;n=253342&amp;dst=100005" TargetMode="External"/><Relationship Id="rId30" Type="http://schemas.openxmlformats.org/officeDocument/2006/relationships/hyperlink" Target="https://login.consultant.ru/link/?req=doc&amp;base=SPB&amp;n=226782&amp;dst=100030" TargetMode="External"/><Relationship Id="rId35" Type="http://schemas.openxmlformats.org/officeDocument/2006/relationships/hyperlink" Target="https://login.consultant.ru/link/?req=doc&amp;base=SPB&amp;n=294896&amp;dst=100029" TargetMode="External"/><Relationship Id="rId56" Type="http://schemas.openxmlformats.org/officeDocument/2006/relationships/hyperlink" Target="https://login.consultant.ru/link/?req=doc&amp;base=SPB&amp;n=212744&amp;dst=100014" TargetMode="External"/><Relationship Id="rId77" Type="http://schemas.openxmlformats.org/officeDocument/2006/relationships/hyperlink" Target="https://login.consultant.ru/link/?req=doc&amp;base=SPB&amp;n=134099&amp;dst=100006" TargetMode="External"/><Relationship Id="rId100" Type="http://schemas.openxmlformats.org/officeDocument/2006/relationships/hyperlink" Target="https://login.consultant.ru/link/?req=doc&amp;base=SPB&amp;n=286153&amp;dst=100080" TargetMode="External"/><Relationship Id="rId105" Type="http://schemas.openxmlformats.org/officeDocument/2006/relationships/hyperlink" Target="https://login.consultant.ru/link/?req=doc&amp;base=SPB&amp;n=134099&amp;dst=100007" TargetMode="External"/><Relationship Id="rId126" Type="http://schemas.openxmlformats.org/officeDocument/2006/relationships/hyperlink" Target="https://login.consultant.ru/link/?req=doc&amp;base=SPB&amp;n=212744&amp;dst=100166" TargetMode="External"/><Relationship Id="rId147" Type="http://schemas.openxmlformats.org/officeDocument/2006/relationships/hyperlink" Target="https://login.consultant.ru/link/?req=doc&amp;base=SPB&amp;n=191144&amp;dst=100133" TargetMode="External"/><Relationship Id="rId168" Type="http://schemas.openxmlformats.org/officeDocument/2006/relationships/hyperlink" Target="https://login.consultant.ru/link/?req=doc&amp;base=SPB&amp;n=191144&amp;dst=100163" TargetMode="External"/><Relationship Id="rId8" Type="http://schemas.openxmlformats.org/officeDocument/2006/relationships/hyperlink" Target="https://login.consultant.ru/link/?req=doc&amp;base=SPB&amp;n=134099&amp;dst=100005" TargetMode="External"/><Relationship Id="rId51" Type="http://schemas.openxmlformats.org/officeDocument/2006/relationships/hyperlink" Target="https://login.consultant.ru/link/?req=doc&amp;base=SPB&amp;n=191144&amp;dst=100021" TargetMode="External"/><Relationship Id="rId72" Type="http://schemas.openxmlformats.org/officeDocument/2006/relationships/hyperlink" Target="https://login.consultant.ru/link/?req=doc&amp;base=SPB&amp;n=212744&amp;dst=100018" TargetMode="External"/><Relationship Id="rId93" Type="http://schemas.openxmlformats.org/officeDocument/2006/relationships/hyperlink" Target="https://login.consultant.ru/link/?req=doc&amp;base=SPB&amp;n=212744&amp;dst=100026" TargetMode="External"/><Relationship Id="rId98" Type="http://schemas.openxmlformats.org/officeDocument/2006/relationships/hyperlink" Target="https://login.consultant.ru/link/?req=doc&amp;base=LAW&amp;n=489340" TargetMode="External"/><Relationship Id="rId121" Type="http://schemas.openxmlformats.org/officeDocument/2006/relationships/hyperlink" Target="https://login.consultant.ru/link/?req=doc&amp;base=SPB&amp;n=191144&amp;dst=100125" TargetMode="External"/><Relationship Id="rId142" Type="http://schemas.openxmlformats.org/officeDocument/2006/relationships/hyperlink" Target="https://login.consultant.ru/link/?req=doc&amp;base=SPB&amp;n=286153&amp;dst=100112" TargetMode="External"/><Relationship Id="rId163" Type="http://schemas.openxmlformats.org/officeDocument/2006/relationships/hyperlink" Target="https://login.consultant.ru/link/?req=doc&amp;base=SPB&amp;n=294896&amp;dst=100008" TargetMode="External"/><Relationship Id="rId184" Type="http://schemas.openxmlformats.org/officeDocument/2006/relationships/hyperlink" Target="https://login.consultant.ru/link/?req=doc&amp;base=SPB&amp;n=212744&amp;dst=100185" TargetMode="External"/><Relationship Id="rId189" Type="http://schemas.openxmlformats.org/officeDocument/2006/relationships/hyperlink" Target="https://login.consultant.ru/link/?req=doc&amp;base=SPB&amp;n=212744&amp;dst=100191" TargetMode="External"/><Relationship Id="rId3" Type="http://schemas.openxmlformats.org/officeDocument/2006/relationships/settings" Target="settings.xml"/><Relationship Id="rId25" Type="http://schemas.openxmlformats.org/officeDocument/2006/relationships/hyperlink" Target="https://login.consultant.ru/link/?req=doc&amp;base=SPB&amp;n=109712&amp;dst=100006" TargetMode="External"/><Relationship Id="rId46" Type="http://schemas.openxmlformats.org/officeDocument/2006/relationships/hyperlink" Target="https://login.consultant.ru/link/?req=doc&amp;base=SPB&amp;n=191144&amp;dst=100016" TargetMode="External"/><Relationship Id="rId67" Type="http://schemas.openxmlformats.org/officeDocument/2006/relationships/hyperlink" Target="https://login.consultant.ru/link/?req=doc&amp;base=SPB&amp;n=295229&amp;dst=100159" TargetMode="External"/><Relationship Id="rId116" Type="http://schemas.openxmlformats.org/officeDocument/2006/relationships/hyperlink" Target="https://login.consultant.ru/link/?req=doc&amp;base=SPB&amp;n=294896&amp;dst=100008" TargetMode="External"/><Relationship Id="rId137" Type="http://schemas.openxmlformats.org/officeDocument/2006/relationships/hyperlink" Target="https://login.consultant.ru/link/?req=doc&amp;base=SPB&amp;n=191144&amp;dst=100132" TargetMode="External"/><Relationship Id="rId158" Type="http://schemas.openxmlformats.org/officeDocument/2006/relationships/hyperlink" Target="https://login.consultant.ru/link/?req=doc&amp;base=SPB&amp;n=191144&amp;dst=100151" TargetMode="External"/><Relationship Id="rId20" Type="http://schemas.openxmlformats.org/officeDocument/2006/relationships/hyperlink" Target="https://login.consultant.ru/link/?req=doc&amp;base=SPB&amp;n=106730&amp;dst=100006" TargetMode="External"/><Relationship Id="rId41" Type="http://schemas.openxmlformats.org/officeDocument/2006/relationships/hyperlink" Target="https://login.consultant.ru/link/?req=doc&amp;base=SPB&amp;n=301400&amp;dst=100033" TargetMode="External"/><Relationship Id="rId62" Type="http://schemas.openxmlformats.org/officeDocument/2006/relationships/hyperlink" Target="https://login.consultant.ru/link/?req=doc&amp;base=SPB&amp;n=212744&amp;dst=100016" TargetMode="External"/><Relationship Id="rId83" Type="http://schemas.openxmlformats.org/officeDocument/2006/relationships/hyperlink" Target="https://login.consultant.ru/link/?req=doc&amp;base=SPB&amp;n=191144&amp;dst=100052" TargetMode="External"/><Relationship Id="rId88" Type="http://schemas.openxmlformats.org/officeDocument/2006/relationships/hyperlink" Target="https://login.consultant.ru/link/?req=doc&amp;base=SPB&amp;n=212744&amp;dst=100025" TargetMode="External"/><Relationship Id="rId111" Type="http://schemas.openxmlformats.org/officeDocument/2006/relationships/hyperlink" Target="https://login.consultant.ru/link/?req=doc&amp;base=SPB&amp;n=262146&amp;dst=100008" TargetMode="External"/><Relationship Id="rId132" Type="http://schemas.openxmlformats.org/officeDocument/2006/relationships/hyperlink" Target="https://login.consultant.ru/link/?req=doc&amp;base=SPB&amp;n=191144&amp;dst=100130" TargetMode="External"/><Relationship Id="rId153" Type="http://schemas.openxmlformats.org/officeDocument/2006/relationships/hyperlink" Target="https://login.consultant.ru/link/?req=doc&amp;base=SPB&amp;n=191144&amp;dst=100148" TargetMode="External"/><Relationship Id="rId174" Type="http://schemas.openxmlformats.org/officeDocument/2006/relationships/hyperlink" Target="https://login.consultant.ru/link/?req=doc&amp;base=SPB&amp;n=191144&amp;dst=100167" TargetMode="External"/><Relationship Id="rId179" Type="http://schemas.openxmlformats.org/officeDocument/2006/relationships/hyperlink" Target="https://login.consultant.ru/link/?req=doc&amp;base=SPB&amp;n=191144&amp;dst=100174" TargetMode="External"/><Relationship Id="rId190" Type="http://schemas.openxmlformats.org/officeDocument/2006/relationships/hyperlink" Target="https://login.consultant.ru/link/?req=doc&amp;base=SPB&amp;n=301400&amp;dst=100038" TargetMode="External"/><Relationship Id="rId15" Type="http://schemas.openxmlformats.org/officeDocument/2006/relationships/hyperlink" Target="https://login.consultant.ru/link/?req=doc&amp;base=SPB&amp;n=262146&amp;dst=100005" TargetMode="External"/><Relationship Id="rId36" Type="http://schemas.openxmlformats.org/officeDocument/2006/relationships/hyperlink" Target="https://login.consultant.ru/link/?req=doc&amp;base=SPB&amp;n=106730&amp;dst=100008" TargetMode="External"/><Relationship Id="rId57" Type="http://schemas.openxmlformats.org/officeDocument/2006/relationships/hyperlink" Target="https://login.consultant.ru/link/?req=doc&amp;base=SPB&amp;n=191144&amp;dst=100025" TargetMode="External"/><Relationship Id="rId106" Type="http://schemas.openxmlformats.org/officeDocument/2006/relationships/hyperlink" Target="https://login.consultant.ru/link/?req=doc&amp;base=SPB&amp;n=191144&amp;dst=100123" TargetMode="External"/><Relationship Id="rId127" Type="http://schemas.openxmlformats.org/officeDocument/2006/relationships/hyperlink" Target="https://login.consultant.ru/link/?req=doc&amp;base=SPB&amp;n=212744&amp;dst=100169" TargetMode="External"/><Relationship Id="rId10" Type="http://schemas.openxmlformats.org/officeDocument/2006/relationships/hyperlink" Target="https://login.consultant.ru/link/?req=doc&amp;base=SPB&amp;n=191144&amp;dst=100005" TargetMode="External"/><Relationship Id="rId31" Type="http://schemas.openxmlformats.org/officeDocument/2006/relationships/hyperlink" Target="https://login.consultant.ru/link/?req=doc&amp;base=SPB&amp;n=253342&amp;dst=100006" TargetMode="External"/><Relationship Id="rId52" Type="http://schemas.openxmlformats.org/officeDocument/2006/relationships/hyperlink" Target="https://login.consultant.ru/link/?req=doc&amp;base=SPB&amp;n=191144&amp;dst=100022" TargetMode="External"/><Relationship Id="rId73" Type="http://schemas.openxmlformats.org/officeDocument/2006/relationships/hyperlink" Target="https://login.consultant.ru/link/?req=doc&amp;base=SPB&amp;n=191144&amp;dst=100035" TargetMode="External"/><Relationship Id="rId78" Type="http://schemas.openxmlformats.org/officeDocument/2006/relationships/hyperlink" Target="https://login.consultant.ru/link/?req=doc&amp;base=SPB&amp;n=191144&amp;dst=100048" TargetMode="External"/><Relationship Id="rId94" Type="http://schemas.openxmlformats.org/officeDocument/2006/relationships/hyperlink" Target="https://login.consultant.ru/link/?req=doc&amp;base=SPB&amp;n=301400&amp;dst=100034" TargetMode="External"/><Relationship Id="rId99" Type="http://schemas.openxmlformats.org/officeDocument/2006/relationships/hyperlink" Target="https://login.consultant.ru/link/?req=doc&amp;base=SPB&amp;n=286153&amp;dst=100054" TargetMode="External"/><Relationship Id="rId101" Type="http://schemas.openxmlformats.org/officeDocument/2006/relationships/hyperlink" Target="https://login.consultant.ru/link/?req=doc&amp;base=SPB&amp;n=212744&amp;dst=100092" TargetMode="External"/><Relationship Id="rId122" Type="http://schemas.openxmlformats.org/officeDocument/2006/relationships/hyperlink" Target="https://login.consultant.ru/link/?req=doc&amp;base=SPB&amp;n=294896&amp;dst=100037" TargetMode="External"/><Relationship Id="rId143" Type="http://schemas.openxmlformats.org/officeDocument/2006/relationships/hyperlink" Target="https://login.consultant.ru/link/?req=doc&amp;base=SPB&amp;n=286153&amp;dst=100113" TargetMode="External"/><Relationship Id="rId148" Type="http://schemas.openxmlformats.org/officeDocument/2006/relationships/hyperlink" Target="https://login.consultant.ru/link/?req=doc&amp;base=SPB&amp;n=191144&amp;dst=100141" TargetMode="External"/><Relationship Id="rId164" Type="http://schemas.openxmlformats.org/officeDocument/2006/relationships/hyperlink" Target="https://login.consultant.ru/link/?req=doc&amp;base=SPB&amp;n=286153&amp;dst=100118" TargetMode="External"/><Relationship Id="rId169" Type="http://schemas.openxmlformats.org/officeDocument/2006/relationships/hyperlink" Target="https://login.consultant.ru/link/?req=doc&amp;base=SPB&amp;n=212744&amp;dst=100182" TargetMode="External"/><Relationship Id="rId185" Type="http://schemas.openxmlformats.org/officeDocument/2006/relationships/hyperlink" Target="https://login.consultant.ru/link/?req=doc&amp;base=SPB&amp;n=253342&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2431&amp;dst=100010" TargetMode="External"/><Relationship Id="rId180" Type="http://schemas.openxmlformats.org/officeDocument/2006/relationships/hyperlink" Target="https://login.consultant.ru/link/?req=doc&amp;base=SPB&amp;n=212744&amp;dst=100183" TargetMode="External"/><Relationship Id="rId26" Type="http://schemas.openxmlformats.org/officeDocument/2006/relationships/hyperlink" Target="https://login.consultant.ru/link/?req=doc&amp;base=SPB&amp;n=134099&amp;dst=100006" TargetMode="External"/><Relationship Id="rId47" Type="http://schemas.openxmlformats.org/officeDocument/2006/relationships/hyperlink" Target="https://login.consultant.ru/link/?req=doc&amp;base=SPB&amp;n=294896&amp;dst=100008" TargetMode="External"/><Relationship Id="rId68" Type="http://schemas.openxmlformats.org/officeDocument/2006/relationships/hyperlink" Target="https://login.consultant.ru/link/?req=doc&amp;base=SPB&amp;n=198637&amp;dst=100007" TargetMode="External"/><Relationship Id="rId89" Type="http://schemas.openxmlformats.org/officeDocument/2006/relationships/hyperlink" Target="https://login.consultant.ru/link/?req=doc&amp;base=SPB&amp;n=253342&amp;dst=100006" TargetMode="External"/><Relationship Id="rId112" Type="http://schemas.openxmlformats.org/officeDocument/2006/relationships/hyperlink" Target="https://login.consultant.ru/link/?req=doc&amp;base=SPB&amp;n=286153&amp;dst=100107" TargetMode="External"/><Relationship Id="rId133" Type="http://schemas.openxmlformats.org/officeDocument/2006/relationships/hyperlink" Target="https://login.consultant.ru/link/?req=doc&amp;base=SPB&amp;n=198637&amp;dst=100010" TargetMode="External"/><Relationship Id="rId154" Type="http://schemas.openxmlformats.org/officeDocument/2006/relationships/hyperlink" Target="https://login.consultant.ru/link/?req=doc&amp;base=SPB&amp;n=191144&amp;dst=100148" TargetMode="External"/><Relationship Id="rId175" Type="http://schemas.openxmlformats.org/officeDocument/2006/relationships/hyperlink" Target="https://login.consultant.ru/link/?req=doc&amp;base=SPB&amp;n=191144&amp;dst=100169" TargetMode="External"/><Relationship Id="rId16" Type="http://schemas.openxmlformats.org/officeDocument/2006/relationships/hyperlink" Target="https://login.consultant.ru/link/?req=doc&amp;base=SPB&amp;n=286153&amp;dst=100049" TargetMode="External"/><Relationship Id="rId37" Type="http://schemas.openxmlformats.org/officeDocument/2006/relationships/hyperlink" Target="https://login.consultant.ru/link/?req=doc&amp;base=SPB&amp;n=294896&amp;dst=100008" TargetMode="External"/><Relationship Id="rId58" Type="http://schemas.openxmlformats.org/officeDocument/2006/relationships/hyperlink" Target="https://login.consultant.ru/link/?req=doc&amp;base=SPB&amp;n=212744&amp;dst=100015" TargetMode="External"/><Relationship Id="rId79" Type="http://schemas.openxmlformats.org/officeDocument/2006/relationships/hyperlink" Target="https://login.consultant.ru/link/?req=doc&amp;base=SPB&amp;n=134099&amp;dst=100006" TargetMode="External"/><Relationship Id="rId102" Type="http://schemas.openxmlformats.org/officeDocument/2006/relationships/hyperlink" Target="https://login.consultant.ru/link/?req=doc&amp;base=LAW&amp;n=489340" TargetMode="External"/><Relationship Id="rId123" Type="http://schemas.openxmlformats.org/officeDocument/2006/relationships/hyperlink" Target="https://login.consultant.ru/link/?req=doc&amp;base=SPB&amp;n=191144&amp;dst=100127" TargetMode="External"/><Relationship Id="rId144" Type="http://schemas.openxmlformats.org/officeDocument/2006/relationships/hyperlink" Target="https://login.consultant.ru/link/?req=doc&amp;base=SPB&amp;n=286153&amp;dst=100114" TargetMode="External"/><Relationship Id="rId90" Type="http://schemas.openxmlformats.org/officeDocument/2006/relationships/hyperlink" Target="https://login.consultant.ru/link/?req=doc&amp;base=SPB&amp;n=191144&amp;dst=100055" TargetMode="External"/><Relationship Id="rId165" Type="http://schemas.openxmlformats.org/officeDocument/2006/relationships/hyperlink" Target="https://login.consultant.ru/link/?req=doc&amp;base=SPB&amp;n=226782&amp;dst=100039" TargetMode="External"/><Relationship Id="rId186" Type="http://schemas.openxmlformats.org/officeDocument/2006/relationships/hyperlink" Target="https://login.consultant.ru/link/?req=doc&amp;base=SPB&amp;n=286153&amp;dst=100120" TargetMode="External"/><Relationship Id="rId27" Type="http://schemas.openxmlformats.org/officeDocument/2006/relationships/hyperlink" Target="https://login.consultant.ru/link/?req=doc&amp;base=SPB&amp;n=191144&amp;dst=100012" TargetMode="External"/><Relationship Id="rId48" Type="http://schemas.openxmlformats.org/officeDocument/2006/relationships/hyperlink" Target="https://login.consultant.ru/link/?req=doc&amp;base=SPB&amp;n=294896&amp;dst=100008" TargetMode="External"/><Relationship Id="rId69" Type="http://schemas.openxmlformats.org/officeDocument/2006/relationships/hyperlink" Target="https://login.consultant.ru/link/?req=doc&amp;base=SPB&amp;n=226782&amp;dst=100033" TargetMode="External"/><Relationship Id="rId113" Type="http://schemas.openxmlformats.org/officeDocument/2006/relationships/hyperlink" Target="https://login.consultant.ru/link/?req=doc&amp;base=SPB&amp;n=301400&amp;dst=100035" TargetMode="External"/><Relationship Id="rId134" Type="http://schemas.openxmlformats.org/officeDocument/2006/relationships/hyperlink" Target="https://login.consultant.ru/link/?req=doc&amp;base=SPB&amp;n=212744&amp;dst=100172" TargetMode="External"/><Relationship Id="rId80" Type="http://schemas.openxmlformats.org/officeDocument/2006/relationships/hyperlink" Target="https://login.consultant.ru/link/?req=doc&amp;base=SPB&amp;n=191144&amp;dst=100050" TargetMode="External"/><Relationship Id="rId155" Type="http://schemas.openxmlformats.org/officeDocument/2006/relationships/hyperlink" Target="https://login.consultant.ru/link/?req=doc&amp;base=SPB&amp;n=134099&amp;dst=100007" TargetMode="External"/><Relationship Id="rId176" Type="http://schemas.openxmlformats.org/officeDocument/2006/relationships/hyperlink" Target="https://login.consultant.ru/link/?req=doc&amp;base=SPB&amp;n=191144&amp;dst=100171" TargetMode="External"/><Relationship Id="rId17" Type="http://schemas.openxmlformats.org/officeDocument/2006/relationships/hyperlink" Target="https://login.consultant.ru/link/?req=doc&amp;base=SPB&amp;n=301400&amp;dst=100009" TargetMode="External"/><Relationship Id="rId38" Type="http://schemas.openxmlformats.org/officeDocument/2006/relationships/hyperlink" Target="https://login.consultant.ru/link/?req=doc&amp;base=SPB&amp;n=109712&amp;dst=100007" TargetMode="External"/><Relationship Id="rId59" Type="http://schemas.openxmlformats.org/officeDocument/2006/relationships/hyperlink" Target="https://login.consultant.ru/link/?req=doc&amp;base=LAW&amp;n=459989&amp;dst=41" TargetMode="External"/><Relationship Id="rId103" Type="http://schemas.openxmlformats.org/officeDocument/2006/relationships/hyperlink" Target="https://login.consultant.ru/link/?req=doc&amp;base=SPB&amp;n=106730&amp;dst=100010" TargetMode="External"/><Relationship Id="rId124" Type="http://schemas.openxmlformats.org/officeDocument/2006/relationships/hyperlink" Target="https://login.consultant.ru/link/?req=doc&amp;base=SPB&amp;n=106730&amp;dst=100012" TargetMode="External"/><Relationship Id="rId70" Type="http://schemas.openxmlformats.org/officeDocument/2006/relationships/hyperlink" Target="https://login.consultant.ru/link/?req=doc&amp;base=SPB&amp;n=286153&amp;dst=100052" TargetMode="External"/><Relationship Id="rId91" Type="http://schemas.openxmlformats.org/officeDocument/2006/relationships/hyperlink" Target="https://login.consultant.ru/link/?req=doc&amp;base=SPB&amp;n=286153&amp;dst=100053" TargetMode="External"/><Relationship Id="rId145" Type="http://schemas.openxmlformats.org/officeDocument/2006/relationships/hyperlink" Target="https://login.consultant.ru/link/?req=doc&amp;base=SPB&amp;n=286153&amp;dst=100116" TargetMode="External"/><Relationship Id="rId166" Type="http://schemas.openxmlformats.org/officeDocument/2006/relationships/hyperlink" Target="https://login.consultant.ru/link/?req=doc&amp;base=SPB&amp;n=191144&amp;dst=100160" TargetMode="External"/><Relationship Id="rId187" Type="http://schemas.openxmlformats.org/officeDocument/2006/relationships/hyperlink" Target="https://login.consultant.ru/link/?req=doc&amp;base=SPB&amp;n=109712&amp;dst=100016" TargetMode="External"/><Relationship Id="rId1" Type="http://schemas.openxmlformats.org/officeDocument/2006/relationships/styles" Target="styles.xml"/><Relationship Id="rId28" Type="http://schemas.openxmlformats.org/officeDocument/2006/relationships/hyperlink" Target="https://login.consultant.ru/link/?req=doc&amp;base=SPB&amp;n=198637&amp;dst=100006" TargetMode="External"/><Relationship Id="rId49" Type="http://schemas.openxmlformats.org/officeDocument/2006/relationships/hyperlink" Target="https://login.consultant.ru/link/?req=doc&amp;base=SPB&amp;n=191144&amp;dst=100018" TargetMode="External"/><Relationship Id="rId114" Type="http://schemas.openxmlformats.org/officeDocument/2006/relationships/hyperlink" Target="https://login.consultant.ru/link/?req=doc&amp;base=SPB&amp;n=294896&amp;dst=100038" TargetMode="External"/><Relationship Id="rId60" Type="http://schemas.openxmlformats.org/officeDocument/2006/relationships/hyperlink" Target="https://login.consultant.ru/link/?req=doc&amp;base=SPB&amp;n=226782&amp;dst=100031" TargetMode="External"/><Relationship Id="rId81" Type="http://schemas.openxmlformats.org/officeDocument/2006/relationships/hyperlink" Target="https://login.consultant.ru/link/?req=doc&amp;base=SPB&amp;n=212744&amp;dst=100020" TargetMode="External"/><Relationship Id="rId135" Type="http://schemas.openxmlformats.org/officeDocument/2006/relationships/hyperlink" Target="https://login.consultant.ru/link/?req=doc&amp;base=SPB&amp;n=226782&amp;dst=100036" TargetMode="External"/><Relationship Id="rId156" Type="http://schemas.openxmlformats.org/officeDocument/2006/relationships/hyperlink" Target="https://login.consultant.ru/link/?req=doc&amp;base=SPB&amp;n=191144&amp;dst=100149" TargetMode="External"/><Relationship Id="rId177" Type="http://schemas.openxmlformats.org/officeDocument/2006/relationships/hyperlink" Target="https://login.consultant.ru/link/?req=doc&amp;base=SPB&amp;n=226782&amp;dst=100047" TargetMode="External"/><Relationship Id="rId18" Type="http://schemas.openxmlformats.org/officeDocument/2006/relationships/hyperlink" Target="https://login.consultant.ru/link/?req=doc&amp;base=LAW&amp;n=489340&amp;dst=223" TargetMode="External"/><Relationship Id="rId39" Type="http://schemas.openxmlformats.org/officeDocument/2006/relationships/hyperlink" Target="https://login.consultant.ru/link/?req=doc&amp;base=SPB&amp;n=109712&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14290</Words>
  <Characters>81456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2025-01-30T09:13:00Z</dcterms:created>
  <dcterms:modified xsi:type="dcterms:W3CDTF">2025-01-30T09:14:00Z</dcterms:modified>
</cp:coreProperties>
</file>