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DE" w:rsidRDefault="009007D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007DE" w:rsidRDefault="009007D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007D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07DE" w:rsidRDefault="009007DE">
            <w:pPr>
              <w:pStyle w:val="ConsPlusNormal"/>
            </w:pPr>
            <w:r>
              <w:t>25 июня 1993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07DE" w:rsidRDefault="009007DE">
            <w:pPr>
              <w:pStyle w:val="ConsPlusNormal"/>
              <w:jc w:val="right"/>
            </w:pPr>
            <w:r>
              <w:t>N 5242-1</w:t>
            </w:r>
          </w:p>
        </w:tc>
      </w:tr>
    </w:tbl>
    <w:p w:rsidR="009007DE" w:rsidRDefault="009007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07DE" w:rsidRDefault="009007DE">
      <w:pPr>
        <w:pStyle w:val="ConsPlusNormal"/>
        <w:jc w:val="center"/>
      </w:pPr>
    </w:p>
    <w:p w:rsidR="009007DE" w:rsidRDefault="009007DE">
      <w:pPr>
        <w:pStyle w:val="ConsPlusTitle"/>
        <w:jc w:val="center"/>
      </w:pPr>
      <w:r>
        <w:t>РОССИЙСКАЯ ФЕДЕРАЦИЯ</w:t>
      </w:r>
    </w:p>
    <w:p w:rsidR="009007DE" w:rsidRDefault="009007DE">
      <w:pPr>
        <w:pStyle w:val="ConsPlusTitle"/>
        <w:jc w:val="center"/>
      </w:pPr>
    </w:p>
    <w:p w:rsidR="009007DE" w:rsidRDefault="009007DE">
      <w:pPr>
        <w:pStyle w:val="ConsPlusTitle"/>
        <w:jc w:val="center"/>
      </w:pPr>
      <w:r>
        <w:t>ЗАКОН</w:t>
      </w:r>
    </w:p>
    <w:p w:rsidR="009007DE" w:rsidRDefault="009007DE">
      <w:pPr>
        <w:pStyle w:val="ConsPlusTitle"/>
        <w:jc w:val="center"/>
      </w:pPr>
    </w:p>
    <w:p w:rsidR="009007DE" w:rsidRDefault="009007DE">
      <w:pPr>
        <w:pStyle w:val="ConsPlusTitle"/>
        <w:jc w:val="center"/>
      </w:pPr>
      <w:r>
        <w:t>О ПРАВЕ ГРАЖДАН РОССИЙСКОЙ ФЕДЕРАЦИИ</w:t>
      </w:r>
    </w:p>
    <w:p w:rsidR="009007DE" w:rsidRDefault="009007DE">
      <w:pPr>
        <w:pStyle w:val="ConsPlusTitle"/>
        <w:jc w:val="center"/>
      </w:pPr>
      <w:r>
        <w:t>НА СВОБОДУ ПЕРЕДВИЖЕНИЯ, ВЫБОР МЕСТА ПРЕБЫВАНИЯ</w:t>
      </w:r>
    </w:p>
    <w:p w:rsidR="009007DE" w:rsidRDefault="009007DE">
      <w:pPr>
        <w:pStyle w:val="ConsPlusTitle"/>
        <w:jc w:val="center"/>
      </w:pPr>
      <w:r>
        <w:t>И ЖИТЕЛЬСТВА В ПРЕДЕЛАХ РОССИЙСКОЙ ФЕДЕРАЦИИ</w:t>
      </w:r>
    </w:p>
    <w:p w:rsidR="009007DE" w:rsidRDefault="009007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007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7DE" w:rsidRDefault="009007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7DE" w:rsidRDefault="009007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07DE" w:rsidRDefault="009007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07DE" w:rsidRDefault="009007D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02.11.2004 </w:t>
            </w:r>
            <w:hyperlink r:id="rId6">
              <w:r>
                <w:rPr>
                  <w:color w:val="0000FF"/>
                </w:rPr>
                <w:t>N 127-ФЗ,</w:t>
              </w:r>
            </w:hyperlink>
            <w:proofErr w:type="gramEnd"/>
          </w:p>
          <w:p w:rsidR="009007DE" w:rsidRDefault="009007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18.07.2006 </w:t>
            </w:r>
            <w:hyperlink r:id="rId7">
              <w:r>
                <w:rPr>
                  <w:color w:val="0000FF"/>
                </w:rPr>
                <w:t>N 121-ФЗ</w:t>
              </w:r>
            </w:hyperlink>
            <w:r>
              <w:rPr>
                <w:color w:val="392C69"/>
              </w:rPr>
              <w:t xml:space="preserve">, от 25.12.2008 </w:t>
            </w:r>
            <w:hyperlink r:id="rId8">
              <w:r>
                <w:rPr>
                  <w:color w:val="0000FF"/>
                </w:rPr>
                <w:t>N 281-ФЗ</w:t>
              </w:r>
            </w:hyperlink>
            <w:r>
              <w:rPr>
                <w:color w:val="392C69"/>
              </w:rPr>
              <w:t xml:space="preserve"> (ред. 13.12.2010),</w:t>
            </w:r>
          </w:p>
          <w:p w:rsidR="009007DE" w:rsidRDefault="009007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9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01.07.2011 </w:t>
            </w:r>
            <w:hyperlink r:id="rId10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 xml:space="preserve">, от 06.12.2011 </w:t>
            </w:r>
            <w:hyperlink r:id="rId11">
              <w:r>
                <w:rPr>
                  <w:color w:val="0000FF"/>
                </w:rPr>
                <w:t>N 399-ФЗ</w:t>
              </w:r>
            </w:hyperlink>
            <w:r>
              <w:rPr>
                <w:color w:val="392C69"/>
              </w:rPr>
              <w:t>,</w:t>
            </w:r>
          </w:p>
          <w:p w:rsidR="009007DE" w:rsidRDefault="009007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30.12.2012 </w:t>
            </w:r>
            <w:hyperlink r:id="rId12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13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21.12.2013 </w:t>
            </w:r>
            <w:hyperlink r:id="rId14">
              <w:r>
                <w:rPr>
                  <w:color w:val="0000FF"/>
                </w:rPr>
                <w:t>N 376-ФЗ</w:t>
              </w:r>
            </w:hyperlink>
            <w:r>
              <w:rPr>
                <w:color w:val="392C69"/>
              </w:rPr>
              <w:t>,</w:t>
            </w:r>
          </w:p>
          <w:p w:rsidR="009007DE" w:rsidRDefault="009007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15">
              <w:r>
                <w:rPr>
                  <w:color w:val="0000FF"/>
                </w:rPr>
                <w:t>N 387-ФЗ</w:t>
              </w:r>
            </w:hyperlink>
            <w:r>
              <w:rPr>
                <w:color w:val="392C69"/>
              </w:rPr>
              <w:t xml:space="preserve">, от 22.12.2014 </w:t>
            </w:r>
            <w:hyperlink r:id="rId16">
              <w:r>
                <w:rPr>
                  <w:color w:val="0000FF"/>
                </w:rPr>
                <w:t>N 446-ФЗ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17">
              <w:r>
                <w:rPr>
                  <w:color w:val="0000FF"/>
                </w:rPr>
                <w:t>N 525-ФЗ</w:t>
              </w:r>
            </w:hyperlink>
            <w:r>
              <w:rPr>
                <w:color w:val="392C69"/>
              </w:rPr>
              <w:t>,</w:t>
            </w:r>
          </w:p>
          <w:p w:rsidR="009007DE" w:rsidRDefault="009007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29.06.2015 </w:t>
            </w:r>
            <w:hyperlink r:id="rId18">
              <w:r>
                <w:rPr>
                  <w:color w:val="0000FF"/>
                </w:rPr>
                <w:t>N 197-ФЗ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19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02.06.2016 </w:t>
            </w:r>
            <w:hyperlink r:id="rId20">
              <w:r>
                <w:rPr>
                  <w:color w:val="0000FF"/>
                </w:rPr>
                <w:t>N 152-ФЗ</w:t>
              </w:r>
            </w:hyperlink>
            <w:r>
              <w:rPr>
                <w:color w:val="392C69"/>
              </w:rPr>
              <w:t>,</w:t>
            </w:r>
          </w:p>
          <w:p w:rsidR="009007DE" w:rsidRDefault="009007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03.04.2017 </w:t>
            </w:r>
            <w:hyperlink r:id="rId21">
              <w:r>
                <w:rPr>
                  <w:color w:val="0000FF"/>
                </w:rPr>
                <w:t>N 65-ФЗ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2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01.04.2019 </w:t>
            </w:r>
            <w:hyperlink r:id="rId23">
              <w:r>
                <w:rPr>
                  <w:color w:val="0000FF"/>
                </w:rPr>
                <w:t>N 48-ФЗ</w:t>
              </w:r>
            </w:hyperlink>
            <w:r>
              <w:rPr>
                <w:color w:val="392C69"/>
              </w:rPr>
              <w:t>,</w:t>
            </w:r>
          </w:p>
          <w:p w:rsidR="009007DE" w:rsidRDefault="009007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24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01.07.2021 </w:t>
            </w:r>
            <w:hyperlink r:id="rId25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26">
              <w:r>
                <w:rPr>
                  <w:color w:val="0000FF"/>
                </w:rPr>
                <w:t>N 304-ФЗ</w:t>
              </w:r>
            </w:hyperlink>
            <w:r>
              <w:rPr>
                <w:color w:val="392C69"/>
              </w:rPr>
              <w:t>,</w:t>
            </w:r>
          </w:p>
          <w:p w:rsidR="009007DE" w:rsidRDefault="009007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27">
              <w:r>
                <w:rPr>
                  <w:color w:val="0000FF"/>
                </w:rPr>
                <w:t>N 569-ФЗ</w:t>
              </w:r>
            </w:hyperlink>
            <w:r>
              <w:rPr>
                <w:color w:val="392C69"/>
              </w:rPr>
              <w:t xml:space="preserve">, от 27.01.2023 </w:t>
            </w:r>
            <w:hyperlink r:id="rId28">
              <w:r>
                <w:rPr>
                  <w:color w:val="0000FF"/>
                </w:rPr>
                <w:t>N 4-ФЗ</w:t>
              </w:r>
            </w:hyperlink>
            <w:r>
              <w:rPr>
                <w:color w:val="392C69"/>
              </w:rPr>
              <w:t xml:space="preserve">, от 22.06.2024 </w:t>
            </w:r>
            <w:hyperlink r:id="rId29">
              <w:r>
                <w:rPr>
                  <w:color w:val="0000FF"/>
                </w:rPr>
                <w:t>N 156-ФЗ</w:t>
              </w:r>
            </w:hyperlink>
            <w:r>
              <w:rPr>
                <w:color w:val="392C69"/>
              </w:rPr>
              <w:t>,</w:t>
            </w:r>
          </w:p>
          <w:p w:rsidR="009007DE" w:rsidRDefault="009007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13.12.2024 </w:t>
            </w:r>
            <w:hyperlink r:id="rId30">
              <w:r>
                <w:rPr>
                  <w:color w:val="0000FF"/>
                </w:rPr>
                <w:t>N 462-ФЗ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7DE" w:rsidRDefault="009007DE">
            <w:pPr>
              <w:pStyle w:val="ConsPlusNormal"/>
            </w:pPr>
          </w:p>
        </w:tc>
      </w:tr>
    </w:tbl>
    <w:p w:rsidR="009007DE" w:rsidRDefault="009007DE">
      <w:pPr>
        <w:pStyle w:val="ConsPlusNormal"/>
        <w:jc w:val="center"/>
      </w:pPr>
    </w:p>
    <w:p w:rsidR="009007DE" w:rsidRDefault="009007DE">
      <w:pPr>
        <w:pStyle w:val="ConsPlusTitle"/>
        <w:ind w:firstLine="540"/>
        <w:jc w:val="both"/>
        <w:outlineLvl w:val="0"/>
      </w:pPr>
      <w:r>
        <w:t>Статья 1. Право на свободу передвижения, выбор места пребывания и жительства в пределах Российской Федерации</w:t>
      </w:r>
    </w:p>
    <w:p w:rsidR="009007DE" w:rsidRDefault="009007DE">
      <w:pPr>
        <w:pStyle w:val="ConsPlusNormal"/>
      </w:pPr>
    </w:p>
    <w:p w:rsidR="009007DE" w:rsidRDefault="009007DE">
      <w:pPr>
        <w:pStyle w:val="ConsPlusNormal"/>
        <w:ind w:firstLine="540"/>
        <w:jc w:val="both"/>
      </w:pPr>
      <w:r>
        <w:t xml:space="preserve">В соответствии с </w:t>
      </w:r>
      <w:hyperlink r:id="rId31">
        <w:r>
          <w:rPr>
            <w:color w:val="0000FF"/>
          </w:rPr>
          <w:t>Конституцией</w:t>
        </w:r>
      </w:hyperlink>
      <w:r>
        <w:t xml:space="preserve"> Российской Федерации и международными актами о правах человека каждый гражданин Российской Федерации имеет право на свободу передвижения, выбор места пребывания и жительства в пределах Российской Федерации.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>Ограничение права граждан Российской Федерации на свободу передвижения, выбор места пребывания и жительства в пределах Российской Федерации допускается только на основании закона.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 xml:space="preserve">Лица, не являющиеся гражданами Российской Федерации и законно находящиеся на ее территории, имеют право на свободу передвижения, выбор места пребывания и жительства в пределах Российской Федерации в соответствии с </w:t>
      </w:r>
      <w:hyperlink r:id="rId32">
        <w:r>
          <w:rPr>
            <w:color w:val="0000FF"/>
          </w:rPr>
          <w:t>Конституцией</w:t>
        </w:r>
      </w:hyperlink>
      <w:r>
        <w:t xml:space="preserve"> и законами Российской Федерации и международными договорами Российской Федерации.</w:t>
      </w:r>
    </w:p>
    <w:p w:rsidR="009007DE" w:rsidRDefault="009007DE">
      <w:pPr>
        <w:pStyle w:val="ConsPlusNormal"/>
      </w:pPr>
    </w:p>
    <w:p w:rsidR="009007DE" w:rsidRDefault="009007DE">
      <w:pPr>
        <w:pStyle w:val="ConsPlusTitle"/>
        <w:ind w:firstLine="540"/>
        <w:jc w:val="both"/>
        <w:outlineLvl w:val="0"/>
      </w:pPr>
      <w:r>
        <w:t>Статья 2. Основные понятия</w:t>
      </w:r>
    </w:p>
    <w:p w:rsidR="009007DE" w:rsidRDefault="009007DE">
      <w:pPr>
        <w:pStyle w:val="ConsPlusNormal"/>
        <w:jc w:val="both"/>
      </w:pPr>
    </w:p>
    <w:p w:rsidR="009007DE" w:rsidRDefault="009007DE">
      <w:pPr>
        <w:pStyle w:val="ConsPlusNormal"/>
        <w:ind w:firstLine="540"/>
        <w:jc w:val="both"/>
      </w:pPr>
      <w:r>
        <w:t xml:space="preserve">(в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21.12.2013 N 376-ФЗ)</w:t>
      </w:r>
    </w:p>
    <w:p w:rsidR="009007DE" w:rsidRDefault="009007DE">
      <w:pPr>
        <w:pStyle w:val="ConsPlusNormal"/>
        <w:ind w:firstLine="540"/>
        <w:jc w:val="both"/>
      </w:pPr>
    </w:p>
    <w:p w:rsidR="009007DE" w:rsidRDefault="009007DE">
      <w:pPr>
        <w:pStyle w:val="ConsPlusNormal"/>
        <w:ind w:firstLine="540"/>
        <w:jc w:val="both"/>
      </w:pPr>
      <w:r>
        <w:t>В целях настоящего Закона используются следующие основные понятия:</w:t>
      </w:r>
    </w:p>
    <w:p w:rsidR="009007DE" w:rsidRDefault="009007DE">
      <w:pPr>
        <w:pStyle w:val="ConsPlusNormal"/>
        <w:spacing w:before="220"/>
        <w:ind w:firstLine="540"/>
        <w:jc w:val="both"/>
      </w:pPr>
      <w:proofErr w:type="gramStart"/>
      <w:r>
        <w:t>регистрационный учет граждан Российской Федерации по месту пребывания и по месту жительства в пределах Российской Федерации - государственная деятельность по фиксации и обобщению предусмотренных настоящим Законом сведений о регистрации граждан Российской Федерации по месту пребывания, регистрации граждан Российской Федерации по месту жительства, снятии граждан Российской Федерации с регистрационного учета по месту пребывания и снятии граждан Российской Федерации с регистрационного учета по</w:t>
      </w:r>
      <w:proofErr w:type="gramEnd"/>
      <w:r>
        <w:t xml:space="preserve"> месту </w:t>
      </w:r>
      <w:r>
        <w:lastRenderedPageBreak/>
        <w:t xml:space="preserve">жительства в пределах Российской Федерации. Регистрационный учет граждан Российской Федерации имеет уведомительный характер и отражает факты прибытия гражданина Российской Федерации </w:t>
      </w:r>
      <w:proofErr w:type="gramStart"/>
      <w:r>
        <w:t>в место пребывания</w:t>
      </w:r>
      <w:proofErr w:type="gramEnd"/>
      <w:r>
        <w:t xml:space="preserve"> или место жительства, его нахождения в указанном месте и убытия гражданина Российской Федерации из места пребывания или места жительства;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 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пребывания;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>регистрация гражданина Российской Федерации по месту жительства - постановка гражданина Российской Федерации на регистрационный учет по месту жительства, то есть фиксация в установленном порядке органом регистрационного учета сведений о месте жительства гражданина Российской Федерации и о его нахождении в данном месте жительства;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>снятие гражданина Российской Федерации с регистрационного учета по месту пребывания - фиксация в установленном порядке органом регистрационного учета сведений об убытии гражданина Российской Федерации из места пребывания;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>снятие гражданина Российской Федерации с регистрационного учета по месту жительства - фиксация в установленном порядке органом регистрационного учета сведений об убытии гражданина Российской Федерации из места жительства;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>место пребывания - гостиница, санаторий, дом отдыха, пансионат, кемпинг, туристская база, медицинская организация или другое подобное учреждение, учреждение уголовно-исполнительной системы, исполняющее наказания в виде лишения свободы или принудительных работ, либо не являющееся местом жительства гражданина Российской Федерации жилое помещение, в которых он проживает временно;</w:t>
      </w:r>
    </w:p>
    <w:p w:rsidR="009007DE" w:rsidRDefault="009007DE">
      <w:pPr>
        <w:pStyle w:val="ConsPlusNormal"/>
        <w:spacing w:before="220"/>
        <w:ind w:firstLine="540"/>
        <w:jc w:val="both"/>
      </w:pPr>
      <w:proofErr w:type="gramStart"/>
      <w:r>
        <w:t>место жительства - жилой дом, квартира, комната, жилое помещение специализированного жилищного фонда либо иное жилое помещение, в которых гражданин постоянно или преимущественно проживает в качестве собственника, по договору найма (поднайма), договору найма специализированного жилого помещения либо на иных основаниях, предусмотренных законодательством Российской Федерации, и в которых он зарегистрирован по месту жительства.</w:t>
      </w:r>
      <w:proofErr w:type="gramEnd"/>
      <w:r>
        <w:t xml:space="preserve"> </w:t>
      </w:r>
      <w:proofErr w:type="gramStart"/>
      <w:r>
        <w:t xml:space="preserve">Местом жительства гражданина, относящегося к коренному малочисленному народу Российской Федерации, ведущего кочевой и (или) полукочевой образ жизни и не имеющего места, где он постоянно или преимущественно проживает, в соответствии с настоящим </w:t>
      </w:r>
      <w:hyperlink w:anchor="P142">
        <w:r>
          <w:rPr>
            <w:color w:val="0000FF"/>
          </w:rPr>
          <w:t>Законом</w:t>
        </w:r>
      </w:hyperlink>
      <w:r>
        <w:t xml:space="preserve"> может быть признано одно из муниципальных образований (по выбору данного гражданина), в границах которого проходят маршруты кочевий данного гражданина;</w:t>
      </w:r>
      <w:proofErr w:type="gramEnd"/>
    </w:p>
    <w:p w:rsidR="009007DE" w:rsidRDefault="009007DE">
      <w:pPr>
        <w:pStyle w:val="ConsPlusNormal"/>
        <w:jc w:val="both"/>
      </w:pPr>
      <w:r>
        <w:t xml:space="preserve">(в ред. Федеральных законов от 28.11.2015 </w:t>
      </w:r>
      <w:hyperlink r:id="rId34">
        <w:r>
          <w:rPr>
            <w:color w:val="0000FF"/>
          </w:rPr>
          <w:t>N 358-ФЗ</w:t>
        </w:r>
      </w:hyperlink>
      <w:r>
        <w:t xml:space="preserve">, от 02.06.2016 </w:t>
      </w:r>
      <w:hyperlink r:id="rId35">
        <w:r>
          <w:rPr>
            <w:color w:val="0000FF"/>
          </w:rPr>
          <w:t>N 152-ФЗ</w:t>
        </w:r>
      </w:hyperlink>
      <w:r>
        <w:t xml:space="preserve">, от 01.07.2021 </w:t>
      </w:r>
      <w:hyperlink r:id="rId36">
        <w:r>
          <w:rPr>
            <w:color w:val="0000FF"/>
          </w:rPr>
          <w:t>N 243-ФЗ</w:t>
        </w:r>
      </w:hyperlink>
      <w:r>
        <w:t>)</w:t>
      </w:r>
    </w:p>
    <w:p w:rsidR="009007DE" w:rsidRDefault="009007DE">
      <w:pPr>
        <w:pStyle w:val="ConsPlusNormal"/>
        <w:spacing w:before="220"/>
        <w:ind w:firstLine="540"/>
        <w:jc w:val="both"/>
      </w:pPr>
      <w:proofErr w:type="gramStart"/>
      <w:r>
        <w:t>фиктивная регистрация гражданина Российской Федерации по месту пребывания или по месту жительства - регистрация гражданина Российской Федерации по месту пребывания или по месту жительства на основании представления заведомо недостоверных сведений или документов для такой регистрации, либо его регистрация в жилом помещении без намерения пребывать (проживать) в этом помещении, либо регистрация гражданина Российской Федерации по месту пребывания или по месту жительства без</w:t>
      </w:r>
      <w:proofErr w:type="gramEnd"/>
      <w:r>
        <w:t xml:space="preserve"> намерения нанимателя (собственника) жилого помещения предоставить это жилое помещение для пребывания (проживания) указанного лица.</w:t>
      </w:r>
    </w:p>
    <w:p w:rsidR="009007DE" w:rsidRDefault="009007DE">
      <w:pPr>
        <w:pStyle w:val="ConsPlusNormal"/>
      </w:pPr>
    </w:p>
    <w:p w:rsidR="009007DE" w:rsidRDefault="009007DE">
      <w:pPr>
        <w:pStyle w:val="ConsPlusTitle"/>
        <w:ind w:firstLine="540"/>
        <w:jc w:val="both"/>
        <w:outlineLvl w:val="0"/>
      </w:pPr>
      <w:r>
        <w:t>Статья 3. Регистрационный учет граждан Российской Федерации по месту пребывания и по месту жительства в пределах Российской Федерации</w:t>
      </w:r>
    </w:p>
    <w:p w:rsidR="009007DE" w:rsidRDefault="009007DE">
      <w:pPr>
        <w:pStyle w:val="ConsPlusNormal"/>
        <w:jc w:val="both"/>
      </w:pPr>
    </w:p>
    <w:p w:rsidR="009007DE" w:rsidRDefault="009007DE">
      <w:pPr>
        <w:pStyle w:val="ConsPlusNormal"/>
        <w:ind w:firstLine="540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21.12.2013 N 376-ФЗ)</w:t>
      </w:r>
    </w:p>
    <w:p w:rsidR="009007DE" w:rsidRDefault="009007DE">
      <w:pPr>
        <w:pStyle w:val="ConsPlusNormal"/>
      </w:pPr>
    </w:p>
    <w:p w:rsidR="009007DE" w:rsidRDefault="009007DE">
      <w:pPr>
        <w:pStyle w:val="ConsPlusNormal"/>
        <w:ind w:firstLine="540"/>
        <w:jc w:val="both"/>
      </w:pPr>
      <w:r>
        <w:lastRenderedPageBreak/>
        <w:t>В целях обеспечения необходимых условий для реализации гражданином Российской Федерации его прав и свобод, а также исполнения им обязанностей перед другими гражданами, государством и обществом вводится регистрационный учет граждан Российской Федерации по месту пребывания и по месту жительства в пределах Российской Федерации.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 xml:space="preserve">Граждане Российской Федерации обязаны регистрироваться по месту пребывания и по месту жительства в пределах Российской Федерации. Регистрация или отсутствие таковой не может служить основанием ограничения или условием реализации прав и свобод граждан, предусмотренных </w:t>
      </w:r>
      <w:hyperlink r:id="rId3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конституциями (уставами) и законами субъектов Российской Федерации.</w:t>
      </w:r>
    </w:p>
    <w:p w:rsidR="009007DE" w:rsidRDefault="009007DE">
      <w:pPr>
        <w:pStyle w:val="ConsPlusNormal"/>
        <w:spacing w:before="220"/>
        <w:ind w:firstLine="540"/>
        <w:jc w:val="both"/>
      </w:pPr>
      <w:bookmarkStart w:id="0" w:name="P50"/>
      <w:bookmarkEnd w:id="0"/>
      <w:proofErr w:type="gramStart"/>
      <w:r>
        <w:t>При регистрации по месту пребывания и по месту жительства в пределах Российской Федерации граждане Российской Федерации представляют заявления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в сфере контроля за оборотом наркотических средств, психотропных веществ и их прекурсоров, в сфере миграции, а также правоприменительные функции по</w:t>
      </w:r>
      <w:proofErr w:type="gramEnd"/>
      <w:r>
        <w:t xml:space="preserve"> федеральному государственному контролю (надзору) в указанных сферах (далее - федеральный орган исполнительной власти в сфере внутренних дел), и иные документы, предусмотренные настоящим Законом и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Федерации. </w:t>
      </w:r>
      <w:proofErr w:type="gramStart"/>
      <w:r>
        <w:t xml:space="preserve">Такие заявления и документы могут быть поданы представителем гражданина, имеющим нотариально удостоверенную доверенность или доверенность, приравненную к нотариально удостоверенной в соответствии с гражданским </w:t>
      </w:r>
      <w:hyperlink r:id="rId39">
        <w:r>
          <w:rPr>
            <w:color w:val="0000FF"/>
          </w:rPr>
          <w:t>законодательством</w:t>
        </w:r>
      </w:hyperlink>
      <w:r>
        <w:t>, которыми подтверждаются полномочия лица на подписание и подачу таких заявлений, подачу и получение документов, необходимых для регистрации граждан Российской Федерации по месту жительства или месту пребывания в пределах Российской Федерации.</w:t>
      </w:r>
      <w:proofErr w:type="gramEnd"/>
    </w:p>
    <w:p w:rsidR="009007DE" w:rsidRDefault="009007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27.12.2018 </w:t>
      </w:r>
      <w:hyperlink r:id="rId40">
        <w:r>
          <w:rPr>
            <w:color w:val="0000FF"/>
          </w:rPr>
          <w:t>N 528-ФЗ</w:t>
        </w:r>
      </w:hyperlink>
      <w:r>
        <w:t xml:space="preserve">, от 22.06.2024 </w:t>
      </w:r>
      <w:hyperlink r:id="rId41">
        <w:r>
          <w:rPr>
            <w:color w:val="0000FF"/>
          </w:rPr>
          <w:t>N 156-ФЗ</w:t>
        </w:r>
      </w:hyperlink>
      <w:r>
        <w:t>)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 xml:space="preserve">Заявления и документы, указанные в </w:t>
      </w:r>
      <w:hyperlink w:anchor="P50">
        <w:r>
          <w:rPr>
            <w:color w:val="0000FF"/>
          </w:rPr>
          <w:t>части третьей</w:t>
        </w:r>
      </w:hyperlink>
      <w:r>
        <w:t xml:space="preserve"> настоящей статьи, представляются в органы регистрационного учета в сроки, установленные </w:t>
      </w:r>
      <w:hyperlink w:anchor="P101">
        <w:r>
          <w:rPr>
            <w:color w:val="0000FF"/>
          </w:rPr>
          <w:t>статьями 5</w:t>
        </w:r>
      </w:hyperlink>
      <w:r>
        <w:t xml:space="preserve"> и </w:t>
      </w:r>
      <w:hyperlink w:anchor="P132">
        <w:r>
          <w:rPr>
            <w:color w:val="0000FF"/>
          </w:rPr>
          <w:t>6</w:t>
        </w:r>
      </w:hyperlink>
      <w:r>
        <w:t xml:space="preserve"> настоящего Закона. </w:t>
      </w:r>
      <w:proofErr w:type="gramStart"/>
      <w:r>
        <w:t>В случае непредставления гражданином (его уполномоченным представителем) указанных документов в орган регистрационного учета для регистрации по месту пребывания или по месту жительства наниматель (собственник) жилого помещения, в котором проживает данный гражданин, по истечении установленного срока в течение трех рабочих дней уведомляет орган регистрационного учета о проживании данного гражданина в указанном жилом помещении.</w:t>
      </w:r>
      <w:proofErr w:type="gramEnd"/>
      <w:r>
        <w:t xml:space="preserve"> </w:t>
      </w:r>
      <w:hyperlink r:id="rId42">
        <w:r>
          <w:rPr>
            <w:color w:val="0000FF"/>
          </w:rPr>
          <w:t>Форма</w:t>
        </w:r>
      </w:hyperlink>
      <w:r>
        <w:t xml:space="preserve"> и </w:t>
      </w:r>
      <w:hyperlink r:id="rId43">
        <w:r>
          <w:rPr>
            <w:color w:val="0000FF"/>
          </w:rPr>
          <w:t>порядок</w:t>
        </w:r>
      </w:hyperlink>
      <w:r>
        <w:t xml:space="preserve"> такого уведомления устанавливаются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Федерации.</w:t>
      </w:r>
    </w:p>
    <w:p w:rsidR="009007DE" w:rsidRDefault="009007DE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22.06.2024 N 156-ФЗ)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>Регистрация граждан Российской Федерации по месту пребывания и регистрация граждан Российской Федерации по месту жительства в пределах Российской Федерации производятся бесплатно.</w:t>
      </w:r>
    </w:p>
    <w:p w:rsidR="009007DE" w:rsidRDefault="009007DE">
      <w:pPr>
        <w:pStyle w:val="ConsPlusNormal"/>
        <w:spacing w:before="220"/>
        <w:ind w:firstLine="540"/>
        <w:jc w:val="both"/>
      </w:pPr>
      <w:hyperlink r:id="rId45">
        <w:proofErr w:type="gramStart"/>
        <w:r>
          <w:rPr>
            <w:color w:val="0000FF"/>
          </w:rPr>
          <w:t>Правила</w:t>
        </w:r>
      </w:hyperlink>
      <w:r>
        <w:t xml:space="preserve">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</w:t>
      </w:r>
      <w:hyperlink r:id="rId46">
        <w:r>
          <w:rPr>
            <w:color w:val="0000FF"/>
          </w:rPr>
          <w:t>перечень</w:t>
        </w:r>
      </w:hyperlink>
      <w:r>
        <w:t xml:space="preserve">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Федерации, утверждаются Правительством Российской Федерации.</w:t>
      </w:r>
      <w:proofErr w:type="gramEnd"/>
    </w:p>
    <w:p w:rsidR="009007DE" w:rsidRDefault="009007DE">
      <w:pPr>
        <w:pStyle w:val="ConsPlusNormal"/>
        <w:spacing w:before="220"/>
        <w:ind w:firstLine="540"/>
        <w:jc w:val="both"/>
      </w:pPr>
      <w:hyperlink r:id="rId47">
        <w:proofErr w:type="gramStart"/>
        <w:r>
          <w:rPr>
            <w:color w:val="0000FF"/>
          </w:rPr>
          <w:t>Контроль</w:t>
        </w:r>
      </w:hyperlink>
      <w:r>
        <w:t xml:space="preserve"> за соблюдением гражданами Российской Федерации, нанимателями (собственниками) жилых помещений, должностными лицами и лицами, ответственными за прием и передачу в органы регистрационного учета документов для регистрации и снятия с </w:t>
      </w:r>
      <w:r>
        <w:lastRenderedPageBreak/>
        <w:t>регистрационного учета граждан Российской Федерации по месту пребывания и по месту жительства в пределах Российской Федерации, правил регистрации и снятия граждан Российской Федерации с регистрационного учета по месту пребывания и по</w:t>
      </w:r>
      <w:proofErr w:type="gramEnd"/>
      <w:r>
        <w:t xml:space="preserve"> месту жительства в пределах Российской Федерации возлагается на федеральный орган исполнительной власти в сфере внутренних дел, его территориальные органы.</w:t>
      </w:r>
    </w:p>
    <w:p w:rsidR="009007DE" w:rsidRDefault="009007DE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9007DE" w:rsidRDefault="009007DE">
      <w:pPr>
        <w:pStyle w:val="ConsPlusNormal"/>
        <w:spacing w:before="220"/>
        <w:ind w:firstLine="540"/>
        <w:jc w:val="both"/>
      </w:pPr>
      <w:proofErr w:type="gramStart"/>
      <w:r>
        <w:t xml:space="preserve">Федеральный орган исполнительной власти в сфере внутренних дел </w:t>
      </w:r>
      <w:hyperlink r:id="rId49">
        <w:r>
          <w:rPr>
            <w:color w:val="0000FF"/>
          </w:rPr>
          <w:t>ведет</w:t>
        </w:r>
      </w:hyperlink>
      <w:r>
        <w:t xml:space="preserve"> базовый государственный информационный ресурс регистрационного учета граждан Российской Федерации по месту пребывания и по месту жительства в пределах Российской Федерации (далее - база данных), содержащий в себе информацию, полученную от граждан, федеральных органов исполнительной власти, исполнительных органов государственной власти субъектов Российской Федерации и иных полномочных органов, органов местного самоуправления, а также учреждений</w:t>
      </w:r>
      <w:proofErr w:type="gramEnd"/>
      <w:r>
        <w:t xml:space="preserve">, осуществляющих в соответствии со </w:t>
      </w:r>
      <w:hyperlink w:anchor="P115">
        <w:r>
          <w:rPr>
            <w:color w:val="0000FF"/>
          </w:rPr>
          <w:t>статьей 5</w:t>
        </w:r>
      </w:hyperlink>
      <w:r>
        <w:t xml:space="preserve"> настоящего Закона регистрацию и снятие граждан Российской Федерации с регистрационного учета по месту пребывания.</w:t>
      </w:r>
    </w:p>
    <w:p w:rsidR="009007DE" w:rsidRDefault="009007DE">
      <w:pPr>
        <w:pStyle w:val="ConsPlusNormal"/>
        <w:jc w:val="both"/>
      </w:pPr>
      <w:r>
        <w:t xml:space="preserve">(часть восьмая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28.12.2013 N 387-ФЗ; в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 xml:space="preserve">Федеральный орган исполнительной власти в сфере внутренних дел и его территориальные органы вправе осуществлять обработку персональных данных, содержащихся в базе данных, в соответствии с требованиями </w:t>
      </w:r>
      <w:hyperlink r:id="rId52">
        <w:r>
          <w:rPr>
            <w:color w:val="0000FF"/>
          </w:rPr>
          <w:t>законодательства</w:t>
        </w:r>
      </w:hyperlink>
      <w:r>
        <w:t xml:space="preserve"> Российской Федерации.</w:t>
      </w:r>
    </w:p>
    <w:p w:rsidR="009007DE" w:rsidRDefault="009007DE">
      <w:pPr>
        <w:pStyle w:val="ConsPlusNormal"/>
        <w:jc w:val="both"/>
      </w:pPr>
      <w:r>
        <w:t xml:space="preserve">(часть девятая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28.12.2013 N 387-ФЗ; в ред.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 xml:space="preserve">Информация, содержащаяся в базе данных, подлежит защите в соответствии с законодательством Российской Федерации об информации, информационных технологиях и о защите информации, </w:t>
      </w:r>
      <w:hyperlink r:id="rId55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тайне, коммерческой тайне и иной охраняемой законом тайне, а также </w:t>
      </w:r>
      <w:hyperlink r:id="rId56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персональных данных.</w:t>
      </w:r>
    </w:p>
    <w:p w:rsidR="009007DE" w:rsidRDefault="009007DE">
      <w:pPr>
        <w:pStyle w:val="ConsPlusNormal"/>
        <w:jc w:val="both"/>
      </w:pPr>
      <w:r>
        <w:t xml:space="preserve">(часть десятая введена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28.12.2013 N 387-ФЗ)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>В базе данных содержится следующая информация:</w:t>
      </w:r>
    </w:p>
    <w:p w:rsidR="009007DE" w:rsidRDefault="009007DE">
      <w:pPr>
        <w:pStyle w:val="ConsPlusNormal"/>
        <w:spacing w:before="220"/>
        <w:ind w:firstLine="540"/>
        <w:jc w:val="both"/>
      </w:pPr>
      <w:bookmarkStart w:id="1" w:name="P65"/>
      <w:bookmarkEnd w:id="1"/>
      <w:r>
        <w:t>фамилия, имя, отчество (последнее - при наличии);</w:t>
      </w:r>
    </w:p>
    <w:p w:rsidR="009007DE" w:rsidRDefault="009007DE">
      <w:pPr>
        <w:pStyle w:val="ConsPlusNormal"/>
        <w:spacing w:before="220"/>
        <w:ind w:firstLine="540"/>
        <w:jc w:val="both"/>
      </w:pPr>
      <w:bookmarkStart w:id="2" w:name="P66"/>
      <w:bookmarkEnd w:id="2"/>
      <w:r>
        <w:t>дата и место рождения;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>пол;</w:t>
      </w:r>
    </w:p>
    <w:p w:rsidR="009007DE" w:rsidRDefault="009007DE">
      <w:pPr>
        <w:pStyle w:val="ConsPlusNormal"/>
        <w:spacing w:before="220"/>
        <w:ind w:firstLine="540"/>
        <w:jc w:val="both"/>
      </w:pPr>
      <w:bookmarkStart w:id="3" w:name="P68"/>
      <w:bookmarkEnd w:id="3"/>
      <w:r>
        <w:t>адрес и дата регистрации (снятия с регистрационного учета) по месту жительства (месту пребывания);</w:t>
      </w:r>
    </w:p>
    <w:p w:rsidR="009007DE" w:rsidRDefault="009007DE">
      <w:pPr>
        <w:pStyle w:val="ConsPlusNormal"/>
        <w:spacing w:before="220"/>
        <w:ind w:firstLine="540"/>
        <w:jc w:val="both"/>
      </w:pPr>
      <w:proofErr w:type="gramStart"/>
      <w:r>
        <w:t xml:space="preserve">данные основного документа, удостоверяющего личность гражданина Российской Федерации на территории Российской Федерации (в отношении лиц, не достигших четырнадцатилетнего возраста, реквизиты свидетельства о рождении (серия, номер, дата выдачи и кем выдано) и (или) реквизиты записи акта о рождении (наименование органа, которым произведена государственная регистрация рождения в соответствии с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15 ноября 1997 года N 143-ФЗ "Об актах гражданского состояния</w:t>
      </w:r>
      <w:proofErr w:type="gramEnd"/>
      <w:r>
        <w:t>", дата составления и номер) либо документа, выданного компетентным органом иностранного государства в удостоверение факта регистрации рождения (наименование соответствующего компетентного органа, серия, номер, дата выдачи);</w:t>
      </w:r>
    </w:p>
    <w:p w:rsidR="009007DE" w:rsidRDefault="009007DE">
      <w:pPr>
        <w:pStyle w:val="ConsPlusNormal"/>
        <w:jc w:val="both"/>
      </w:pPr>
      <w:r>
        <w:t xml:space="preserve">(в ред. Федерального </w:t>
      </w:r>
      <w:hyperlink r:id="rId59">
        <w:r>
          <w:rPr>
            <w:color w:val="0000FF"/>
          </w:rPr>
          <w:t>закона</w:t>
        </w:r>
      </w:hyperlink>
      <w:r>
        <w:t xml:space="preserve"> от 27.01.2023 N 4-ФЗ)</w:t>
      </w:r>
    </w:p>
    <w:p w:rsidR="009007DE" w:rsidRDefault="009007DE">
      <w:pPr>
        <w:pStyle w:val="ConsPlusNormal"/>
        <w:spacing w:before="220"/>
        <w:ind w:firstLine="540"/>
        <w:jc w:val="both"/>
      </w:pPr>
      <w:proofErr w:type="gramStart"/>
      <w:r>
        <w:t xml:space="preserve">реквизиты свидетельства о смерти (серия, номер, дата выдачи и кем выдано) и (или) реквизиты записи акта о смерти (наименование органа, которым произведена государственная регистрация смерти в соответствии с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15 ноября 1997 года N 143-ФЗ "Об </w:t>
      </w:r>
      <w:r>
        <w:lastRenderedPageBreak/>
        <w:t>актах гражданского состояния", дата составления и номер) либо документа, выданного компетентным органом иностранного государства в удостоверение факта регистрации смерти (наименование соответствующего компетентного</w:t>
      </w:r>
      <w:proofErr w:type="gramEnd"/>
      <w:r>
        <w:t xml:space="preserve"> органа, серия, номер, дата выдачи), - при снятии с регистрационного учета умершего;</w:t>
      </w:r>
    </w:p>
    <w:p w:rsidR="009007DE" w:rsidRDefault="009007DE">
      <w:pPr>
        <w:pStyle w:val="ConsPlusNormal"/>
        <w:jc w:val="both"/>
      </w:pPr>
      <w:r>
        <w:t xml:space="preserve">(в ред.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от 27.01.2023 N 4-ФЗ)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>наименование и дата решения суда, вступившего в законную силу, - при снятии с регистрационного учета по месту жительства гражданина Российской Федерации, признанного безвестно отсутствующим либо выселенного из занимаемого жилого помещения или признанного утратившим право пользования жилым помещением;</w:t>
      </w:r>
    </w:p>
    <w:p w:rsidR="009007DE" w:rsidRDefault="009007DE">
      <w:pPr>
        <w:pStyle w:val="ConsPlusNormal"/>
        <w:jc w:val="both"/>
      </w:pPr>
      <w:r>
        <w:t xml:space="preserve">(в ред. Федерального </w:t>
      </w:r>
      <w:hyperlink r:id="rId62">
        <w:r>
          <w:rPr>
            <w:color w:val="0000FF"/>
          </w:rPr>
          <w:t>закона</w:t>
        </w:r>
      </w:hyperlink>
      <w:r>
        <w:t xml:space="preserve"> от 31.12.2014 N 525-ФЗ)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в системе обязательного пенсионного страхования (при наличии).</w:t>
      </w:r>
    </w:p>
    <w:p w:rsidR="009007DE" w:rsidRDefault="009007DE">
      <w:pPr>
        <w:pStyle w:val="ConsPlusNormal"/>
        <w:jc w:val="both"/>
      </w:pPr>
      <w:r>
        <w:t xml:space="preserve">(часть одиннадцатая введена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от 28.12.2013 N 387-ФЗ)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>Граждане имеют право на ознакомление с информацией о себе, содержащейся в базе данных, на защиту такой информации и на исправление содержащихся в ней ошибок.</w:t>
      </w:r>
    </w:p>
    <w:p w:rsidR="009007DE" w:rsidRDefault="009007DE">
      <w:pPr>
        <w:pStyle w:val="ConsPlusNormal"/>
        <w:jc w:val="both"/>
      </w:pPr>
      <w:r>
        <w:t xml:space="preserve">(часть двенадцатая введена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от 28.12.2013 N 387-ФЗ)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>В целях предоставления информации о регистрации граждан Российской Федерации по месту пребывания и по месту жительства в пределах Российской Федерации (далее - адресно-справочная информация) федеральный орган исполнительной власти в сфере внутренних дел организует и ведет адресно-справочную работу.</w:t>
      </w:r>
    </w:p>
    <w:p w:rsidR="009007DE" w:rsidRDefault="009007DE">
      <w:pPr>
        <w:pStyle w:val="ConsPlusNormal"/>
        <w:jc w:val="both"/>
      </w:pPr>
      <w:r>
        <w:t xml:space="preserve">(часть тринадцатая введена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от 28.12.2013 N 387-ФЗ; в ред. Федерального </w:t>
      </w:r>
      <w:hyperlink r:id="rId66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 xml:space="preserve">Адресно-справочная информация предоставляется физическим и юридическим лицам по их запросам территориальным органом федерального органа исполнительной власти в сфере внутренних дел при наличии согласия лица, в отношении которого такая информация запрашивается. </w:t>
      </w:r>
      <w:proofErr w:type="gramStart"/>
      <w:r>
        <w:t xml:space="preserve">Собственник жилого помещения вправе получать адресно-справочную информацию в отношении лиц, зарегистрированных по месту пребывания или по месту жительства в жилом помещении, принадлежащем ему на праве собственности, в объеме, предусмотренном </w:t>
      </w:r>
      <w:hyperlink w:anchor="P65">
        <w:r>
          <w:rPr>
            <w:color w:val="0000FF"/>
          </w:rPr>
          <w:t>абзацами вторым</w:t>
        </w:r>
      </w:hyperlink>
      <w:r>
        <w:t xml:space="preserve">, </w:t>
      </w:r>
      <w:hyperlink w:anchor="P66">
        <w:r>
          <w:rPr>
            <w:color w:val="0000FF"/>
          </w:rPr>
          <w:t>третьим</w:t>
        </w:r>
      </w:hyperlink>
      <w:r>
        <w:t xml:space="preserve"> и </w:t>
      </w:r>
      <w:hyperlink w:anchor="P68">
        <w:r>
          <w:rPr>
            <w:color w:val="0000FF"/>
          </w:rPr>
          <w:t>пятым</w:t>
        </w:r>
      </w:hyperlink>
      <w:r>
        <w:t xml:space="preserve"> (в части сведений о дате регистрации по месту жительства (месту пребывания) части одиннадцатой настоящей статьи, без их согласия.</w:t>
      </w:r>
      <w:proofErr w:type="gramEnd"/>
      <w:r>
        <w:t xml:space="preserve"> </w:t>
      </w:r>
      <w:hyperlink r:id="rId67">
        <w:r>
          <w:rPr>
            <w:color w:val="0000FF"/>
          </w:rPr>
          <w:t>Порядок</w:t>
        </w:r>
      </w:hyperlink>
      <w:r>
        <w:t xml:space="preserve"> предоставления адресно-справочной информации и порядок организации и ведения адресно-справочной работы устанавливаются федеральным органом исполнительной власти в сфере внутренних дел.</w:t>
      </w:r>
    </w:p>
    <w:p w:rsidR="009007DE" w:rsidRDefault="009007DE">
      <w:pPr>
        <w:pStyle w:val="ConsPlusNormal"/>
        <w:jc w:val="both"/>
      </w:pPr>
      <w:r>
        <w:t xml:space="preserve">(часть четырнадцатая в ред.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14.07.2022 N 304-ФЗ)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>Информация, содержащаяся в базе данных, также предоставляется органам государственной власти, органам местного самоуправления и Фонду пенсионного и социального страхования Российской Федерации в случаях, когда это необходимо для осуществления ими своих полномочий, в том числе для предоставления государственных и муниципальных услуг.</w:t>
      </w:r>
    </w:p>
    <w:p w:rsidR="009007DE" w:rsidRDefault="009007DE">
      <w:pPr>
        <w:pStyle w:val="ConsPlusNormal"/>
        <w:jc w:val="both"/>
      </w:pPr>
      <w:r>
        <w:t xml:space="preserve">(часть пятнадцатая введена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от 28.12.2013 N 387-ФЗ; в ред. Федеральных законов от 01.04.2019 </w:t>
      </w:r>
      <w:hyperlink r:id="rId70">
        <w:r>
          <w:rPr>
            <w:color w:val="0000FF"/>
          </w:rPr>
          <w:t>N 48-ФЗ</w:t>
        </w:r>
      </w:hyperlink>
      <w:r>
        <w:t xml:space="preserve">, от 28.12.2022 </w:t>
      </w:r>
      <w:hyperlink r:id="rId71">
        <w:r>
          <w:rPr>
            <w:color w:val="0000FF"/>
          </w:rPr>
          <w:t>N 569-ФЗ</w:t>
        </w:r>
      </w:hyperlink>
      <w:r>
        <w:t>)</w:t>
      </w:r>
    </w:p>
    <w:p w:rsidR="009007DE" w:rsidRDefault="009007DE">
      <w:pPr>
        <w:pStyle w:val="ConsPlusNormal"/>
        <w:spacing w:before="220"/>
        <w:ind w:firstLine="540"/>
        <w:jc w:val="both"/>
      </w:pPr>
      <w:hyperlink r:id="rId72">
        <w:r>
          <w:rPr>
            <w:color w:val="0000FF"/>
          </w:rPr>
          <w:t>Порядок</w:t>
        </w:r>
      </w:hyperlink>
      <w:r>
        <w:t xml:space="preserve"> формирования, ведения и использования базы данных устанавливается Правительством Российской Федерации.</w:t>
      </w:r>
    </w:p>
    <w:p w:rsidR="009007DE" w:rsidRDefault="009007DE">
      <w:pPr>
        <w:pStyle w:val="ConsPlusNormal"/>
        <w:jc w:val="both"/>
      </w:pPr>
      <w:r>
        <w:t xml:space="preserve">(часть шестнадцатая введена Федеральным </w:t>
      </w:r>
      <w:hyperlink r:id="rId73">
        <w:r>
          <w:rPr>
            <w:color w:val="0000FF"/>
          </w:rPr>
          <w:t>законом</w:t>
        </w:r>
      </w:hyperlink>
      <w:r>
        <w:t xml:space="preserve"> от 28.12.2013 N 387-ФЗ)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>Особенности регистрации и снятия с регистрационного учета отдельных категорий граждан Российской Федерации могут быть также установлены другими федеральными законами.</w:t>
      </w:r>
    </w:p>
    <w:p w:rsidR="009007DE" w:rsidRDefault="009007DE">
      <w:pPr>
        <w:pStyle w:val="ConsPlusNormal"/>
        <w:jc w:val="both"/>
      </w:pPr>
      <w:r>
        <w:t xml:space="preserve">(часть семнадцатая введена Федеральным </w:t>
      </w:r>
      <w:hyperlink r:id="rId74">
        <w:r>
          <w:rPr>
            <w:color w:val="0000FF"/>
          </w:rPr>
          <w:t>законом</w:t>
        </w:r>
      </w:hyperlink>
      <w:r>
        <w:t xml:space="preserve"> от 13.12.2024 N 462-ФЗ)</w:t>
      </w:r>
    </w:p>
    <w:p w:rsidR="009007DE" w:rsidRDefault="009007DE">
      <w:pPr>
        <w:pStyle w:val="ConsPlusNormal"/>
      </w:pPr>
    </w:p>
    <w:p w:rsidR="009007DE" w:rsidRDefault="009007DE">
      <w:pPr>
        <w:pStyle w:val="ConsPlusTitle"/>
        <w:ind w:firstLine="540"/>
        <w:jc w:val="both"/>
        <w:outlineLvl w:val="0"/>
      </w:pPr>
      <w:r>
        <w:lastRenderedPageBreak/>
        <w:t>Статья 4. Органы регистрационного учета граждан Российской Федерации по месту пребывания и по месту жительства в пределах Российской Федерации</w:t>
      </w:r>
    </w:p>
    <w:p w:rsidR="009007DE" w:rsidRDefault="009007DE">
      <w:pPr>
        <w:pStyle w:val="ConsPlusNormal"/>
        <w:jc w:val="both"/>
      </w:pPr>
    </w:p>
    <w:p w:rsidR="009007DE" w:rsidRDefault="009007DE">
      <w:pPr>
        <w:pStyle w:val="ConsPlusNormal"/>
        <w:ind w:firstLine="540"/>
        <w:jc w:val="both"/>
      </w:pPr>
      <w:r>
        <w:t xml:space="preserve">(в ред. Федерального </w:t>
      </w:r>
      <w:hyperlink r:id="rId75">
        <w:r>
          <w:rPr>
            <w:color w:val="0000FF"/>
          </w:rPr>
          <w:t>закона</w:t>
        </w:r>
      </w:hyperlink>
      <w:r>
        <w:t xml:space="preserve"> от 25.12.2008 N 281-ФЗ (ред. 13.12.2010))</w:t>
      </w:r>
    </w:p>
    <w:p w:rsidR="009007DE" w:rsidRDefault="009007DE">
      <w:pPr>
        <w:pStyle w:val="ConsPlusNormal"/>
      </w:pPr>
    </w:p>
    <w:p w:rsidR="009007DE" w:rsidRDefault="009007DE">
      <w:pPr>
        <w:pStyle w:val="ConsPlusNormal"/>
        <w:ind w:firstLine="540"/>
        <w:jc w:val="both"/>
      </w:pPr>
      <w:r>
        <w:t>Органами регистрационного учета граждан Российской Федерации по месту пребывания и по месту жительства в пределах Российской Федерации являются территориальные органы федерального органа исполнительной власти в сфере внутренних дел.</w:t>
      </w:r>
    </w:p>
    <w:p w:rsidR="009007DE" w:rsidRDefault="009007DE">
      <w:pPr>
        <w:pStyle w:val="ConsPlusNormal"/>
        <w:jc w:val="both"/>
      </w:pPr>
      <w:r>
        <w:t xml:space="preserve">(в ред. Федерального </w:t>
      </w:r>
      <w:hyperlink r:id="rId76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9007DE" w:rsidRDefault="009007DE">
      <w:pPr>
        <w:pStyle w:val="ConsPlusNormal"/>
      </w:pPr>
    </w:p>
    <w:p w:rsidR="009007DE" w:rsidRDefault="009007DE">
      <w:pPr>
        <w:pStyle w:val="ConsPlusTitle"/>
        <w:ind w:firstLine="540"/>
        <w:jc w:val="both"/>
        <w:outlineLvl w:val="0"/>
      </w:pPr>
      <w:r>
        <w:t>Статья 5. Регистрация гражданина Российской Федерации по месту пребывания и снятие гражданина Российской Федерации с регистрационного учета по месту пребывания</w:t>
      </w:r>
    </w:p>
    <w:p w:rsidR="009007DE" w:rsidRDefault="009007DE">
      <w:pPr>
        <w:pStyle w:val="ConsPlusNormal"/>
        <w:jc w:val="both"/>
      </w:pPr>
    </w:p>
    <w:p w:rsidR="009007DE" w:rsidRDefault="009007DE">
      <w:pPr>
        <w:pStyle w:val="ConsPlusNormal"/>
        <w:ind w:firstLine="540"/>
        <w:jc w:val="both"/>
      </w:pPr>
      <w:r>
        <w:t xml:space="preserve">(в ред. Федерального </w:t>
      </w:r>
      <w:hyperlink r:id="rId77">
        <w:r>
          <w:rPr>
            <w:color w:val="0000FF"/>
          </w:rPr>
          <w:t>закона</w:t>
        </w:r>
      </w:hyperlink>
      <w:r>
        <w:t xml:space="preserve"> от 21.12.2013 N 376-ФЗ)</w:t>
      </w:r>
    </w:p>
    <w:p w:rsidR="009007DE" w:rsidRDefault="009007DE">
      <w:pPr>
        <w:pStyle w:val="ConsPlusNormal"/>
        <w:ind w:firstLine="540"/>
        <w:jc w:val="both"/>
      </w:pPr>
    </w:p>
    <w:p w:rsidR="009007DE" w:rsidRDefault="009007DE">
      <w:pPr>
        <w:pStyle w:val="ConsPlusNormal"/>
        <w:ind w:firstLine="540"/>
        <w:jc w:val="both"/>
      </w:pPr>
      <w:bookmarkStart w:id="4" w:name="P101"/>
      <w:bookmarkEnd w:id="4"/>
      <w:r>
        <w:t>Регистрация гражданина Российской Федерации по месту пребывания производится в срок, не превышающий 90 дней со дня прибытия гражданина в жилое помещение. Регистрация по месту пребывания производится без снятия гражданина с регистрационного учета по месту жительства.</w:t>
      </w:r>
    </w:p>
    <w:p w:rsidR="009007DE" w:rsidRDefault="009007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8">
        <w:r>
          <w:rPr>
            <w:color w:val="0000FF"/>
          </w:rPr>
          <w:t>закона</w:t>
        </w:r>
      </w:hyperlink>
      <w:r>
        <w:t xml:space="preserve"> от 31.12.2014 N 525-ФЗ)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>Гражданин Российской Федерации вправе не регистрироваться по месту пребывания в жилом помещении, если жилое помещение, в котором он зарегистрирован по месту жительства, находится в том же или ином населенном пункте того же субъекта Российской Федерации.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>Гражданин Российской Федерации вправе не регистрироваться по месту пребывания в жилом помещении, находящемся в городе федерального значения Москве или в одном из населенных пунктов Московской области, если он зарегистрирован по месту жительства в жилом помещении, находящемся в городе федерального значения Москве или в одном из населенных пунктов Московской области.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>Гражданин Российской Федерации вправе не регистрироваться по месту пребывания в жилом помещении, находящемся в городе федерального значения Санкт-Петербурге или в одном из населенных пунктов Ленинградской области, если он зарегистрирован по месту жительства в жилом помещении, находящемся в городе федерального значения Санкт-Петербурге или в одном из населенных пунктов Ленинградской области.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>Гражданин Российской Федерации вправе не регистрироваться по месту пребывания в жилом помещении, находящемся в городе федерального значения Севастополе или в одном из населенных пунктов Республики Крым, если он зарегистрирован по месту жительства в жилом помещении, находящемся в городе федерального значения Севастополе или в одном из населенных пунктов Республики Крым.</w:t>
      </w:r>
    </w:p>
    <w:p w:rsidR="009007DE" w:rsidRDefault="009007DE">
      <w:pPr>
        <w:pStyle w:val="ConsPlusNormal"/>
        <w:jc w:val="both"/>
      </w:pPr>
      <w:r>
        <w:t xml:space="preserve">(часть пятая введена Федеральным </w:t>
      </w:r>
      <w:hyperlink r:id="rId79">
        <w:r>
          <w:rPr>
            <w:color w:val="0000FF"/>
          </w:rPr>
          <w:t>законом</w:t>
        </w:r>
      </w:hyperlink>
      <w:r>
        <w:t xml:space="preserve"> от 03.04.2017 N 65-ФЗ)</w:t>
      </w:r>
    </w:p>
    <w:p w:rsidR="009007DE" w:rsidRDefault="009007DE">
      <w:pPr>
        <w:pStyle w:val="ConsPlusNormal"/>
        <w:spacing w:before="220"/>
        <w:ind w:firstLine="540"/>
        <w:jc w:val="both"/>
      </w:pPr>
      <w:bookmarkStart w:id="5" w:name="P108"/>
      <w:bookmarkEnd w:id="5"/>
      <w:proofErr w:type="gramStart"/>
      <w:r>
        <w:t>Орган регистрационного учета обязан зарегистрировать гражданина Российской Федерации по месту пребывания не позднее трех рабочих дней со дня получения им от гражданина или от лица, ответственного за прием и передачу в орган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Федерации, заявления о регистрации по</w:t>
      </w:r>
      <w:proofErr w:type="gramEnd"/>
      <w:r>
        <w:t xml:space="preserve"> </w:t>
      </w:r>
      <w:proofErr w:type="gramStart"/>
      <w:r>
        <w:t xml:space="preserve">месту пребывания по установленной </w:t>
      </w:r>
      <w:hyperlink r:id="rId80">
        <w:r>
          <w:rPr>
            <w:color w:val="0000FF"/>
          </w:rPr>
          <w:t>форме</w:t>
        </w:r>
      </w:hyperlink>
      <w:r>
        <w:t xml:space="preserve"> и иных документов, необходимых для такой регистрации, и не позднее восьми рабочих дней со дня подачи гражданином заявления о регистрации по месту пребывания и иных документов, необходимых для такой регистрации, в форме электронных документов.</w:t>
      </w:r>
      <w:proofErr w:type="gramEnd"/>
    </w:p>
    <w:p w:rsidR="009007DE" w:rsidRDefault="009007DE">
      <w:pPr>
        <w:pStyle w:val="ConsPlusNormal"/>
        <w:spacing w:before="220"/>
        <w:ind w:firstLine="540"/>
        <w:jc w:val="both"/>
      </w:pPr>
      <w:bookmarkStart w:id="6" w:name="P109"/>
      <w:bookmarkEnd w:id="6"/>
      <w:proofErr w:type="gramStart"/>
      <w:r>
        <w:t xml:space="preserve">Регистрация гражданина Российской Федерации по месту пребывания и снятие гражданина </w:t>
      </w:r>
      <w:r>
        <w:lastRenderedPageBreak/>
        <w:t>Российской Федерации с регистрационного учета по месту пребывания в гостинице, санатории, доме отдыха, пансионате, кемпинге, на туристской базе, в медицинской организации или другом подобном учреждении, учреждении уголовно-исполнительной системы, исполняющем наказания в виде лишения свободы или принудительных работ, производятся соответственно по его прибытии и выбытии администрацией соответствующего учреждения, если иное не</w:t>
      </w:r>
      <w:proofErr w:type="gramEnd"/>
      <w:r>
        <w:t xml:space="preserve"> предусмотрено настоящей статьей.</w:t>
      </w:r>
    </w:p>
    <w:p w:rsidR="009007DE" w:rsidRDefault="009007DE">
      <w:pPr>
        <w:pStyle w:val="ConsPlusNormal"/>
        <w:jc w:val="both"/>
      </w:pPr>
      <w:r>
        <w:t xml:space="preserve">(в ред. Федерального </w:t>
      </w:r>
      <w:hyperlink r:id="rId81">
        <w:r>
          <w:rPr>
            <w:color w:val="0000FF"/>
          </w:rPr>
          <w:t>закона</w:t>
        </w:r>
      </w:hyperlink>
      <w:r>
        <w:t xml:space="preserve"> от 29.06.2015 N 197-ФЗ)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 xml:space="preserve">Часть утратила силу. - Федеральный </w:t>
      </w:r>
      <w:hyperlink r:id="rId82">
        <w:r>
          <w:rPr>
            <w:color w:val="0000FF"/>
          </w:rPr>
          <w:t>закон</w:t>
        </w:r>
      </w:hyperlink>
      <w:r>
        <w:t xml:space="preserve"> от 31.12.2014 N 525-ФЗ.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 xml:space="preserve">В иных случаях регистрация гражданина Российской Федерации по месту пребывания и снятие гражданина Российской Федерации с регистрационного учета по месту пребывания производятся органом регистрационного учета в соответствии с </w:t>
      </w:r>
      <w:hyperlink r:id="rId83">
        <w:r>
          <w:rPr>
            <w:color w:val="0000FF"/>
          </w:rPr>
          <w:t>правилами</w:t>
        </w:r>
      </w:hyperlink>
      <w:r>
        <w:t xml:space="preserve"> регистрации и снятия граждан Российской Федерации с регистрационного учета по месту пребывания и по месту жительства в пределах Российской Федерации.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gramStart"/>
      <w:r>
        <w:t>выявления факта фиктивной регистрации гражданина Российской Федерации</w:t>
      </w:r>
      <w:proofErr w:type="gramEnd"/>
      <w:r>
        <w:t xml:space="preserve"> по месту пребывания в жилом помещении производится снятие этого гражданина с регистрационного учета по месту пребывания на основании решения органа регистрационного учета в порядке, установленном федеральным органом исполнительной власти в сфере внутренних дел.</w:t>
      </w:r>
    </w:p>
    <w:p w:rsidR="009007DE" w:rsidRDefault="009007DE">
      <w:pPr>
        <w:pStyle w:val="ConsPlusNormal"/>
        <w:jc w:val="both"/>
      </w:pPr>
      <w:r>
        <w:t xml:space="preserve">(в ред. Федерального </w:t>
      </w:r>
      <w:hyperlink r:id="rId84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9007DE" w:rsidRDefault="009007DE">
      <w:pPr>
        <w:pStyle w:val="ConsPlusNormal"/>
        <w:spacing w:before="220"/>
        <w:ind w:firstLine="540"/>
        <w:jc w:val="both"/>
      </w:pPr>
      <w:bookmarkStart w:id="7" w:name="P115"/>
      <w:bookmarkEnd w:id="7"/>
      <w:proofErr w:type="gramStart"/>
      <w:r>
        <w:t xml:space="preserve">Администрации учреждений, указанных в </w:t>
      </w:r>
      <w:hyperlink w:anchor="P109">
        <w:r>
          <w:rPr>
            <w:color w:val="0000FF"/>
          </w:rPr>
          <w:t>части седьмой</w:t>
        </w:r>
      </w:hyperlink>
      <w:r>
        <w:t xml:space="preserve"> настоящей статьи, за исключением учреждений уголовно-исполнительной системы, исполняющих наказания в виде лишения свободы или принудительных работ, на безвозмездной основе в течение суток представляют непосредственно или направляют с использованием входящих в состав сети электросвязи средств связи информацию о регистрации и снятии граждан Российской Федерации с регистрационного учета по месту пребывания в территориальные органы федерального органа</w:t>
      </w:r>
      <w:proofErr w:type="gramEnd"/>
      <w:r>
        <w:t xml:space="preserve"> исполнительной власти в сфере внутренних дел в </w:t>
      </w:r>
      <w:hyperlink r:id="rId85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 в сфере внутренних дел. Администрации учреждений уголовно-исполнительной системы, исполняющих наказания в виде лишения свободы или принудительных работ, представляют указанную информацию в течение семи рабочих дней.</w:t>
      </w:r>
    </w:p>
    <w:p w:rsidR="009007DE" w:rsidRDefault="009007D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введена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от 28.12.2013 N 387-ФЗ, в ред. Федеральных законов от 31.12.2014 </w:t>
      </w:r>
      <w:hyperlink r:id="rId87">
        <w:r>
          <w:rPr>
            <w:color w:val="0000FF"/>
          </w:rPr>
          <w:t>N 525-ФЗ</w:t>
        </w:r>
      </w:hyperlink>
      <w:r>
        <w:t xml:space="preserve">, от 27.12.2018 </w:t>
      </w:r>
      <w:hyperlink r:id="rId88">
        <w:r>
          <w:rPr>
            <w:color w:val="0000FF"/>
          </w:rPr>
          <w:t>N 528-ФЗ</w:t>
        </w:r>
      </w:hyperlink>
      <w:r>
        <w:t>)</w:t>
      </w:r>
    </w:p>
    <w:p w:rsidR="009007DE" w:rsidRDefault="009007DE">
      <w:pPr>
        <w:pStyle w:val="ConsPlusNormal"/>
        <w:spacing w:before="220"/>
        <w:ind w:firstLine="540"/>
        <w:jc w:val="both"/>
      </w:pPr>
      <w:bookmarkStart w:id="8" w:name="P117"/>
      <w:bookmarkEnd w:id="8"/>
      <w:proofErr w:type="gramStart"/>
      <w:r>
        <w:t xml:space="preserve">Администрация организации или учреждения, указанных в </w:t>
      </w:r>
      <w:hyperlink w:anchor="P109">
        <w:r>
          <w:rPr>
            <w:color w:val="0000FF"/>
          </w:rPr>
          <w:t>части седьмой</w:t>
        </w:r>
      </w:hyperlink>
      <w:r>
        <w:t xml:space="preserve"> настоящей статьи, за исключением учреждения уголовно-исполнительной системы, исполняющего наказания в виде лишения свободы или принудительных работ, не представляет в территориальный орган федерального органа исполнительной власти в сфере внутренних дел информацию о регистрации и снятии гражданина Российской Федерации с регистрационного учета по месту пребывания и вправе не регистрировать данного гражданина по месту пребывания</w:t>
      </w:r>
      <w:proofErr w:type="gramEnd"/>
      <w:r>
        <w:t xml:space="preserve"> в </w:t>
      </w:r>
      <w:proofErr w:type="gramStart"/>
      <w:r>
        <w:t>указанных</w:t>
      </w:r>
      <w:proofErr w:type="gramEnd"/>
      <w:r>
        <w:t xml:space="preserve"> организации или учреждении в случае, если данный гражданин зарегистрирован по месту жительства или по месту пребывания в жилом помещении, находящемся в том же субъекте Российской Федерации, что и указанные организация или учреждение.</w:t>
      </w:r>
    </w:p>
    <w:p w:rsidR="009007DE" w:rsidRDefault="009007DE">
      <w:pPr>
        <w:pStyle w:val="ConsPlusNormal"/>
        <w:jc w:val="both"/>
      </w:pPr>
      <w:r>
        <w:t xml:space="preserve">(часть введена Федеральным </w:t>
      </w:r>
      <w:hyperlink r:id="rId89">
        <w:r>
          <w:rPr>
            <w:color w:val="0000FF"/>
          </w:rPr>
          <w:t>законом</w:t>
        </w:r>
      </w:hyperlink>
      <w:r>
        <w:t xml:space="preserve"> от 29.06.2015 N 197-ФЗ; в ред.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9007DE" w:rsidRDefault="009007DE">
      <w:pPr>
        <w:pStyle w:val="ConsPlusNormal"/>
        <w:spacing w:before="220"/>
        <w:ind w:firstLine="540"/>
        <w:jc w:val="both"/>
      </w:pPr>
      <w:proofErr w:type="gramStart"/>
      <w:r>
        <w:t xml:space="preserve">Администрация организации или учреждения, указанных в </w:t>
      </w:r>
      <w:hyperlink w:anchor="P109">
        <w:r>
          <w:rPr>
            <w:color w:val="0000FF"/>
          </w:rPr>
          <w:t>части седьмой</w:t>
        </w:r>
      </w:hyperlink>
      <w:r>
        <w:t xml:space="preserve"> настоящей статьи и находящихся в городе федерального значения Москве или в одном из населенных пунктов Московской области, за исключением учреждения уголовно-исполнительной системы, исполняющего наказания в виде лишения свободы или принудительных работ, не представляет в территориальный орган федерального органа исполнительной власти в сфере внутренних дел информацию о регистрации и снятии гражданина Российской Федерации</w:t>
      </w:r>
      <w:proofErr w:type="gramEnd"/>
      <w:r>
        <w:t xml:space="preserve"> </w:t>
      </w:r>
      <w:proofErr w:type="gramStart"/>
      <w:r>
        <w:t xml:space="preserve">с регистрационного учета по месту пребывания и вправе не регистрировать данного гражданина по месту пребывания </w:t>
      </w:r>
      <w:r>
        <w:lastRenderedPageBreak/>
        <w:t>в указанных организации или учреждении в случае, если данный гражданин зарегистрирован по месту жительства или по месту пребывания в жилом помещении, находящемся в городе федерального значения Москве или в одном из населенных пунктов Московской области.</w:t>
      </w:r>
      <w:proofErr w:type="gramEnd"/>
    </w:p>
    <w:p w:rsidR="009007DE" w:rsidRDefault="009007DE">
      <w:pPr>
        <w:pStyle w:val="ConsPlusNormal"/>
        <w:jc w:val="both"/>
      </w:pPr>
      <w:r>
        <w:t xml:space="preserve">(часть введена Федеральным </w:t>
      </w:r>
      <w:hyperlink r:id="rId91">
        <w:r>
          <w:rPr>
            <w:color w:val="0000FF"/>
          </w:rPr>
          <w:t>законом</w:t>
        </w:r>
      </w:hyperlink>
      <w:r>
        <w:t xml:space="preserve"> от 29.06.2015 N 197-ФЗ; в ред. Федерального </w:t>
      </w:r>
      <w:hyperlink r:id="rId92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9007DE" w:rsidRDefault="009007DE">
      <w:pPr>
        <w:pStyle w:val="ConsPlusNormal"/>
        <w:spacing w:before="220"/>
        <w:ind w:firstLine="540"/>
        <w:jc w:val="both"/>
      </w:pPr>
      <w:proofErr w:type="gramStart"/>
      <w:r>
        <w:t xml:space="preserve">Администрация организации или учреждения, указанных в </w:t>
      </w:r>
      <w:hyperlink w:anchor="P109">
        <w:r>
          <w:rPr>
            <w:color w:val="0000FF"/>
          </w:rPr>
          <w:t>части седьмой</w:t>
        </w:r>
      </w:hyperlink>
      <w:r>
        <w:t xml:space="preserve"> настоящей статьи и находящихся в городе федерального значения Санкт-Петербурге или в одном из населенных пунктов Ленинградской области, за исключением учреждения уголовно-исполнительной системы, исполняющего наказания в виде лишения свободы или принудительных работ, не представляет в территориальный орган федерального органа исполнительной власти в сфере внутренних дел информацию о регистрации и снятии гражданина Российской Федерации</w:t>
      </w:r>
      <w:proofErr w:type="gramEnd"/>
      <w:r>
        <w:t xml:space="preserve"> </w:t>
      </w:r>
      <w:proofErr w:type="gramStart"/>
      <w:r>
        <w:t>с регистрационного учета по месту пребывания и вправе не регистрировать данного гражданина по месту пребывания в указанных организации или учреждении в случае, если данный гражданин зарегистрирован по месту жительства или по месту пребывания в жилом помещении, находящемся в городе федерального значения Санкт-Петербурге или в одном из населенных пунктов Ленинградской области.</w:t>
      </w:r>
      <w:proofErr w:type="gramEnd"/>
    </w:p>
    <w:p w:rsidR="009007DE" w:rsidRDefault="009007DE">
      <w:pPr>
        <w:pStyle w:val="ConsPlusNormal"/>
        <w:jc w:val="both"/>
      </w:pPr>
      <w:r>
        <w:t xml:space="preserve">(часть введена Федеральным </w:t>
      </w:r>
      <w:hyperlink r:id="rId93">
        <w:r>
          <w:rPr>
            <w:color w:val="0000FF"/>
          </w:rPr>
          <w:t>законом</w:t>
        </w:r>
      </w:hyperlink>
      <w:r>
        <w:t xml:space="preserve"> от 29.06.2015 N 197-ФЗ; в ред. Федерального </w:t>
      </w:r>
      <w:hyperlink r:id="rId94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9007DE" w:rsidRDefault="009007DE">
      <w:pPr>
        <w:pStyle w:val="ConsPlusNormal"/>
        <w:spacing w:before="220"/>
        <w:ind w:firstLine="540"/>
        <w:jc w:val="both"/>
      </w:pPr>
      <w:bookmarkStart w:id="9" w:name="P123"/>
      <w:bookmarkEnd w:id="9"/>
      <w:proofErr w:type="gramStart"/>
      <w:r>
        <w:t xml:space="preserve">Администрация организации или учреждения, указанных в </w:t>
      </w:r>
      <w:hyperlink w:anchor="P109">
        <w:r>
          <w:rPr>
            <w:color w:val="0000FF"/>
          </w:rPr>
          <w:t>части седьмой</w:t>
        </w:r>
      </w:hyperlink>
      <w:r>
        <w:t xml:space="preserve"> настоящей статьи, за исключением санатория, медицинской организации, в период мобилизации, в период действия военного положения и в военное время не представляет в территориальный орган федерального органа исполнительной власти в сфере внутренних дел информацию о регистрации и снятии гражданина Российской Федерации с регистрационного учета по месту пребывания и вправе не регистрировать данного гражданина</w:t>
      </w:r>
      <w:proofErr w:type="gramEnd"/>
      <w:r>
        <w:t xml:space="preserve"> по месту пребывания в </w:t>
      </w:r>
      <w:proofErr w:type="gramStart"/>
      <w:r>
        <w:t>указанных</w:t>
      </w:r>
      <w:proofErr w:type="gramEnd"/>
      <w:r>
        <w:t xml:space="preserve"> организации или учреждении в случае, если данный гражданин проходит военную службу по контракту или призван на военную службу по мобилизации.</w:t>
      </w:r>
    </w:p>
    <w:p w:rsidR="009007DE" w:rsidRDefault="009007DE">
      <w:pPr>
        <w:pStyle w:val="ConsPlusNormal"/>
        <w:jc w:val="both"/>
      </w:pPr>
      <w:r>
        <w:t xml:space="preserve">(часть пятнадцатая введена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от 13.12.2024 N 462-ФЗ)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 xml:space="preserve">Основания для освобождения от обязанности регистрировать гражданина Российской Федерации по месту пребывания, предусмотренные </w:t>
      </w:r>
      <w:hyperlink w:anchor="P117">
        <w:r>
          <w:rPr>
            <w:color w:val="0000FF"/>
          </w:rPr>
          <w:t>частями двенадцатой</w:t>
        </w:r>
      </w:hyperlink>
      <w:r>
        <w:t xml:space="preserve"> - </w:t>
      </w:r>
      <w:hyperlink w:anchor="P123">
        <w:r>
          <w:rPr>
            <w:color w:val="0000FF"/>
          </w:rPr>
          <w:t>пятнадцатой</w:t>
        </w:r>
      </w:hyperlink>
      <w:r>
        <w:t xml:space="preserve"> настоящей статьи, применяются в случае, если непрерывный срок пребывания данного гражданина в соответствующем месте пребывания не превышает 90 дней со дня его прибытия в данное место пребывания.</w:t>
      </w:r>
    </w:p>
    <w:p w:rsidR="009007DE" w:rsidRDefault="009007DE">
      <w:pPr>
        <w:pStyle w:val="ConsPlusNormal"/>
        <w:jc w:val="both"/>
      </w:pPr>
      <w:r>
        <w:t xml:space="preserve">(часть введена Федеральным </w:t>
      </w:r>
      <w:hyperlink r:id="rId96">
        <w:r>
          <w:rPr>
            <w:color w:val="0000FF"/>
          </w:rPr>
          <w:t>законом</w:t>
        </w:r>
      </w:hyperlink>
      <w:r>
        <w:t xml:space="preserve"> от 29.06.2015 N 197-ФЗ; в ред. Федеральных законов от 27.12.2018 </w:t>
      </w:r>
      <w:hyperlink r:id="rId97">
        <w:r>
          <w:rPr>
            <w:color w:val="0000FF"/>
          </w:rPr>
          <w:t>N 528-ФЗ</w:t>
        </w:r>
      </w:hyperlink>
      <w:r>
        <w:t xml:space="preserve">, от 13.12.2024 </w:t>
      </w:r>
      <w:hyperlink r:id="rId98">
        <w:r>
          <w:rPr>
            <w:color w:val="0000FF"/>
          </w:rPr>
          <w:t>N 462-ФЗ</w:t>
        </w:r>
      </w:hyperlink>
      <w:r>
        <w:t>)</w:t>
      </w:r>
    </w:p>
    <w:p w:rsidR="009007DE" w:rsidRDefault="009007D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007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7DE" w:rsidRDefault="009007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7DE" w:rsidRDefault="009007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07DE" w:rsidRDefault="009007D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007DE" w:rsidRDefault="009007DE">
            <w:pPr>
              <w:pStyle w:val="ConsPlusNormal"/>
              <w:jc w:val="both"/>
            </w:pPr>
            <w:r>
              <w:rPr>
                <w:color w:val="392C69"/>
              </w:rPr>
              <w:t xml:space="preserve">О регистрации по месту жительства лиц, ранее зарегистрированных в ДНР, ЛНР, Запорожской и Херсонской областях, см. ФКЗ от 04.10.2022 </w:t>
            </w:r>
            <w:hyperlink r:id="rId99">
              <w:r>
                <w:rPr>
                  <w:color w:val="0000FF"/>
                </w:rPr>
                <w:t>N 5-ФКЗ</w:t>
              </w:r>
            </w:hyperlink>
            <w:r>
              <w:rPr>
                <w:color w:val="392C69"/>
              </w:rPr>
              <w:t xml:space="preserve">, </w:t>
            </w:r>
            <w:hyperlink r:id="rId100">
              <w:r>
                <w:rPr>
                  <w:color w:val="0000FF"/>
                </w:rPr>
                <w:t>N 6-ФКЗ</w:t>
              </w:r>
            </w:hyperlink>
            <w:r>
              <w:rPr>
                <w:color w:val="392C69"/>
              </w:rPr>
              <w:t xml:space="preserve">, </w:t>
            </w:r>
            <w:hyperlink r:id="rId101">
              <w:r>
                <w:rPr>
                  <w:color w:val="0000FF"/>
                </w:rPr>
                <w:t>N 7-ФКЗ</w:t>
              </w:r>
            </w:hyperlink>
            <w:r>
              <w:rPr>
                <w:color w:val="392C69"/>
              </w:rPr>
              <w:t xml:space="preserve">, </w:t>
            </w:r>
            <w:hyperlink r:id="rId102">
              <w:r>
                <w:rPr>
                  <w:color w:val="0000FF"/>
                </w:rPr>
                <w:t>N 8-ФКЗ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7DE" w:rsidRDefault="009007DE">
            <w:pPr>
              <w:pStyle w:val="ConsPlusNormal"/>
            </w:pPr>
          </w:p>
        </w:tc>
      </w:tr>
    </w:tbl>
    <w:p w:rsidR="009007DE" w:rsidRDefault="009007DE">
      <w:pPr>
        <w:pStyle w:val="ConsPlusTitle"/>
        <w:spacing w:before="280"/>
        <w:ind w:firstLine="540"/>
        <w:jc w:val="both"/>
        <w:outlineLvl w:val="0"/>
      </w:pPr>
      <w:r>
        <w:t>Статья 6. Регистрация гражданина Российской Федерации по месту жительства</w:t>
      </w:r>
    </w:p>
    <w:p w:rsidR="009007DE" w:rsidRDefault="009007DE">
      <w:pPr>
        <w:pStyle w:val="ConsPlusNormal"/>
      </w:pPr>
    </w:p>
    <w:p w:rsidR="009007DE" w:rsidRDefault="009007DE">
      <w:pPr>
        <w:pStyle w:val="ConsPlusNormal"/>
        <w:ind w:firstLine="540"/>
        <w:jc w:val="both"/>
      </w:pPr>
      <w:bookmarkStart w:id="10" w:name="P132"/>
      <w:bookmarkEnd w:id="10"/>
      <w:proofErr w:type="gramStart"/>
      <w:r>
        <w:t xml:space="preserve">Гражданин Российской Федерации (за исключением случая, предусмотренного </w:t>
      </w:r>
      <w:hyperlink w:anchor="P142">
        <w:r>
          <w:rPr>
            <w:color w:val="0000FF"/>
          </w:rPr>
          <w:t>статьей 6.1</w:t>
        </w:r>
      </w:hyperlink>
      <w:r>
        <w:t xml:space="preserve"> настоящего Закона), изменивший место жительства, обязан не позднее семи дней со дня прибытия на новое место жительства обратиться к лицу, ответственному за прием и передачу в органы регистрационного учета документов для регистрации и снятия граждан Российской Федерации с регистрационного учета по месту пребывания и по месту жительства в пределах Российской Федерации</w:t>
      </w:r>
      <w:proofErr w:type="gramEnd"/>
      <w:r>
        <w:t xml:space="preserve">, а в случаях, предусмотренных настоящим Законом и </w:t>
      </w:r>
      <w:hyperlink r:id="rId103">
        <w:r>
          <w:rPr>
            <w:color w:val="0000FF"/>
          </w:rPr>
          <w:t>правилами</w:t>
        </w:r>
      </w:hyperlink>
      <w:r>
        <w:t xml:space="preserve">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непосредственно в орган регистрационного учета с заявлением по установленной </w:t>
      </w:r>
      <w:hyperlink r:id="rId104">
        <w:r>
          <w:rPr>
            <w:color w:val="0000FF"/>
          </w:rPr>
          <w:t>форме</w:t>
        </w:r>
      </w:hyperlink>
      <w:r>
        <w:t>. При этом предъявляются:</w:t>
      </w:r>
    </w:p>
    <w:p w:rsidR="009007DE" w:rsidRDefault="009007DE">
      <w:pPr>
        <w:pStyle w:val="ConsPlusNormal"/>
        <w:jc w:val="both"/>
      </w:pPr>
      <w:r>
        <w:lastRenderedPageBreak/>
        <w:t xml:space="preserve">(в ред. Федеральных законов от 06.12.2011 </w:t>
      </w:r>
      <w:hyperlink r:id="rId105">
        <w:r>
          <w:rPr>
            <w:color w:val="0000FF"/>
          </w:rPr>
          <w:t>N 399-ФЗ</w:t>
        </w:r>
      </w:hyperlink>
      <w:r>
        <w:t xml:space="preserve">, от 28.12.2013 </w:t>
      </w:r>
      <w:hyperlink r:id="rId106">
        <w:r>
          <w:rPr>
            <w:color w:val="0000FF"/>
          </w:rPr>
          <w:t>N 387-ФЗ</w:t>
        </w:r>
      </w:hyperlink>
      <w:r>
        <w:t>)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 xml:space="preserve">паспорт или </w:t>
      </w:r>
      <w:hyperlink r:id="rId107">
        <w:r>
          <w:rPr>
            <w:color w:val="0000FF"/>
          </w:rPr>
          <w:t>иной</w:t>
        </w:r>
      </w:hyperlink>
      <w:r>
        <w:t xml:space="preserve"> заменяющий его документ, удостоверяющий личность гражданина;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 xml:space="preserve">документ, являющийся в соответствии с жилищным </w:t>
      </w:r>
      <w:hyperlink r:id="rId108">
        <w:r>
          <w:rPr>
            <w:color w:val="0000FF"/>
          </w:rPr>
          <w:t>законодательством</w:t>
        </w:r>
      </w:hyperlink>
      <w:r>
        <w:t xml:space="preserve"> Российской Федерации основанием для вселения в жилое помещение, за исключением случаев, предусмотренных настоящим </w:t>
      </w:r>
      <w:hyperlink w:anchor="P148">
        <w:r>
          <w:rPr>
            <w:color w:val="0000FF"/>
          </w:rPr>
          <w:t>Законом</w:t>
        </w:r>
      </w:hyperlink>
      <w:r>
        <w:t xml:space="preserve"> и другими федеральными законами, или его надлежаще заверенная копия. </w:t>
      </w:r>
      <w:proofErr w:type="gramStart"/>
      <w:r>
        <w:t>Гражданин Российской Федерации вправе не предъявлять документ, являющийся основанием для вселения гражданина в жилое помещение (договор социального найма, договор найма жилого помещения государственного или муниципального жилищного фонда, прошедшие государственную регистрацию договор или иной документ, выражающие содержание сделки с недвижимым имуществом, свидетельство о государственной регистрации права либо иной документ), если сведения, содержащиеся в соответствующем документе, находятся в распоряжении государственных органов или</w:t>
      </w:r>
      <w:proofErr w:type="gramEnd"/>
      <w:r>
        <w:t xml:space="preserve"> органов местного самоуправления. </w:t>
      </w:r>
      <w:proofErr w:type="gramStart"/>
      <w:r>
        <w:t>В данном случае орган регистрационного учета самостоятельно запрашивает соответствующий документ (сведения, содержащиеся в нем), выписку из соответствующего реестра, иную информацию в соответствии с законодательством Российской Федерации в государственных органах, органах местного самоуправления и производит регистрацию гражданина по месту жительства не позднее восьми рабочих дней со дня подачи им заявления о регистрации по месту жительства и документа, удостоверяющего личность в соответствии</w:t>
      </w:r>
      <w:proofErr w:type="gramEnd"/>
      <w:r>
        <w:t xml:space="preserve"> с законодательством Российской Федерации.</w:t>
      </w:r>
    </w:p>
    <w:p w:rsidR="009007DE" w:rsidRDefault="009007DE">
      <w:pPr>
        <w:pStyle w:val="ConsPlusNormal"/>
        <w:jc w:val="both"/>
      </w:pPr>
      <w:r>
        <w:t xml:space="preserve">(в ред. Федеральных законов от 01.07.2011 </w:t>
      </w:r>
      <w:hyperlink r:id="rId109">
        <w:r>
          <w:rPr>
            <w:color w:val="0000FF"/>
          </w:rPr>
          <w:t>N 169-ФЗ</w:t>
        </w:r>
      </w:hyperlink>
      <w:r>
        <w:t xml:space="preserve">, от 21.12.2013 </w:t>
      </w:r>
      <w:hyperlink r:id="rId110">
        <w:r>
          <w:rPr>
            <w:color w:val="0000FF"/>
          </w:rPr>
          <w:t>N 376-ФЗ</w:t>
        </w:r>
      </w:hyperlink>
      <w:r>
        <w:t>)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 xml:space="preserve">Заявление, а также иные документы, указанные в настоящей статье, могут быть представлены в форме электронных документов, </w:t>
      </w:r>
      <w:hyperlink r:id="rId111">
        <w:r>
          <w:rPr>
            <w:color w:val="0000FF"/>
          </w:rPr>
          <w:t>порядок</w:t>
        </w:r>
      </w:hyperlink>
      <w:r>
        <w:t xml:space="preserve"> оформления которых определяется Правительством Российской Федерации, и направлены в орган регистрационного учета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</w:t>
      </w:r>
    </w:p>
    <w:p w:rsidR="009007DE" w:rsidRDefault="009007DE">
      <w:pPr>
        <w:pStyle w:val="ConsPlusNormal"/>
        <w:jc w:val="both"/>
      </w:pPr>
      <w:r>
        <w:t xml:space="preserve">(часть вторая введена Федеральным </w:t>
      </w:r>
      <w:hyperlink r:id="rId112">
        <w:r>
          <w:rPr>
            <w:color w:val="0000FF"/>
          </w:rPr>
          <w:t>законом</w:t>
        </w:r>
      </w:hyperlink>
      <w:r>
        <w:t xml:space="preserve"> от 27.07.2010 N 227-ФЗ)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>Орган регистрационного учета обязан зарегистрировать гражданина по месту жительства не позднее трех дней со дня предъявления им документов (подачи им заявления и документов в форме электронных документов) на регистрацию.</w:t>
      </w:r>
    </w:p>
    <w:p w:rsidR="009007DE" w:rsidRDefault="009007DE">
      <w:pPr>
        <w:pStyle w:val="ConsPlusNormal"/>
        <w:jc w:val="both"/>
      </w:pPr>
      <w:r>
        <w:t xml:space="preserve">(в ред. Федерального </w:t>
      </w:r>
      <w:hyperlink r:id="rId113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007DE" w:rsidRDefault="009007DE">
      <w:pPr>
        <w:pStyle w:val="ConsPlusNormal"/>
      </w:pPr>
    </w:p>
    <w:p w:rsidR="009007DE" w:rsidRDefault="009007DE">
      <w:pPr>
        <w:pStyle w:val="ConsPlusTitle"/>
        <w:ind w:firstLine="540"/>
        <w:jc w:val="both"/>
        <w:outlineLvl w:val="0"/>
      </w:pPr>
      <w:bookmarkStart w:id="11" w:name="P142"/>
      <w:bookmarkEnd w:id="11"/>
      <w:r>
        <w:t>Статья 6.1. Особенности регистрации по месту жительства гражданина Российской Федерации, относящегося к коренному малочисленному народу Российской Федерации, ведущего кочевой и (или) полукочевой образ жизни и не имеющего места, где он постоянно или преимущественно проживает</w:t>
      </w:r>
    </w:p>
    <w:p w:rsidR="009007DE" w:rsidRDefault="009007DE">
      <w:pPr>
        <w:pStyle w:val="ConsPlusNormal"/>
        <w:ind w:firstLine="540"/>
        <w:jc w:val="both"/>
      </w:pPr>
    </w:p>
    <w:p w:rsidR="009007DE" w:rsidRDefault="009007DE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14">
        <w:r>
          <w:rPr>
            <w:color w:val="0000FF"/>
          </w:rPr>
          <w:t>законом</w:t>
        </w:r>
      </w:hyperlink>
      <w:r>
        <w:t xml:space="preserve"> от 06.12.2011 N 399-ФЗ)</w:t>
      </w:r>
    </w:p>
    <w:p w:rsidR="009007DE" w:rsidRDefault="009007DE">
      <w:pPr>
        <w:pStyle w:val="ConsPlusNormal"/>
        <w:ind w:firstLine="540"/>
        <w:jc w:val="both"/>
      </w:pPr>
    </w:p>
    <w:p w:rsidR="009007DE" w:rsidRDefault="009007DE">
      <w:pPr>
        <w:pStyle w:val="ConsPlusNormal"/>
        <w:ind w:firstLine="540"/>
        <w:jc w:val="both"/>
      </w:pPr>
      <w:bookmarkStart w:id="12" w:name="P146"/>
      <w:bookmarkEnd w:id="12"/>
      <w:proofErr w:type="gramStart"/>
      <w:r>
        <w:t xml:space="preserve">Регистрация по месту жительства гражданина Российской Федерации, относящегося к коренному малочисленному </w:t>
      </w:r>
      <w:hyperlink r:id="rId115">
        <w:r>
          <w:rPr>
            <w:color w:val="0000FF"/>
          </w:rPr>
          <w:t>народу</w:t>
        </w:r>
      </w:hyperlink>
      <w:r>
        <w:t xml:space="preserve"> Российской Федерации, ведущего кочевой и (или) полукочевой образ жизни и не имеющего места, где он постоянно или преимущественно проживает, осуществляется в одном из муниципальных образований (по выбору данного гражданина), в границах которого проходят маршруты кочевий данного гражданина, по адресу местной администрации или территориального органа местной администрации (при его</w:t>
      </w:r>
      <w:proofErr w:type="gramEnd"/>
      <w:r>
        <w:t xml:space="preserve"> </w:t>
      </w:r>
      <w:proofErr w:type="gramStart"/>
      <w:r>
        <w:t xml:space="preserve">наличии) указанного муниципального образования с учетом </w:t>
      </w:r>
      <w:hyperlink r:id="rId116">
        <w:r>
          <w:rPr>
            <w:color w:val="0000FF"/>
          </w:rPr>
          <w:t>перечня</w:t>
        </w:r>
      </w:hyperlink>
      <w:r>
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утвержденного Правительством Российской Федерации.</w:t>
      </w:r>
      <w:proofErr w:type="gramEnd"/>
    </w:p>
    <w:p w:rsidR="009007DE" w:rsidRDefault="009007DE">
      <w:pPr>
        <w:pStyle w:val="ConsPlusNormal"/>
        <w:jc w:val="both"/>
      </w:pPr>
      <w:r>
        <w:t xml:space="preserve">(часть первая в ред. Федерального </w:t>
      </w:r>
      <w:hyperlink r:id="rId117">
        <w:r>
          <w:rPr>
            <w:color w:val="0000FF"/>
          </w:rPr>
          <w:t>закона</w:t>
        </w:r>
      </w:hyperlink>
      <w:r>
        <w:t xml:space="preserve"> от 01.07.2021 N 243-ФЗ)</w:t>
      </w:r>
    </w:p>
    <w:p w:rsidR="009007DE" w:rsidRDefault="009007DE">
      <w:pPr>
        <w:pStyle w:val="ConsPlusNormal"/>
        <w:spacing w:before="220"/>
        <w:ind w:firstLine="540"/>
        <w:jc w:val="both"/>
      </w:pPr>
      <w:bookmarkStart w:id="13" w:name="P148"/>
      <w:bookmarkEnd w:id="13"/>
      <w:r>
        <w:t xml:space="preserve">Для регистрации по месту жительства гражданин, указанный в </w:t>
      </w:r>
      <w:hyperlink w:anchor="P146">
        <w:r>
          <w:rPr>
            <w:color w:val="0000FF"/>
          </w:rPr>
          <w:t>части первой</w:t>
        </w:r>
      </w:hyperlink>
      <w:r>
        <w:t xml:space="preserve"> настоящей статьи, предъявляет в орган регистрационного учета следующие документы:</w:t>
      </w:r>
    </w:p>
    <w:p w:rsidR="009007DE" w:rsidRDefault="009007DE">
      <w:pPr>
        <w:pStyle w:val="ConsPlusNormal"/>
        <w:spacing w:before="220"/>
        <w:ind w:firstLine="540"/>
        <w:jc w:val="both"/>
      </w:pPr>
      <w:hyperlink r:id="rId118">
        <w:r>
          <w:rPr>
            <w:color w:val="0000FF"/>
          </w:rPr>
          <w:t>заявление</w:t>
        </w:r>
      </w:hyperlink>
      <w:r>
        <w:t xml:space="preserve"> установленной формы о регистрации по месту жительства;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 xml:space="preserve">паспорт или </w:t>
      </w:r>
      <w:hyperlink r:id="rId119">
        <w:r>
          <w:rPr>
            <w:color w:val="0000FF"/>
          </w:rPr>
          <w:t>иной</w:t>
        </w:r>
      </w:hyperlink>
      <w:r>
        <w:t xml:space="preserve"> заменяющий его документ, удостоверяющий личность данного гражданина;</w:t>
      </w:r>
    </w:p>
    <w:p w:rsidR="009007DE" w:rsidRDefault="009007DE">
      <w:pPr>
        <w:pStyle w:val="ConsPlusNormal"/>
        <w:spacing w:before="220"/>
        <w:ind w:firstLine="540"/>
        <w:jc w:val="both"/>
      </w:pPr>
      <w:bookmarkStart w:id="14" w:name="P151"/>
      <w:bookmarkEnd w:id="14"/>
      <w:r>
        <w:t>документ, подтверждающий ведение данным гражданином кочевого и (или) полукочевого образа жизни, выданный органом местного самоуправления соответствующего муниципального образования в порядке, установленном уполномоченным федеральным органом исполнительной власти.</w:t>
      </w:r>
    </w:p>
    <w:p w:rsidR="009007DE" w:rsidRDefault="009007DE">
      <w:pPr>
        <w:pStyle w:val="ConsPlusNormal"/>
        <w:jc w:val="both"/>
      </w:pPr>
      <w:r>
        <w:t xml:space="preserve">(в ред. Федерального </w:t>
      </w:r>
      <w:hyperlink r:id="rId120">
        <w:r>
          <w:rPr>
            <w:color w:val="0000FF"/>
          </w:rPr>
          <w:t>закона</w:t>
        </w:r>
      </w:hyperlink>
      <w:r>
        <w:t xml:space="preserve"> от 01.07.2021 N 243-ФЗ)</w:t>
      </w:r>
    </w:p>
    <w:p w:rsidR="009007DE" w:rsidRDefault="009007DE">
      <w:pPr>
        <w:pStyle w:val="ConsPlusNormal"/>
        <w:ind w:firstLine="540"/>
        <w:jc w:val="both"/>
      </w:pPr>
    </w:p>
    <w:p w:rsidR="009007DE" w:rsidRDefault="009007DE">
      <w:pPr>
        <w:pStyle w:val="ConsPlusTitle"/>
        <w:ind w:firstLine="540"/>
        <w:jc w:val="both"/>
        <w:outlineLvl w:val="0"/>
      </w:pPr>
      <w:r>
        <w:t>Статья 7. Снятие гражданина Российской Федерации с регистрационного учета по месту жительства</w:t>
      </w:r>
    </w:p>
    <w:p w:rsidR="009007DE" w:rsidRDefault="009007DE">
      <w:pPr>
        <w:pStyle w:val="ConsPlusNormal"/>
        <w:ind w:firstLine="540"/>
        <w:jc w:val="both"/>
      </w:pPr>
    </w:p>
    <w:p w:rsidR="009007DE" w:rsidRDefault="009007DE">
      <w:pPr>
        <w:pStyle w:val="ConsPlusNormal"/>
        <w:ind w:firstLine="540"/>
        <w:jc w:val="both"/>
      </w:pPr>
      <w:r>
        <w:t>Снятие гражданина Российской Федерации с регистрационного учета по месту жительства производится органом регистрационного учета в следующих случаях: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>изменение места жительства - на основании заявления гражданина в письменной форме или в форме электронного документа о регистрации по новому месту жительства;</w:t>
      </w:r>
    </w:p>
    <w:p w:rsidR="009007DE" w:rsidRDefault="009007DE">
      <w:pPr>
        <w:pStyle w:val="ConsPlusNormal"/>
        <w:jc w:val="both"/>
      </w:pPr>
      <w:r>
        <w:t xml:space="preserve">(в ред. Федерального </w:t>
      </w:r>
      <w:hyperlink r:id="rId12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Федеральный </w:t>
      </w:r>
      <w:hyperlink r:id="rId122">
        <w:r>
          <w:rPr>
            <w:color w:val="0000FF"/>
          </w:rPr>
          <w:t>закон</w:t>
        </w:r>
      </w:hyperlink>
      <w:r>
        <w:t xml:space="preserve"> от 31.12.2014 N 525-ФЗ;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>признание безвестно отсутствующим - на основании вступившего в законную силу решения суда;</w:t>
      </w:r>
    </w:p>
    <w:p w:rsidR="009007DE" w:rsidRDefault="009007DE">
      <w:pPr>
        <w:pStyle w:val="ConsPlusNormal"/>
        <w:spacing w:before="220"/>
        <w:ind w:firstLine="540"/>
        <w:jc w:val="both"/>
      </w:pPr>
      <w:proofErr w:type="gramStart"/>
      <w:r>
        <w:t xml:space="preserve">смерть или объявление решением суда умершим - на основании свидетельства о смерти, оформленного в установленном законодательством порядке, и (или) сведений о государственной регистрации смерти, содержащихся в Едином государственном реестре записей актов гражданского состояния, предоставляемых в органы регистрационного учета в </w:t>
      </w:r>
      <w:hyperlink r:id="rId123">
        <w:r>
          <w:rPr>
            <w:color w:val="0000FF"/>
          </w:rPr>
          <w:t>порядке</w:t>
        </w:r>
      </w:hyperlink>
      <w:r>
        <w:t>, установленном законодательством об актах гражданского состояния, либо на основании документа, выданного компетентным органом иностранного государства в удостоверение факта регистрации смерти;</w:t>
      </w:r>
      <w:proofErr w:type="gramEnd"/>
    </w:p>
    <w:p w:rsidR="009007DE" w:rsidRDefault="009007DE">
      <w:pPr>
        <w:pStyle w:val="ConsPlusNormal"/>
        <w:jc w:val="both"/>
      </w:pPr>
      <w:r>
        <w:t xml:space="preserve">(в ред. Федерального </w:t>
      </w:r>
      <w:hyperlink r:id="rId124">
        <w:r>
          <w:rPr>
            <w:color w:val="0000FF"/>
          </w:rPr>
          <w:t>закона</w:t>
        </w:r>
      </w:hyperlink>
      <w:r>
        <w:t xml:space="preserve"> от 27.01.2023 N 4-ФЗ)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>выселение из занимаемого жилого помещения или признание утратившим право пользования жилым помещением - на основании вступившего в законную силу решения суда;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>обнаружение не соответствующих действительности сведений или документов, послуживших основанием для регистрации, или неправомерные действия должностных лиц при решении вопроса о регистрации - на основании вступившего в законную силу решения суда;</w:t>
      </w:r>
    </w:p>
    <w:p w:rsidR="009007DE" w:rsidRDefault="009007DE">
      <w:pPr>
        <w:pStyle w:val="ConsPlusNormal"/>
        <w:spacing w:before="220"/>
        <w:ind w:firstLine="540"/>
        <w:jc w:val="both"/>
      </w:pPr>
      <w:proofErr w:type="gramStart"/>
      <w:r>
        <w:t xml:space="preserve">изменение гражданином, указанным в </w:t>
      </w:r>
      <w:hyperlink w:anchor="P142">
        <w:r>
          <w:rPr>
            <w:color w:val="0000FF"/>
          </w:rPr>
          <w:t>статье 6.1</w:t>
        </w:r>
      </w:hyperlink>
      <w:r>
        <w:t xml:space="preserve"> настоящего Закона, маршрутов кочевий, в результате которого такие маршруты стали проходить за границами муниципального образования, по адресу местной администрации или территориального органа местной администрации (при его наличии) которого он зарегистрирован по месту жительства, - на основании заявления гражданина в письменной форме с приложением документа, указанного в </w:t>
      </w:r>
      <w:hyperlink w:anchor="P151">
        <w:r>
          <w:rPr>
            <w:color w:val="0000FF"/>
          </w:rPr>
          <w:t>абзаце четвертом части второй статьи 6.1</w:t>
        </w:r>
      </w:hyperlink>
      <w:r>
        <w:t xml:space="preserve"> настоящего Закона;</w:t>
      </w:r>
      <w:proofErr w:type="gramEnd"/>
    </w:p>
    <w:p w:rsidR="009007DE" w:rsidRDefault="009007DE">
      <w:pPr>
        <w:pStyle w:val="ConsPlusNormal"/>
        <w:jc w:val="both"/>
      </w:pPr>
      <w:r>
        <w:t xml:space="preserve">(абзац введен Федеральным </w:t>
      </w:r>
      <w:hyperlink r:id="rId125">
        <w:r>
          <w:rPr>
            <w:color w:val="0000FF"/>
          </w:rPr>
          <w:t>законом</w:t>
        </w:r>
      </w:hyperlink>
      <w:r>
        <w:t xml:space="preserve"> от 06.12.2011 N 399-ФЗ; в ред. Федерального </w:t>
      </w:r>
      <w:hyperlink r:id="rId126">
        <w:r>
          <w:rPr>
            <w:color w:val="0000FF"/>
          </w:rPr>
          <w:t>закона</w:t>
        </w:r>
      </w:hyperlink>
      <w:r>
        <w:t xml:space="preserve"> от 01.07.2021 N 243-ФЗ)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 xml:space="preserve">прекращение гражданином, указанным в </w:t>
      </w:r>
      <w:hyperlink w:anchor="P142">
        <w:r>
          <w:rPr>
            <w:color w:val="0000FF"/>
          </w:rPr>
          <w:t>статье 6.1</w:t>
        </w:r>
      </w:hyperlink>
      <w:r>
        <w:t xml:space="preserve"> настоящего Закона, кочевого и (или) полукочевого образа жизни - на основании заявления гражданина в письменной форме;</w:t>
      </w:r>
    </w:p>
    <w:p w:rsidR="009007DE" w:rsidRDefault="009007DE">
      <w:pPr>
        <w:pStyle w:val="ConsPlusNormal"/>
        <w:jc w:val="both"/>
      </w:pPr>
      <w:r>
        <w:t xml:space="preserve">(абзац введен Федеральным </w:t>
      </w:r>
      <w:hyperlink r:id="rId127">
        <w:r>
          <w:rPr>
            <w:color w:val="0000FF"/>
          </w:rPr>
          <w:t>законом</w:t>
        </w:r>
      </w:hyperlink>
      <w:r>
        <w:t xml:space="preserve"> от 06.12.2011 N 399-ФЗ)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 xml:space="preserve">выявление факта фиктивной регистрации гражданина Российской Федерации по месту </w:t>
      </w:r>
      <w:r>
        <w:lastRenderedPageBreak/>
        <w:t>жительства - на основании решения органа регистрационного учета, принятого в порядке, установленном федеральным органом исполнительной власти в сфере внутренних дел;</w:t>
      </w:r>
    </w:p>
    <w:p w:rsidR="009007DE" w:rsidRDefault="009007DE">
      <w:pPr>
        <w:pStyle w:val="ConsPlusNormal"/>
        <w:jc w:val="both"/>
      </w:pPr>
      <w:r>
        <w:t xml:space="preserve">(абзац введен Федеральным </w:t>
      </w:r>
      <w:hyperlink r:id="rId128">
        <w:r>
          <w:rPr>
            <w:color w:val="0000FF"/>
          </w:rPr>
          <w:t>законом</w:t>
        </w:r>
      </w:hyperlink>
      <w:r>
        <w:t xml:space="preserve"> от 21.12.2013 N 376-ФЗ; в ред. Федерального </w:t>
      </w:r>
      <w:hyperlink r:id="rId129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 xml:space="preserve">прекращение гражданства Российской Федерации - на основании решения о прекращении гражданства Российской Федерации, принятого в соответствии с Федеральным </w:t>
      </w:r>
      <w:hyperlink r:id="rId130">
        <w:r>
          <w:rPr>
            <w:color w:val="0000FF"/>
          </w:rPr>
          <w:t>законом</w:t>
        </w:r>
      </w:hyperlink>
      <w:r>
        <w:t xml:space="preserve"> от 28 апреля 2023 года N 138-ФЗ "О гражданстве Российской Федерации";</w:t>
      </w:r>
    </w:p>
    <w:p w:rsidR="009007DE" w:rsidRDefault="009007DE">
      <w:pPr>
        <w:pStyle w:val="ConsPlusNormal"/>
        <w:jc w:val="both"/>
      </w:pPr>
      <w:r>
        <w:t xml:space="preserve">(абзац введен Федеральным </w:t>
      </w:r>
      <w:hyperlink r:id="rId131">
        <w:r>
          <w:rPr>
            <w:color w:val="0000FF"/>
          </w:rPr>
          <w:t>законом</w:t>
        </w:r>
      </w:hyperlink>
      <w:r>
        <w:t xml:space="preserve"> от 13.12.2024 N 462-ФЗ)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 xml:space="preserve">иные случаи, установленные федеральными </w:t>
      </w:r>
      <w:hyperlink r:id="rId132">
        <w:r>
          <w:rPr>
            <w:color w:val="0000FF"/>
          </w:rPr>
          <w:t>законами</w:t>
        </w:r>
      </w:hyperlink>
      <w:r>
        <w:t>.</w:t>
      </w:r>
    </w:p>
    <w:p w:rsidR="009007DE" w:rsidRDefault="009007DE">
      <w:pPr>
        <w:pStyle w:val="ConsPlusNormal"/>
        <w:jc w:val="both"/>
      </w:pPr>
      <w:r>
        <w:t xml:space="preserve">(абзац введен Федеральным </w:t>
      </w:r>
      <w:hyperlink r:id="rId133">
        <w:r>
          <w:rPr>
            <w:color w:val="0000FF"/>
          </w:rPr>
          <w:t>законом</w:t>
        </w:r>
      </w:hyperlink>
      <w:r>
        <w:t xml:space="preserve"> от 13.12.2024 N 462-ФЗ)</w:t>
      </w:r>
    </w:p>
    <w:p w:rsidR="009007DE" w:rsidRDefault="009007DE">
      <w:pPr>
        <w:pStyle w:val="ConsPlusNormal"/>
      </w:pPr>
    </w:p>
    <w:p w:rsidR="009007DE" w:rsidRDefault="009007DE">
      <w:pPr>
        <w:pStyle w:val="ConsPlusTitle"/>
        <w:ind w:firstLine="540"/>
        <w:jc w:val="both"/>
        <w:outlineLvl w:val="0"/>
      </w:pPr>
      <w:bookmarkStart w:id="15" w:name="P176"/>
      <w:bookmarkEnd w:id="15"/>
      <w:r>
        <w:t>Статья 8. Основания ограничения права граждан Российской Федерации на свободу передвижения, выбор места пребывания и жительства в пределах Российской Федерации</w:t>
      </w:r>
    </w:p>
    <w:p w:rsidR="009007DE" w:rsidRDefault="009007DE">
      <w:pPr>
        <w:pStyle w:val="ConsPlusNormal"/>
      </w:pPr>
    </w:p>
    <w:p w:rsidR="009007DE" w:rsidRDefault="009007DE">
      <w:pPr>
        <w:pStyle w:val="ConsPlusNormal"/>
        <w:ind w:firstLine="540"/>
        <w:jc w:val="both"/>
      </w:pPr>
      <w:r>
        <w:t>Право граждан Российской Федерации на свободу передвижения, выбор места пребывания и жительства в пределах Российской Федерации в соответствии с законами Российской Федерации может быть ограничено: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>в пограничной зоне;</w:t>
      </w:r>
    </w:p>
    <w:p w:rsidR="009007DE" w:rsidRDefault="009007DE">
      <w:pPr>
        <w:pStyle w:val="ConsPlusNormal"/>
        <w:jc w:val="both"/>
      </w:pPr>
      <w:r>
        <w:t xml:space="preserve">(в ред. Федерального </w:t>
      </w:r>
      <w:hyperlink r:id="rId134">
        <w:r>
          <w:rPr>
            <w:color w:val="0000FF"/>
          </w:rPr>
          <w:t>закона</w:t>
        </w:r>
      </w:hyperlink>
      <w:r>
        <w:t xml:space="preserve"> от 22.12.2014 N 446-ФЗ)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>в закрытых военных городках;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>в закрытых административно-территориальных образованиях;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>в зонах экологического бедствия;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>на отдельных территориях и в населенных пунктах, где в случае опасности распространения инфекционных и массовых неинфекционных заболеваний и отравлений людей введены особые условия и режимы проживания населения и хозяйственной деятельности;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t>на территориях, где введено чрезвычайное или военное положение.</w:t>
      </w:r>
    </w:p>
    <w:p w:rsidR="009007DE" w:rsidRDefault="009007DE">
      <w:pPr>
        <w:pStyle w:val="ConsPlusNormal"/>
      </w:pPr>
    </w:p>
    <w:p w:rsidR="009007DE" w:rsidRDefault="009007DE">
      <w:pPr>
        <w:pStyle w:val="ConsPlusTitle"/>
        <w:ind w:firstLine="540"/>
        <w:jc w:val="both"/>
        <w:outlineLvl w:val="0"/>
      </w:pPr>
      <w:r>
        <w:t>Статья 9. Защита права граждан Российской Федерации на свободу передвижения, выбор места пребывания и жительства в пределах Российской Федерации</w:t>
      </w:r>
    </w:p>
    <w:p w:rsidR="009007DE" w:rsidRDefault="009007DE">
      <w:pPr>
        <w:pStyle w:val="ConsPlusNormal"/>
      </w:pPr>
    </w:p>
    <w:p w:rsidR="009007DE" w:rsidRDefault="009007DE">
      <w:pPr>
        <w:pStyle w:val="ConsPlusNormal"/>
        <w:ind w:firstLine="540"/>
        <w:jc w:val="both"/>
      </w:pPr>
      <w:proofErr w:type="gramStart"/>
      <w:r>
        <w:t>Действия или бездействие государственных и иных органов, предприятий, учреждений, организаций, должностных лиц и иных юридических и физических лиц, затрагивающие право граждан Российской Федерации на свободу передвижения, выбор места пребывания и жительства в пределах Российской Федерации, могут быть обжалованы гражданами в вышестоящий в порядке подчиненности орган, вышестоящему в порядке подчиненности должностному лицу либо непосредственно в суд.</w:t>
      </w:r>
      <w:proofErr w:type="gramEnd"/>
    </w:p>
    <w:p w:rsidR="009007DE" w:rsidRDefault="009007DE">
      <w:pPr>
        <w:pStyle w:val="ConsPlusNormal"/>
      </w:pPr>
    </w:p>
    <w:p w:rsidR="009007DE" w:rsidRDefault="009007DE">
      <w:pPr>
        <w:pStyle w:val="ConsPlusTitle"/>
        <w:ind w:firstLine="540"/>
        <w:jc w:val="both"/>
        <w:outlineLvl w:val="0"/>
      </w:pPr>
      <w:r>
        <w:t>Статья 10. Ответственность за нарушение требований настоящего Закона</w:t>
      </w:r>
    </w:p>
    <w:p w:rsidR="009007DE" w:rsidRDefault="009007DE">
      <w:pPr>
        <w:pStyle w:val="ConsPlusNormal"/>
      </w:pPr>
    </w:p>
    <w:p w:rsidR="009007DE" w:rsidRDefault="009007DE">
      <w:pPr>
        <w:pStyle w:val="ConsPlusNormal"/>
        <w:ind w:firstLine="540"/>
        <w:jc w:val="both"/>
      </w:pPr>
      <w:r>
        <w:t>Нарушение требований настоящего Закона влечет за собой ответственность должностных лиц и граждан в соответствии с законодательством Российской Федерации.</w:t>
      </w:r>
    </w:p>
    <w:p w:rsidR="009007DE" w:rsidRDefault="009007DE">
      <w:pPr>
        <w:pStyle w:val="ConsPlusNormal"/>
      </w:pPr>
    </w:p>
    <w:p w:rsidR="009007DE" w:rsidRDefault="009007DE">
      <w:pPr>
        <w:pStyle w:val="ConsPlusTitle"/>
        <w:ind w:firstLine="540"/>
        <w:jc w:val="both"/>
        <w:outlineLvl w:val="0"/>
      </w:pPr>
      <w:r>
        <w:t>Статья 11. Применение норм международного права</w:t>
      </w:r>
    </w:p>
    <w:p w:rsidR="009007DE" w:rsidRDefault="009007DE">
      <w:pPr>
        <w:pStyle w:val="ConsPlusNormal"/>
      </w:pPr>
    </w:p>
    <w:p w:rsidR="009007DE" w:rsidRDefault="009007DE">
      <w:pPr>
        <w:pStyle w:val="ConsPlusNormal"/>
        <w:ind w:firstLine="540"/>
        <w:jc w:val="both"/>
      </w:pPr>
      <w:r>
        <w:t>Если международным договором Российской Федерации установлены иные правила, чем те, которые содержатся в настоящем Законе, применяются правила международного договора.</w:t>
      </w:r>
    </w:p>
    <w:p w:rsidR="009007DE" w:rsidRDefault="009007DE">
      <w:pPr>
        <w:pStyle w:val="ConsPlusNormal"/>
        <w:spacing w:before="220"/>
        <w:ind w:firstLine="540"/>
        <w:jc w:val="both"/>
      </w:pPr>
      <w:r>
        <w:lastRenderedPageBreak/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35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136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9007DE" w:rsidRDefault="009007D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вторая введена Федеральным </w:t>
      </w:r>
      <w:hyperlink r:id="rId137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9007DE" w:rsidRDefault="009007DE">
      <w:pPr>
        <w:pStyle w:val="ConsPlusNormal"/>
      </w:pPr>
    </w:p>
    <w:p w:rsidR="009007DE" w:rsidRDefault="009007DE">
      <w:pPr>
        <w:pStyle w:val="ConsPlusNormal"/>
        <w:jc w:val="right"/>
      </w:pPr>
      <w:r>
        <w:t>Президент</w:t>
      </w:r>
    </w:p>
    <w:p w:rsidR="009007DE" w:rsidRDefault="009007DE">
      <w:pPr>
        <w:pStyle w:val="ConsPlusNormal"/>
        <w:jc w:val="right"/>
      </w:pPr>
      <w:r>
        <w:t>Российской Федерации</w:t>
      </w:r>
    </w:p>
    <w:p w:rsidR="009007DE" w:rsidRDefault="009007DE">
      <w:pPr>
        <w:pStyle w:val="ConsPlusNormal"/>
        <w:jc w:val="right"/>
      </w:pPr>
      <w:r>
        <w:t>Б.ЕЛЬЦИН</w:t>
      </w:r>
    </w:p>
    <w:p w:rsidR="009007DE" w:rsidRDefault="009007DE">
      <w:pPr>
        <w:pStyle w:val="ConsPlusNormal"/>
      </w:pPr>
      <w:r>
        <w:t>Москва, Дом Советов России</w:t>
      </w:r>
    </w:p>
    <w:p w:rsidR="009007DE" w:rsidRDefault="009007DE">
      <w:pPr>
        <w:pStyle w:val="ConsPlusNormal"/>
        <w:spacing w:before="220"/>
      </w:pPr>
      <w:r>
        <w:t>25 июня 1993 года</w:t>
      </w:r>
    </w:p>
    <w:p w:rsidR="009007DE" w:rsidRDefault="009007DE">
      <w:pPr>
        <w:pStyle w:val="ConsPlusNormal"/>
        <w:spacing w:before="220"/>
      </w:pPr>
      <w:r>
        <w:t>N 5242-1</w:t>
      </w:r>
    </w:p>
    <w:p w:rsidR="009007DE" w:rsidRDefault="009007DE">
      <w:pPr>
        <w:pStyle w:val="ConsPlusNormal"/>
      </w:pPr>
    </w:p>
    <w:p w:rsidR="009007DE" w:rsidRDefault="009007DE">
      <w:pPr>
        <w:pStyle w:val="ConsPlusNormal"/>
      </w:pPr>
    </w:p>
    <w:p w:rsidR="009007DE" w:rsidRDefault="009007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B47" w:rsidRDefault="000C1B47">
      <w:bookmarkStart w:id="16" w:name="_GoBack"/>
      <w:bookmarkEnd w:id="16"/>
    </w:p>
    <w:sectPr w:rsidR="000C1B47" w:rsidSect="0055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DE"/>
    <w:rsid w:val="000C1B47"/>
    <w:rsid w:val="0090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7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007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007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7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007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007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88789&amp;dst=100012" TargetMode="External"/><Relationship Id="rId21" Type="http://schemas.openxmlformats.org/officeDocument/2006/relationships/hyperlink" Target="https://login.consultant.ru/link/?req=doc&amp;base=LAW&amp;n=214784&amp;dst=100009" TargetMode="External"/><Relationship Id="rId42" Type="http://schemas.openxmlformats.org/officeDocument/2006/relationships/hyperlink" Target="https://login.consultant.ru/link/?req=doc&amp;base=LAW&amp;n=485331&amp;dst=72" TargetMode="External"/><Relationship Id="rId63" Type="http://schemas.openxmlformats.org/officeDocument/2006/relationships/hyperlink" Target="https://login.consultant.ru/link/?req=doc&amp;base=LAW&amp;n=156566&amp;dst=100014" TargetMode="External"/><Relationship Id="rId84" Type="http://schemas.openxmlformats.org/officeDocument/2006/relationships/hyperlink" Target="https://login.consultant.ru/link/?req=doc&amp;base=LAW&amp;n=446157&amp;dst=100179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LAW&amp;n=172516&amp;dst=100076" TargetMode="External"/><Relationship Id="rId107" Type="http://schemas.openxmlformats.org/officeDocument/2006/relationships/hyperlink" Target="https://login.consultant.ru/link/?req=doc&amp;base=LAW&amp;n=149244&amp;dst=100030" TargetMode="External"/><Relationship Id="rId11" Type="http://schemas.openxmlformats.org/officeDocument/2006/relationships/hyperlink" Target="https://login.consultant.ru/link/?req=doc&amp;base=LAW&amp;n=122737&amp;dst=100008" TargetMode="External"/><Relationship Id="rId32" Type="http://schemas.openxmlformats.org/officeDocument/2006/relationships/hyperlink" Target="https://login.consultant.ru/link/?req=doc&amp;base=LAW&amp;n=2875&amp;dst=100106" TargetMode="External"/><Relationship Id="rId37" Type="http://schemas.openxmlformats.org/officeDocument/2006/relationships/hyperlink" Target="https://login.consultant.ru/link/?req=doc&amp;base=LAW&amp;n=173561&amp;dst=100021" TargetMode="External"/><Relationship Id="rId53" Type="http://schemas.openxmlformats.org/officeDocument/2006/relationships/hyperlink" Target="https://login.consultant.ru/link/?req=doc&amp;base=LAW&amp;n=156566&amp;dst=100012" TargetMode="External"/><Relationship Id="rId58" Type="http://schemas.openxmlformats.org/officeDocument/2006/relationships/hyperlink" Target="https://login.consultant.ru/link/?req=doc&amp;base=LAW&amp;n=483037" TargetMode="External"/><Relationship Id="rId74" Type="http://schemas.openxmlformats.org/officeDocument/2006/relationships/hyperlink" Target="https://login.consultant.ru/link/?req=doc&amp;base=LAW&amp;n=493067&amp;dst=100010" TargetMode="External"/><Relationship Id="rId79" Type="http://schemas.openxmlformats.org/officeDocument/2006/relationships/hyperlink" Target="https://login.consultant.ru/link/?req=doc&amp;base=LAW&amp;n=214784&amp;dst=100010" TargetMode="External"/><Relationship Id="rId102" Type="http://schemas.openxmlformats.org/officeDocument/2006/relationships/hyperlink" Target="https://login.consultant.ru/link/?req=doc&amp;base=LAW&amp;n=494434&amp;dst=100325" TargetMode="External"/><Relationship Id="rId123" Type="http://schemas.openxmlformats.org/officeDocument/2006/relationships/hyperlink" Target="https://login.consultant.ru/link/?req=doc&amp;base=LAW&amp;n=483037&amp;dst=342" TargetMode="External"/><Relationship Id="rId128" Type="http://schemas.openxmlformats.org/officeDocument/2006/relationships/hyperlink" Target="https://login.consultant.ru/link/?req=doc&amp;base=LAW&amp;n=173561&amp;dst=100042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446157&amp;dst=100181" TargetMode="External"/><Relationship Id="rId95" Type="http://schemas.openxmlformats.org/officeDocument/2006/relationships/hyperlink" Target="https://login.consultant.ru/link/?req=doc&amp;base=LAW&amp;n=493067&amp;dst=100013" TargetMode="External"/><Relationship Id="rId22" Type="http://schemas.openxmlformats.org/officeDocument/2006/relationships/hyperlink" Target="https://login.consultant.ru/link/?req=doc&amp;base=LAW&amp;n=446157&amp;dst=100169" TargetMode="External"/><Relationship Id="rId27" Type="http://schemas.openxmlformats.org/officeDocument/2006/relationships/hyperlink" Target="https://login.consultant.ru/link/?req=doc&amp;base=LAW&amp;n=479108&amp;dst=100078" TargetMode="External"/><Relationship Id="rId43" Type="http://schemas.openxmlformats.org/officeDocument/2006/relationships/hyperlink" Target="https://login.consultant.ru/link/?req=doc&amp;base=LAW&amp;n=485331&amp;dst=66" TargetMode="External"/><Relationship Id="rId48" Type="http://schemas.openxmlformats.org/officeDocument/2006/relationships/hyperlink" Target="https://login.consultant.ru/link/?req=doc&amp;base=LAW&amp;n=446157&amp;dst=100172" TargetMode="External"/><Relationship Id="rId64" Type="http://schemas.openxmlformats.org/officeDocument/2006/relationships/hyperlink" Target="https://login.consultant.ru/link/?req=doc&amp;base=LAW&amp;n=156566&amp;dst=100023" TargetMode="External"/><Relationship Id="rId69" Type="http://schemas.openxmlformats.org/officeDocument/2006/relationships/hyperlink" Target="https://login.consultant.ru/link/?req=doc&amp;base=LAW&amp;n=156566&amp;dst=100026" TargetMode="External"/><Relationship Id="rId113" Type="http://schemas.openxmlformats.org/officeDocument/2006/relationships/hyperlink" Target="https://login.consultant.ru/link/?req=doc&amp;base=LAW&amp;n=479088&amp;dst=100021" TargetMode="External"/><Relationship Id="rId118" Type="http://schemas.openxmlformats.org/officeDocument/2006/relationships/hyperlink" Target="https://login.consultant.ru/link/?req=doc&amp;base=LAW&amp;n=295702&amp;dst=100842" TargetMode="External"/><Relationship Id="rId134" Type="http://schemas.openxmlformats.org/officeDocument/2006/relationships/hyperlink" Target="https://login.consultant.ru/link/?req=doc&amp;base=LAW&amp;n=172516&amp;dst=100076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login.consultant.ru/link/?req=doc&amp;base=LAW&amp;n=295702&amp;dst=100793" TargetMode="External"/><Relationship Id="rId85" Type="http://schemas.openxmlformats.org/officeDocument/2006/relationships/hyperlink" Target="https://login.consultant.ru/link/?req=doc&amp;base=LAW&amp;n=317629&amp;dst=100022" TargetMode="External"/><Relationship Id="rId12" Type="http://schemas.openxmlformats.org/officeDocument/2006/relationships/hyperlink" Target="https://login.consultant.ru/link/?req=doc&amp;base=LAW&amp;n=173546&amp;dst=100009" TargetMode="External"/><Relationship Id="rId17" Type="http://schemas.openxmlformats.org/officeDocument/2006/relationships/hyperlink" Target="https://login.consultant.ru/link/?req=doc&amp;base=LAW&amp;n=173156&amp;dst=100009" TargetMode="External"/><Relationship Id="rId33" Type="http://schemas.openxmlformats.org/officeDocument/2006/relationships/hyperlink" Target="https://login.consultant.ru/link/?req=doc&amp;base=LAW&amp;n=173561&amp;dst=100010" TargetMode="External"/><Relationship Id="rId38" Type="http://schemas.openxmlformats.org/officeDocument/2006/relationships/hyperlink" Target="https://login.consultant.ru/link/?req=doc&amp;base=LAW&amp;n=2875" TargetMode="External"/><Relationship Id="rId59" Type="http://schemas.openxmlformats.org/officeDocument/2006/relationships/hyperlink" Target="https://login.consultant.ru/link/?req=doc&amp;base=LAW&amp;n=453994&amp;dst=100011" TargetMode="External"/><Relationship Id="rId103" Type="http://schemas.openxmlformats.org/officeDocument/2006/relationships/hyperlink" Target="https://login.consultant.ru/link/?req=doc&amp;base=LAW&amp;n=485331&amp;dst=100015" TargetMode="External"/><Relationship Id="rId108" Type="http://schemas.openxmlformats.org/officeDocument/2006/relationships/hyperlink" Target="https://login.consultant.ru/link/?req=doc&amp;base=LAW&amp;n=466787" TargetMode="External"/><Relationship Id="rId124" Type="http://schemas.openxmlformats.org/officeDocument/2006/relationships/hyperlink" Target="https://login.consultant.ru/link/?req=doc&amp;base=LAW&amp;n=453994&amp;dst=100013" TargetMode="External"/><Relationship Id="rId129" Type="http://schemas.openxmlformats.org/officeDocument/2006/relationships/hyperlink" Target="https://login.consultant.ru/link/?req=doc&amp;base=LAW&amp;n=446157&amp;dst=100185" TargetMode="External"/><Relationship Id="rId54" Type="http://schemas.openxmlformats.org/officeDocument/2006/relationships/hyperlink" Target="https://login.consultant.ru/link/?req=doc&amp;base=LAW&amp;n=446157&amp;dst=100174" TargetMode="External"/><Relationship Id="rId70" Type="http://schemas.openxmlformats.org/officeDocument/2006/relationships/hyperlink" Target="https://login.consultant.ru/link/?req=doc&amp;base=LAW&amp;n=321413&amp;dst=100133" TargetMode="External"/><Relationship Id="rId75" Type="http://schemas.openxmlformats.org/officeDocument/2006/relationships/hyperlink" Target="https://login.consultant.ru/link/?req=doc&amp;base=LAW&amp;n=420937&amp;dst=100041" TargetMode="External"/><Relationship Id="rId91" Type="http://schemas.openxmlformats.org/officeDocument/2006/relationships/hyperlink" Target="https://login.consultant.ru/link/?req=doc&amp;base=LAW&amp;n=181859&amp;dst=100013" TargetMode="External"/><Relationship Id="rId96" Type="http://schemas.openxmlformats.org/officeDocument/2006/relationships/hyperlink" Target="https://login.consultant.ru/link/?req=doc&amp;base=LAW&amp;n=181859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6161&amp;dst=100683" TargetMode="External"/><Relationship Id="rId23" Type="http://schemas.openxmlformats.org/officeDocument/2006/relationships/hyperlink" Target="https://login.consultant.ru/link/?req=doc&amp;base=LAW&amp;n=321413&amp;dst=100133" TargetMode="External"/><Relationship Id="rId28" Type="http://schemas.openxmlformats.org/officeDocument/2006/relationships/hyperlink" Target="https://login.consultant.ru/link/?req=doc&amp;base=LAW&amp;n=453994&amp;dst=100009" TargetMode="External"/><Relationship Id="rId49" Type="http://schemas.openxmlformats.org/officeDocument/2006/relationships/hyperlink" Target="https://login.consultant.ru/link/?req=doc&amp;base=LAW&amp;n=430464&amp;dst=100008" TargetMode="External"/><Relationship Id="rId114" Type="http://schemas.openxmlformats.org/officeDocument/2006/relationships/hyperlink" Target="https://login.consultant.ru/link/?req=doc&amp;base=LAW&amp;n=122737&amp;dst=100011" TargetMode="External"/><Relationship Id="rId119" Type="http://schemas.openxmlformats.org/officeDocument/2006/relationships/hyperlink" Target="https://login.consultant.ru/link/?req=doc&amp;base=LAW&amp;n=149244&amp;dst=100030" TargetMode="External"/><Relationship Id="rId44" Type="http://schemas.openxmlformats.org/officeDocument/2006/relationships/hyperlink" Target="https://login.consultant.ru/link/?req=doc&amp;base=LAW&amp;n=479278&amp;dst=100011" TargetMode="External"/><Relationship Id="rId60" Type="http://schemas.openxmlformats.org/officeDocument/2006/relationships/hyperlink" Target="https://login.consultant.ru/link/?req=doc&amp;base=LAW&amp;n=483037" TargetMode="External"/><Relationship Id="rId65" Type="http://schemas.openxmlformats.org/officeDocument/2006/relationships/hyperlink" Target="https://login.consultant.ru/link/?req=doc&amp;base=LAW&amp;n=156566&amp;dst=100024" TargetMode="External"/><Relationship Id="rId81" Type="http://schemas.openxmlformats.org/officeDocument/2006/relationships/hyperlink" Target="https://login.consultant.ru/link/?req=doc&amp;base=LAW&amp;n=181859&amp;dst=100010" TargetMode="External"/><Relationship Id="rId86" Type="http://schemas.openxmlformats.org/officeDocument/2006/relationships/hyperlink" Target="https://login.consultant.ru/link/?req=doc&amp;base=LAW&amp;n=156566&amp;dst=100028" TargetMode="External"/><Relationship Id="rId130" Type="http://schemas.openxmlformats.org/officeDocument/2006/relationships/hyperlink" Target="https://login.consultant.ru/link/?req=doc&amp;base=LAW&amp;n=482728" TargetMode="External"/><Relationship Id="rId135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LAW&amp;n=470677&amp;dst=100216" TargetMode="External"/><Relationship Id="rId18" Type="http://schemas.openxmlformats.org/officeDocument/2006/relationships/hyperlink" Target="https://login.consultant.ru/link/?req=doc&amp;base=LAW&amp;n=181859&amp;dst=100009" TargetMode="External"/><Relationship Id="rId39" Type="http://schemas.openxmlformats.org/officeDocument/2006/relationships/hyperlink" Target="https://login.consultant.ru/link/?req=doc&amp;base=LAW&amp;n=482692&amp;dst=475" TargetMode="External"/><Relationship Id="rId109" Type="http://schemas.openxmlformats.org/officeDocument/2006/relationships/hyperlink" Target="https://login.consultant.ru/link/?req=doc&amp;base=LAW&amp;n=479091&amp;dst=100077" TargetMode="External"/><Relationship Id="rId34" Type="http://schemas.openxmlformats.org/officeDocument/2006/relationships/hyperlink" Target="https://login.consultant.ru/link/?req=doc&amp;base=LAW&amp;n=201408&amp;dst=100046" TargetMode="External"/><Relationship Id="rId50" Type="http://schemas.openxmlformats.org/officeDocument/2006/relationships/hyperlink" Target="https://login.consultant.ru/link/?req=doc&amp;base=LAW&amp;n=156566&amp;dst=100010" TargetMode="External"/><Relationship Id="rId55" Type="http://schemas.openxmlformats.org/officeDocument/2006/relationships/hyperlink" Target="https://login.consultant.ru/link/?req=doc&amp;base=LAW&amp;n=93980" TargetMode="External"/><Relationship Id="rId76" Type="http://schemas.openxmlformats.org/officeDocument/2006/relationships/hyperlink" Target="https://login.consultant.ru/link/?req=doc&amp;base=LAW&amp;n=446157&amp;dst=100177" TargetMode="External"/><Relationship Id="rId97" Type="http://schemas.openxmlformats.org/officeDocument/2006/relationships/hyperlink" Target="https://login.consultant.ru/link/?req=doc&amp;base=LAW&amp;n=446157&amp;dst=100184" TargetMode="External"/><Relationship Id="rId104" Type="http://schemas.openxmlformats.org/officeDocument/2006/relationships/hyperlink" Target="https://login.consultant.ru/link/?req=doc&amp;base=LAW&amp;n=295702&amp;dst=100842" TargetMode="External"/><Relationship Id="rId120" Type="http://schemas.openxmlformats.org/officeDocument/2006/relationships/hyperlink" Target="https://login.consultant.ru/link/?req=doc&amp;base=LAW&amp;n=388789&amp;dst=100014" TargetMode="External"/><Relationship Id="rId125" Type="http://schemas.openxmlformats.org/officeDocument/2006/relationships/hyperlink" Target="https://login.consultant.ru/link/?req=doc&amp;base=LAW&amp;n=122737&amp;dst=100018" TargetMode="External"/><Relationship Id="rId7" Type="http://schemas.openxmlformats.org/officeDocument/2006/relationships/hyperlink" Target="https://login.consultant.ru/link/?req=doc&amp;base=LAW&amp;n=446164&amp;dst=100146" TargetMode="External"/><Relationship Id="rId71" Type="http://schemas.openxmlformats.org/officeDocument/2006/relationships/hyperlink" Target="https://login.consultant.ru/link/?req=doc&amp;base=LAW&amp;n=479108&amp;dst=100078" TargetMode="External"/><Relationship Id="rId92" Type="http://schemas.openxmlformats.org/officeDocument/2006/relationships/hyperlink" Target="https://login.consultant.ru/link/?req=doc&amp;base=LAW&amp;n=446157&amp;dst=10018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79278&amp;dst=100009" TargetMode="External"/><Relationship Id="rId24" Type="http://schemas.openxmlformats.org/officeDocument/2006/relationships/hyperlink" Target="https://login.consultant.ru/link/?req=doc&amp;base=LAW&amp;n=440511&amp;dst=100050" TargetMode="External"/><Relationship Id="rId40" Type="http://schemas.openxmlformats.org/officeDocument/2006/relationships/hyperlink" Target="https://login.consultant.ru/link/?req=doc&amp;base=LAW&amp;n=446157&amp;dst=100171" TargetMode="External"/><Relationship Id="rId45" Type="http://schemas.openxmlformats.org/officeDocument/2006/relationships/hyperlink" Target="https://login.consultant.ru/link/?req=doc&amp;base=LAW&amp;n=485331&amp;dst=100015" TargetMode="External"/><Relationship Id="rId66" Type="http://schemas.openxmlformats.org/officeDocument/2006/relationships/hyperlink" Target="https://login.consultant.ru/link/?req=doc&amp;base=LAW&amp;n=446157&amp;dst=100175" TargetMode="External"/><Relationship Id="rId87" Type="http://schemas.openxmlformats.org/officeDocument/2006/relationships/hyperlink" Target="https://login.consultant.ru/link/?req=doc&amp;base=LAW&amp;n=173156&amp;dst=100014" TargetMode="External"/><Relationship Id="rId110" Type="http://schemas.openxmlformats.org/officeDocument/2006/relationships/hyperlink" Target="https://login.consultant.ru/link/?req=doc&amp;base=LAW&amp;n=173561&amp;dst=100041" TargetMode="External"/><Relationship Id="rId115" Type="http://schemas.openxmlformats.org/officeDocument/2006/relationships/hyperlink" Target="https://login.consultant.ru/link/?req=doc&amp;base=LAW&amp;n=404144&amp;dst=100012" TargetMode="External"/><Relationship Id="rId131" Type="http://schemas.openxmlformats.org/officeDocument/2006/relationships/hyperlink" Target="https://login.consultant.ru/link/?req=doc&amp;base=LAW&amp;n=493067&amp;dst=100016" TargetMode="External"/><Relationship Id="rId136" Type="http://schemas.openxmlformats.org/officeDocument/2006/relationships/hyperlink" Target="https://login.consultant.ru/link/?req=doc&amp;base=LAW&amp;n=453320&amp;dst=100817" TargetMode="External"/><Relationship Id="rId61" Type="http://schemas.openxmlformats.org/officeDocument/2006/relationships/hyperlink" Target="https://login.consultant.ru/link/?req=doc&amp;base=LAW&amp;n=453994&amp;dst=100012" TargetMode="External"/><Relationship Id="rId82" Type="http://schemas.openxmlformats.org/officeDocument/2006/relationships/hyperlink" Target="https://login.consultant.ru/link/?req=doc&amp;base=LAW&amp;n=173156&amp;dst=100013" TargetMode="External"/><Relationship Id="rId19" Type="http://schemas.openxmlformats.org/officeDocument/2006/relationships/hyperlink" Target="https://login.consultant.ru/link/?req=doc&amp;base=LAW&amp;n=201408&amp;dst=100046" TargetMode="External"/><Relationship Id="rId14" Type="http://schemas.openxmlformats.org/officeDocument/2006/relationships/hyperlink" Target="https://login.consultant.ru/link/?req=doc&amp;base=LAW&amp;n=173561&amp;dst=100009" TargetMode="External"/><Relationship Id="rId30" Type="http://schemas.openxmlformats.org/officeDocument/2006/relationships/hyperlink" Target="https://login.consultant.ru/link/?req=doc&amp;base=LAW&amp;n=493067&amp;dst=100009" TargetMode="External"/><Relationship Id="rId35" Type="http://schemas.openxmlformats.org/officeDocument/2006/relationships/hyperlink" Target="https://login.consultant.ru/link/?req=doc&amp;base=LAW&amp;n=198836&amp;dst=100008" TargetMode="External"/><Relationship Id="rId56" Type="http://schemas.openxmlformats.org/officeDocument/2006/relationships/hyperlink" Target="https://login.consultant.ru/link/?req=doc&amp;base=LAW&amp;n=482686&amp;dst=100369" TargetMode="External"/><Relationship Id="rId77" Type="http://schemas.openxmlformats.org/officeDocument/2006/relationships/hyperlink" Target="https://login.consultant.ru/link/?req=doc&amp;base=LAW&amp;n=173561&amp;dst=100030" TargetMode="External"/><Relationship Id="rId100" Type="http://schemas.openxmlformats.org/officeDocument/2006/relationships/hyperlink" Target="https://login.consultant.ru/link/?req=doc&amp;base=LAW&amp;n=494432&amp;dst=100328" TargetMode="External"/><Relationship Id="rId105" Type="http://schemas.openxmlformats.org/officeDocument/2006/relationships/hyperlink" Target="https://login.consultant.ru/link/?req=doc&amp;base=LAW&amp;n=122737&amp;dst=100010" TargetMode="External"/><Relationship Id="rId126" Type="http://schemas.openxmlformats.org/officeDocument/2006/relationships/hyperlink" Target="https://login.consultant.ru/link/?req=doc&amp;base=LAW&amp;n=388789&amp;dst=100015" TargetMode="External"/><Relationship Id="rId8" Type="http://schemas.openxmlformats.org/officeDocument/2006/relationships/hyperlink" Target="https://login.consultant.ru/link/?req=doc&amp;base=LAW&amp;n=420937&amp;dst=100041" TargetMode="External"/><Relationship Id="rId51" Type="http://schemas.openxmlformats.org/officeDocument/2006/relationships/hyperlink" Target="https://login.consultant.ru/link/?req=doc&amp;base=LAW&amp;n=446157&amp;dst=100173" TargetMode="External"/><Relationship Id="rId72" Type="http://schemas.openxmlformats.org/officeDocument/2006/relationships/hyperlink" Target="https://login.consultant.ru/link/?req=doc&amp;base=LAW&amp;n=430464&amp;dst=100008" TargetMode="External"/><Relationship Id="rId93" Type="http://schemas.openxmlformats.org/officeDocument/2006/relationships/hyperlink" Target="https://login.consultant.ru/link/?req=doc&amp;base=LAW&amp;n=181859&amp;dst=100015" TargetMode="External"/><Relationship Id="rId98" Type="http://schemas.openxmlformats.org/officeDocument/2006/relationships/hyperlink" Target="https://login.consultant.ru/link/?req=doc&amp;base=LAW&amp;n=493067&amp;dst=100015" TargetMode="External"/><Relationship Id="rId121" Type="http://schemas.openxmlformats.org/officeDocument/2006/relationships/hyperlink" Target="https://login.consultant.ru/link/?req=doc&amp;base=LAW&amp;n=479088&amp;dst=10002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388789&amp;dst=100009" TargetMode="External"/><Relationship Id="rId46" Type="http://schemas.openxmlformats.org/officeDocument/2006/relationships/hyperlink" Target="https://login.consultant.ru/link/?req=doc&amp;base=LAW&amp;n=485331&amp;dst=100111" TargetMode="External"/><Relationship Id="rId67" Type="http://schemas.openxmlformats.org/officeDocument/2006/relationships/hyperlink" Target="https://login.consultant.ru/link/?req=doc&amp;base=LAW&amp;n=436490&amp;dst=100012" TargetMode="External"/><Relationship Id="rId116" Type="http://schemas.openxmlformats.org/officeDocument/2006/relationships/hyperlink" Target="https://login.consultant.ru/link/?req=doc&amp;base=LAW&amp;n=476035&amp;dst=100008" TargetMode="External"/><Relationship Id="rId137" Type="http://schemas.openxmlformats.org/officeDocument/2006/relationships/hyperlink" Target="https://login.consultant.ru/link/?req=doc&amp;base=LAW&amp;n=440511&amp;dst=100050" TargetMode="External"/><Relationship Id="rId20" Type="http://schemas.openxmlformats.org/officeDocument/2006/relationships/hyperlink" Target="https://login.consultant.ru/link/?req=doc&amp;base=LAW&amp;n=198836&amp;dst=100008" TargetMode="External"/><Relationship Id="rId41" Type="http://schemas.openxmlformats.org/officeDocument/2006/relationships/hyperlink" Target="https://login.consultant.ru/link/?req=doc&amp;base=LAW&amp;n=479278&amp;dst=100010" TargetMode="External"/><Relationship Id="rId62" Type="http://schemas.openxmlformats.org/officeDocument/2006/relationships/hyperlink" Target="https://login.consultant.ru/link/?req=doc&amp;base=LAW&amp;n=173156&amp;dst=100010" TargetMode="External"/><Relationship Id="rId83" Type="http://schemas.openxmlformats.org/officeDocument/2006/relationships/hyperlink" Target="https://login.consultant.ru/link/?req=doc&amp;base=LAW&amp;n=485331&amp;dst=100015" TargetMode="External"/><Relationship Id="rId88" Type="http://schemas.openxmlformats.org/officeDocument/2006/relationships/hyperlink" Target="https://login.consultant.ru/link/?req=doc&amp;base=LAW&amp;n=446157&amp;dst=100180" TargetMode="External"/><Relationship Id="rId111" Type="http://schemas.openxmlformats.org/officeDocument/2006/relationships/hyperlink" Target="https://login.consultant.ru/link/?req=doc&amp;base=LAW&amp;n=116468" TargetMode="External"/><Relationship Id="rId132" Type="http://schemas.openxmlformats.org/officeDocument/2006/relationships/hyperlink" Target="https://login.consultant.ru/link/?req=doc&amp;base=LAW&amp;n=495108&amp;dst=764" TargetMode="External"/><Relationship Id="rId15" Type="http://schemas.openxmlformats.org/officeDocument/2006/relationships/hyperlink" Target="https://login.consultant.ru/link/?req=doc&amp;base=LAW&amp;n=156566&amp;dst=100009" TargetMode="External"/><Relationship Id="rId36" Type="http://schemas.openxmlformats.org/officeDocument/2006/relationships/hyperlink" Target="https://login.consultant.ru/link/?req=doc&amp;base=LAW&amp;n=388789&amp;dst=100010" TargetMode="External"/><Relationship Id="rId57" Type="http://schemas.openxmlformats.org/officeDocument/2006/relationships/hyperlink" Target="https://login.consultant.ru/link/?req=doc&amp;base=LAW&amp;n=156566&amp;dst=100013" TargetMode="External"/><Relationship Id="rId106" Type="http://schemas.openxmlformats.org/officeDocument/2006/relationships/hyperlink" Target="https://login.consultant.ru/link/?req=doc&amp;base=LAW&amp;n=156566&amp;dst=100030" TargetMode="External"/><Relationship Id="rId127" Type="http://schemas.openxmlformats.org/officeDocument/2006/relationships/hyperlink" Target="https://login.consultant.ru/link/?req=doc&amp;base=LAW&amp;n=122737&amp;dst=100020" TargetMode="External"/><Relationship Id="rId10" Type="http://schemas.openxmlformats.org/officeDocument/2006/relationships/hyperlink" Target="https://login.consultant.ru/link/?req=doc&amp;base=LAW&amp;n=479091&amp;dst=100077" TargetMode="External"/><Relationship Id="rId31" Type="http://schemas.openxmlformats.org/officeDocument/2006/relationships/hyperlink" Target="https://login.consultant.ru/link/?req=doc&amp;base=LAW&amp;n=2875&amp;dst=100106" TargetMode="External"/><Relationship Id="rId52" Type="http://schemas.openxmlformats.org/officeDocument/2006/relationships/hyperlink" Target="https://login.consultant.ru/link/?req=doc&amp;base=LAW&amp;n=482686&amp;dst=100037" TargetMode="External"/><Relationship Id="rId73" Type="http://schemas.openxmlformats.org/officeDocument/2006/relationships/hyperlink" Target="https://login.consultant.ru/link/?req=doc&amp;base=LAW&amp;n=156566&amp;dst=100027" TargetMode="External"/><Relationship Id="rId78" Type="http://schemas.openxmlformats.org/officeDocument/2006/relationships/hyperlink" Target="https://login.consultant.ru/link/?req=doc&amp;base=LAW&amp;n=173156&amp;dst=100012" TargetMode="External"/><Relationship Id="rId94" Type="http://schemas.openxmlformats.org/officeDocument/2006/relationships/hyperlink" Target="https://login.consultant.ru/link/?req=doc&amp;base=LAW&amp;n=446157&amp;dst=100183" TargetMode="External"/><Relationship Id="rId99" Type="http://schemas.openxmlformats.org/officeDocument/2006/relationships/hyperlink" Target="https://login.consultant.ru/link/?req=doc&amp;base=LAW&amp;n=494435&amp;dst=100328" TargetMode="External"/><Relationship Id="rId101" Type="http://schemas.openxmlformats.org/officeDocument/2006/relationships/hyperlink" Target="https://login.consultant.ru/link/?req=doc&amp;base=LAW&amp;n=494433&amp;dst=100345" TargetMode="External"/><Relationship Id="rId122" Type="http://schemas.openxmlformats.org/officeDocument/2006/relationships/hyperlink" Target="https://login.consultant.ru/link/?req=doc&amp;base=LAW&amp;n=173156&amp;dst=10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9088&amp;dst=100017" TargetMode="External"/><Relationship Id="rId26" Type="http://schemas.openxmlformats.org/officeDocument/2006/relationships/hyperlink" Target="https://login.consultant.ru/link/?req=doc&amp;base=LAW&amp;n=421860&amp;dst=100009" TargetMode="External"/><Relationship Id="rId47" Type="http://schemas.openxmlformats.org/officeDocument/2006/relationships/hyperlink" Target="https://login.consultant.ru/link/?req=doc&amp;base=LAW&amp;n=455159&amp;dst=100009" TargetMode="External"/><Relationship Id="rId68" Type="http://schemas.openxmlformats.org/officeDocument/2006/relationships/hyperlink" Target="https://login.consultant.ru/link/?req=doc&amp;base=LAW&amp;n=421860&amp;dst=100009" TargetMode="External"/><Relationship Id="rId89" Type="http://schemas.openxmlformats.org/officeDocument/2006/relationships/hyperlink" Target="https://login.consultant.ru/link/?req=doc&amp;base=LAW&amp;n=181859&amp;dst=100011" TargetMode="External"/><Relationship Id="rId112" Type="http://schemas.openxmlformats.org/officeDocument/2006/relationships/hyperlink" Target="https://login.consultant.ru/link/?req=doc&amp;base=LAW&amp;n=479088&amp;dst=100019" TargetMode="External"/><Relationship Id="rId133" Type="http://schemas.openxmlformats.org/officeDocument/2006/relationships/hyperlink" Target="https://login.consultant.ru/link/?req=doc&amp;base=LAW&amp;n=493067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7339</Words>
  <Characters>41838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Иванович Дорогин</dc:creator>
  <cp:lastModifiedBy>Иван Иванович Дорогин</cp:lastModifiedBy>
  <cp:revision>1</cp:revision>
  <dcterms:created xsi:type="dcterms:W3CDTF">2025-01-30T13:59:00Z</dcterms:created>
  <dcterms:modified xsi:type="dcterms:W3CDTF">2025-01-30T14:00:00Z</dcterms:modified>
</cp:coreProperties>
</file>