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01377" w14:textId="611EABEF" w:rsidR="008F7EED" w:rsidRPr="00971B7E" w:rsidRDefault="008F7EED" w:rsidP="008F7EED">
      <w:pPr>
        <w:jc w:val="center"/>
        <w:rPr>
          <w:b/>
          <w:sz w:val="26"/>
          <w:szCs w:val="26"/>
        </w:rPr>
      </w:pPr>
      <w:r w:rsidRPr="00971B7E">
        <w:rPr>
          <w:b/>
          <w:sz w:val="26"/>
          <w:szCs w:val="26"/>
        </w:rPr>
        <w:t xml:space="preserve">Выписка из протокола № </w:t>
      </w:r>
      <w:r w:rsidR="00EB636B">
        <w:rPr>
          <w:b/>
          <w:sz w:val="26"/>
          <w:szCs w:val="26"/>
        </w:rPr>
        <w:t>5</w:t>
      </w:r>
      <w:r w:rsidRPr="00971B7E">
        <w:rPr>
          <w:b/>
          <w:sz w:val="26"/>
          <w:szCs w:val="26"/>
        </w:rPr>
        <w:t xml:space="preserve"> от </w:t>
      </w:r>
      <w:r w:rsidR="00EB636B">
        <w:rPr>
          <w:b/>
          <w:sz w:val="26"/>
          <w:szCs w:val="26"/>
        </w:rPr>
        <w:t>1</w:t>
      </w:r>
      <w:r w:rsidR="000D4378">
        <w:rPr>
          <w:b/>
          <w:sz w:val="26"/>
          <w:szCs w:val="26"/>
        </w:rPr>
        <w:t>9.0</w:t>
      </w:r>
      <w:r w:rsidR="00EB636B">
        <w:rPr>
          <w:b/>
          <w:sz w:val="26"/>
          <w:szCs w:val="26"/>
        </w:rPr>
        <w:t>4</w:t>
      </w:r>
      <w:r w:rsidR="000D4378">
        <w:rPr>
          <w:b/>
          <w:sz w:val="26"/>
          <w:szCs w:val="26"/>
        </w:rPr>
        <w:t>.2024</w:t>
      </w:r>
    </w:p>
    <w:p w14:paraId="5FE788CE" w14:textId="77777777" w:rsidR="008F7EED" w:rsidRDefault="008F7EED" w:rsidP="008F7EED">
      <w:pPr>
        <w:spacing w:after="120"/>
        <w:jc w:val="center"/>
        <w:rPr>
          <w:b/>
          <w:sz w:val="26"/>
          <w:szCs w:val="26"/>
        </w:rPr>
      </w:pPr>
      <w:r w:rsidRPr="00971B7E">
        <w:rPr>
          <w:b/>
          <w:sz w:val="26"/>
          <w:szCs w:val="26"/>
        </w:rPr>
        <w:t>заседания комиссии по установлению необходимости (отсутствия необходимости) проведения капитального ремонта общего имущества в многоквартирных домах, расположенных на территории Ленинградской области</w:t>
      </w:r>
    </w:p>
    <w:p w14:paraId="032C61CD" w14:textId="77777777" w:rsidR="00EE245F" w:rsidRPr="00971B7E" w:rsidRDefault="00EE245F" w:rsidP="008F7EED">
      <w:pPr>
        <w:spacing w:after="120"/>
        <w:jc w:val="center"/>
        <w:rPr>
          <w:b/>
          <w:sz w:val="26"/>
          <w:szCs w:val="26"/>
        </w:rPr>
      </w:pPr>
    </w:p>
    <w:p w14:paraId="156E8245" w14:textId="77777777" w:rsidR="00C36EF6" w:rsidRPr="00E60966" w:rsidRDefault="00BE40C8" w:rsidP="00C36EF6">
      <w:pPr>
        <w:ind w:firstLine="567"/>
        <w:jc w:val="both"/>
        <w:rPr>
          <w:rFonts w:eastAsia="Calibri"/>
          <w:bCs/>
          <w:sz w:val="26"/>
          <w:szCs w:val="26"/>
        </w:rPr>
      </w:pPr>
      <w:r w:rsidRPr="00861E50">
        <w:rPr>
          <w:rFonts w:eastAsia="Calibri"/>
          <w:sz w:val="26"/>
          <w:szCs w:val="26"/>
          <w:lang w:eastAsia="en-US"/>
        </w:rPr>
        <w:t>1)</w:t>
      </w:r>
      <w:r w:rsidR="000D4378" w:rsidRPr="000D4378">
        <w:rPr>
          <w:rFonts w:eastAsia="Calibri"/>
          <w:sz w:val="26"/>
          <w:szCs w:val="26"/>
        </w:rPr>
        <w:t xml:space="preserve"> </w:t>
      </w:r>
      <w:r w:rsidR="00C36EF6" w:rsidRPr="00E60966">
        <w:rPr>
          <w:rFonts w:eastAsia="Calibri"/>
          <w:sz w:val="26"/>
          <w:szCs w:val="26"/>
        </w:rPr>
        <w:t xml:space="preserve">Рассмотрение заявления, представленного </w:t>
      </w:r>
      <w:r w:rsidR="00C36EF6">
        <w:rPr>
          <w:rFonts w:eastAsia="Calibri"/>
          <w:sz w:val="26"/>
          <w:szCs w:val="26"/>
        </w:rPr>
        <w:t>ТСЖ</w:t>
      </w:r>
      <w:r w:rsidR="00C36EF6" w:rsidRPr="00E60966">
        <w:rPr>
          <w:rFonts w:eastAsia="Calibri"/>
          <w:sz w:val="26"/>
          <w:szCs w:val="26"/>
        </w:rPr>
        <w:t xml:space="preserve"> «</w:t>
      </w:r>
      <w:proofErr w:type="spellStart"/>
      <w:r w:rsidR="00C36EF6">
        <w:rPr>
          <w:rFonts w:eastAsia="Calibri"/>
          <w:sz w:val="26"/>
          <w:szCs w:val="26"/>
        </w:rPr>
        <w:t>Володар</w:t>
      </w:r>
      <w:proofErr w:type="spellEnd"/>
      <w:r w:rsidR="00C36EF6" w:rsidRPr="00E60966">
        <w:rPr>
          <w:rFonts w:eastAsia="Calibri"/>
          <w:sz w:val="26"/>
          <w:szCs w:val="26"/>
        </w:rPr>
        <w:t xml:space="preserve">», о переносе установленного срока капитального ремонта (отдельных услуг </w:t>
      </w:r>
      <w:proofErr w:type="gramStart"/>
      <w:r w:rsidR="00C36EF6" w:rsidRPr="00E60966">
        <w:rPr>
          <w:rFonts w:eastAsia="Calibri"/>
          <w:sz w:val="26"/>
          <w:szCs w:val="26"/>
        </w:rPr>
        <w:t>и(</w:t>
      </w:r>
      <w:proofErr w:type="gramEnd"/>
      <w:r w:rsidR="00C36EF6" w:rsidRPr="00E60966">
        <w:rPr>
          <w:rFonts w:eastAsia="Calibri"/>
          <w:sz w:val="26"/>
          <w:szCs w:val="26"/>
        </w:rPr>
        <w:t xml:space="preserve">или) работ </w:t>
      </w:r>
      <w:r w:rsidR="00C36EF6" w:rsidRPr="00E60966">
        <w:rPr>
          <w:rFonts w:eastAsia="Calibri"/>
          <w:sz w:val="27"/>
          <w:szCs w:val="27"/>
        </w:rPr>
        <w:br/>
      </w:r>
      <w:r w:rsidR="00C36EF6" w:rsidRPr="00E60966">
        <w:rPr>
          <w:rFonts w:eastAsia="Calibri"/>
          <w:sz w:val="26"/>
          <w:szCs w:val="26"/>
        </w:rPr>
        <w:t xml:space="preserve">по капитальному ремонту) </w:t>
      </w:r>
      <w:r w:rsidR="00C36EF6" w:rsidRPr="00E60966">
        <w:rPr>
          <w:rFonts w:eastAsia="Calibri"/>
          <w:bCs/>
          <w:sz w:val="26"/>
          <w:szCs w:val="26"/>
        </w:rPr>
        <w:t>на более ранний период (срок):</w:t>
      </w:r>
    </w:p>
    <w:p w14:paraId="4B884EE2" w14:textId="77777777" w:rsidR="00C36EF6" w:rsidRPr="00E60966" w:rsidRDefault="00C36EF6" w:rsidP="00C36EF6">
      <w:pPr>
        <w:ind w:firstLine="567"/>
        <w:jc w:val="both"/>
        <w:rPr>
          <w:rFonts w:eastAsia="Calibri"/>
          <w:sz w:val="26"/>
          <w:szCs w:val="26"/>
        </w:rPr>
      </w:pPr>
      <w:r w:rsidRPr="00E60966">
        <w:rPr>
          <w:rFonts w:eastAsia="Calibri"/>
          <w:b/>
          <w:sz w:val="26"/>
          <w:szCs w:val="26"/>
        </w:rPr>
        <w:t>1) Ленинградская область, г. Л</w:t>
      </w:r>
      <w:r>
        <w:rPr>
          <w:rFonts w:eastAsia="Calibri"/>
          <w:b/>
          <w:sz w:val="26"/>
          <w:szCs w:val="26"/>
        </w:rPr>
        <w:t>одейное поле</w:t>
      </w:r>
      <w:r w:rsidRPr="00E60966">
        <w:rPr>
          <w:rFonts w:eastAsia="Calibri"/>
          <w:b/>
          <w:sz w:val="26"/>
          <w:szCs w:val="26"/>
        </w:rPr>
        <w:t xml:space="preserve">, ул. </w:t>
      </w:r>
      <w:r>
        <w:rPr>
          <w:rFonts w:eastAsia="Calibri"/>
          <w:b/>
          <w:sz w:val="26"/>
          <w:szCs w:val="26"/>
        </w:rPr>
        <w:t>Володарского</w:t>
      </w:r>
      <w:r w:rsidRPr="00E60966">
        <w:rPr>
          <w:rFonts w:eastAsia="Calibri"/>
          <w:b/>
          <w:sz w:val="26"/>
          <w:szCs w:val="26"/>
        </w:rPr>
        <w:t xml:space="preserve">, д. </w:t>
      </w:r>
      <w:r>
        <w:rPr>
          <w:rFonts w:eastAsia="Calibri"/>
          <w:b/>
          <w:sz w:val="26"/>
          <w:szCs w:val="26"/>
        </w:rPr>
        <w:t>31</w:t>
      </w:r>
      <w:r w:rsidRPr="00E60966">
        <w:rPr>
          <w:rFonts w:eastAsia="Calibri"/>
          <w:b/>
          <w:sz w:val="26"/>
          <w:szCs w:val="26"/>
        </w:rPr>
        <w:t xml:space="preserve">– </w:t>
      </w:r>
      <w:r w:rsidRPr="00E60966">
        <w:rPr>
          <w:rFonts w:eastAsia="Calibri"/>
          <w:sz w:val="26"/>
          <w:szCs w:val="26"/>
        </w:rPr>
        <w:t>перенос сроков проведения капитального ремонта фасада</w:t>
      </w:r>
      <w:r>
        <w:rPr>
          <w:rFonts w:eastAsia="Calibri"/>
          <w:sz w:val="26"/>
          <w:szCs w:val="26"/>
        </w:rPr>
        <w:t xml:space="preserve"> с</w:t>
      </w:r>
      <w:r w:rsidRPr="00E60966">
        <w:rPr>
          <w:rFonts w:eastAsia="Calibri"/>
          <w:sz w:val="26"/>
          <w:szCs w:val="26"/>
        </w:rPr>
        <w:t xml:space="preserve"> утеплени</w:t>
      </w:r>
      <w:r>
        <w:rPr>
          <w:rFonts w:eastAsia="Calibri"/>
          <w:sz w:val="26"/>
          <w:szCs w:val="26"/>
        </w:rPr>
        <w:t>ем</w:t>
      </w:r>
      <w:r w:rsidRPr="00E60966">
        <w:rPr>
          <w:rFonts w:eastAsia="Calibri"/>
          <w:bCs/>
          <w:sz w:val="26"/>
          <w:szCs w:val="26"/>
        </w:rPr>
        <w:t xml:space="preserve"> на более ранний период с периода 2035-2037 на период 2023-2025</w:t>
      </w:r>
      <w:r w:rsidRPr="00E60966">
        <w:rPr>
          <w:rFonts w:eastAsia="Calibri"/>
          <w:sz w:val="26"/>
          <w:szCs w:val="26"/>
        </w:rPr>
        <w:t xml:space="preserve">. Дом </w:t>
      </w:r>
      <w:r>
        <w:rPr>
          <w:rFonts w:eastAsia="Calibri"/>
          <w:sz w:val="26"/>
          <w:szCs w:val="26"/>
        </w:rPr>
        <w:t>2001</w:t>
      </w:r>
      <w:r w:rsidRPr="00E60966">
        <w:rPr>
          <w:rFonts w:eastAsia="Calibri"/>
          <w:sz w:val="26"/>
          <w:szCs w:val="26"/>
        </w:rPr>
        <w:t xml:space="preserve"> года постройки.</w:t>
      </w:r>
    </w:p>
    <w:p w14:paraId="0B1711ED" w14:textId="77777777" w:rsidR="00C36EF6" w:rsidRPr="007E55D5" w:rsidRDefault="00C36EF6" w:rsidP="00C36EF6">
      <w:pPr>
        <w:ind w:firstLine="567"/>
        <w:jc w:val="both"/>
        <w:rPr>
          <w:rFonts w:eastAsia="Calibri"/>
          <w:bCs/>
          <w:sz w:val="26"/>
          <w:szCs w:val="26"/>
        </w:rPr>
      </w:pPr>
      <w:r w:rsidRPr="007E55D5">
        <w:rPr>
          <w:rFonts w:eastAsia="Calibri"/>
          <w:b/>
          <w:sz w:val="26"/>
          <w:szCs w:val="26"/>
        </w:rPr>
        <w:t>Решили:</w:t>
      </w:r>
      <w:r w:rsidRPr="007E55D5">
        <w:rPr>
          <w:rFonts w:eastAsia="Calibri"/>
          <w:bCs/>
          <w:sz w:val="26"/>
          <w:szCs w:val="26"/>
        </w:rPr>
        <w:t xml:space="preserve"> Установили необходимость </w:t>
      </w:r>
      <w:proofErr w:type="gramStart"/>
      <w:r w:rsidRPr="007E55D5">
        <w:rPr>
          <w:rFonts w:eastAsia="Calibri"/>
          <w:bCs/>
          <w:sz w:val="26"/>
          <w:szCs w:val="26"/>
        </w:rPr>
        <w:t>переноса сроков проведения капитального ремонта фасада</w:t>
      </w:r>
      <w:proofErr w:type="gramEnd"/>
      <w:r w:rsidRPr="007E55D5">
        <w:rPr>
          <w:rFonts w:eastAsia="Calibri"/>
          <w:bCs/>
          <w:sz w:val="26"/>
          <w:szCs w:val="26"/>
        </w:rPr>
        <w:t xml:space="preserve"> с утеплением на период 2023-2025 годов (2024 год).</w:t>
      </w:r>
    </w:p>
    <w:p w14:paraId="4CB20E36" w14:textId="29A61C11" w:rsidR="00C36EF6" w:rsidRDefault="00C36EF6" w:rsidP="00C36EF6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A976A8">
        <w:rPr>
          <w:rFonts w:eastAsia="Calibri"/>
          <w:b/>
          <w:sz w:val="26"/>
          <w:szCs w:val="26"/>
          <w:lang w:eastAsia="en-US"/>
        </w:rPr>
        <w:t>Приложение №</w:t>
      </w:r>
      <w:r>
        <w:rPr>
          <w:rFonts w:eastAsia="Calibri"/>
          <w:b/>
          <w:sz w:val="26"/>
          <w:szCs w:val="26"/>
          <w:lang w:eastAsia="en-US"/>
        </w:rPr>
        <w:t>1</w:t>
      </w:r>
      <w:r w:rsidRPr="00A976A8">
        <w:rPr>
          <w:rFonts w:eastAsia="Calibri"/>
          <w:b/>
          <w:sz w:val="26"/>
          <w:szCs w:val="26"/>
          <w:lang w:eastAsia="en-US"/>
        </w:rPr>
        <w:t>.</w:t>
      </w:r>
    </w:p>
    <w:p w14:paraId="0FBC4A1A" w14:textId="77777777" w:rsidR="00C36EF6" w:rsidRDefault="00C36EF6" w:rsidP="00C36EF6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23A952A2" w14:textId="45BFE255" w:rsidR="00C36EF6" w:rsidRPr="00E50CC8" w:rsidRDefault="009B358C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C36EF6">
        <w:rPr>
          <w:rFonts w:eastAsia="Calibri"/>
          <w:sz w:val="26"/>
          <w:szCs w:val="26"/>
          <w:lang w:eastAsia="en-US"/>
        </w:rPr>
        <w:t xml:space="preserve">) </w:t>
      </w:r>
      <w:r w:rsidR="00C36EF6" w:rsidRPr="00E50CC8">
        <w:rPr>
          <w:rFonts w:eastAsia="Calibri"/>
          <w:sz w:val="26"/>
          <w:szCs w:val="26"/>
        </w:rPr>
        <w:t xml:space="preserve">Рассмотрение заявления, представленного </w:t>
      </w:r>
      <w:r w:rsidR="00C36EF6" w:rsidRPr="00E50CC8">
        <w:rPr>
          <w:rFonts w:eastAsia="Calibri"/>
          <w:bCs/>
          <w:sz w:val="26"/>
          <w:szCs w:val="26"/>
        </w:rPr>
        <w:t xml:space="preserve">администрацией муниципального образования </w:t>
      </w:r>
      <w:proofErr w:type="spellStart"/>
      <w:r w:rsidR="00C36EF6">
        <w:rPr>
          <w:rFonts w:eastAsia="Calibri"/>
          <w:bCs/>
          <w:sz w:val="26"/>
          <w:szCs w:val="26"/>
        </w:rPr>
        <w:t>Ганьковское</w:t>
      </w:r>
      <w:proofErr w:type="spellEnd"/>
      <w:r w:rsidR="00C36EF6" w:rsidRPr="00E50CC8">
        <w:rPr>
          <w:rFonts w:eastAsia="Calibri"/>
          <w:bCs/>
          <w:sz w:val="26"/>
          <w:szCs w:val="26"/>
        </w:rPr>
        <w:t xml:space="preserve"> </w:t>
      </w:r>
      <w:r w:rsidR="00C36EF6">
        <w:rPr>
          <w:rFonts w:eastAsia="Calibri"/>
          <w:bCs/>
          <w:sz w:val="26"/>
          <w:szCs w:val="26"/>
        </w:rPr>
        <w:t>сельское</w:t>
      </w:r>
      <w:r w:rsidR="00C36EF6" w:rsidRPr="00E50CC8">
        <w:rPr>
          <w:rFonts w:eastAsia="Calibri"/>
          <w:bCs/>
          <w:sz w:val="26"/>
          <w:szCs w:val="26"/>
        </w:rPr>
        <w:t xml:space="preserve"> поселение </w:t>
      </w:r>
      <w:r w:rsidR="00C36EF6">
        <w:rPr>
          <w:rFonts w:eastAsia="Calibri"/>
          <w:bCs/>
          <w:sz w:val="26"/>
          <w:szCs w:val="26"/>
        </w:rPr>
        <w:t>Тихвинского</w:t>
      </w:r>
      <w:r w:rsidR="00C36EF6" w:rsidRPr="00E50CC8">
        <w:rPr>
          <w:rFonts w:eastAsia="Calibri"/>
          <w:bCs/>
          <w:sz w:val="26"/>
          <w:szCs w:val="26"/>
        </w:rPr>
        <w:t xml:space="preserve"> муниципального района Ленинградской области</w:t>
      </w:r>
      <w:r w:rsidR="00C36EF6" w:rsidRPr="00E50CC8">
        <w:rPr>
          <w:rFonts w:eastAsia="Calibri"/>
          <w:sz w:val="26"/>
          <w:szCs w:val="26"/>
        </w:rPr>
        <w:t xml:space="preserve">, о переносе установленного срока капитального ремонта (отдельных услуг </w:t>
      </w:r>
      <w:proofErr w:type="gramStart"/>
      <w:r w:rsidR="00C36EF6" w:rsidRPr="00E50CC8">
        <w:rPr>
          <w:rFonts w:eastAsia="Calibri"/>
          <w:sz w:val="26"/>
          <w:szCs w:val="26"/>
        </w:rPr>
        <w:t>и(</w:t>
      </w:r>
      <w:proofErr w:type="gramEnd"/>
      <w:r w:rsidR="00C36EF6" w:rsidRPr="00E50CC8">
        <w:rPr>
          <w:rFonts w:eastAsia="Calibri"/>
          <w:sz w:val="26"/>
          <w:szCs w:val="26"/>
        </w:rPr>
        <w:t xml:space="preserve">или) работ по капитальному ремонту) </w:t>
      </w:r>
      <w:r w:rsidR="00C36EF6" w:rsidRPr="00E50CC8">
        <w:rPr>
          <w:rFonts w:eastAsia="Calibri"/>
          <w:bCs/>
          <w:sz w:val="26"/>
          <w:szCs w:val="26"/>
        </w:rPr>
        <w:t>на более ранний период (срок):</w:t>
      </w:r>
    </w:p>
    <w:p w14:paraId="31D3C620" w14:textId="77777777" w:rsidR="00C36EF6" w:rsidRPr="00E60966" w:rsidRDefault="00C36EF6" w:rsidP="00C36EF6">
      <w:pPr>
        <w:ind w:firstLine="567"/>
        <w:jc w:val="both"/>
        <w:rPr>
          <w:rFonts w:eastAsia="Calibri"/>
          <w:sz w:val="26"/>
          <w:szCs w:val="26"/>
        </w:rPr>
      </w:pPr>
      <w:r w:rsidRPr="00E60966">
        <w:rPr>
          <w:rFonts w:eastAsia="Calibri"/>
          <w:b/>
          <w:sz w:val="26"/>
          <w:szCs w:val="26"/>
        </w:rPr>
        <w:t xml:space="preserve">1) Ленинградская область, </w:t>
      </w:r>
      <w:r>
        <w:rPr>
          <w:rFonts w:eastAsia="Calibri"/>
          <w:b/>
          <w:sz w:val="26"/>
          <w:szCs w:val="26"/>
        </w:rPr>
        <w:t>дер. Ганьково</w:t>
      </w:r>
      <w:r w:rsidRPr="00E60966">
        <w:rPr>
          <w:rFonts w:eastAsia="Calibri"/>
          <w:b/>
          <w:sz w:val="26"/>
          <w:szCs w:val="26"/>
        </w:rPr>
        <w:t xml:space="preserve">, ул. </w:t>
      </w:r>
      <w:r>
        <w:rPr>
          <w:rFonts w:eastAsia="Calibri"/>
          <w:b/>
          <w:sz w:val="26"/>
          <w:szCs w:val="26"/>
        </w:rPr>
        <w:t>Квартал Летчика Кузнецова</w:t>
      </w:r>
      <w:r w:rsidRPr="00E60966">
        <w:rPr>
          <w:rFonts w:eastAsia="Calibri"/>
          <w:b/>
          <w:sz w:val="26"/>
          <w:szCs w:val="26"/>
        </w:rPr>
        <w:t>, д.</w:t>
      </w:r>
      <w:r>
        <w:rPr>
          <w:rFonts w:eastAsia="Calibri"/>
          <w:b/>
          <w:sz w:val="26"/>
          <w:szCs w:val="26"/>
        </w:rPr>
        <w:t>14</w:t>
      </w:r>
      <w:r w:rsidRPr="00E60966">
        <w:rPr>
          <w:rFonts w:eastAsia="Calibri"/>
          <w:b/>
          <w:sz w:val="26"/>
          <w:szCs w:val="26"/>
        </w:rPr>
        <w:t xml:space="preserve">– </w:t>
      </w:r>
      <w:r w:rsidRPr="00E60966">
        <w:rPr>
          <w:rFonts w:eastAsia="Calibri"/>
          <w:sz w:val="26"/>
          <w:szCs w:val="26"/>
        </w:rPr>
        <w:t xml:space="preserve">перенос сроков </w:t>
      </w:r>
      <w:r>
        <w:rPr>
          <w:rFonts w:eastAsia="Calibri"/>
          <w:sz w:val="26"/>
          <w:szCs w:val="26"/>
        </w:rPr>
        <w:t>проведения капитального ремонта</w:t>
      </w:r>
      <w:r w:rsidRPr="00E60966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крыши</w:t>
      </w:r>
      <w:r w:rsidRPr="00E60966">
        <w:rPr>
          <w:rFonts w:eastAsia="Calibri"/>
          <w:sz w:val="26"/>
          <w:szCs w:val="26"/>
        </w:rPr>
        <w:t xml:space="preserve"> </w:t>
      </w:r>
      <w:r w:rsidRPr="00E60966">
        <w:rPr>
          <w:rFonts w:eastAsia="Calibri"/>
          <w:bCs/>
          <w:sz w:val="26"/>
          <w:szCs w:val="26"/>
        </w:rPr>
        <w:t xml:space="preserve">на более ранний период с периода </w:t>
      </w:r>
      <w:r>
        <w:rPr>
          <w:rFonts w:eastAsia="Calibri"/>
          <w:bCs/>
          <w:sz w:val="26"/>
          <w:szCs w:val="26"/>
        </w:rPr>
        <w:t>2029-2031</w:t>
      </w:r>
      <w:r w:rsidRPr="00E60966">
        <w:rPr>
          <w:rFonts w:eastAsia="Calibri"/>
          <w:bCs/>
          <w:sz w:val="26"/>
          <w:szCs w:val="26"/>
        </w:rPr>
        <w:t xml:space="preserve"> на период 202</w:t>
      </w:r>
      <w:r>
        <w:rPr>
          <w:rFonts w:eastAsia="Calibri"/>
          <w:bCs/>
          <w:sz w:val="26"/>
          <w:szCs w:val="26"/>
        </w:rPr>
        <w:t>3</w:t>
      </w:r>
      <w:r w:rsidRPr="00E60966">
        <w:rPr>
          <w:rFonts w:eastAsia="Calibri"/>
          <w:bCs/>
          <w:sz w:val="26"/>
          <w:szCs w:val="26"/>
        </w:rPr>
        <w:t>-2025</w:t>
      </w:r>
      <w:r w:rsidRPr="00E60966">
        <w:rPr>
          <w:rFonts w:eastAsia="Calibri"/>
          <w:sz w:val="26"/>
          <w:szCs w:val="26"/>
        </w:rPr>
        <w:t>. Дом 19</w:t>
      </w:r>
      <w:r>
        <w:rPr>
          <w:rFonts w:eastAsia="Calibri"/>
          <w:sz w:val="26"/>
          <w:szCs w:val="26"/>
        </w:rPr>
        <w:t>82</w:t>
      </w:r>
      <w:r w:rsidRPr="00E60966">
        <w:rPr>
          <w:rFonts w:eastAsia="Calibri"/>
          <w:sz w:val="26"/>
          <w:szCs w:val="26"/>
        </w:rPr>
        <w:t xml:space="preserve"> года постройки.</w:t>
      </w:r>
    </w:p>
    <w:p w14:paraId="4251A434" w14:textId="77777777" w:rsidR="00C36EF6" w:rsidRPr="00F607A4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</w:rPr>
      </w:pPr>
      <w:r w:rsidRPr="00E60966">
        <w:rPr>
          <w:rFonts w:eastAsia="Calibri"/>
          <w:b/>
          <w:sz w:val="26"/>
          <w:szCs w:val="26"/>
        </w:rPr>
        <w:t>Решили:</w:t>
      </w:r>
      <w:r w:rsidRPr="00E60966">
        <w:rPr>
          <w:rFonts w:eastAsia="Calibri"/>
          <w:bCs/>
          <w:sz w:val="26"/>
          <w:szCs w:val="26"/>
        </w:rPr>
        <w:t xml:space="preserve"> </w:t>
      </w:r>
      <w:r w:rsidRPr="00F607A4">
        <w:rPr>
          <w:rFonts w:eastAsia="Calibri"/>
          <w:bCs/>
          <w:sz w:val="26"/>
          <w:szCs w:val="26"/>
        </w:rPr>
        <w:t xml:space="preserve">Вернуть документы заявителю в связи с представлением документов </w:t>
      </w:r>
      <w:r w:rsidRPr="00F607A4">
        <w:rPr>
          <w:rFonts w:eastAsia="Calibri"/>
          <w:sz w:val="26"/>
          <w:szCs w:val="26"/>
        </w:rPr>
        <w:br/>
      </w:r>
      <w:r w:rsidRPr="00F607A4">
        <w:rPr>
          <w:rFonts w:eastAsia="Calibri"/>
          <w:bCs/>
          <w:sz w:val="26"/>
          <w:szCs w:val="26"/>
        </w:rPr>
        <w:t>не в полном объеме в соответствии с пунктом 3.10.1 Порядка и оформлением документов не в соответствии с требованиями действующего законодательства.</w:t>
      </w:r>
    </w:p>
    <w:p w14:paraId="5115361B" w14:textId="77777777" w:rsidR="00C36EF6" w:rsidRPr="00B863B6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proofErr w:type="gramStart"/>
      <w:r w:rsidRPr="00F607A4">
        <w:rPr>
          <w:rFonts w:eastAsia="Calibri"/>
          <w:sz w:val="26"/>
          <w:szCs w:val="26"/>
        </w:rPr>
        <w:t>В случае наличия неотложной необходимости в проведении капитального ремонта крыши в многоквартирном доме ранее сроков, установленных Региональной программой капитального ремонта</w:t>
      </w:r>
      <w:r w:rsidRPr="00F607A4">
        <w:rPr>
          <w:sz w:val="26"/>
          <w:szCs w:val="26"/>
        </w:rPr>
        <w:t>,</w:t>
      </w:r>
      <w:r w:rsidRPr="00F607A4">
        <w:rPr>
          <w:rFonts w:eastAsia="Calibri"/>
          <w:sz w:val="26"/>
          <w:szCs w:val="26"/>
        </w:rPr>
        <w:t xml:space="preserve"> рекомендовать </w:t>
      </w:r>
      <w:r w:rsidRPr="00F607A4">
        <w:rPr>
          <w:rFonts w:eastAsia="Calibri"/>
          <w:bCs/>
          <w:sz w:val="26"/>
          <w:szCs w:val="26"/>
        </w:rPr>
        <w:t xml:space="preserve">администрации </w:t>
      </w:r>
      <w:r w:rsidRPr="00E50CC8">
        <w:rPr>
          <w:rFonts w:eastAsia="Calibri"/>
          <w:bCs/>
          <w:sz w:val="26"/>
          <w:szCs w:val="26"/>
        </w:rPr>
        <w:t xml:space="preserve">муниципального образования </w:t>
      </w:r>
      <w:proofErr w:type="spellStart"/>
      <w:r>
        <w:rPr>
          <w:rFonts w:eastAsia="Calibri"/>
          <w:bCs/>
          <w:sz w:val="26"/>
          <w:szCs w:val="26"/>
        </w:rPr>
        <w:t>Ганьковское</w:t>
      </w:r>
      <w:proofErr w:type="spellEnd"/>
      <w:r w:rsidRPr="00E50CC8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сельское</w:t>
      </w:r>
      <w:r w:rsidRPr="00E50CC8">
        <w:rPr>
          <w:rFonts w:eastAsia="Calibri"/>
          <w:bCs/>
          <w:sz w:val="26"/>
          <w:szCs w:val="26"/>
        </w:rPr>
        <w:t xml:space="preserve"> поселение </w:t>
      </w:r>
      <w:r>
        <w:rPr>
          <w:rFonts w:eastAsia="Calibri"/>
          <w:bCs/>
          <w:sz w:val="26"/>
          <w:szCs w:val="26"/>
        </w:rPr>
        <w:t>Тихвинского</w:t>
      </w:r>
      <w:r w:rsidRPr="00E50CC8">
        <w:rPr>
          <w:rFonts w:eastAsia="Calibri"/>
          <w:bCs/>
          <w:sz w:val="26"/>
          <w:szCs w:val="26"/>
        </w:rPr>
        <w:t xml:space="preserve"> муниципального района Ленинградской области</w:t>
      </w:r>
      <w:r w:rsidRPr="00F607A4">
        <w:rPr>
          <w:rFonts w:eastAsia="Calibri"/>
          <w:bCs/>
          <w:sz w:val="26"/>
          <w:szCs w:val="26"/>
        </w:rPr>
        <w:t xml:space="preserve"> обратиться </w:t>
      </w:r>
      <w:r w:rsidRPr="00F607A4">
        <w:rPr>
          <w:rFonts w:eastAsia="Calibri"/>
          <w:sz w:val="26"/>
          <w:szCs w:val="26"/>
        </w:rPr>
        <w:t xml:space="preserve">в НО «Фонд капитального ремонта Ленинградской области» </w:t>
      </w:r>
      <w:r w:rsidRPr="00F607A4">
        <w:rPr>
          <w:rFonts w:eastAsia="Calibri"/>
          <w:sz w:val="26"/>
          <w:szCs w:val="26"/>
        </w:rPr>
        <w:br/>
        <w:t>и представить документы, предусмотренные постановлением Правительства Ленинградской области от 25 октября 2019 года № 499 «Об утверждении Условий и порядка предоставления</w:t>
      </w:r>
      <w:proofErr w:type="gramEnd"/>
      <w:r w:rsidRPr="00F607A4">
        <w:rPr>
          <w:rFonts w:eastAsia="Calibri"/>
          <w:sz w:val="26"/>
          <w:szCs w:val="26"/>
        </w:rPr>
        <w:t xml:space="preserve"> дополнительной помощи в форме субсидий на обеспечение мероприятий по капитальному ремонту многоквартирных домов при возникновении неотложной необходимости», для предоставления субсидии на проведение капитального ремонта.</w:t>
      </w:r>
    </w:p>
    <w:p w14:paraId="3C9D8FE8" w14:textId="4D599C13" w:rsidR="00C36EF6" w:rsidRDefault="00C36EF6" w:rsidP="00C36EF6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A976A8">
        <w:rPr>
          <w:rFonts w:eastAsia="Calibri"/>
          <w:b/>
          <w:sz w:val="26"/>
          <w:szCs w:val="26"/>
          <w:lang w:eastAsia="en-US"/>
        </w:rPr>
        <w:t>Приложение №</w:t>
      </w:r>
      <w:r w:rsidR="009B358C">
        <w:rPr>
          <w:rFonts w:eastAsia="Calibri"/>
          <w:b/>
          <w:sz w:val="26"/>
          <w:szCs w:val="26"/>
          <w:lang w:eastAsia="en-US"/>
        </w:rPr>
        <w:t>2</w:t>
      </w:r>
      <w:r w:rsidRPr="00A976A8">
        <w:rPr>
          <w:rFonts w:eastAsia="Calibri"/>
          <w:b/>
          <w:sz w:val="26"/>
          <w:szCs w:val="26"/>
          <w:lang w:eastAsia="en-US"/>
        </w:rPr>
        <w:t>.</w:t>
      </w:r>
    </w:p>
    <w:p w14:paraId="1144AC87" w14:textId="77777777" w:rsidR="00C36EF6" w:rsidRDefault="00C36EF6" w:rsidP="00C36EF6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129B7829" w14:textId="47EFE25C" w:rsidR="00C36EF6" w:rsidRPr="00E60966" w:rsidRDefault="009B358C" w:rsidP="00C36EF6">
      <w:pPr>
        <w:ind w:firstLine="567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3</w:t>
      </w:r>
      <w:r w:rsidR="00C36EF6">
        <w:rPr>
          <w:rFonts w:eastAsia="Calibri"/>
          <w:sz w:val="26"/>
          <w:szCs w:val="26"/>
          <w:lang w:eastAsia="en-US"/>
        </w:rPr>
        <w:t>)</w:t>
      </w:r>
      <w:r w:rsidR="00C36EF6" w:rsidRPr="00EF6DFF">
        <w:rPr>
          <w:rFonts w:eastAsia="Calibri"/>
          <w:sz w:val="26"/>
          <w:szCs w:val="26"/>
        </w:rPr>
        <w:t xml:space="preserve"> </w:t>
      </w:r>
      <w:r w:rsidR="00C36EF6" w:rsidRPr="00E60966">
        <w:rPr>
          <w:rFonts w:eastAsia="Calibri"/>
          <w:sz w:val="26"/>
          <w:szCs w:val="26"/>
        </w:rPr>
        <w:t>Рассмотрение заявления, представленного ООО «</w:t>
      </w:r>
      <w:r w:rsidR="00C36EF6">
        <w:rPr>
          <w:rFonts w:eastAsia="Calibri"/>
          <w:sz w:val="26"/>
          <w:szCs w:val="26"/>
        </w:rPr>
        <w:t>Управляющая компания Гарант Сервис</w:t>
      </w:r>
      <w:r w:rsidR="00C36EF6" w:rsidRPr="00E60966">
        <w:rPr>
          <w:rFonts w:eastAsia="Calibri"/>
          <w:sz w:val="26"/>
          <w:szCs w:val="26"/>
        </w:rPr>
        <w:t xml:space="preserve">», о переносе установленного срока капитального ремонта (отдельных услуг </w:t>
      </w:r>
      <w:proofErr w:type="gramStart"/>
      <w:r w:rsidR="00C36EF6" w:rsidRPr="00E60966">
        <w:rPr>
          <w:rFonts w:eastAsia="Calibri"/>
          <w:sz w:val="26"/>
          <w:szCs w:val="26"/>
        </w:rPr>
        <w:t>и(</w:t>
      </w:r>
      <w:proofErr w:type="gramEnd"/>
      <w:r w:rsidR="00C36EF6" w:rsidRPr="00E60966">
        <w:rPr>
          <w:rFonts w:eastAsia="Calibri"/>
          <w:sz w:val="26"/>
          <w:szCs w:val="26"/>
        </w:rPr>
        <w:t xml:space="preserve">или) работ по капитальному ремонту) </w:t>
      </w:r>
      <w:r w:rsidR="00C36EF6" w:rsidRPr="00E60966">
        <w:rPr>
          <w:rFonts w:eastAsia="Calibri"/>
          <w:bCs/>
          <w:sz w:val="26"/>
          <w:szCs w:val="26"/>
        </w:rPr>
        <w:t>на более ранний период (срок):</w:t>
      </w:r>
    </w:p>
    <w:p w14:paraId="715D6A73" w14:textId="77777777" w:rsidR="00C36EF6" w:rsidRPr="00E60966" w:rsidRDefault="00C36EF6" w:rsidP="00C36EF6">
      <w:pPr>
        <w:ind w:firstLine="567"/>
        <w:jc w:val="both"/>
        <w:rPr>
          <w:rFonts w:eastAsia="Calibri"/>
          <w:sz w:val="26"/>
          <w:szCs w:val="26"/>
        </w:rPr>
      </w:pPr>
      <w:r w:rsidRPr="00E60966">
        <w:rPr>
          <w:rFonts w:eastAsia="Calibri"/>
          <w:b/>
          <w:sz w:val="26"/>
          <w:szCs w:val="26"/>
        </w:rPr>
        <w:t xml:space="preserve">1) Ленинградская область, г. </w:t>
      </w:r>
      <w:r>
        <w:rPr>
          <w:rFonts w:eastAsia="Calibri"/>
          <w:b/>
          <w:sz w:val="26"/>
          <w:szCs w:val="26"/>
        </w:rPr>
        <w:t>Кировск</w:t>
      </w:r>
      <w:r w:rsidRPr="00E60966">
        <w:rPr>
          <w:rFonts w:eastAsia="Calibri"/>
          <w:b/>
          <w:sz w:val="26"/>
          <w:szCs w:val="26"/>
        </w:rPr>
        <w:t xml:space="preserve">, ул. </w:t>
      </w:r>
      <w:r>
        <w:rPr>
          <w:rFonts w:eastAsia="Calibri"/>
          <w:b/>
          <w:sz w:val="26"/>
          <w:szCs w:val="26"/>
        </w:rPr>
        <w:t>Новая</w:t>
      </w:r>
      <w:r w:rsidRPr="00E60966">
        <w:rPr>
          <w:rFonts w:eastAsia="Calibri"/>
          <w:b/>
          <w:sz w:val="26"/>
          <w:szCs w:val="26"/>
        </w:rPr>
        <w:t xml:space="preserve">, д. </w:t>
      </w:r>
      <w:r>
        <w:rPr>
          <w:rFonts w:eastAsia="Calibri"/>
          <w:b/>
          <w:sz w:val="26"/>
          <w:szCs w:val="26"/>
        </w:rPr>
        <w:t>20</w:t>
      </w:r>
      <w:r w:rsidRPr="00E60966">
        <w:rPr>
          <w:rFonts w:eastAsia="Calibri"/>
          <w:b/>
          <w:sz w:val="26"/>
          <w:szCs w:val="26"/>
        </w:rPr>
        <w:t xml:space="preserve">– </w:t>
      </w:r>
      <w:r w:rsidRPr="00E60966">
        <w:rPr>
          <w:rFonts w:eastAsia="Calibri"/>
          <w:sz w:val="26"/>
          <w:szCs w:val="26"/>
        </w:rPr>
        <w:t xml:space="preserve">перенос сроков проведения капитального ремонта </w:t>
      </w:r>
      <w:r>
        <w:rPr>
          <w:rFonts w:eastAsia="Calibri"/>
          <w:sz w:val="26"/>
          <w:szCs w:val="26"/>
        </w:rPr>
        <w:t>фасада и крыши</w:t>
      </w:r>
      <w:r w:rsidRPr="00E60966">
        <w:rPr>
          <w:rFonts w:eastAsia="Calibri"/>
          <w:sz w:val="26"/>
          <w:szCs w:val="26"/>
        </w:rPr>
        <w:t xml:space="preserve"> </w:t>
      </w:r>
      <w:r w:rsidRPr="00E60966">
        <w:rPr>
          <w:rFonts w:eastAsia="Calibri"/>
          <w:bCs/>
          <w:sz w:val="26"/>
          <w:szCs w:val="26"/>
        </w:rPr>
        <w:t xml:space="preserve">на более ранний период с периода </w:t>
      </w:r>
      <w:r>
        <w:rPr>
          <w:rFonts w:eastAsia="Calibri"/>
          <w:bCs/>
          <w:sz w:val="26"/>
          <w:szCs w:val="26"/>
        </w:rPr>
        <w:t>2029-2031</w:t>
      </w:r>
      <w:r w:rsidRPr="00E60966">
        <w:rPr>
          <w:rFonts w:eastAsia="Calibri"/>
          <w:bCs/>
          <w:sz w:val="26"/>
          <w:szCs w:val="26"/>
        </w:rPr>
        <w:t xml:space="preserve"> на период 2023-2025</w:t>
      </w:r>
      <w:r w:rsidRPr="00E60966">
        <w:rPr>
          <w:rFonts w:eastAsia="Calibri"/>
          <w:sz w:val="26"/>
          <w:szCs w:val="26"/>
        </w:rPr>
        <w:t>. Дом 19</w:t>
      </w:r>
      <w:r>
        <w:rPr>
          <w:rFonts w:eastAsia="Calibri"/>
          <w:sz w:val="26"/>
          <w:szCs w:val="26"/>
        </w:rPr>
        <w:t>79</w:t>
      </w:r>
      <w:r w:rsidRPr="00E60966">
        <w:rPr>
          <w:rFonts w:eastAsia="Calibri"/>
          <w:sz w:val="26"/>
          <w:szCs w:val="26"/>
        </w:rPr>
        <w:t xml:space="preserve"> года постройки.</w:t>
      </w:r>
    </w:p>
    <w:p w14:paraId="7E4E3D2C" w14:textId="77777777" w:rsidR="00C36EF6" w:rsidRDefault="00C36EF6" w:rsidP="00C36EF6">
      <w:pPr>
        <w:ind w:firstLine="567"/>
        <w:jc w:val="both"/>
        <w:rPr>
          <w:rFonts w:eastAsia="Calibri"/>
          <w:bCs/>
          <w:sz w:val="26"/>
          <w:szCs w:val="26"/>
        </w:rPr>
      </w:pPr>
      <w:r w:rsidRPr="00DA2D32">
        <w:rPr>
          <w:rFonts w:eastAsia="Calibri"/>
          <w:b/>
          <w:sz w:val="26"/>
          <w:szCs w:val="26"/>
        </w:rPr>
        <w:t>Решили:</w:t>
      </w:r>
      <w:r w:rsidRPr="00DA2D32">
        <w:rPr>
          <w:rFonts w:eastAsia="Calibri"/>
          <w:bCs/>
          <w:sz w:val="26"/>
          <w:szCs w:val="26"/>
        </w:rPr>
        <w:t xml:space="preserve"> Установили необходимость </w:t>
      </w:r>
      <w:proofErr w:type="gramStart"/>
      <w:r w:rsidRPr="00DA2D32">
        <w:rPr>
          <w:rFonts w:eastAsia="Calibri"/>
          <w:bCs/>
          <w:sz w:val="26"/>
          <w:szCs w:val="26"/>
        </w:rPr>
        <w:t>переноса сроков проведения капитального ремонта фасада</w:t>
      </w:r>
      <w:proofErr w:type="gramEnd"/>
      <w:r w:rsidRPr="00DA2D32">
        <w:rPr>
          <w:rFonts w:eastAsia="Calibri"/>
          <w:bCs/>
          <w:sz w:val="26"/>
          <w:szCs w:val="26"/>
        </w:rPr>
        <w:t xml:space="preserve"> и крыши на период 2026-2028 годов.</w:t>
      </w:r>
    </w:p>
    <w:p w14:paraId="1A8DC54F" w14:textId="0C5B3D6A" w:rsidR="00C36EF6" w:rsidRPr="00B863B6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proofErr w:type="gramStart"/>
      <w:r w:rsidRPr="00F607A4">
        <w:rPr>
          <w:rFonts w:eastAsia="Calibri"/>
          <w:sz w:val="26"/>
          <w:szCs w:val="26"/>
        </w:rPr>
        <w:t xml:space="preserve">В случае наличия неотложной необходимости в проведении капитального ремонта крыши в многоквартирном доме ранее сроков, установленных Региональной программой </w:t>
      </w:r>
      <w:r w:rsidRPr="00F607A4">
        <w:rPr>
          <w:rFonts w:eastAsia="Calibri"/>
          <w:sz w:val="26"/>
          <w:szCs w:val="26"/>
        </w:rPr>
        <w:lastRenderedPageBreak/>
        <w:t>капитального ремонта</w:t>
      </w:r>
      <w:r w:rsidRPr="00737F13">
        <w:rPr>
          <w:rFonts w:eastAsia="Calibri"/>
          <w:sz w:val="26"/>
          <w:szCs w:val="26"/>
        </w:rPr>
        <w:t>,</w:t>
      </w:r>
      <w:r w:rsidRPr="00F607A4">
        <w:rPr>
          <w:rFonts w:eastAsia="Calibri"/>
          <w:sz w:val="26"/>
          <w:szCs w:val="26"/>
        </w:rPr>
        <w:t xml:space="preserve"> рекомендовать </w:t>
      </w:r>
      <w:r w:rsidRPr="00737F13">
        <w:rPr>
          <w:rFonts w:eastAsia="Calibri"/>
          <w:sz w:val="26"/>
          <w:szCs w:val="26"/>
        </w:rPr>
        <w:t xml:space="preserve">администрации муниципального образования Кировское городское поселение Кировского муниципального района Ленинградской области обратиться </w:t>
      </w:r>
      <w:r w:rsidRPr="00F607A4">
        <w:rPr>
          <w:rFonts w:eastAsia="Calibri"/>
          <w:sz w:val="26"/>
          <w:szCs w:val="26"/>
        </w:rPr>
        <w:t>в НО «Фонд капитального ремонта Ленинградской области» и представить документы, предусмотренные постановлением Правительства Ленинградской области от 25 октября 2019 года № 499 «Об утверждении Условий и порядка предоставления</w:t>
      </w:r>
      <w:proofErr w:type="gramEnd"/>
      <w:r w:rsidRPr="00F607A4">
        <w:rPr>
          <w:rFonts w:eastAsia="Calibri"/>
          <w:sz w:val="26"/>
          <w:szCs w:val="26"/>
        </w:rPr>
        <w:t xml:space="preserve"> дополнительной помощи в форме субсидий на обеспечение мероприятий по капитальному ремонту многоквартирных домов при возникновении неотложной необходимости», для предоставления субсидии на проведение капитального ремонта.</w:t>
      </w:r>
    </w:p>
    <w:p w14:paraId="03A68609" w14:textId="1DA3C86F" w:rsidR="00C36EF6" w:rsidRDefault="00C36EF6" w:rsidP="00C36EF6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A976A8">
        <w:rPr>
          <w:rFonts w:eastAsia="Calibri"/>
          <w:b/>
          <w:sz w:val="26"/>
          <w:szCs w:val="26"/>
          <w:lang w:eastAsia="en-US"/>
        </w:rPr>
        <w:t>Приложение №</w:t>
      </w:r>
      <w:r w:rsidR="009B358C">
        <w:rPr>
          <w:rFonts w:eastAsia="Calibri"/>
          <w:b/>
          <w:sz w:val="26"/>
          <w:szCs w:val="26"/>
          <w:lang w:eastAsia="en-US"/>
        </w:rPr>
        <w:t>3</w:t>
      </w:r>
      <w:r w:rsidRPr="00A976A8">
        <w:rPr>
          <w:rFonts w:eastAsia="Calibri"/>
          <w:b/>
          <w:sz w:val="26"/>
          <w:szCs w:val="26"/>
          <w:lang w:eastAsia="en-US"/>
        </w:rPr>
        <w:t>.</w:t>
      </w:r>
    </w:p>
    <w:p w14:paraId="1AB82B4B" w14:textId="77777777" w:rsidR="00C36EF6" w:rsidRDefault="00C36EF6" w:rsidP="00C36EF6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26619079" w14:textId="391E82B9" w:rsidR="00C36EF6" w:rsidRPr="00CD72E2" w:rsidRDefault="009B358C" w:rsidP="00C36EF6">
      <w:pPr>
        <w:ind w:firstLine="567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4</w:t>
      </w:r>
      <w:r w:rsidR="00C36EF6">
        <w:rPr>
          <w:rFonts w:eastAsia="Calibri"/>
          <w:sz w:val="26"/>
          <w:szCs w:val="26"/>
          <w:lang w:eastAsia="en-US"/>
        </w:rPr>
        <w:t>)</w:t>
      </w:r>
      <w:r w:rsidR="00C36EF6" w:rsidRPr="006B6630">
        <w:rPr>
          <w:rFonts w:eastAsia="Calibri"/>
          <w:sz w:val="26"/>
          <w:szCs w:val="26"/>
          <w:lang w:eastAsia="en-US"/>
        </w:rPr>
        <w:t xml:space="preserve"> </w:t>
      </w:r>
      <w:r w:rsidR="00C36EF6" w:rsidRPr="00CD72E2">
        <w:rPr>
          <w:rFonts w:eastAsia="Calibri"/>
          <w:sz w:val="26"/>
          <w:szCs w:val="26"/>
        </w:rPr>
        <w:t xml:space="preserve">Рассмотрение заявления, представленного администрацией </w:t>
      </w:r>
      <w:proofErr w:type="spellStart"/>
      <w:r w:rsidR="00C36EF6" w:rsidRPr="00CD72E2">
        <w:rPr>
          <w:rFonts w:eastAsia="Calibri"/>
          <w:sz w:val="26"/>
          <w:szCs w:val="26"/>
        </w:rPr>
        <w:t>Лужского</w:t>
      </w:r>
      <w:proofErr w:type="spellEnd"/>
      <w:r w:rsidR="00C36EF6" w:rsidRPr="00CD72E2">
        <w:rPr>
          <w:rFonts w:eastAsia="Calibri"/>
          <w:sz w:val="26"/>
          <w:szCs w:val="26"/>
        </w:rPr>
        <w:t xml:space="preserve"> муниципального района Ленинградской области</w:t>
      </w:r>
      <w:r w:rsidR="00C36EF6" w:rsidRPr="00CD72E2">
        <w:rPr>
          <w:rFonts w:eastAsia="Calibri"/>
          <w:bCs/>
          <w:sz w:val="26"/>
          <w:szCs w:val="26"/>
        </w:rPr>
        <w:t>,</w:t>
      </w:r>
      <w:r w:rsidR="00C36EF6" w:rsidRPr="00CD72E2">
        <w:rPr>
          <w:rFonts w:eastAsia="Calibri"/>
          <w:sz w:val="26"/>
          <w:szCs w:val="26"/>
        </w:rPr>
        <w:t xml:space="preserve"> о переносе установленного срока капитального ремонта (отдельных услуг </w:t>
      </w:r>
      <w:proofErr w:type="gramStart"/>
      <w:r w:rsidR="00C36EF6" w:rsidRPr="00CD72E2">
        <w:rPr>
          <w:rFonts w:eastAsia="Calibri"/>
          <w:sz w:val="26"/>
          <w:szCs w:val="26"/>
        </w:rPr>
        <w:t>и(</w:t>
      </w:r>
      <w:proofErr w:type="gramEnd"/>
      <w:r w:rsidR="00C36EF6" w:rsidRPr="00CD72E2">
        <w:rPr>
          <w:rFonts w:eastAsia="Calibri"/>
          <w:sz w:val="26"/>
          <w:szCs w:val="26"/>
        </w:rPr>
        <w:t xml:space="preserve">или) работ по капитальному ремонту) </w:t>
      </w:r>
      <w:r w:rsidR="00C36EF6" w:rsidRPr="00CD72E2">
        <w:rPr>
          <w:rFonts w:eastAsia="Calibri"/>
          <w:bCs/>
          <w:sz w:val="26"/>
          <w:szCs w:val="26"/>
        </w:rPr>
        <w:t>на более ранний период (срок):</w:t>
      </w:r>
    </w:p>
    <w:p w14:paraId="07F03C97" w14:textId="77777777" w:rsidR="00C36EF6" w:rsidRPr="00CD72E2" w:rsidRDefault="00C36EF6" w:rsidP="00C36EF6">
      <w:pPr>
        <w:ind w:firstLine="567"/>
        <w:jc w:val="both"/>
        <w:rPr>
          <w:sz w:val="18"/>
          <w:szCs w:val="18"/>
        </w:rPr>
      </w:pPr>
      <w:r w:rsidRPr="00CD72E2">
        <w:rPr>
          <w:rFonts w:eastAsia="Calibri"/>
          <w:b/>
          <w:bCs/>
          <w:sz w:val="26"/>
          <w:szCs w:val="26"/>
        </w:rPr>
        <w:t xml:space="preserve">1) </w:t>
      </w:r>
      <w:proofErr w:type="spellStart"/>
      <w:r w:rsidRPr="00CD72E2">
        <w:rPr>
          <w:rFonts w:eastAsia="Calibri"/>
          <w:b/>
          <w:bCs/>
          <w:sz w:val="26"/>
          <w:szCs w:val="26"/>
        </w:rPr>
        <w:t>Лужский</w:t>
      </w:r>
      <w:proofErr w:type="spellEnd"/>
      <w:r w:rsidRPr="00CD72E2">
        <w:rPr>
          <w:rFonts w:eastAsia="Calibri"/>
          <w:b/>
          <w:bCs/>
          <w:sz w:val="26"/>
          <w:szCs w:val="26"/>
        </w:rPr>
        <w:t xml:space="preserve"> район, г. Луга, </w:t>
      </w:r>
      <w:r>
        <w:rPr>
          <w:rFonts w:eastAsia="Calibri"/>
          <w:b/>
          <w:bCs/>
          <w:sz w:val="26"/>
          <w:szCs w:val="26"/>
        </w:rPr>
        <w:t>пр</w:t>
      </w:r>
      <w:r w:rsidRPr="00CD72E2">
        <w:rPr>
          <w:rFonts w:eastAsia="Calibri"/>
          <w:b/>
          <w:bCs/>
          <w:sz w:val="26"/>
          <w:szCs w:val="26"/>
        </w:rPr>
        <w:t xml:space="preserve">. </w:t>
      </w:r>
      <w:r>
        <w:rPr>
          <w:rFonts w:eastAsia="Calibri"/>
          <w:b/>
          <w:bCs/>
          <w:sz w:val="26"/>
          <w:szCs w:val="26"/>
        </w:rPr>
        <w:t>Володарского</w:t>
      </w:r>
      <w:r w:rsidRPr="00CD72E2">
        <w:rPr>
          <w:rFonts w:eastAsia="Calibri"/>
          <w:b/>
          <w:bCs/>
          <w:sz w:val="26"/>
          <w:szCs w:val="26"/>
        </w:rPr>
        <w:t xml:space="preserve">, д. </w:t>
      </w:r>
      <w:r>
        <w:rPr>
          <w:rFonts w:eastAsia="Calibri"/>
          <w:b/>
          <w:bCs/>
          <w:sz w:val="26"/>
          <w:szCs w:val="26"/>
        </w:rPr>
        <w:t>46</w:t>
      </w:r>
      <w:r w:rsidRPr="00CD72E2">
        <w:rPr>
          <w:b/>
          <w:sz w:val="18"/>
          <w:szCs w:val="18"/>
        </w:rPr>
        <w:t xml:space="preserve"> </w:t>
      </w:r>
      <w:r w:rsidRPr="00CD72E2">
        <w:rPr>
          <w:rFonts w:eastAsia="Calibri"/>
          <w:bCs/>
          <w:sz w:val="26"/>
          <w:szCs w:val="26"/>
        </w:rPr>
        <w:t xml:space="preserve">– перенос срока капитального ремонта </w:t>
      </w:r>
      <w:r w:rsidRPr="006B6630">
        <w:rPr>
          <w:rFonts w:eastAsia="Calibri"/>
          <w:bCs/>
          <w:sz w:val="26"/>
          <w:szCs w:val="26"/>
        </w:rPr>
        <w:t xml:space="preserve">ВДИС ЭС, ТС, ХВС, ГВС, </w:t>
      </w:r>
      <w:proofErr w:type="gramStart"/>
      <w:r w:rsidRPr="006B6630">
        <w:rPr>
          <w:rFonts w:eastAsia="Calibri"/>
          <w:bCs/>
          <w:sz w:val="26"/>
          <w:szCs w:val="26"/>
        </w:rPr>
        <w:t>ВО</w:t>
      </w:r>
      <w:proofErr w:type="gramEnd"/>
      <w:r w:rsidRPr="005C2500">
        <w:rPr>
          <w:bCs/>
          <w:sz w:val="18"/>
          <w:szCs w:val="18"/>
        </w:rPr>
        <w:t xml:space="preserve"> </w:t>
      </w:r>
      <w:proofErr w:type="gramStart"/>
      <w:r w:rsidRPr="00CD72E2">
        <w:rPr>
          <w:rFonts w:eastAsia="Calibri"/>
          <w:bCs/>
          <w:sz w:val="26"/>
          <w:szCs w:val="26"/>
        </w:rPr>
        <w:t>на</w:t>
      </w:r>
      <w:proofErr w:type="gramEnd"/>
      <w:r w:rsidRPr="00CD72E2">
        <w:rPr>
          <w:rFonts w:eastAsia="Calibri"/>
          <w:bCs/>
          <w:sz w:val="26"/>
          <w:szCs w:val="26"/>
        </w:rPr>
        <w:t xml:space="preserve"> более ранний период с </w:t>
      </w:r>
      <w:r>
        <w:rPr>
          <w:rFonts w:eastAsia="Calibri"/>
          <w:bCs/>
          <w:sz w:val="26"/>
          <w:szCs w:val="26"/>
        </w:rPr>
        <w:t>2035-2037</w:t>
      </w:r>
      <w:r w:rsidRPr="00CD72E2">
        <w:rPr>
          <w:rFonts w:eastAsia="Calibri"/>
          <w:bCs/>
          <w:sz w:val="26"/>
          <w:szCs w:val="26"/>
        </w:rPr>
        <w:t xml:space="preserve"> на </w:t>
      </w:r>
      <w:r>
        <w:rPr>
          <w:rFonts w:eastAsia="Calibri"/>
          <w:bCs/>
          <w:sz w:val="26"/>
          <w:szCs w:val="26"/>
        </w:rPr>
        <w:t>2023-2025</w:t>
      </w:r>
      <w:r w:rsidRPr="00CD72E2">
        <w:rPr>
          <w:rFonts w:eastAsia="Calibri"/>
          <w:bCs/>
          <w:sz w:val="26"/>
          <w:szCs w:val="26"/>
        </w:rPr>
        <w:t xml:space="preserve"> год. Дом 19</w:t>
      </w:r>
      <w:r>
        <w:rPr>
          <w:rFonts w:eastAsia="Calibri"/>
          <w:bCs/>
          <w:sz w:val="26"/>
          <w:szCs w:val="26"/>
        </w:rPr>
        <w:t>86</w:t>
      </w:r>
      <w:r w:rsidRPr="00CD72E2">
        <w:rPr>
          <w:rFonts w:eastAsia="Calibri"/>
          <w:bCs/>
          <w:sz w:val="26"/>
          <w:szCs w:val="26"/>
        </w:rPr>
        <w:t xml:space="preserve"> года постройки.</w:t>
      </w:r>
    </w:p>
    <w:p w14:paraId="10D3B43F" w14:textId="77777777" w:rsidR="00C36EF6" w:rsidRPr="00062979" w:rsidRDefault="00C36EF6" w:rsidP="00C36EF6">
      <w:pPr>
        <w:ind w:firstLine="567"/>
        <w:jc w:val="both"/>
        <w:rPr>
          <w:rFonts w:eastAsia="Calibri"/>
          <w:bCs/>
          <w:sz w:val="26"/>
          <w:szCs w:val="26"/>
        </w:rPr>
      </w:pPr>
      <w:r w:rsidRPr="00062979">
        <w:rPr>
          <w:rFonts w:eastAsia="Calibri"/>
          <w:b/>
          <w:sz w:val="26"/>
          <w:szCs w:val="26"/>
        </w:rPr>
        <w:t xml:space="preserve">Решили: </w:t>
      </w:r>
      <w:r w:rsidRPr="00062979">
        <w:rPr>
          <w:rFonts w:eastAsia="Calibri"/>
          <w:bCs/>
          <w:sz w:val="26"/>
          <w:szCs w:val="26"/>
        </w:rPr>
        <w:t xml:space="preserve">Установили необходимость переноса сроков проведения капитального ремонта ВДИС ЭС, ТС, ХВС, ГВС, </w:t>
      </w:r>
      <w:proofErr w:type="gramStart"/>
      <w:r w:rsidRPr="00062979">
        <w:rPr>
          <w:rFonts w:eastAsia="Calibri"/>
          <w:bCs/>
          <w:sz w:val="26"/>
          <w:szCs w:val="26"/>
        </w:rPr>
        <w:t>ВО</w:t>
      </w:r>
      <w:proofErr w:type="gramEnd"/>
      <w:r w:rsidRPr="00062979">
        <w:rPr>
          <w:rFonts w:eastAsia="Calibri"/>
          <w:bCs/>
          <w:sz w:val="26"/>
          <w:szCs w:val="26"/>
        </w:rPr>
        <w:t xml:space="preserve"> </w:t>
      </w:r>
      <w:proofErr w:type="gramStart"/>
      <w:r w:rsidRPr="00062979">
        <w:rPr>
          <w:rFonts w:eastAsia="Calibri"/>
          <w:bCs/>
          <w:sz w:val="26"/>
          <w:szCs w:val="26"/>
        </w:rPr>
        <w:t>с</w:t>
      </w:r>
      <w:proofErr w:type="gramEnd"/>
      <w:r w:rsidRPr="00062979">
        <w:rPr>
          <w:rFonts w:eastAsia="Calibri"/>
          <w:bCs/>
          <w:sz w:val="26"/>
          <w:szCs w:val="26"/>
        </w:rPr>
        <w:t xml:space="preserve"> периода 2035-2037 годов на период 2023-2025 годов (2024 год).</w:t>
      </w:r>
    </w:p>
    <w:p w14:paraId="234FBD6A" w14:textId="57C9225B" w:rsidR="00C36EF6" w:rsidRDefault="00C36EF6" w:rsidP="00C36EF6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A976A8">
        <w:rPr>
          <w:rFonts w:eastAsia="Calibri"/>
          <w:b/>
          <w:sz w:val="26"/>
          <w:szCs w:val="26"/>
          <w:lang w:eastAsia="en-US"/>
        </w:rPr>
        <w:t>Приложение №</w:t>
      </w:r>
      <w:r w:rsidR="009B358C">
        <w:rPr>
          <w:rFonts w:eastAsia="Calibri"/>
          <w:b/>
          <w:sz w:val="26"/>
          <w:szCs w:val="26"/>
          <w:lang w:eastAsia="en-US"/>
        </w:rPr>
        <w:t>4</w:t>
      </w:r>
      <w:r w:rsidRPr="00A976A8">
        <w:rPr>
          <w:rFonts w:eastAsia="Calibri"/>
          <w:b/>
          <w:sz w:val="26"/>
          <w:szCs w:val="26"/>
          <w:lang w:eastAsia="en-US"/>
        </w:rPr>
        <w:t>.</w:t>
      </w:r>
    </w:p>
    <w:p w14:paraId="07F67C58" w14:textId="77777777" w:rsidR="00C36EF6" w:rsidRDefault="00C36EF6" w:rsidP="00C36EF6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160CE2DC" w14:textId="2B16A8E9" w:rsidR="00C36EF6" w:rsidRPr="00CC72DC" w:rsidRDefault="009B358C" w:rsidP="00C36EF6">
      <w:pPr>
        <w:ind w:firstLine="567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5</w:t>
      </w:r>
      <w:r w:rsidR="00C36EF6">
        <w:rPr>
          <w:rFonts w:eastAsia="Calibri"/>
          <w:sz w:val="26"/>
          <w:szCs w:val="26"/>
          <w:lang w:eastAsia="en-US"/>
        </w:rPr>
        <w:t xml:space="preserve">) </w:t>
      </w:r>
      <w:r w:rsidR="00C36EF6" w:rsidRPr="00CC72DC">
        <w:rPr>
          <w:rFonts w:eastAsia="Calibri"/>
          <w:bCs/>
          <w:sz w:val="26"/>
          <w:szCs w:val="26"/>
        </w:rPr>
        <w:t xml:space="preserve">Рассмотрение заявления, представленного </w:t>
      </w:r>
      <w:r w:rsidR="00C36EF6" w:rsidRPr="00CD72E2">
        <w:rPr>
          <w:rFonts w:eastAsia="Calibri"/>
          <w:sz w:val="26"/>
          <w:szCs w:val="26"/>
        </w:rPr>
        <w:t>администрацией</w:t>
      </w:r>
      <w:r w:rsidR="00C36EF6">
        <w:rPr>
          <w:rFonts w:eastAsia="Calibri"/>
          <w:sz w:val="26"/>
          <w:szCs w:val="26"/>
        </w:rPr>
        <w:t xml:space="preserve"> муниципального образования </w:t>
      </w:r>
      <w:proofErr w:type="spellStart"/>
      <w:r w:rsidR="00C36EF6">
        <w:rPr>
          <w:rFonts w:eastAsia="Calibri"/>
          <w:sz w:val="26"/>
          <w:szCs w:val="26"/>
        </w:rPr>
        <w:t>Бугровское</w:t>
      </w:r>
      <w:proofErr w:type="spellEnd"/>
      <w:r w:rsidR="00C36EF6">
        <w:rPr>
          <w:rFonts w:eastAsia="Calibri"/>
          <w:sz w:val="26"/>
          <w:szCs w:val="26"/>
        </w:rPr>
        <w:t xml:space="preserve"> сельское поселение Всеволожского муниципального района Ленинградской области</w:t>
      </w:r>
      <w:r w:rsidR="00C36EF6" w:rsidRPr="00CC72DC">
        <w:rPr>
          <w:rFonts w:eastAsia="Calibri"/>
          <w:bCs/>
          <w:sz w:val="26"/>
          <w:szCs w:val="26"/>
        </w:rPr>
        <w:t xml:space="preserve">, о сокращении перечня планируемых видов услуг </w:t>
      </w:r>
      <w:proofErr w:type="gramStart"/>
      <w:r w:rsidR="00C36EF6" w:rsidRPr="00CC72DC">
        <w:rPr>
          <w:rFonts w:eastAsia="Calibri"/>
          <w:bCs/>
          <w:sz w:val="26"/>
          <w:szCs w:val="26"/>
        </w:rPr>
        <w:t>и(</w:t>
      </w:r>
      <w:proofErr w:type="gramEnd"/>
      <w:r w:rsidR="00C36EF6" w:rsidRPr="00CC72DC">
        <w:rPr>
          <w:rFonts w:eastAsia="Calibri"/>
          <w:bCs/>
          <w:sz w:val="26"/>
          <w:szCs w:val="26"/>
        </w:rPr>
        <w:t xml:space="preserve">или) работ по капитальному ремонту в случае установления отсутствия конструктивных элементов, внутридомовых инженерных систем, относящихся к общему имуществу, в отношении которых утвержденной региональной программой должен быть проведен капитальный ремонт (пункт 1 части 4 статьи 168 Жилищного кодекса Российской </w:t>
      </w:r>
      <w:proofErr w:type="gramStart"/>
      <w:r w:rsidR="00C36EF6" w:rsidRPr="00CC72DC">
        <w:rPr>
          <w:rFonts w:eastAsia="Calibri"/>
          <w:bCs/>
          <w:sz w:val="26"/>
          <w:szCs w:val="26"/>
        </w:rPr>
        <w:t>Федерации):</w:t>
      </w:r>
      <w:proofErr w:type="gramEnd"/>
    </w:p>
    <w:p w14:paraId="0767CFD1" w14:textId="77777777" w:rsidR="00C36EF6" w:rsidRPr="00CC72DC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CC72DC">
        <w:rPr>
          <w:rFonts w:eastAsia="Calibri"/>
          <w:b/>
          <w:bCs/>
          <w:sz w:val="26"/>
          <w:szCs w:val="26"/>
        </w:rPr>
        <w:t xml:space="preserve">1) </w:t>
      </w:r>
      <w:r>
        <w:rPr>
          <w:rFonts w:eastAsia="Calibri"/>
          <w:b/>
          <w:bCs/>
          <w:sz w:val="26"/>
          <w:szCs w:val="26"/>
        </w:rPr>
        <w:t>Всеволожский</w:t>
      </w:r>
      <w:r w:rsidRPr="00CC72DC">
        <w:rPr>
          <w:rFonts w:eastAsia="Calibri"/>
          <w:b/>
          <w:bCs/>
          <w:sz w:val="26"/>
          <w:szCs w:val="26"/>
        </w:rPr>
        <w:t xml:space="preserve"> район, </w:t>
      </w:r>
      <w:r>
        <w:rPr>
          <w:rFonts w:eastAsia="Calibri"/>
          <w:b/>
          <w:bCs/>
          <w:sz w:val="26"/>
          <w:szCs w:val="26"/>
        </w:rPr>
        <w:t>пос. Бугры</w:t>
      </w:r>
      <w:r w:rsidRPr="00CC72DC">
        <w:rPr>
          <w:rFonts w:eastAsia="Calibri"/>
          <w:b/>
          <w:bCs/>
          <w:sz w:val="26"/>
          <w:szCs w:val="26"/>
        </w:rPr>
        <w:t xml:space="preserve">, ул. </w:t>
      </w:r>
      <w:proofErr w:type="gramStart"/>
      <w:r>
        <w:rPr>
          <w:rFonts w:eastAsia="Calibri"/>
          <w:b/>
          <w:bCs/>
          <w:sz w:val="26"/>
          <w:szCs w:val="26"/>
        </w:rPr>
        <w:t>Шоссейная</w:t>
      </w:r>
      <w:proofErr w:type="gramEnd"/>
      <w:r w:rsidRPr="00CC72DC">
        <w:rPr>
          <w:rFonts w:eastAsia="Calibri"/>
          <w:b/>
          <w:bCs/>
          <w:sz w:val="26"/>
          <w:szCs w:val="26"/>
        </w:rPr>
        <w:t>, д. 3</w:t>
      </w:r>
      <w:r>
        <w:rPr>
          <w:rFonts w:eastAsia="Calibri"/>
          <w:b/>
          <w:bCs/>
          <w:sz w:val="26"/>
          <w:szCs w:val="26"/>
        </w:rPr>
        <w:t>3</w:t>
      </w:r>
      <w:r w:rsidRPr="00CC72DC">
        <w:rPr>
          <w:rFonts w:eastAsia="Calibri"/>
          <w:b/>
          <w:bCs/>
          <w:sz w:val="26"/>
          <w:szCs w:val="26"/>
        </w:rPr>
        <w:t xml:space="preserve"> – </w:t>
      </w:r>
      <w:r w:rsidRPr="00CC72DC">
        <w:rPr>
          <w:rFonts w:eastAsia="Calibri"/>
          <w:bCs/>
          <w:sz w:val="26"/>
          <w:szCs w:val="26"/>
        </w:rPr>
        <w:t xml:space="preserve">сокращение перечня работ по капитальному ремонту ВДИС </w:t>
      </w:r>
      <w:r>
        <w:rPr>
          <w:rFonts w:eastAsia="Calibri"/>
          <w:bCs/>
          <w:sz w:val="26"/>
          <w:szCs w:val="26"/>
        </w:rPr>
        <w:t xml:space="preserve">ТС и </w:t>
      </w:r>
      <w:r w:rsidRPr="00CC72DC">
        <w:rPr>
          <w:rFonts w:eastAsia="Calibri"/>
          <w:bCs/>
          <w:sz w:val="26"/>
          <w:szCs w:val="26"/>
        </w:rPr>
        <w:t>ГВС</w:t>
      </w:r>
      <w:r>
        <w:rPr>
          <w:rFonts w:eastAsia="Calibri"/>
          <w:bCs/>
          <w:sz w:val="26"/>
          <w:szCs w:val="26"/>
        </w:rPr>
        <w:t>.</w:t>
      </w:r>
      <w:r w:rsidRPr="00CC72DC">
        <w:rPr>
          <w:rFonts w:eastAsia="Calibri"/>
          <w:bCs/>
          <w:sz w:val="26"/>
          <w:szCs w:val="26"/>
        </w:rPr>
        <w:t xml:space="preserve"> </w:t>
      </w:r>
    </w:p>
    <w:p w14:paraId="686056C3" w14:textId="77777777" w:rsidR="00C36EF6" w:rsidRPr="00CC72DC" w:rsidRDefault="00C36EF6" w:rsidP="00C36EF6">
      <w:pPr>
        <w:ind w:firstLine="567"/>
        <w:jc w:val="both"/>
        <w:rPr>
          <w:rFonts w:eastAsia="Calibri"/>
          <w:bCs/>
          <w:sz w:val="26"/>
          <w:szCs w:val="26"/>
        </w:rPr>
      </w:pPr>
      <w:r w:rsidRPr="00CC72DC">
        <w:rPr>
          <w:rFonts w:eastAsia="Calibri"/>
          <w:b/>
          <w:sz w:val="26"/>
          <w:szCs w:val="26"/>
        </w:rPr>
        <w:t>Решили:</w:t>
      </w:r>
      <w:r w:rsidRPr="00CC72DC">
        <w:rPr>
          <w:rFonts w:eastAsia="Calibri"/>
          <w:bCs/>
          <w:sz w:val="26"/>
          <w:szCs w:val="26"/>
        </w:rPr>
        <w:t xml:space="preserve"> Установили необходимость сокращения перечня видов услуг </w:t>
      </w:r>
      <w:proofErr w:type="gramStart"/>
      <w:r w:rsidRPr="00CC72DC">
        <w:rPr>
          <w:rFonts w:eastAsia="Calibri"/>
          <w:bCs/>
          <w:sz w:val="26"/>
          <w:szCs w:val="26"/>
        </w:rPr>
        <w:t>и(</w:t>
      </w:r>
      <w:proofErr w:type="gramEnd"/>
      <w:r w:rsidRPr="00CC72DC">
        <w:rPr>
          <w:rFonts w:eastAsia="Calibri"/>
          <w:bCs/>
          <w:sz w:val="26"/>
          <w:szCs w:val="26"/>
        </w:rPr>
        <w:t xml:space="preserve">или) работ по капитальному ремонту ВДИС </w:t>
      </w:r>
      <w:r>
        <w:rPr>
          <w:rFonts w:eastAsia="Calibri"/>
          <w:bCs/>
          <w:sz w:val="26"/>
          <w:szCs w:val="26"/>
        </w:rPr>
        <w:t xml:space="preserve">ТС и </w:t>
      </w:r>
      <w:r w:rsidRPr="00CC72DC">
        <w:rPr>
          <w:rFonts w:eastAsia="Calibri"/>
          <w:bCs/>
          <w:sz w:val="26"/>
          <w:szCs w:val="26"/>
        </w:rPr>
        <w:t xml:space="preserve">ГВС в многоквартирном доме. </w:t>
      </w:r>
    </w:p>
    <w:p w14:paraId="7C94F3AE" w14:textId="75DA0B74" w:rsidR="00C36EF6" w:rsidRDefault="00C36EF6" w:rsidP="00C36EF6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A976A8">
        <w:rPr>
          <w:rFonts w:eastAsia="Calibri"/>
          <w:b/>
          <w:sz w:val="26"/>
          <w:szCs w:val="26"/>
          <w:lang w:eastAsia="en-US"/>
        </w:rPr>
        <w:t>Приложение №</w:t>
      </w:r>
      <w:r w:rsidR="009B358C">
        <w:rPr>
          <w:rFonts w:eastAsia="Calibri"/>
          <w:b/>
          <w:sz w:val="26"/>
          <w:szCs w:val="26"/>
          <w:lang w:eastAsia="en-US"/>
        </w:rPr>
        <w:t>5</w:t>
      </w:r>
      <w:r w:rsidRPr="00A976A8">
        <w:rPr>
          <w:rFonts w:eastAsia="Calibri"/>
          <w:b/>
          <w:sz w:val="26"/>
          <w:szCs w:val="26"/>
          <w:lang w:eastAsia="en-US"/>
        </w:rPr>
        <w:t>.</w:t>
      </w:r>
    </w:p>
    <w:p w14:paraId="758D7142" w14:textId="77777777" w:rsidR="00C36EF6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4E3EF06E" w14:textId="2E016A4D" w:rsidR="00C36EF6" w:rsidRPr="00481847" w:rsidRDefault="009B358C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6</w:t>
      </w:r>
      <w:r w:rsidR="00C36EF6">
        <w:rPr>
          <w:rFonts w:eastAsia="Calibri"/>
          <w:sz w:val="26"/>
          <w:szCs w:val="26"/>
          <w:lang w:eastAsia="en-US"/>
        </w:rPr>
        <w:t xml:space="preserve">) </w:t>
      </w:r>
      <w:r w:rsidR="00C36EF6" w:rsidRPr="00374F7B">
        <w:rPr>
          <w:rFonts w:eastAsia="Calibri"/>
          <w:bCs/>
          <w:sz w:val="26"/>
          <w:szCs w:val="26"/>
        </w:rPr>
        <w:t>Рассмотрение заявлени</w:t>
      </w:r>
      <w:r w:rsidR="00C36EF6">
        <w:rPr>
          <w:rFonts w:eastAsia="Calibri"/>
          <w:bCs/>
          <w:sz w:val="26"/>
          <w:szCs w:val="26"/>
        </w:rPr>
        <w:t>я</w:t>
      </w:r>
      <w:r w:rsidR="00C36EF6" w:rsidRPr="00374F7B">
        <w:rPr>
          <w:rFonts w:eastAsia="Calibri"/>
          <w:bCs/>
          <w:sz w:val="26"/>
          <w:szCs w:val="26"/>
        </w:rPr>
        <w:t>, представленн</w:t>
      </w:r>
      <w:r w:rsidR="00C36EF6">
        <w:rPr>
          <w:rFonts w:eastAsia="Calibri"/>
          <w:bCs/>
          <w:sz w:val="26"/>
          <w:szCs w:val="26"/>
        </w:rPr>
        <w:t>ого</w:t>
      </w:r>
      <w:r w:rsidR="00C36EF6" w:rsidRPr="00374F7B">
        <w:rPr>
          <w:rFonts w:eastAsia="Calibri"/>
          <w:bCs/>
          <w:sz w:val="26"/>
          <w:szCs w:val="26"/>
        </w:rPr>
        <w:t xml:space="preserve"> </w:t>
      </w:r>
      <w:r w:rsidR="00C36EF6">
        <w:rPr>
          <w:rFonts w:eastAsia="Calibri"/>
          <w:bCs/>
          <w:sz w:val="26"/>
          <w:szCs w:val="26"/>
        </w:rPr>
        <w:t xml:space="preserve">администрацией муниципального образования </w:t>
      </w:r>
      <w:proofErr w:type="spellStart"/>
      <w:r w:rsidR="00C36EF6">
        <w:rPr>
          <w:rFonts w:eastAsia="Calibri"/>
          <w:bCs/>
          <w:sz w:val="26"/>
          <w:szCs w:val="26"/>
        </w:rPr>
        <w:t>Назиевское</w:t>
      </w:r>
      <w:proofErr w:type="spellEnd"/>
      <w:r w:rsidR="00C36EF6">
        <w:rPr>
          <w:rFonts w:eastAsia="Calibri"/>
          <w:bCs/>
          <w:sz w:val="26"/>
          <w:szCs w:val="26"/>
        </w:rPr>
        <w:t xml:space="preserve"> городское поселение Кировского муниципального района Ленинградской области</w:t>
      </w:r>
      <w:r w:rsidR="00C36EF6" w:rsidRPr="00374F7B">
        <w:rPr>
          <w:rFonts w:eastAsia="Calibri"/>
          <w:bCs/>
          <w:sz w:val="26"/>
          <w:szCs w:val="26"/>
        </w:rPr>
        <w:t>, об исключении из региональной программы капитального ремонта в многоквартирных домах в случае, если многоквартирный дом признан аварийным и подлежащим сносу или реконструкции в порядке, установленном Положением о признании помещения жилым помещением, жилого помещения непригодным для проживания и многоквартирного дома аварийным</w:t>
      </w:r>
      <w:r w:rsidR="00C36EF6" w:rsidRPr="00374F7B">
        <w:rPr>
          <w:rFonts w:eastAsia="Calibri"/>
          <w:sz w:val="27"/>
          <w:szCs w:val="27"/>
        </w:rPr>
        <w:br/>
      </w:r>
      <w:r w:rsidR="00C36EF6" w:rsidRPr="00374F7B">
        <w:rPr>
          <w:rFonts w:eastAsia="Calibri"/>
          <w:bCs/>
          <w:sz w:val="26"/>
          <w:szCs w:val="26"/>
        </w:rPr>
        <w:t>и подлежащим сносу или реконструкции</w:t>
      </w:r>
      <w:proofErr w:type="gramEnd"/>
      <w:r w:rsidR="00C36EF6" w:rsidRPr="00374F7B">
        <w:rPr>
          <w:rFonts w:eastAsia="Calibri"/>
          <w:bCs/>
          <w:sz w:val="26"/>
          <w:szCs w:val="26"/>
        </w:rPr>
        <w:t xml:space="preserve">, садового дома жилым домом и жилого дома садовым домом, утвержденным постановлением Правительства Российской Федерации </w:t>
      </w:r>
      <w:r w:rsidR="00C36EF6" w:rsidRPr="00374F7B">
        <w:rPr>
          <w:rFonts w:eastAsia="Calibri"/>
          <w:sz w:val="27"/>
          <w:szCs w:val="27"/>
        </w:rPr>
        <w:br/>
      </w:r>
      <w:r w:rsidR="00C36EF6" w:rsidRPr="00374F7B">
        <w:rPr>
          <w:rFonts w:eastAsia="Calibri"/>
          <w:bCs/>
          <w:sz w:val="26"/>
          <w:szCs w:val="26"/>
        </w:rPr>
        <w:t>от 28 января 2006 года № 47:</w:t>
      </w:r>
    </w:p>
    <w:p w14:paraId="5F9A84C0" w14:textId="77777777" w:rsidR="00C36EF6" w:rsidRPr="00B12044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B12044">
        <w:rPr>
          <w:rFonts w:eastAsia="Calibri"/>
          <w:b/>
          <w:bCs/>
          <w:sz w:val="26"/>
          <w:szCs w:val="26"/>
        </w:rPr>
        <w:t xml:space="preserve">1) </w:t>
      </w:r>
      <w:r>
        <w:rPr>
          <w:rFonts w:eastAsia="Calibri"/>
          <w:b/>
          <w:bCs/>
          <w:sz w:val="26"/>
          <w:szCs w:val="26"/>
        </w:rPr>
        <w:t>Кировский</w:t>
      </w:r>
      <w:r w:rsidRPr="00B12044">
        <w:rPr>
          <w:rFonts w:eastAsia="Calibri"/>
          <w:b/>
          <w:bCs/>
          <w:sz w:val="26"/>
          <w:szCs w:val="26"/>
        </w:rPr>
        <w:t xml:space="preserve"> район, </w:t>
      </w:r>
      <w:proofErr w:type="spellStart"/>
      <w:r>
        <w:rPr>
          <w:rFonts w:eastAsia="Calibri"/>
          <w:b/>
          <w:bCs/>
          <w:sz w:val="26"/>
          <w:szCs w:val="26"/>
        </w:rPr>
        <w:t>г.п</w:t>
      </w:r>
      <w:proofErr w:type="spellEnd"/>
      <w:r>
        <w:rPr>
          <w:rFonts w:eastAsia="Calibri"/>
          <w:b/>
          <w:bCs/>
          <w:sz w:val="26"/>
          <w:szCs w:val="26"/>
        </w:rPr>
        <w:t>. Назия</w:t>
      </w:r>
      <w:r w:rsidRPr="00B12044">
        <w:rPr>
          <w:rFonts w:eastAsia="Calibri"/>
          <w:b/>
          <w:bCs/>
          <w:sz w:val="26"/>
          <w:szCs w:val="26"/>
        </w:rPr>
        <w:t>,</w:t>
      </w:r>
      <w:r>
        <w:rPr>
          <w:rFonts w:eastAsia="Calibri"/>
          <w:b/>
          <w:bCs/>
          <w:sz w:val="26"/>
          <w:szCs w:val="26"/>
        </w:rPr>
        <w:t xml:space="preserve"> ул. Калинина,</w:t>
      </w:r>
      <w:r w:rsidRPr="00B12044">
        <w:rPr>
          <w:rFonts w:eastAsia="Calibri"/>
          <w:b/>
          <w:bCs/>
          <w:sz w:val="26"/>
          <w:szCs w:val="26"/>
        </w:rPr>
        <w:t xml:space="preserve"> д. </w:t>
      </w:r>
      <w:r>
        <w:rPr>
          <w:rFonts w:eastAsia="Calibri"/>
          <w:b/>
          <w:bCs/>
          <w:sz w:val="26"/>
          <w:szCs w:val="26"/>
        </w:rPr>
        <w:t>1.</w:t>
      </w:r>
    </w:p>
    <w:p w14:paraId="4809295D" w14:textId="77777777" w:rsidR="00C36EF6" w:rsidRPr="00B12044" w:rsidRDefault="00C36EF6" w:rsidP="00C36EF6">
      <w:pPr>
        <w:ind w:firstLine="567"/>
        <w:jc w:val="both"/>
        <w:rPr>
          <w:rFonts w:eastAsia="Calibri"/>
          <w:bCs/>
          <w:sz w:val="26"/>
          <w:szCs w:val="26"/>
        </w:rPr>
      </w:pPr>
      <w:r w:rsidRPr="00B12044">
        <w:rPr>
          <w:rFonts w:eastAsia="Calibri"/>
          <w:b/>
          <w:sz w:val="26"/>
          <w:szCs w:val="26"/>
        </w:rPr>
        <w:t>Решили:</w:t>
      </w:r>
      <w:r w:rsidRPr="00B12044">
        <w:rPr>
          <w:rFonts w:eastAsia="Calibri"/>
          <w:bCs/>
          <w:sz w:val="26"/>
          <w:szCs w:val="26"/>
        </w:rPr>
        <w:t xml:space="preserve"> </w:t>
      </w:r>
      <w:r w:rsidRPr="00B12044">
        <w:rPr>
          <w:rFonts w:eastAsia="Calibri"/>
          <w:sz w:val="26"/>
          <w:szCs w:val="26"/>
        </w:rPr>
        <w:t>Установили отсутствие необходимости проведения капитального ремонта общего имущества в многоквартирн</w:t>
      </w:r>
      <w:r>
        <w:rPr>
          <w:rFonts w:eastAsia="Calibri"/>
          <w:sz w:val="26"/>
          <w:szCs w:val="26"/>
        </w:rPr>
        <w:t>ом</w:t>
      </w:r>
      <w:r w:rsidRPr="00B12044">
        <w:rPr>
          <w:rFonts w:eastAsia="Calibri"/>
          <w:sz w:val="26"/>
          <w:szCs w:val="26"/>
        </w:rPr>
        <w:t xml:space="preserve"> дом</w:t>
      </w:r>
      <w:r>
        <w:rPr>
          <w:rFonts w:eastAsia="Calibri"/>
          <w:sz w:val="26"/>
          <w:szCs w:val="26"/>
        </w:rPr>
        <w:t>е</w:t>
      </w:r>
      <w:r w:rsidRPr="00B12044">
        <w:rPr>
          <w:rFonts w:eastAsia="Calibri"/>
          <w:sz w:val="26"/>
          <w:szCs w:val="26"/>
        </w:rPr>
        <w:t>.</w:t>
      </w:r>
    </w:p>
    <w:p w14:paraId="0D244CA4" w14:textId="5196D40E" w:rsidR="00C36EF6" w:rsidRDefault="00C36EF6" w:rsidP="00C36EF6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A976A8">
        <w:rPr>
          <w:rFonts w:eastAsia="Calibri"/>
          <w:b/>
          <w:sz w:val="26"/>
          <w:szCs w:val="26"/>
          <w:lang w:eastAsia="en-US"/>
        </w:rPr>
        <w:t>Приложение №</w:t>
      </w:r>
      <w:r w:rsidR="009B358C">
        <w:rPr>
          <w:rFonts w:eastAsia="Calibri"/>
          <w:b/>
          <w:sz w:val="26"/>
          <w:szCs w:val="26"/>
          <w:lang w:eastAsia="en-US"/>
        </w:rPr>
        <w:t>6</w:t>
      </w:r>
      <w:r w:rsidRPr="00A976A8">
        <w:rPr>
          <w:rFonts w:eastAsia="Calibri"/>
          <w:b/>
          <w:sz w:val="26"/>
          <w:szCs w:val="26"/>
          <w:lang w:eastAsia="en-US"/>
        </w:rPr>
        <w:t>.</w:t>
      </w:r>
    </w:p>
    <w:p w14:paraId="54A53EE5" w14:textId="77777777" w:rsidR="00C36EF6" w:rsidRDefault="00C36EF6" w:rsidP="00C36EF6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626AB719" w14:textId="3C751F8A" w:rsidR="00C36EF6" w:rsidRPr="00943D51" w:rsidRDefault="009B358C" w:rsidP="00C36EF6">
      <w:pPr>
        <w:ind w:firstLine="567"/>
        <w:jc w:val="both"/>
        <w:rPr>
          <w:b/>
          <w:sz w:val="26"/>
          <w:szCs w:val="26"/>
          <w:highlight w:val="yellow"/>
        </w:rPr>
      </w:pPr>
      <w:r>
        <w:rPr>
          <w:rFonts w:eastAsia="Calibri"/>
          <w:sz w:val="26"/>
          <w:szCs w:val="26"/>
          <w:lang w:eastAsia="en-US"/>
        </w:rPr>
        <w:t>7</w:t>
      </w:r>
      <w:r w:rsidR="00C36EF6">
        <w:rPr>
          <w:rFonts w:eastAsia="Calibri"/>
          <w:sz w:val="26"/>
          <w:szCs w:val="26"/>
          <w:lang w:eastAsia="en-US"/>
        </w:rPr>
        <w:t xml:space="preserve">) </w:t>
      </w:r>
      <w:r w:rsidR="00C36EF6" w:rsidRPr="00943D51">
        <w:rPr>
          <w:rFonts w:eastAsia="Calibri"/>
          <w:sz w:val="26"/>
          <w:szCs w:val="26"/>
        </w:rPr>
        <w:t xml:space="preserve">Рассмотрение заявления, представленного </w:t>
      </w:r>
      <w:r w:rsidR="00C36EF6">
        <w:rPr>
          <w:rFonts w:eastAsia="Calibri"/>
          <w:bCs/>
          <w:sz w:val="26"/>
          <w:szCs w:val="26"/>
        </w:rPr>
        <w:t>администрацией муниципального образования</w:t>
      </w:r>
      <w:r w:rsidR="00C36EF6" w:rsidRPr="00943D51">
        <w:rPr>
          <w:sz w:val="26"/>
          <w:szCs w:val="26"/>
        </w:rPr>
        <w:t xml:space="preserve"> «</w:t>
      </w:r>
      <w:proofErr w:type="spellStart"/>
      <w:r w:rsidR="00C36EF6">
        <w:rPr>
          <w:sz w:val="26"/>
          <w:szCs w:val="26"/>
        </w:rPr>
        <w:t>Новоладожское</w:t>
      </w:r>
      <w:proofErr w:type="spellEnd"/>
      <w:r w:rsidR="00C36EF6">
        <w:rPr>
          <w:sz w:val="26"/>
          <w:szCs w:val="26"/>
        </w:rPr>
        <w:t xml:space="preserve"> городское</w:t>
      </w:r>
      <w:r w:rsidR="00C36EF6" w:rsidRPr="00943D51">
        <w:rPr>
          <w:sz w:val="26"/>
          <w:szCs w:val="26"/>
        </w:rPr>
        <w:t xml:space="preserve"> поселение» </w:t>
      </w:r>
      <w:proofErr w:type="spellStart"/>
      <w:r w:rsidR="00C36EF6">
        <w:rPr>
          <w:sz w:val="26"/>
          <w:szCs w:val="26"/>
        </w:rPr>
        <w:t>Волховского</w:t>
      </w:r>
      <w:proofErr w:type="spellEnd"/>
      <w:r w:rsidR="00C36EF6">
        <w:rPr>
          <w:sz w:val="26"/>
          <w:szCs w:val="26"/>
        </w:rPr>
        <w:t xml:space="preserve"> муниципального</w:t>
      </w:r>
      <w:r w:rsidR="00C36EF6" w:rsidRPr="00943D51">
        <w:rPr>
          <w:sz w:val="26"/>
          <w:szCs w:val="26"/>
        </w:rPr>
        <w:t xml:space="preserve"> района Ленинградской области</w:t>
      </w:r>
      <w:r w:rsidR="00C36EF6" w:rsidRPr="00943D51">
        <w:rPr>
          <w:rFonts w:eastAsia="Calibri"/>
          <w:sz w:val="26"/>
          <w:szCs w:val="26"/>
        </w:rPr>
        <w:t xml:space="preserve">, о включении в региональную программу многоквартирных домов в случаях, если многоквартирные дома </w:t>
      </w:r>
      <w:r w:rsidR="00C36EF6" w:rsidRPr="00943D51">
        <w:rPr>
          <w:sz w:val="26"/>
          <w:szCs w:val="26"/>
        </w:rPr>
        <w:t>ранее не включены в региональную программу в результате технических ошибок</w:t>
      </w:r>
      <w:r w:rsidR="00C36EF6">
        <w:rPr>
          <w:sz w:val="26"/>
          <w:szCs w:val="26"/>
        </w:rPr>
        <w:t>:</w:t>
      </w:r>
    </w:p>
    <w:p w14:paraId="32FF271B" w14:textId="77777777" w:rsidR="00C36EF6" w:rsidRPr="00943D51" w:rsidRDefault="00C36EF6" w:rsidP="00C36EF6">
      <w:pPr>
        <w:ind w:firstLine="567"/>
        <w:jc w:val="both"/>
        <w:rPr>
          <w:sz w:val="26"/>
          <w:szCs w:val="26"/>
        </w:rPr>
      </w:pPr>
      <w:r w:rsidRPr="00943D51">
        <w:rPr>
          <w:rFonts w:eastAsia="Calibri"/>
          <w:b/>
          <w:sz w:val="26"/>
          <w:szCs w:val="26"/>
        </w:rPr>
        <w:t xml:space="preserve">1) </w:t>
      </w:r>
      <w:proofErr w:type="spellStart"/>
      <w:r>
        <w:rPr>
          <w:rFonts w:eastAsia="Calibri"/>
          <w:b/>
          <w:bCs/>
          <w:sz w:val="26"/>
          <w:szCs w:val="26"/>
        </w:rPr>
        <w:t>Волховский</w:t>
      </w:r>
      <w:proofErr w:type="spellEnd"/>
      <w:r w:rsidRPr="00943D51">
        <w:rPr>
          <w:rFonts w:eastAsia="Calibri"/>
          <w:b/>
          <w:bCs/>
          <w:sz w:val="26"/>
          <w:szCs w:val="26"/>
        </w:rPr>
        <w:t xml:space="preserve"> район, </w:t>
      </w:r>
      <w:r>
        <w:rPr>
          <w:rFonts w:eastAsia="Calibri"/>
          <w:b/>
          <w:bCs/>
          <w:sz w:val="26"/>
          <w:szCs w:val="26"/>
        </w:rPr>
        <w:t>г. Новая Ладога</w:t>
      </w:r>
      <w:r w:rsidRPr="00943D51">
        <w:rPr>
          <w:rFonts w:eastAsia="Calibri"/>
          <w:b/>
          <w:bCs/>
          <w:sz w:val="26"/>
          <w:szCs w:val="26"/>
        </w:rPr>
        <w:t xml:space="preserve">, ул. </w:t>
      </w:r>
      <w:r>
        <w:rPr>
          <w:rFonts w:eastAsia="Calibri"/>
          <w:b/>
          <w:bCs/>
          <w:sz w:val="26"/>
          <w:szCs w:val="26"/>
        </w:rPr>
        <w:t>Суворова</w:t>
      </w:r>
      <w:r w:rsidRPr="00943D51">
        <w:rPr>
          <w:rFonts w:eastAsia="Calibri"/>
          <w:b/>
          <w:bCs/>
          <w:sz w:val="26"/>
          <w:szCs w:val="26"/>
        </w:rPr>
        <w:t>, д. 4</w:t>
      </w:r>
      <w:r>
        <w:rPr>
          <w:rFonts w:eastAsia="Calibri"/>
          <w:b/>
          <w:bCs/>
          <w:sz w:val="26"/>
          <w:szCs w:val="26"/>
        </w:rPr>
        <w:t>1</w:t>
      </w:r>
      <w:r w:rsidRPr="00943D51">
        <w:rPr>
          <w:rFonts w:eastAsia="Calibri"/>
          <w:b/>
          <w:bCs/>
          <w:sz w:val="26"/>
          <w:szCs w:val="26"/>
        </w:rPr>
        <w:t>.</w:t>
      </w:r>
      <w:r w:rsidRPr="00943D51">
        <w:rPr>
          <w:b/>
          <w:sz w:val="26"/>
          <w:szCs w:val="26"/>
        </w:rPr>
        <w:t xml:space="preserve"> </w:t>
      </w:r>
      <w:r w:rsidRPr="00943D51">
        <w:rPr>
          <w:sz w:val="26"/>
          <w:szCs w:val="26"/>
        </w:rPr>
        <w:t xml:space="preserve">Дом введен </w:t>
      </w:r>
      <w:r w:rsidRPr="00943D51">
        <w:rPr>
          <w:rFonts w:eastAsia="Calibri"/>
          <w:sz w:val="26"/>
          <w:szCs w:val="26"/>
        </w:rPr>
        <w:br/>
      </w:r>
      <w:r w:rsidRPr="00943D51">
        <w:rPr>
          <w:sz w:val="26"/>
          <w:szCs w:val="26"/>
        </w:rPr>
        <w:t xml:space="preserve">в эксплуатацию в </w:t>
      </w:r>
      <w:r>
        <w:rPr>
          <w:sz w:val="26"/>
          <w:szCs w:val="26"/>
        </w:rPr>
        <w:t xml:space="preserve">1959 </w:t>
      </w:r>
      <w:r w:rsidRPr="00943D51">
        <w:rPr>
          <w:sz w:val="26"/>
          <w:szCs w:val="26"/>
        </w:rPr>
        <w:t xml:space="preserve">году, 2 этажа, </w:t>
      </w:r>
      <w:r>
        <w:rPr>
          <w:sz w:val="26"/>
          <w:szCs w:val="26"/>
        </w:rPr>
        <w:t>8</w:t>
      </w:r>
      <w:r w:rsidRPr="00943D51">
        <w:rPr>
          <w:sz w:val="26"/>
          <w:szCs w:val="26"/>
        </w:rPr>
        <w:t xml:space="preserve"> жилых помещений (квартир).  </w:t>
      </w:r>
    </w:p>
    <w:p w14:paraId="714E512E" w14:textId="77777777" w:rsidR="00C36EF6" w:rsidRPr="00943D51" w:rsidRDefault="00C36EF6" w:rsidP="00C36EF6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highlight w:val="yellow"/>
        </w:rPr>
      </w:pPr>
      <w:r w:rsidRPr="00943D51">
        <w:rPr>
          <w:rFonts w:eastAsia="Calibri"/>
          <w:b/>
          <w:sz w:val="26"/>
          <w:szCs w:val="26"/>
        </w:rPr>
        <w:t xml:space="preserve">Решили: </w:t>
      </w:r>
      <w:r w:rsidRPr="00273118">
        <w:rPr>
          <w:rFonts w:eastAsia="Calibri"/>
          <w:sz w:val="26"/>
          <w:szCs w:val="26"/>
        </w:rPr>
        <w:t>запроси</w:t>
      </w:r>
      <w:r>
        <w:rPr>
          <w:rFonts w:eastAsia="Calibri"/>
          <w:sz w:val="26"/>
          <w:szCs w:val="26"/>
        </w:rPr>
        <w:t>ть</w:t>
      </w:r>
      <w:r w:rsidRPr="00273118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у </w:t>
      </w:r>
      <w:r w:rsidRPr="00731617">
        <w:rPr>
          <w:rFonts w:eastAsia="Calibri"/>
          <w:sz w:val="26"/>
          <w:szCs w:val="26"/>
        </w:rPr>
        <w:t>администрации муниципального образования «</w:t>
      </w:r>
      <w:proofErr w:type="spellStart"/>
      <w:r w:rsidRPr="00731617">
        <w:rPr>
          <w:rFonts w:eastAsia="Calibri"/>
          <w:sz w:val="26"/>
          <w:szCs w:val="26"/>
        </w:rPr>
        <w:t>Новоладожское</w:t>
      </w:r>
      <w:proofErr w:type="spellEnd"/>
      <w:r w:rsidRPr="00731617">
        <w:rPr>
          <w:rFonts w:eastAsia="Calibri"/>
          <w:sz w:val="26"/>
          <w:szCs w:val="26"/>
        </w:rPr>
        <w:t xml:space="preserve"> городское поселение» </w:t>
      </w:r>
      <w:proofErr w:type="spellStart"/>
      <w:r w:rsidRPr="00731617">
        <w:rPr>
          <w:rFonts w:eastAsia="Calibri"/>
          <w:sz w:val="26"/>
          <w:szCs w:val="26"/>
        </w:rPr>
        <w:t>Волховского</w:t>
      </w:r>
      <w:proofErr w:type="spellEnd"/>
      <w:r w:rsidRPr="00731617">
        <w:rPr>
          <w:rFonts w:eastAsia="Calibri"/>
          <w:sz w:val="26"/>
          <w:szCs w:val="26"/>
        </w:rPr>
        <w:t xml:space="preserve"> муниципального района Ленинградской области </w:t>
      </w:r>
      <w:r w:rsidRPr="00273118">
        <w:rPr>
          <w:rFonts w:eastAsia="Calibri"/>
          <w:sz w:val="26"/>
          <w:szCs w:val="26"/>
        </w:rPr>
        <w:t xml:space="preserve">дополнительную информацию </w:t>
      </w:r>
      <w:r w:rsidRPr="00731617">
        <w:rPr>
          <w:rFonts w:eastAsia="Calibri"/>
          <w:sz w:val="26"/>
          <w:szCs w:val="26"/>
        </w:rPr>
        <w:t>о физическом износе основных конструктивных элементов (крыша, стены, фундамент) многоквартирного дома</w:t>
      </w:r>
      <w:r>
        <w:rPr>
          <w:rFonts w:eastAsia="Calibri"/>
          <w:sz w:val="26"/>
          <w:szCs w:val="26"/>
        </w:rPr>
        <w:t xml:space="preserve">, в связи с возможным их износом более 70%. </w:t>
      </w:r>
    </w:p>
    <w:p w14:paraId="66F8AEA3" w14:textId="7FE6B3C6" w:rsidR="00C36EF6" w:rsidRDefault="00C36EF6" w:rsidP="00C36EF6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A976A8">
        <w:rPr>
          <w:rFonts w:eastAsia="Calibri"/>
          <w:b/>
          <w:sz w:val="26"/>
          <w:szCs w:val="26"/>
          <w:lang w:eastAsia="en-US"/>
        </w:rPr>
        <w:t>Приложение №</w:t>
      </w:r>
      <w:r w:rsidR="009B358C">
        <w:rPr>
          <w:rFonts w:eastAsia="Calibri"/>
          <w:b/>
          <w:sz w:val="26"/>
          <w:szCs w:val="26"/>
          <w:lang w:eastAsia="en-US"/>
        </w:rPr>
        <w:t>7</w:t>
      </w:r>
      <w:r w:rsidRPr="00A976A8">
        <w:rPr>
          <w:rFonts w:eastAsia="Calibri"/>
          <w:b/>
          <w:sz w:val="26"/>
          <w:szCs w:val="26"/>
          <w:lang w:eastAsia="en-US"/>
        </w:rPr>
        <w:t>.</w:t>
      </w:r>
    </w:p>
    <w:p w14:paraId="17EEF060" w14:textId="77777777" w:rsidR="00C36EF6" w:rsidRDefault="00C36EF6" w:rsidP="00C36EF6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44884A9F" w14:textId="1A52B1E0" w:rsidR="00C36EF6" w:rsidRPr="00943D51" w:rsidRDefault="009B358C" w:rsidP="00C36EF6">
      <w:pPr>
        <w:ind w:firstLine="567"/>
        <w:jc w:val="both"/>
        <w:rPr>
          <w:b/>
          <w:sz w:val="26"/>
          <w:szCs w:val="26"/>
          <w:highlight w:val="yellow"/>
        </w:rPr>
      </w:pPr>
      <w:r>
        <w:rPr>
          <w:rFonts w:eastAsia="Calibri"/>
          <w:sz w:val="26"/>
          <w:szCs w:val="26"/>
          <w:lang w:eastAsia="en-US"/>
        </w:rPr>
        <w:t>8</w:t>
      </w:r>
      <w:r w:rsidR="00C36EF6">
        <w:rPr>
          <w:rFonts w:eastAsia="Calibri"/>
          <w:sz w:val="26"/>
          <w:szCs w:val="26"/>
          <w:lang w:eastAsia="en-US"/>
        </w:rPr>
        <w:t>)</w:t>
      </w:r>
      <w:r w:rsidR="00C36EF6" w:rsidRPr="00047693">
        <w:rPr>
          <w:rFonts w:eastAsia="Calibri"/>
          <w:sz w:val="26"/>
          <w:szCs w:val="26"/>
        </w:rPr>
        <w:t xml:space="preserve"> </w:t>
      </w:r>
      <w:r w:rsidR="00C36EF6" w:rsidRPr="00943D51">
        <w:rPr>
          <w:rFonts w:eastAsia="Calibri"/>
          <w:sz w:val="26"/>
          <w:szCs w:val="26"/>
        </w:rPr>
        <w:t>Рассмотрение заявлени</w:t>
      </w:r>
      <w:r w:rsidR="00C36EF6">
        <w:rPr>
          <w:rFonts w:eastAsia="Calibri"/>
          <w:sz w:val="26"/>
          <w:szCs w:val="26"/>
        </w:rPr>
        <w:t>й</w:t>
      </w:r>
      <w:r w:rsidR="00C36EF6" w:rsidRPr="00943D51">
        <w:rPr>
          <w:rFonts w:eastAsia="Calibri"/>
          <w:sz w:val="26"/>
          <w:szCs w:val="26"/>
        </w:rPr>
        <w:t>, представленн</w:t>
      </w:r>
      <w:r w:rsidR="00C36EF6">
        <w:rPr>
          <w:rFonts w:eastAsia="Calibri"/>
          <w:sz w:val="26"/>
          <w:szCs w:val="26"/>
        </w:rPr>
        <w:t>ых</w:t>
      </w:r>
      <w:r w:rsidR="00C36EF6" w:rsidRPr="00943D51">
        <w:rPr>
          <w:rFonts w:eastAsia="Calibri"/>
          <w:sz w:val="26"/>
          <w:szCs w:val="26"/>
        </w:rPr>
        <w:t xml:space="preserve"> </w:t>
      </w:r>
      <w:r w:rsidR="00C36EF6">
        <w:rPr>
          <w:rFonts w:eastAsia="Calibri"/>
          <w:bCs/>
          <w:sz w:val="26"/>
          <w:szCs w:val="26"/>
        </w:rPr>
        <w:t>администрацией муниципального образования</w:t>
      </w:r>
      <w:r w:rsidR="00C36EF6" w:rsidRPr="00943D51">
        <w:rPr>
          <w:sz w:val="26"/>
          <w:szCs w:val="26"/>
        </w:rPr>
        <w:t xml:space="preserve"> </w:t>
      </w:r>
      <w:r w:rsidR="00C36EF6">
        <w:rPr>
          <w:sz w:val="26"/>
          <w:szCs w:val="26"/>
        </w:rPr>
        <w:t>Выборгский район</w:t>
      </w:r>
      <w:r w:rsidR="00C36EF6" w:rsidRPr="00943D51">
        <w:rPr>
          <w:sz w:val="26"/>
          <w:szCs w:val="26"/>
        </w:rPr>
        <w:t xml:space="preserve"> Ленинградской области</w:t>
      </w:r>
      <w:r w:rsidR="00C36EF6" w:rsidRPr="00943D51">
        <w:rPr>
          <w:rFonts w:eastAsia="Calibri"/>
          <w:sz w:val="26"/>
          <w:szCs w:val="26"/>
        </w:rPr>
        <w:t xml:space="preserve">, о включении в региональную программу многоквартирных домов в случаях, если многоквартирные дома </w:t>
      </w:r>
      <w:r w:rsidR="00C36EF6" w:rsidRPr="00943D51">
        <w:rPr>
          <w:sz w:val="26"/>
          <w:szCs w:val="26"/>
        </w:rPr>
        <w:t>ранее не включены в региональную программу в результате технических ошибок</w:t>
      </w:r>
      <w:r w:rsidR="00C36EF6">
        <w:rPr>
          <w:sz w:val="26"/>
          <w:szCs w:val="26"/>
        </w:rPr>
        <w:t>:</w:t>
      </w:r>
    </w:p>
    <w:p w14:paraId="3BA394FF" w14:textId="77777777" w:rsidR="00C36EF6" w:rsidRDefault="00C36EF6" w:rsidP="00C36EF6">
      <w:pPr>
        <w:ind w:firstLine="567"/>
        <w:jc w:val="both"/>
        <w:rPr>
          <w:sz w:val="26"/>
          <w:szCs w:val="26"/>
        </w:rPr>
      </w:pPr>
      <w:r w:rsidRPr="00943D51">
        <w:rPr>
          <w:rFonts w:eastAsia="Calibri"/>
          <w:b/>
          <w:sz w:val="26"/>
          <w:szCs w:val="26"/>
        </w:rPr>
        <w:t xml:space="preserve">1) </w:t>
      </w:r>
      <w:r>
        <w:rPr>
          <w:rFonts w:eastAsia="Calibri"/>
          <w:b/>
          <w:bCs/>
          <w:sz w:val="26"/>
          <w:szCs w:val="26"/>
        </w:rPr>
        <w:t>Выборгский</w:t>
      </w:r>
      <w:r w:rsidRPr="00943D51">
        <w:rPr>
          <w:rFonts w:eastAsia="Calibri"/>
          <w:b/>
          <w:bCs/>
          <w:sz w:val="26"/>
          <w:szCs w:val="26"/>
        </w:rPr>
        <w:t xml:space="preserve"> район, </w:t>
      </w:r>
      <w:r>
        <w:rPr>
          <w:rFonts w:eastAsia="Calibri"/>
          <w:b/>
          <w:bCs/>
          <w:sz w:val="26"/>
          <w:szCs w:val="26"/>
        </w:rPr>
        <w:t>г. Выборг</w:t>
      </w:r>
      <w:r w:rsidRPr="00943D51">
        <w:rPr>
          <w:rFonts w:eastAsia="Calibri"/>
          <w:b/>
          <w:bCs/>
          <w:sz w:val="26"/>
          <w:szCs w:val="26"/>
        </w:rPr>
        <w:t xml:space="preserve">, ул. </w:t>
      </w:r>
      <w:proofErr w:type="gramStart"/>
      <w:r>
        <w:rPr>
          <w:rFonts w:eastAsia="Calibri"/>
          <w:b/>
          <w:bCs/>
          <w:sz w:val="26"/>
          <w:szCs w:val="26"/>
        </w:rPr>
        <w:t>Выборгская</w:t>
      </w:r>
      <w:proofErr w:type="gramEnd"/>
      <w:r w:rsidRPr="00943D51">
        <w:rPr>
          <w:rFonts w:eastAsia="Calibri"/>
          <w:b/>
          <w:bCs/>
          <w:sz w:val="26"/>
          <w:szCs w:val="26"/>
        </w:rPr>
        <w:t xml:space="preserve">, д. </w:t>
      </w:r>
      <w:r>
        <w:rPr>
          <w:rFonts w:eastAsia="Calibri"/>
          <w:b/>
          <w:bCs/>
          <w:sz w:val="26"/>
          <w:szCs w:val="26"/>
        </w:rPr>
        <w:t>13</w:t>
      </w:r>
      <w:r w:rsidRPr="00943D51">
        <w:rPr>
          <w:rFonts w:eastAsia="Calibri"/>
          <w:b/>
          <w:bCs/>
          <w:sz w:val="26"/>
          <w:szCs w:val="26"/>
        </w:rPr>
        <w:t>.</w:t>
      </w:r>
      <w:r w:rsidRPr="00943D51">
        <w:rPr>
          <w:b/>
          <w:sz w:val="26"/>
          <w:szCs w:val="26"/>
        </w:rPr>
        <w:t xml:space="preserve"> </w:t>
      </w:r>
      <w:r w:rsidRPr="00943D51">
        <w:rPr>
          <w:sz w:val="26"/>
          <w:szCs w:val="26"/>
        </w:rPr>
        <w:t xml:space="preserve">Дом введен </w:t>
      </w:r>
      <w:r w:rsidRPr="00943D51">
        <w:rPr>
          <w:rFonts w:eastAsia="Calibri"/>
          <w:sz w:val="26"/>
          <w:szCs w:val="26"/>
        </w:rPr>
        <w:br/>
      </w:r>
      <w:r w:rsidRPr="00943D51">
        <w:rPr>
          <w:sz w:val="26"/>
          <w:szCs w:val="26"/>
        </w:rPr>
        <w:t xml:space="preserve">в эксплуатацию </w:t>
      </w:r>
      <w:r>
        <w:rPr>
          <w:sz w:val="26"/>
          <w:szCs w:val="26"/>
        </w:rPr>
        <w:t xml:space="preserve">до 1940 </w:t>
      </w:r>
      <w:r w:rsidRPr="00943D51">
        <w:rPr>
          <w:sz w:val="26"/>
          <w:szCs w:val="26"/>
        </w:rPr>
        <w:t xml:space="preserve">году, 2 этажа, </w:t>
      </w:r>
      <w:r>
        <w:rPr>
          <w:sz w:val="26"/>
          <w:szCs w:val="26"/>
        </w:rPr>
        <w:t>6 жилых помещений (квартир);</w:t>
      </w:r>
    </w:p>
    <w:p w14:paraId="0D97CF4F" w14:textId="77777777" w:rsidR="00C36EF6" w:rsidRDefault="00C36EF6" w:rsidP="00C36EF6">
      <w:pPr>
        <w:ind w:firstLine="567"/>
        <w:jc w:val="both"/>
        <w:rPr>
          <w:sz w:val="26"/>
          <w:szCs w:val="26"/>
        </w:rPr>
      </w:pPr>
      <w:r w:rsidRPr="00047693">
        <w:rPr>
          <w:b/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>
        <w:rPr>
          <w:rFonts w:eastAsia="Calibri"/>
          <w:b/>
          <w:bCs/>
          <w:sz w:val="26"/>
          <w:szCs w:val="26"/>
        </w:rPr>
        <w:t>Выборгский</w:t>
      </w:r>
      <w:r w:rsidRPr="00943D51">
        <w:rPr>
          <w:rFonts w:eastAsia="Calibri"/>
          <w:b/>
          <w:bCs/>
          <w:sz w:val="26"/>
          <w:szCs w:val="26"/>
        </w:rPr>
        <w:t xml:space="preserve"> район, </w:t>
      </w:r>
      <w:r>
        <w:rPr>
          <w:rFonts w:eastAsia="Calibri"/>
          <w:b/>
          <w:bCs/>
          <w:sz w:val="26"/>
          <w:szCs w:val="26"/>
        </w:rPr>
        <w:t>г. Выборг</w:t>
      </w:r>
      <w:r w:rsidRPr="00943D51">
        <w:rPr>
          <w:rFonts w:eastAsia="Calibri"/>
          <w:b/>
          <w:bCs/>
          <w:sz w:val="26"/>
          <w:szCs w:val="26"/>
        </w:rPr>
        <w:t xml:space="preserve">, ул. </w:t>
      </w:r>
      <w:proofErr w:type="gramStart"/>
      <w:r>
        <w:rPr>
          <w:rFonts w:eastAsia="Calibri"/>
          <w:b/>
          <w:bCs/>
          <w:sz w:val="26"/>
          <w:szCs w:val="26"/>
        </w:rPr>
        <w:t>Выборгская</w:t>
      </w:r>
      <w:proofErr w:type="gramEnd"/>
      <w:r w:rsidRPr="00943D51">
        <w:rPr>
          <w:rFonts w:eastAsia="Calibri"/>
          <w:b/>
          <w:bCs/>
          <w:sz w:val="26"/>
          <w:szCs w:val="26"/>
        </w:rPr>
        <w:t xml:space="preserve">, д. </w:t>
      </w:r>
      <w:r>
        <w:rPr>
          <w:rFonts w:eastAsia="Calibri"/>
          <w:b/>
          <w:bCs/>
          <w:sz w:val="26"/>
          <w:szCs w:val="26"/>
        </w:rPr>
        <w:t>19</w:t>
      </w:r>
      <w:r w:rsidRPr="00943D51">
        <w:rPr>
          <w:rFonts w:eastAsia="Calibri"/>
          <w:b/>
          <w:bCs/>
          <w:sz w:val="26"/>
          <w:szCs w:val="26"/>
        </w:rPr>
        <w:t>.</w:t>
      </w:r>
      <w:r w:rsidRPr="00943D51">
        <w:rPr>
          <w:b/>
          <w:sz w:val="26"/>
          <w:szCs w:val="26"/>
        </w:rPr>
        <w:t xml:space="preserve"> </w:t>
      </w:r>
      <w:r w:rsidRPr="00943D51">
        <w:rPr>
          <w:sz w:val="26"/>
          <w:szCs w:val="26"/>
        </w:rPr>
        <w:t xml:space="preserve">Дом введен </w:t>
      </w:r>
      <w:r w:rsidRPr="00943D51">
        <w:rPr>
          <w:rFonts w:eastAsia="Calibri"/>
          <w:sz w:val="26"/>
          <w:szCs w:val="26"/>
        </w:rPr>
        <w:br/>
      </w:r>
      <w:r w:rsidRPr="00943D51">
        <w:rPr>
          <w:sz w:val="26"/>
          <w:szCs w:val="26"/>
        </w:rPr>
        <w:t xml:space="preserve">в эксплуатацию </w:t>
      </w:r>
      <w:r>
        <w:rPr>
          <w:sz w:val="26"/>
          <w:szCs w:val="26"/>
        </w:rPr>
        <w:t xml:space="preserve">до 1940 </w:t>
      </w:r>
      <w:r w:rsidRPr="00943D51">
        <w:rPr>
          <w:sz w:val="26"/>
          <w:szCs w:val="26"/>
        </w:rPr>
        <w:t xml:space="preserve">году, </w:t>
      </w:r>
      <w:r>
        <w:rPr>
          <w:sz w:val="26"/>
          <w:szCs w:val="26"/>
        </w:rPr>
        <w:t>1 этаж</w:t>
      </w:r>
      <w:r w:rsidRPr="00943D51">
        <w:rPr>
          <w:sz w:val="26"/>
          <w:szCs w:val="26"/>
        </w:rPr>
        <w:t xml:space="preserve">, </w:t>
      </w:r>
      <w:r>
        <w:rPr>
          <w:sz w:val="26"/>
          <w:szCs w:val="26"/>
        </w:rPr>
        <w:t>6 жилых помещений (квартир);</w:t>
      </w:r>
    </w:p>
    <w:p w14:paraId="13F8C6EB" w14:textId="77777777" w:rsidR="00C36EF6" w:rsidRDefault="00C36EF6" w:rsidP="00C36EF6">
      <w:pPr>
        <w:ind w:firstLine="567"/>
        <w:jc w:val="both"/>
        <w:rPr>
          <w:sz w:val="26"/>
          <w:szCs w:val="26"/>
        </w:rPr>
      </w:pPr>
      <w:r w:rsidRPr="00047693">
        <w:rPr>
          <w:b/>
          <w:sz w:val="26"/>
          <w:szCs w:val="26"/>
        </w:rPr>
        <w:t>3)</w:t>
      </w:r>
      <w:r>
        <w:rPr>
          <w:sz w:val="26"/>
          <w:szCs w:val="26"/>
        </w:rPr>
        <w:t xml:space="preserve"> </w:t>
      </w:r>
      <w:r>
        <w:rPr>
          <w:rFonts w:eastAsia="Calibri"/>
          <w:b/>
          <w:bCs/>
          <w:sz w:val="26"/>
          <w:szCs w:val="26"/>
        </w:rPr>
        <w:t>Выборгский</w:t>
      </w:r>
      <w:r w:rsidRPr="00943D51">
        <w:rPr>
          <w:rFonts w:eastAsia="Calibri"/>
          <w:b/>
          <w:bCs/>
          <w:sz w:val="26"/>
          <w:szCs w:val="26"/>
        </w:rPr>
        <w:t xml:space="preserve"> район, </w:t>
      </w:r>
      <w:r>
        <w:rPr>
          <w:rFonts w:eastAsia="Calibri"/>
          <w:b/>
          <w:bCs/>
          <w:sz w:val="26"/>
          <w:szCs w:val="26"/>
        </w:rPr>
        <w:t>г. Выборг</w:t>
      </w:r>
      <w:r w:rsidRPr="00943D51">
        <w:rPr>
          <w:rFonts w:eastAsia="Calibri"/>
          <w:b/>
          <w:bCs/>
          <w:sz w:val="26"/>
          <w:szCs w:val="26"/>
        </w:rPr>
        <w:t xml:space="preserve">, ул. </w:t>
      </w:r>
      <w:r>
        <w:rPr>
          <w:rFonts w:eastAsia="Calibri"/>
          <w:b/>
          <w:bCs/>
          <w:sz w:val="26"/>
          <w:szCs w:val="26"/>
        </w:rPr>
        <w:t>Харлова</w:t>
      </w:r>
      <w:r w:rsidRPr="00943D51">
        <w:rPr>
          <w:rFonts w:eastAsia="Calibri"/>
          <w:b/>
          <w:bCs/>
          <w:sz w:val="26"/>
          <w:szCs w:val="26"/>
        </w:rPr>
        <w:t xml:space="preserve">, д. </w:t>
      </w:r>
      <w:r>
        <w:rPr>
          <w:rFonts w:eastAsia="Calibri"/>
          <w:b/>
          <w:bCs/>
          <w:sz w:val="26"/>
          <w:szCs w:val="26"/>
        </w:rPr>
        <w:t>14</w:t>
      </w:r>
      <w:r w:rsidRPr="00943D51">
        <w:rPr>
          <w:rFonts w:eastAsia="Calibri"/>
          <w:b/>
          <w:bCs/>
          <w:sz w:val="26"/>
          <w:szCs w:val="26"/>
        </w:rPr>
        <w:t>.</w:t>
      </w:r>
      <w:r w:rsidRPr="00943D51">
        <w:rPr>
          <w:b/>
          <w:sz w:val="26"/>
          <w:szCs w:val="26"/>
        </w:rPr>
        <w:t xml:space="preserve"> </w:t>
      </w:r>
      <w:r w:rsidRPr="00943D51">
        <w:rPr>
          <w:sz w:val="26"/>
          <w:szCs w:val="26"/>
        </w:rPr>
        <w:t xml:space="preserve">Дом введен </w:t>
      </w:r>
      <w:r w:rsidRPr="00943D51">
        <w:rPr>
          <w:rFonts w:eastAsia="Calibri"/>
          <w:sz w:val="26"/>
          <w:szCs w:val="26"/>
        </w:rPr>
        <w:br/>
      </w:r>
      <w:r w:rsidRPr="00943D51">
        <w:rPr>
          <w:sz w:val="26"/>
          <w:szCs w:val="26"/>
        </w:rPr>
        <w:t xml:space="preserve">в эксплуатацию </w:t>
      </w:r>
      <w:r>
        <w:rPr>
          <w:sz w:val="26"/>
          <w:szCs w:val="26"/>
        </w:rPr>
        <w:t xml:space="preserve">в 1995 </w:t>
      </w:r>
      <w:r w:rsidRPr="00943D51">
        <w:rPr>
          <w:sz w:val="26"/>
          <w:szCs w:val="26"/>
        </w:rPr>
        <w:t xml:space="preserve">году, </w:t>
      </w:r>
      <w:r>
        <w:rPr>
          <w:sz w:val="26"/>
          <w:szCs w:val="26"/>
        </w:rPr>
        <w:t>5 этажей</w:t>
      </w:r>
      <w:r w:rsidRPr="00943D51">
        <w:rPr>
          <w:sz w:val="26"/>
          <w:szCs w:val="26"/>
        </w:rPr>
        <w:t xml:space="preserve">, </w:t>
      </w:r>
      <w:r>
        <w:rPr>
          <w:sz w:val="26"/>
          <w:szCs w:val="26"/>
        </w:rPr>
        <w:t>40 жилых помещений (квартир).</w:t>
      </w:r>
    </w:p>
    <w:p w14:paraId="2D2013FE" w14:textId="77777777" w:rsidR="00C36EF6" w:rsidRPr="00291744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291744">
        <w:rPr>
          <w:rFonts w:eastAsia="Calibri"/>
          <w:b/>
          <w:sz w:val="26"/>
          <w:szCs w:val="26"/>
        </w:rPr>
        <w:t xml:space="preserve">Решили: </w:t>
      </w:r>
      <w:r w:rsidRPr="00291744">
        <w:rPr>
          <w:rFonts w:eastAsia="Calibri"/>
          <w:sz w:val="26"/>
          <w:szCs w:val="26"/>
        </w:rPr>
        <w:t>включить в Региональную программу капитального ремонта общего имущества в многоквартирных домах, расположенных на территории Ленинградской области, на 2014-2043 годы, утвержденную постановлением Правительства Ленинградской области от 26 декабря 2013 года № 508:</w:t>
      </w:r>
    </w:p>
    <w:p w14:paraId="42ABCFD7" w14:textId="77777777" w:rsidR="00C36EF6" w:rsidRPr="00291744" w:rsidRDefault="00C36EF6" w:rsidP="00C36EF6">
      <w:pPr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6"/>
          <w:szCs w:val="26"/>
        </w:rPr>
      </w:pPr>
      <w:r w:rsidRPr="00291744">
        <w:rPr>
          <w:rFonts w:eastAsia="Calibri"/>
          <w:b/>
          <w:bCs/>
          <w:sz w:val="26"/>
          <w:szCs w:val="26"/>
        </w:rPr>
        <w:t xml:space="preserve">Выборгский район, г. Выборг, ул. </w:t>
      </w:r>
      <w:proofErr w:type="gramStart"/>
      <w:r w:rsidRPr="00291744">
        <w:rPr>
          <w:rFonts w:eastAsia="Calibri"/>
          <w:b/>
          <w:bCs/>
          <w:sz w:val="26"/>
          <w:szCs w:val="26"/>
        </w:rPr>
        <w:t>Выборгская</w:t>
      </w:r>
      <w:proofErr w:type="gramEnd"/>
      <w:r w:rsidRPr="00291744">
        <w:rPr>
          <w:rFonts w:eastAsia="Calibri"/>
          <w:b/>
          <w:bCs/>
          <w:sz w:val="26"/>
          <w:szCs w:val="26"/>
        </w:rPr>
        <w:t xml:space="preserve">, д. 13 </w:t>
      </w:r>
      <w:r w:rsidRPr="00291744">
        <w:rPr>
          <w:rFonts w:eastAsia="Calibri"/>
          <w:sz w:val="26"/>
          <w:szCs w:val="26"/>
        </w:rPr>
        <w:t xml:space="preserve">в периоды </w:t>
      </w:r>
      <w:r w:rsidRPr="00291744">
        <w:rPr>
          <w:rFonts w:eastAsia="Calibri"/>
          <w:bCs/>
          <w:sz w:val="26"/>
          <w:szCs w:val="26"/>
        </w:rPr>
        <w:t>2026-2028, 2029-2031, 2032-2034, 2035-2037, 2038-2040, 2041-2043 годов.</w:t>
      </w:r>
    </w:p>
    <w:p w14:paraId="54513968" w14:textId="77777777" w:rsidR="00C36EF6" w:rsidRPr="00291744" w:rsidRDefault="00C36EF6" w:rsidP="00C36EF6">
      <w:pPr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6"/>
          <w:szCs w:val="26"/>
        </w:rPr>
      </w:pPr>
      <w:r w:rsidRPr="00291744">
        <w:rPr>
          <w:rFonts w:eastAsia="Calibri"/>
          <w:b/>
          <w:bCs/>
          <w:sz w:val="26"/>
          <w:szCs w:val="26"/>
        </w:rPr>
        <w:t xml:space="preserve">Выборгский район, г. Выборг, ул. </w:t>
      </w:r>
      <w:proofErr w:type="gramStart"/>
      <w:r w:rsidRPr="00291744">
        <w:rPr>
          <w:rFonts w:eastAsia="Calibri"/>
          <w:b/>
          <w:bCs/>
          <w:sz w:val="26"/>
          <w:szCs w:val="26"/>
        </w:rPr>
        <w:t>Выборгская</w:t>
      </w:r>
      <w:proofErr w:type="gramEnd"/>
      <w:r w:rsidRPr="00291744">
        <w:rPr>
          <w:rFonts w:eastAsia="Calibri"/>
          <w:b/>
          <w:bCs/>
          <w:sz w:val="26"/>
          <w:szCs w:val="26"/>
        </w:rPr>
        <w:t xml:space="preserve">, д. 19 </w:t>
      </w:r>
      <w:r w:rsidRPr="00291744">
        <w:rPr>
          <w:rFonts w:eastAsia="Calibri"/>
          <w:sz w:val="26"/>
          <w:szCs w:val="26"/>
        </w:rPr>
        <w:t xml:space="preserve">в периоды </w:t>
      </w:r>
      <w:r w:rsidRPr="00291744">
        <w:rPr>
          <w:rFonts w:eastAsia="Calibri"/>
          <w:bCs/>
          <w:sz w:val="26"/>
          <w:szCs w:val="26"/>
        </w:rPr>
        <w:t xml:space="preserve">2026-2028, 2029-2031, 2032-2034, 2035-2037, 2038-2040, 2041-2043 годов </w:t>
      </w:r>
    </w:p>
    <w:p w14:paraId="4B141D80" w14:textId="77777777" w:rsidR="00C36EF6" w:rsidRPr="00291744" w:rsidRDefault="00C36EF6" w:rsidP="00C36EF6">
      <w:pPr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6"/>
          <w:szCs w:val="26"/>
        </w:rPr>
      </w:pPr>
      <w:r w:rsidRPr="00291744">
        <w:rPr>
          <w:rFonts w:eastAsia="Calibri"/>
          <w:b/>
          <w:bCs/>
          <w:sz w:val="26"/>
          <w:szCs w:val="26"/>
        </w:rPr>
        <w:t xml:space="preserve">Выборгский район, г. Выборг, ул. Харлова, д. 14 </w:t>
      </w:r>
      <w:r w:rsidRPr="00291744">
        <w:rPr>
          <w:rFonts w:eastAsia="Calibri"/>
          <w:sz w:val="26"/>
          <w:szCs w:val="26"/>
        </w:rPr>
        <w:t xml:space="preserve">в периоды </w:t>
      </w:r>
      <w:r w:rsidRPr="00291744">
        <w:rPr>
          <w:rFonts w:eastAsia="Calibri"/>
          <w:bCs/>
          <w:sz w:val="26"/>
          <w:szCs w:val="26"/>
        </w:rPr>
        <w:t>2029-2031, 2032-2034, 2035-2037, 2038-2040, 2041-2043 годов.</w:t>
      </w:r>
    </w:p>
    <w:p w14:paraId="5D6A9329" w14:textId="245CD3F1" w:rsidR="00C36EF6" w:rsidRPr="00C36EF6" w:rsidRDefault="00C36EF6" w:rsidP="00C36EF6">
      <w:pPr>
        <w:pStyle w:val="a7"/>
        <w:ind w:left="927" w:hanging="360"/>
        <w:jc w:val="both"/>
        <w:rPr>
          <w:rFonts w:eastAsia="Calibri"/>
          <w:b/>
          <w:sz w:val="26"/>
          <w:szCs w:val="26"/>
          <w:lang w:eastAsia="en-US"/>
        </w:rPr>
      </w:pPr>
      <w:r w:rsidRPr="00C36EF6">
        <w:rPr>
          <w:rFonts w:eastAsia="Calibri"/>
          <w:b/>
          <w:sz w:val="26"/>
          <w:szCs w:val="26"/>
          <w:lang w:eastAsia="en-US"/>
        </w:rPr>
        <w:t>Приложение №</w:t>
      </w:r>
      <w:r w:rsidR="009B358C">
        <w:rPr>
          <w:rFonts w:eastAsia="Calibri"/>
          <w:b/>
          <w:sz w:val="26"/>
          <w:szCs w:val="26"/>
          <w:lang w:eastAsia="en-US"/>
        </w:rPr>
        <w:t>8</w:t>
      </w:r>
      <w:r w:rsidRPr="00C36EF6">
        <w:rPr>
          <w:rFonts w:eastAsia="Calibri"/>
          <w:b/>
          <w:sz w:val="26"/>
          <w:szCs w:val="26"/>
          <w:lang w:eastAsia="en-US"/>
        </w:rPr>
        <w:t>.</w:t>
      </w:r>
    </w:p>
    <w:p w14:paraId="292E651A" w14:textId="77777777" w:rsidR="00C36EF6" w:rsidRPr="00943D51" w:rsidRDefault="00C36EF6" w:rsidP="00C36EF6">
      <w:pPr>
        <w:ind w:firstLine="567"/>
        <w:jc w:val="both"/>
        <w:rPr>
          <w:sz w:val="26"/>
          <w:szCs w:val="26"/>
        </w:rPr>
      </w:pPr>
    </w:p>
    <w:p w14:paraId="73E96771" w14:textId="3D97E948" w:rsidR="00C36EF6" w:rsidRPr="00943D51" w:rsidRDefault="009B358C" w:rsidP="00C36EF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9</w:t>
      </w:r>
      <w:r w:rsidR="00C36EF6">
        <w:rPr>
          <w:rFonts w:eastAsia="Calibri"/>
          <w:sz w:val="26"/>
          <w:szCs w:val="26"/>
          <w:lang w:eastAsia="en-US"/>
        </w:rPr>
        <w:t xml:space="preserve">) </w:t>
      </w:r>
      <w:r w:rsidR="00C36EF6" w:rsidRPr="00943D51">
        <w:rPr>
          <w:rFonts w:eastAsia="Calibri"/>
          <w:sz w:val="26"/>
          <w:szCs w:val="26"/>
        </w:rPr>
        <w:t>Рассмотрение заявлени</w:t>
      </w:r>
      <w:r w:rsidR="00C36EF6">
        <w:rPr>
          <w:rFonts w:eastAsia="Calibri"/>
          <w:sz w:val="26"/>
          <w:szCs w:val="26"/>
        </w:rPr>
        <w:t>й</w:t>
      </w:r>
      <w:r w:rsidR="00C36EF6" w:rsidRPr="00943D51">
        <w:rPr>
          <w:rFonts w:eastAsia="Calibri"/>
          <w:sz w:val="26"/>
          <w:szCs w:val="26"/>
        </w:rPr>
        <w:t>, представленн</w:t>
      </w:r>
      <w:r w:rsidR="00C36EF6">
        <w:rPr>
          <w:rFonts w:eastAsia="Calibri"/>
          <w:sz w:val="26"/>
          <w:szCs w:val="26"/>
        </w:rPr>
        <w:t>ых</w:t>
      </w:r>
      <w:r w:rsidR="00C36EF6" w:rsidRPr="00943D51">
        <w:rPr>
          <w:rFonts w:eastAsia="Calibri"/>
          <w:sz w:val="26"/>
          <w:szCs w:val="26"/>
        </w:rPr>
        <w:t xml:space="preserve"> администрацией муниципального образования </w:t>
      </w:r>
      <w:proofErr w:type="spellStart"/>
      <w:r w:rsidR="00C36EF6">
        <w:rPr>
          <w:sz w:val="26"/>
          <w:szCs w:val="26"/>
        </w:rPr>
        <w:t>Волховский</w:t>
      </w:r>
      <w:proofErr w:type="spellEnd"/>
      <w:r w:rsidR="00C36EF6" w:rsidRPr="00943D51">
        <w:rPr>
          <w:sz w:val="26"/>
          <w:szCs w:val="26"/>
        </w:rPr>
        <w:t xml:space="preserve"> муниципальный район Ленинградской области</w:t>
      </w:r>
      <w:r w:rsidR="00C36EF6" w:rsidRPr="00943D51">
        <w:rPr>
          <w:rFonts w:eastAsia="Calibri"/>
          <w:sz w:val="26"/>
          <w:szCs w:val="26"/>
        </w:rPr>
        <w:t xml:space="preserve">, о включении </w:t>
      </w:r>
      <w:r w:rsidR="00C36EF6" w:rsidRPr="00943D51">
        <w:rPr>
          <w:rFonts w:eastAsia="Calibri"/>
          <w:sz w:val="26"/>
          <w:szCs w:val="26"/>
        </w:rPr>
        <w:br/>
        <w:t xml:space="preserve">в региональную программу многоквартирных домов в случаях, если многоквартирные дома </w:t>
      </w:r>
      <w:r w:rsidR="00C36EF6" w:rsidRPr="00943D51">
        <w:rPr>
          <w:sz w:val="26"/>
          <w:szCs w:val="26"/>
        </w:rPr>
        <w:t>введены в эксплуатацию после завершения строительства или реконструкции</w:t>
      </w:r>
      <w:r w:rsidR="00C36EF6">
        <w:rPr>
          <w:sz w:val="26"/>
          <w:szCs w:val="26"/>
        </w:rPr>
        <w:t>:</w:t>
      </w:r>
    </w:p>
    <w:p w14:paraId="5C324173" w14:textId="77777777" w:rsidR="00C36EF6" w:rsidRDefault="00C36EF6" w:rsidP="00C36EF6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943D51">
        <w:rPr>
          <w:rFonts w:eastAsia="Calibri"/>
          <w:b/>
          <w:sz w:val="26"/>
          <w:szCs w:val="26"/>
        </w:rPr>
        <w:t xml:space="preserve">1) </w:t>
      </w:r>
      <w:r w:rsidRPr="00943D51">
        <w:rPr>
          <w:rFonts w:eastAsia="Calibri"/>
          <w:b/>
          <w:bCs/>
          <w:sz w:val="26"/>
          <w:szCs w:val="26"/>
        </w:rPr>
        <w:t>г. В</w:t>
      </w:r>
      <w:r>
        <w:rPr>
          <w:rFonts w:eastAsia="Calibri"/>
          <w:b/>
          <w:bCs/>
          <w:sz w:val="26"/>
          <w:szCs w:val="26"/>
        </w:rPr>
        <w:t>олхов</w:t>
      </w:r>
      <w:r w:rsidRPr="00943D51">
        <w:rPr>
          <w:rFonts w:eastAsia="Calibri"/>
          <w:b/>
          <w:bCs/>
          <w:sz w:val="26"/>
          <w:szCs w:val="26"/>
        </w:rPr>
        <w:t xml:space="preserve">, </w:t>
      </w:r>
      <w:r w:rsidRPr="00147C13">
        <w:rPr>
          <w:rFonts w:eastAsia="Calibri"/>
          <w:b/>
          <w:bCs/>
          <w:sz w:val="26"/>
          <w:szCs w:val="26"/>
        </w:rPr>
        <w:t xml:space="preserve">ул. </w:t>
      </w:r>
      <w:proofErr w:type="spellStart"/>
      <w:r w:rsidRPr="00147C13">
        <w:rPr>
          <w:rFonts w:eastAsia="Calibri"/>
          <w:b/>
          <w:bCs/>
          <w:sz w:val="26"/>
          <w:szCs w:val="26"/>
        </w:rPr>
        <w:t>Федюнинского</w:t>
      </w:r>
      <w:proofErr w:type="spellEnd"/>
      <w:r w:rsidRPr="00147C13">
        <w:rPr>
          <w:rFonts w:eastAsia="Calibri"/>
          <w:b/>
          <w:bCs/>
          <w:sz w:val="26"/>
          <w:szCs w:val="26"/>
        </w:rPr>
        <w:t>, д. 10б.</w:t>
      </w:r>
      <w:r w:rsidRPr="00C87778">
        <w:rPr>
          <w:b/>
          <w:sz w:val="18"/>
          <w:szCs w:val="18"/>
        </w:rPr>
        <w:t xml:space="preserve"> </w:t>
      </w:r>
      <w:r w:rsidRPr="00147C13">
        <w:rPr>
          <w:sz w:val="26"/>
          <w:szCs w:val="26"/>
        </w:rPr>
        <w:t>Дом введен в эксплуатацию в 2017 году, 55 жилых помещения (квартир)</w:t>
      </w:r>
      <w:r>
        <w:rPr>
          <w:sz w:val="26"/>
          <w:szCs w:val="26"/>
        </w:rPr>
        <w:t>;</w:t>
      </w:r>
    </w:p>
    <w:p w14:paraId="0F05CC18" w14:textId="77777777" w:rsidR="00C36EF6" w:rsidRPr="00147C13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147C13">
        <w:rPr>
          <w:rFonts w:eastAsia="Calibri"/>
          <w:b/>
          <w:bCs/>
          <w:sz w:val="26"/>
          <w:szCs w:val="26"/>
        </w:rPr>
        <w:t xml:space="preserve">2) г. Волхов, ул. </w:t>
      </w:r>
      <w:proofErr w:type="spellStart"/>
      <w:r w:rsidRPr="00147C13">
        <w:rPr>
          <w:rFonts w:eastAsia="Calibri"/>
          <w:b/>
          <w:bCs/>
          <w:sz w:val="26"/>
          <w:szCs w:val="26"/>
        </w:rPr>
        <w:t>Федюнинского</w:t>
      </w:r>
      <w:proofErr w:type="spellEnd"/>
      <w:r w:rsidRPr="00147C13">
        <w:rPr>
          <w:rFonts w:eastAsia="Calibri"/>
          <w:b/>
          <w:bCs/>
          <w:sz w:val="26"/>
          <w:szCs w:val="26"/>
        </w:rPr>
        <w:t xml:space="preserve">, д. 10. </w:t>
      </w:r>
      <w:r w:rsidRPr="00147C13">
        <w:rPr>
          <w:rFonts w:eastAsia="Calibri"/>
          <w:bCs/>
          <w:sz w:val="26"/>
          <w:szCs w:val="26"/>
        </w:rPr>
        <w:t>Дом введен в эксплуатацию в 2017 году, 54 жилых помещения (квартир)</w:t>
      </w:r>
      <w:r>
        <w:rPr>
          <w:rFonts w:eastAsia="Calibri"/>
          <w:bCs/>
          <w:sz w:val="26"/>
          <w:szCs w:val="26"/>
        </w:rPr>
        <w:t>;</w:t>
      </w:r>
    </w:p>
    <w:p w14:paraId="6C737D19" w14:textId="77777777" w:rsidR="00C36EF6" w:rsidRPr="00147C13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147C13">
        <w:rPr>
          <w:rFonts w:eastAsia="Calibri"/>
          <w:b/>
          <w:bCs/>
          <w:sz w:val="26"/>
          <w:szCs w:val="26"/>
        </w:rPr>
        <w:t xml:space="preserve">3) г. Волхов, ул. </w:t>
      </w:r>
      <w:proofErr w:type="spellStart"/>
      <w:r w:rsidRPr="00147C13">
        <w:rPr>
          <w:rFonts w:eastAsia="Calibri"/>
          <w:b/>
          <w:bCs/>
          <w:sz w:val="26"/>
          <w:szCs w:val="26"/>
        </w:rPr>
        <w:t>Федюнинского</w:t>
      </w:r>
      <w:proofErr w:type="spellEnd"/>
      <w:r w:rsidRPr="00147C13">
        <w:rPr>
          <w:rFonts w:eastAsia="Calibri"/>
          <w:b/>
          <w:bCs/>
          <w:sz w:val="26"/>
          <w:szCs w:val="26"/>
        </w:rPr>
        <w:t xml:space="preserve">, д. 10а. </w:t>
      </w:r>
      <w:r w:rsidRPr="00147C13">
        <w:rPr>
          <w:rFonts w:eastAsia="Calibri"/>
          <w:bCs/>
          <w:sz w:val="26"/>
          <w:szCs w:val="26"/>
        </w:rPr>
        <w:t>Дом введен в эксплуатацию в 2017 году. 49 жилых помещения (квартир)</w:t>
      </w:r>
      <w:r>
        <w:rPr>
          <w:rFonts w:eastAsia="Calibri"/>
          <w:bCs/>
          <w:sz w:val="26"/>
          <w:szCs w:val="26"/>
        </w:rPr>
        <w:t>;</w:t>
      </w:r>
    </w:p>
    <w:p w14:paraId="259313C2" w14:textId="77777777" w:rsidR="00C36EF6" w:rsidRPr="00147C13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147C13">
        <w:rPr>
          <w:rFonts w:eastAsia="Calibri"/>
          <w:b/>
          <w:bCs/>
          <w:sz w:val="26"/>
          <w:szCs w:val="26"/>
        </w:rPr>
        <w:t xml:space="preserve">4) г. Волхов, ул. Юрия Гагарина, д.34 корпус 2. </w:t>
      </w:r>
      <w:r w:rsidRPr="00147C13">
        <w:rPr>
          <w:rFonts w:eastAsia="Calibri"/>
          <w:bCs/>
          <w:sz w:val="26"/>
          <w:szCs w:val="26"/>
        </w:rPr>
        <w:t>Дом введен в эксплуатацию в 2017 году. 75 жилых помещения (квартир)</w:t>
      </w:r>
      <w:r>
        <w:rPr>
          <w:rFonts w:eastAsia="Calibri"/>
          <w:bCs/>
          <w:sz w:val="26"/>
          <w:szCs w:val="26"/>
        </w:rPr>
        <w:t>;</w:t>
      </w:r>
    </w:p>
    <w:p w14:paraId="1669ADB4" w14:textId="77777777" w:rsidR="00C36EF6" w:rsidRPr="00147C13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147C13">
        <w:rPr>
          <w:rFonts w:eastAsia="Calibri"/>
          <w:b/>
          <w:bCs/>
          <w:sz w:val="26"/>
          <w:szCs w:val="26"/>
        </w:rPr>
        <w:lastRenderedPageBreak/>
        <w:t xml:space="preserve">5) г. Волхов, ул. Юрия Гагарина, д.34 корпус 1. </w:t>
      </w:r>
      <w:r w:rsidRPr="00147C13">
        <w:rPr>
          <w:rFonts w:eastAsia="Calibri"/>
          <w:bCs/>
          <w:sz w:val="26"/>
          <w:szCs w:val="26"/>
        </w:rPr>
        <w:t>Дом введен в эксплуатацию в 2017 году. 60 жилых помещения (квартир)</w:t>
      </w:r>
      <w:r>
        <w:rPr>
          <w:rFonts w:eastAsia="Calibri"/>
          <w:bCs/>
          <w:sz w:val="26"/>
          <w:szCs w:val="26"/>
        </w:rPr>
        <w:t>;</w:t>
      </w:r>
    </w:p>
    <w:p w14:paraId="6F399D04" w14:textId="77777777" w:rsidR="00C36EF6" w:rsidRPr="00147C13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147C13">
        <w:rPr>
          <w:rFonts w:eastAsia="Calibri"/>
          <w:b/>
          <w:bCs/>
          <w:sz w:val="26"/>
          <w:szCs w:val="26"/>
        </w:rPr>
        <w:t xml:space="preserve">6) г. Волхов, ул. Юрия Гагарина, д.34 корпус 3. </w:t>
      </w:r>
      <w:r w:rsidRPr="00147C13">
        <w:rPr>
          <w:rFonts w:eastAsia="Calibri"/>
          <w:bCs/>
          <w:sz w:val="26"/>
          <w:szCs w:val="26"/>
        </w:rPr>
        <w:t>Дом введен в эксплуатацию в 2017 году. 39 жилых помещения (квартир)</w:t>
      </w:r>
      <w:r>
        <w:rPr>
          <w:rFonts w:eastAsia="Calibri"/>
          <w:bCs/>
          <w:sz w:val="26"/>
          <w:szCs w:val="26"/>
        </w:rPr>
        <w:t>;</w:t>
      </w:r>
    </w:p>
    <w:p w14:paraId="10499F5D" w14:textId="77777777" w:rsidR="00C36EF6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</w:rPr>
      </w:pPr>
      <w:r w:rsidRPr="00147C13">
        <w:rPr>
          <w:rFonts w:eastAsia="Calibri"/>
          <w:b/>
          <w:bCs/>
          <w:sz w:val="26"/>
          <w:szCs w:val="26"/>
        </w:rPr>
        <w:t xml:space="preserve">7) г. Волхов, ул. Вали Голубевой, д. 6. </w:t>
      </w:r>
      <w:r w:rsidRPr="00147C13">
        <w:rPr>
          <w:rFonts w:eastAsia="Calibri"/>
          <w:bCs/>
          <w:sz w:val="26"/>
          <w:szCs w:val="26"/>
        </w:rPr>
        <w:t>Дом введен в эксплуатацию в 2018 году. 60 жилых помещения (квартир)</w:t>
      </w:r>
      <w:r>
        <w:rPr>
          <w:rFonts w:eastAsia="Calibri"/>
          <w:bCs/>
          <w:sz w:val="26"/>
          <w:szCs w:val="26"/>
        </w:rPr>
        <w:t>.</w:t>
      </w:r>
    </w:p>
    <w:p w14:paraId="2BFBF777" w14:textId="77777777" w:rsidR="00C36EF6" w:rsidRPr="00943D51" w:rsidRDefault="00C36EF6" w:rsidP="00C36EF6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943D51">
        <w:rPr>
          <w:rFonts w:eastAsia="Calibri"/>
          <w:b/>
          <w:sz w:val="26"/>
          <w:szCs w:val="26"/>
        </w:rPr>
        <w:t xml:space="preserve">Решили: </w:t>
      </w:r>
      <w:r w:rsidRPr="00943D51">
        <w:rPr>
          <w:rFonts w:eastAsia="Calibri"/>
          <w:sz w:val="26"/>
          <w:szCs w:val="26"/>
        </w:rPr>
        <w:t xml:space="preserve">включить в Региональную программу капитального ремонта общего имущества в многоквартирных домах, расположенных на территории Ленинградской области, на 2014-2043 годы, утвержденную постановлением Правительства Ленинградской области от 26 декабря 2013 года № 508, </w:t>
      </w:r>
      <w:r>
        <w:rPr>
          <w:rFonts w:eastAsia="Calibri"/>
          <w:sz w:val="26"/>
          <w:szCs w:val="26"/>
        </w:rPr>
        <w:t xml:space="preserve">многоквартирные дома в периоды 2038-2040, </w:t>
      </w:r>
      <w:r w:rsidRPr="00943D51">
        <w:rPr>
          <w:rFonts w:eastAsia="Calibri"/>
          <w:bCs/>
          <w:sz w:val="26"/>
          <w:szCs w:val="26"/>
        </w:rPr>
        <w:t>2041-2043</w:t>
      </w:r>
      <w:r>
        <w:rPr>
          <w:rFonts w:eastAsia="Calibri"/>
          <w:bCs/>
          <w:sz w:val="26"/>
          <w:szCs w:val="26"/>
        </w:rPr>
        <w:t>, 2044-2046, 2047-2049, 2050-2052</w:t>
      </w:r>
      <w:r w:rsidRPr="00943D51">
        <w:rPr>
          <w:rFonts w:eastAsia="Calibri"/>
          <w:bCs/>
          <w:sz w:val="26"/>
          <w:szCs w:val="26"/>
        </w:rPr>
        <w:t xml:space="preserve"> годов</w:t>
      </w:r>
      <w:r>
        <w:rPr>
          <w:rFonts w:eastAsia="Calibri"/>
          <w:bCs/>
          <w:sz w:val="26"/>
          <w:szCs w:val="26"/>
        </w:rPr>
        <w:t>.</w:t>
      </w:r>
    </w:p>
    <w:p w14:paraId="06157589" w14:textId="50B06003" w:rsidR="00C36EF6" w:rsidRDefault="00C36EF6" w:rsidP="00C36EF6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A976A8">
        <w:rPr>
          <w:rFonts w:eastAsia="Calibri"/>
          <w:b/>
          <w:sz w:val="26"/>
          <w:szCs w:val="26"/>
          <w:lang w:eastAsia="en-US"/>
        </w:rPr>
        <w:t>Приложение №</w:t>
      </w:r>
      <w:r w:rsidR="009B358C">
        <w:rPr>
          <w:rFonts w:eastAsia="Calibri"/>
          <w:b/>
          <w:sz w:val="26"/>
          <w:szCs w:val="26"/>
          <w:lang w:eastAsia="en-US"/>
        </w:rPr>
        <w:t>9</w:t>
      </w:r>
      <w:r w:rsidRPr="00A976A8">
        <w:rPr>
          <w:rFonts w:eastAsia="Calibri"/>
          <w:b/>
          <w:sz w:val="26"/>
          <w:szCs w:val="26"/>
          <w:lang w:eastAsia="en-US"/>
        </w:rPr>
        <w:t>.</w:t>
      </w:r>
    </w:p>
    <w:p w14:paraId="5590BD90" w14:textId="77777777" w:rsidR="00C36EF6" w:rsidRDefault="00C36EF6" w:rsidP="00C36EF6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2CC515F4" w14:textId="1C435A22" w:rsidR="00C36EF6" w:rsidRPr="00943D51" w:rsidRDefault="00C36EF6" w:rsidP="00C36EF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1</w:t>
      </w:r>
      <w:r w:rsidR="009B358C">
        <w:rPr>
          <w:rFonts w:eastAsia="Calibri"/>
          <w:sz w:val="26"/>
          <w:szCs w:val="26"/>
          <w:lang w:eastAsia="en-US"/>
        </w:rPr>
        <w:t>0</w:t>
      </w:r>
      <w:r>
        <w:rPr>
          <w:rFonts w:eastAsia="Calibri"/>
          <w:sz w:val="26"/>
          <w:szCs w:val="26"/>
          <w:lang w:eastAsia="en-US"/>
        </w:rPr>
        <w:t xml:space="preserve">) </w:t>
      </w:r>
      <w:r w:rsidRPr="00943D51">
        <w:rPr>
          <w:rFonts w:eastAsia="Calibri"/>
          <w:sz w:val="26"/>
          <w:szCs w:val="26"/>
        </w:rPr>
        <w:t>Рассмотрение заявлени</w:t>
      </w:r>
      <w:r>
        <w:rPr>
          <w:rFonts w:eastAsia="Calibri"/>
          <w:sz w:val="26"/>
          <w:szCs w:val="26"/>
        </w:rPr>
        <w:t>й</w:t>
      </w:r>
      <w:r w:rsidRPr="00943D51">
        <w:rPr>
          <w:rFonts w:eastAsia="Calibri"/>
          <w:sz w:val="26"/>
          <w:szCs w:val="26"/>
        </w:rPr>
        <w:t>, представленн</w:t>
      </w:r>
      <w:r>
        <w:rPr>
          <w:rFonts w:eastAsia="Calibri"/>
          <w:sz w:val="26"/>
          <w:szCs w:val="26"/>
        </w:rPr>
        <w:t>ых</w:t>
      </w:r>
      <w:r w:rsidRPr="00943D51">
        <w:rPr>
          <w:rFonts w:eastAsia="Calibri"/>
          <w:sz w:val="26"/>
          <w:szCs w:val="26"/>
        </w:rPr>
        <w:t xml:space="preserve"> администрацией муниципального образования </w:t>
      </w:r>
      <w:r w:rsidRPr="00943D51">
        <w:rPr>
          <w:sz w:val="26"/>
          <w:szCs w:val="26"/>
        </w:rPr>
        <w:t>Всеволожский муниципальный район Ленинградской области</w:t>
      </w:r>
      <w:r w:rsidRPr="00943D51">
        <w:rPr>
          <w:rFonts w:eastAsia="Calibri"/>
          <w:sz w:val="26"/>
          <w:szCs w:val="26"/>
        </w:rPr>
        <w:t xml:space="preserve">, о включении </w:t>
      </w:r>
      <w:r w:rsidRPr="00943D51">
        <w:rPr>
          <w:rFonts w:eastAsia="Calibri"/>
          <w:sz w:val="26"/>
          <w:szCs w:val="26"/>
        </w:rPr>
        <w:br/>
        <w:t xml:space="preserve">в региональную программу многоквартирных домов в случаях, если многоквартирные дома </w:t>
      </w:r>
      <w:r w:rsidRPr="00943D51">
        <w:rPr>
          <w:sz w:val="26"/>
          <w:szCs w:val="26"/>
        </w:rPr>
        <w:t>введены в эксплуатацию после завершения строительства или реконструкции</w:t>
      </w:r>
      <w:r>
        <w:rPr>
          <w:sz w:val="26"/>
          <w:szCs w:val="26"/>
        </w:rPr>
        <w:t>:</w:t>
      </w:r>
    </w:p>
    <w:p w14:paraId="1FE806E9" w14:textId="77777777" w:rsidR="00C36EF6" w:rsidRPr="006D282B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6D282B">
        <w:rPr>
          <w:rFonts w:eastAsia="Calibri"/>
          <w:b/>
          <w:bCs/>
          <w:sz w:val="26"/>
          <w:szCs w:val="26"/>
        </w:rPr>
        <w:t xml:space="preserve">1) </w:t>
      </w:r>
      <w:r w:rsidRPr="00943D51">
        <w:rPr>
          <w:rFonts w:eastAsia="Calibri"/>
          <w:b/>
          <w:bCs/>
          <w:sz w:val="26"/>
          <w:szCs w:val="26"/>
        </w:rPr>
        <w:t xml:space="preserve">Всеволожский район, г. Всеволожск, </w:t>
      </w:r>
      <w:r w:rsidRPr="006D282B">
        <w:rPr>
          <w:rFonts w:eastAsia="Calibri"/>
          <w:b/>
          <w:bCs/>
          <w:sz w:val="26"/>
          <w:szCs w:val="26"/>
        </w:rPr>
        <w:t xml:space="preserve">ш. Дорога Жизни, д. 7 корпус 2. </w:t>
      </w:r>
      <w:r w:rsidRPr="006D282B">
        <w:rPr>
          <w:rFonts w:eastAsia="Calibri"/>
          <w:bCs/>
          <w:sz w:val="26"/>
          <w:szCs w:val="26"/>
        </w:rPr>
        <w:t>Дом введен в эксплуатацию в 2023 году, 727 жилых помещения (квартир)</w:t>
      </w:r>
      <w:r>
        <w:rPr>
          <w:rFonts w:eastAsia="Calibri"/>
          <w:bCs/>
          <w:sz w:val="26"/>
          <w:szCs w:val="26"/>
        </w:rPr>
        <w:t>;</w:t>
      </w:r>
    </w:p>
    <w:p w14:paraId="235DE73F" w14:textId="77777777" w:rsidR="00C36EF6" w:rsidRPr="006D282B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6D282B">
        <w:rPr>
          <w:rFonts w:eastAsia="Calibri"/>
          <w:b/>
          <w:bCs/>
          <w:sz w:val="26"/>
          <w:szCs w:val="26"/>
        </w:rPr>
        <w:t xml:space="preserve">2) г. Всеволожск, ул. Кленовая роща, д. 1 корпус 3. </w:t>
      </w:r>
      <w:r w:rsidRPr="006D282B">
        <w:rPr>
          <w:rFonts w:eastAsia="Calibri"/>
          <w:bCs/>
          <w:sz w:val="26"/>
          <w:szCs w:val="26"/>
        </w:rPr>
        <w:t>Дом введен в эксплуатацию в 2022 году, 48 жилых помещения (квартир)</w:t>
      </w:r>
      <w:r>
        <w:rPr>
          <w:rFonts w:eastAsia="Calibri"/>
          <w:bCs/>
          <w:sz w:val="26"/>
          <w:szCs w:val="26"/>
        </w:rPr>
        <w:t>;</w:t>
      </w:r>
    </w:p>
    <w:p w14:paraId="647D241E" w14:textId="77777777" w:rsidR="00C36EF6" w:rsidRPr="006D282B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6D282B">
        <w:rPr>
          <w:rFonts w:eastAsia="Calibri"/>
          <w:b/>
          <w:bCs/>
          <w:sz w:val="26"/>
          <w:szCs w:val="26"/>
        </w:rPr>
        <w:t xml:space="preserve">3) г. Всеволожск, ул. Кленовая роща, д. 1 корпус 2. </w:t>
      </w:r>
      <w:r w:rsidRPr="006D282B">
        <w:rPr>
          <w:rFonts w:eastAsia="Calibri"/>
          <w:bCs/>
          <w:sz w:val="26"/>
          <w:szCs w:val="26"/>
        </w:rPr>
        <w:t>Дом введен в эксплуатацию в 2022 году, 48 жилых помещения (квартир)</w:t>
      </w:r>
      <w:r>
        <w:rPr>
          <w:rFonts w:eastAsia="Calibri"/>
          <w:bCs/>
          <w:sz w:val="26"/>
          <w:szCs w:val="26"/>
        </w:rPr>
        <w:t>;</w:t>
      </w:r>
    </w:p>
    <w:p w14:paraId="2FDF70A3" w14:textId="77777777" w:rsidR="00C36EF6" w:rsidRPr="006D282B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6D282B">
        <w:rPr>
          <w:rFonts w:eastAsia="Calibri"/>
          <w:b/>
          <w:bCs/>
          <w:sz w:val="26"/>
          <w:szCs w:val="26"/>
        </w:rPr>
        <w:t xml:space="preserve">4) г. Всеволожск, ул. </w:t>
      </w:r>
      <w:proofErr w:type="spellStart"/>
      <w:r w:rsidRPr="006D282B">
        <w:rPr>
          <w:rFonts w:eastAsia="Calibri"/>
          <w:b/>
          <w:bCs/>
          <w:sz w:val="26"/>
          <w:szCs w:val="26"/>
        </w:rPr>
        <w:t>Коралловская</w:t>
      </w:r>
      <w:proofErr w:type="spellEnd"/>
      <w:r w:rsidRPr="006D282B">
        <w:rPr>
          <w:rFonts w:eastAsia="Calibri"/>
          <w:b/>
          <w:bCs/>
          <w:sz w:val="26"/>
          <w:szCs w:val="26"/>
        </w:rPr>
        <w:t xml:space="preserve">, д. 14, корпус 1. </w:t>
      </w:r>
      <w:r w:rsidRPr="006D282B">
        <w:rPr>
          <w:rFonts w:eastAsia="Calibri"/>
          <w:bCs/>
          <w:sz w:val="26"/>
          <w:szCs w:val="26"/>
        </w:rPr>
        <w:t>Дом введен в эксплуатацию в 2021 году, 55 жилых помещения (квартир)</w:t>
      </w:r>
      <w:r>
        <w:rPr>
          <w:rFonts w:eastAsia="Calibri"/>
          <w:bCs/>
          <w:sz w:val="26"/>
          <w:szCs w:val="26"/>
        </w:rPr>
        <w:t>;</w:t>
      </w:r>
    </w:p>
    <w:p w14:paraId="29F0D99C" w14:textId="77777777" w:rsidR="00C36EF6" w:rsidRPr="006D282B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6D282B">
        <w:rPr>
          <w:rFonts w:eastAsia="Calibri"/>
          <w:b/>
          <w:bCs/>
          <w:sz w:val="26"/>
          <w:szCs w:val="26"/>
        </w:rPr>
        <w:t xml:space="preserve">5) г. Всеволожск, ул. </w:t>
      </w:r>
      <w:proofErr w:type="spellStart"/>
      <w:r w:rsidRPr="006D282B">
        <w:rPr>
          <w:rFonts w:eastAsia="Calibri"/>
          <w:b/>
          <w:bCs/>
          <w:sz w:val="26"/>
          <w:szCs w:val="26"/>
        </w:rPr>
        <w:t>Коралловская</w:t>
      </w:r>
      <w:proofErr w:type="spellEnd"/>
      <w:r w:rsidRPr="006D282B">
        <w:rPr>
          <w:rFonts w:eastAsia="Calibri"/>
          <w:b/>
          <w:bCs/>
          <w:sz w:val="26"/>
          <w:szCs w:val="26"/>
        </w:rPr>
        <w:t xml:space="preserve">, д. 14, корпус 2. </w:t>
      </w:r>
      <w:r w:rsidRPr="006D282B">
        <w:rPr>
          <w:rFonts w:eastAsia="Calibri"/>
          <w:bCs/>
          <w:sz w:val="26"/>
          <w:szCs w:val="26"/>
        </w:rPr>
        <w:t>Дом введен в эксплуатацию в 2021 году, 60 жилых помещения (квартир)</w:t>
      </w:r>
      <w:r>
        <w:rPr>
          <w:rFonts w:eastAsia="Calibri"/>
          <w:bCs/>
          <w:sz w:val="26"/>
          <w:szCs w:val="26"/>
        </w:rPr>
        <w:t>;</w:t>
      </w:r>
    </w:p>
    <w:p w14:paraId="17D8F896" w14:textId="77777777" w:rsidR="00C36EF6" w:rsidRPr="006D282B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6D282B">
        <w:rPr>
          <w:rFonts w:eastAsia="Calibri"/>
          <w:b/>
          <w:bCs/>
          <w:sz w:val="26"/>
          <w:szCs w:val="26"/>
        </w:rPr>
        <w:t xml:space="preserve">6) г. Всеволожск, ул. Рябиновая роща, д. 4, корпус 8. </w:t>
      </w:r>
      <w:r w:rsidRPr="006D282B">
        <w:rPr>
          <w:rFonts w:eastAsia="Calibri"/>
          <w:bCs/>
          <w:sz w:val="26"/>
          <w:szCs w:val="26"/>
        </w:rPr>
        <w:t>Дом введен в эксплуатацию в 2022 году, 46 жилых помещения (квартир)</w:t>
      </w:r>
      <w:r>
        <w:rPr>
          <w:rFonts w:eastAsia="Calibri"/>
          <w:bCs/>
          <w:sz w:val="26"/>
          <w:szCs w:val="26"/>
        </w:rPr>
        <w:t>;</w:t>
      </w:r>
    </w:p>
    <w:p w14:paraId="79C54DD5" w14:textId="77777777" w:rsidR="00C36EF6" w:rsidRPr="006D282B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6D282B">
        <w:rPr>
          <w:rFonts w:eastAsia="Calibri"/>
          <w:b/>
          <w:bCs/>
          <w:sz w:val="26"/>
          <w:szCs w:val="26"/>
        </w:rPr>
        <w:t xml:space="preserve">7) г. Всеволожск, ул. Рябиновая роща, д. 4, корпус 1. </w:t>
      </w:r>
      <w:r w:rsidRPr="006D282B">
        <w:rPr>
          <w:rFonts w:eastAsia="Calibri"/>
          <w:bCs/>
          <w:sz w:val="26"/>
          <w:szCs w:val="26"/>
        </w:rPr>
        <w:t>Дом введен в эксплуатацию в 2020 году, 48 жилых помещения (квартир)</w:t>
      </w:r>
      <w:r>
        <w:rPr>
          <w:rFonts w:eastAsia="Calibri"/>
          <w:bCs/>
          <w:sz w:val="26"/>
          <w:szCs w:val="26"/>
        </w:rPr>
        <w:t>;</w:t>
      </w:r>
    </w:p>
    <w:p w14:paraId="2147DF30" w14:textId="77777777" w:rsidR="00C36EF6" w:rsidRPr="006D282B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6D282B">
        <w:rPr>
          <w:rFonts w:eastAsia="Calibri"/>
          <w:b/>
          <w:bCs/>
          <w:sz w:val="26"/>
          <w:szCs w:val="26"/>
        </w:rPr>
        <w:t xml:space="preserve">8) г. Всеволожск, ул. </w:t>
      </w:r>
      <w:proofErr w:type="gramStart"/>
      <w:r w:rsidRPr="006D282B">
        <w:rPr>
          <w:rFonts w:eastAsia="Calibri"/>
          <w:b/>
          <w:bCs/>
          <w:sz w:val="26"/>
          <w:szCs w:val="26"/>
        </w:rPr>
        <w:t>Севастопольская</w:t>
      </w:r>
      <w:proofErr w:type="gramEnd"/>
      <w:r w:rsidRPr="006D282B">
        <w:rPr>
          <w:rFonts w:eastAsia="Calibri"/>
          <w:b/>
          <w:bCs/>
          <w:sz w:val="26"/>
          <w:szCs w:val="26"/>
        </w:rPr>
        <w:t xml:space="preserve">, д. 1. </w:t>
      </w:r>
      <w:r w:rsidRPr="006D282B">
        <w:rPr>
          <w:rFonts w:eastAsia="Calibri"/>
          <w:bCs/>
          <w:sz w:val="26"/>
          <w:szCs w:val="26"/>
        </w:rPr>
        <w:t>Дом введен в эксплуатацию в 2023 году, 430 жилых помещения (квартир)</w:t>
      </w:r>
      <w:r>
        <w:rPr>
          <w:rFonts w:eastAsia="Calibri"/>
          <w:bCs/>
          <w:sz w:val="26"/>
          <w:szCs w:val="26"/>
        </w:rPr>
        <w:t>;</w:t>
      </w:r>
    </w:p>
    <w:p w14:paraId="5D4A0330" w14:textId="77777777" w:rsidR="00C36EF6" w:rsidRPr="006D282B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6D282B">
        <w:rPr>
          <w:rFonts w:eastAsia="Calibri"/>
          <w:b/>
          <w:bCs/>
          <w:sz w:val="26"/>
          <w:szCs w:val="26"/>
        </w:rPr>
        <w:t xml:space="preserve">9) г. Всеволожск, ул. </w:t>
      </w:r>
      <w:proofErr w:type="gramStart"/>
      <w:r w:rsidRPr="006D282B">
        <w:rPr>
          <w:rFonts w:eastAsia="Calibri"/>
          <w:b/>
          <w:bCs/>
          <w:sz w:val="26"/>
          <w:szCs w:val="26"/>
        </w:rPr>
        <w:t>Северная</w:t>
      </w:r>
      <w:proofErr w:type="gramEnd"/>
      <w:r w:rsidRPr="006D282B">
        <w:rPr>
          <w:rFonts w:eastAsia="Calibri"/>
          <w:b/>
          <w:bCs/>
          <w:sz w:val="26"/>
          <w:szCs w:val="26"/>
        </w:rPr>
        <w:t xml:space="preserve">, д. 4. </w:t>
      </w:r>
      <w:r w:rsidRPr="006D282B">
        <w:rPr>
          <w:rFonts w:eastAsia="Calibri"/>
          <w:bCs/>
          <w:sz w:val="26"/>
          <w:szCs w:val="26"/>
        </w:rPr>
        <w:t>Дом введен в эксплуатацию в 2020 году, 95 жилых помещения (квартир)</w:t>
      </w:r>
      <w:r>
        <w:rPr>
          <w:rFonts w:eastAsia="Calibri"/>
          <w:bCs/>
          <w:sz w:val="26"/>
          <w:szCs w:val="26"/>
        </w:rPr>
        <w:t>;</w:t>
      </w:r>
    </w:p>
    <w:p w14:paraId="7B691E9A" w14:textId="77777777" w:rsidR="00C36EF6" w:rsidRPr="006D282B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6D282B">
        <w:rPr>
          <w:rFonts w:eastAsia="Calibri"/>
          <w:b/>
          <w:bCs/>
          <w:sz w:val="26"/>
          <w:szCs w:val="26"/>
        </w:rPr>
        <w:t xml:space="preserve">10) г. Всеволожск, ул. Рябиновая роща, д. 4, корпус 6. </w:t>
      </w:r>
      <w:proofErr w:type="gramStart"/>
      <w:r w:rsidRPr="006D282B">
        <w:rPr>
          <w:rFonts w:eastAsia="Calibri"/>
          <w:bCs/>
          <w:sz w:val="26"/>
          <w:szCs w:val="26"/>
        </w:rPr>
        <w:t>Дом введен в эксплуатацию в 2022 году, 48 жилых помещения (квартир)</w:t>
      </w:r>
      <w:r>
        <w:rPr>
          <w:rFonts w:eastAsia="Calibri"/>
          <w:bCs/>
          <w:sz w:val="26"/>
          <w:szCs w:val="26"/>
        </w:rPr>
        <w:t>;</w:t>
      </w:r>
      <w:proofErr w:type="gramEnd"/>
    </w:p>
    <w:p w14:paraId="0AC7F5CE" w14:textId="77777777" w:rsidR="00C36EF6" w:rsidRPr="006D282B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6D282B">
        <w:rPr>
          <w:rFonts w:eastAsia="Calibri"/>
          <w:b/>
          <w:bCs/>
          <w:sz w:val="26"/>
          <w:szCs w:val="26"/>
        </w:rPr>
        <w:t xml:space="preserve">11) г. Всеволожск, ул. Рябиновая роща, д. 4, корпус 4. </w:t>
      </w:r>
      <w:proofErr w:type="gramStart"/>
      <w:r w:rsidRPr="006D282B">
        <w:rPr>
          <w:rFonts w:eastAsia="Calibri"/>
          <w:bCs/>
          <w:sz w:val="26"/>
          <w:szCs w:val="26"/>
        </w:rPr>
        <w:t>Дом введен в эксплуатацию в 2021 году, 48 жилых помещения (квартир)</w:t>
      </w:r>
      <w:r>
        <w:rPr>
          <w:rFonts w:eastAsia="Calibri"/>
          <w:bCs/>
          <w:sz w:val="26"/>
          <w:szCs w:val="26"/>
        </w:rPr>
        <w:t>;</w:t>
      </w:r>
      <w:proofErr w:type="gramEnd"/>
    </w:p>
    <w:p w14:paraId="342D9D0E" w14:textId="77777777" w:rsidR="00C36EF6" w:rsidRPr="006D282B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6D282B">
        <w:rPr>
          <w:rFonts w:eastAsia="Calibri"/>
          <w:b/>
          <w:bCs/>
          <w:sz w:val="26"/>
          <w:szCs w:val="26"/>
        </w:rPr>
        <w:t xml:space="preserve">12) г. Всеволожск, ул. Рябиновая роща, д. 4, корпус 3. </w:t>
      </w:r>
      <w:proofErr w:type="gramStart"/>
      <w:r w:rsidRPr="006D282B">
        <w:rPr>
          <w:rFonts w:eastAsia="Calibri"/>
          <w:bCs/>
          <w:sz w:val="26"/>
          <w:szCs w:val="26"/>
        </w:rPr>
        <w:t>Дом введен в эксплуатацию в 2020 году, 48 жилых помещения (квартир)</w:t>
      </w:r>
      <w:r>
        <w:rPr>
          <w:rFonts w:eastAsia="Calibri"/>
          <w:bCs/>
          <w:sz w:val="26"/>
          <w:szCs w:val="26"/>
        </w:rPr>
        <w:t>;</w:t>
      </w:r>
      <w:proofErr w:type="gramEnd"/>
    </w:p>
    <w:p w14:paraId="54EEE4EC" w14:textId="77777777" w:rsidR="00C36EF6" w:rsidRPr="006D282B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6D282B">
        <w:rPr>
          <w:rFonts w:eastAsia="Calibri"/>
          <w:b/>
          <w:bCs/>
          <w:sz w:val="26"/>
          <w:szCs w:val="26"/>
        </w:rPr>
        <w:t xml:space="preserve">13) г. Всеволожск, ул. Рябиновая роща, д. 4, корпус 2. </w:t>
      </w:r>
      <w:r w:rsidRPr="006D282B">
        <w:rPr>
          <w:rFonts w:eastAsia="Calibri"/>
          <w:bCs/>
          <w:sz w:val="26"/>
          <w:szCs w:val="26"/>
        </w:rPr>
        <w:t>Дом введен в эксплуатацию в 2021 году, 48 жилых помещения (квартир)</w:t>
      </w:r>
      <w:r>
        <w:rPr>
          <w:rFonts w:eastAsia="Calibri"/>
          <w:bCs/>
          <w:sz w:val="26"/>
          <w:szCs w:val="26"/>
        </w:rPr>
        <w:t>.</w:t>
      </w:r>
    </w:p>
    <w:p w14:paraId="4DD85686" w14:textId="77777777" w:rsidR="00C36EF6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943D51">
        <w:rPr>
          <w:rFonts w:eastAsia="Calibri"/>
          <w:b/>
          <w:sz w:val="26"/>
          <w:szCs w:val="26"/>
        </w:rPr>
        <w:t xml:space="preserve">Решили: </w:t>
      </w:r>
      <w:r w:rsidRPr="00943D51">
        <w:rPr>
          <w:rFonts w:eastAsia="Calibri"/>
          <w:sz w:val="26"/>
          <w:szCs w:val="26"/>
        </w:rPr>
        <w:t>включить в Региональную программу капитального ремонта общего имущества в многоквартирных домах, расположенных на территории Ленинградской области, на 2014-2043 годы, утвержденную постановлением Правительства Ленинградской области от 26 декабря 2013 года № 508</w:t>
      </w:r>
      <w:r>
        <w:rPr>
          <w:rFonts w:eastAsia="Calibri"/>
          <w:sz w:val="26"/>
          <w:szCs w:val="26"/>
        </w:rPr>
        <w:t>:</w:t>
      </w:r>
    </w:p>
    <w:p w14:paraId="7F7C2120" w14:textId="77777777" w:rsidR="00C36EF6" w:rsidRPr="006D282B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6D282B">
        <w:rPr>
          <w:rFonts w:eastAsia="Calibri"/>
          <w:b/>
          <w:bCs/>
          <w:sz w:val="26"/>
          <w:szCs w:val="26"/>
        </w:rPr>
        <w:t xml:space="preserve">1) </w:t>
      </w:r>
      <w:r w:rsidRPr="00943D51">
        <w:rPr>
          <w:rFonts w:eastAsia="Calibri"/>
          <w:b/>
          <w:bCs/>
          <w:sz w:val="26"/>
          <w:szCs w:val="26"/>
        </w:rPr>
        <w:t xml:space="preserve">Всеволожский район, г. Всеволожск, </w:t>
      </w:r>
      <w:r w:rsidRPr="006D282B">
        <w:rPr>
          <w:rFonts w:eastAsia="Calibri"/>
          <w:b/>
          <w:bCs/>
          <w:sz w:val="26"/>
          <w:szCs w:val="26"/>
        </w:rPr>
        <w:t>ш. Дорога Жизни</w:t>
      </w:r>
      <w:r>
        <w:rPr>
          <w:rFonts w:eastAsia="Calibri"/>
          <w:b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580FCFA5" w14:textId="77777777" w:rsidR="00C36EF6" w:rsidRPr="006D282B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proofErr w:type="gramStart"/>
      <w:r w:rsidRPr="006D282B">
        <w:rPr>
          <w:rFonts w:eastAsia="Calibri"/>
          <w:b/>
          <w:bCs/>
          <w:sz w:val="26"/>
          <w:szCs w:val="26"/>
        </w:rPr>
        <w:lastRenderedPageBreak/>
        <w:t>2) г. Всеволожск, ул. Кленовая роща, д. 1 корпус 3</w:t>
      </w:r>
      <w:r>
        <w:rPr>
          <w:rFonts w:eastAsia="Calibri"/>
          <w:b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  <w:proofErr w:type="gramEnd"/>
    </w:p>
    <w:p w14:paraId="719DD311" w14:textId="77777777" w:rsidR="00C36EF6" w:rsidRPr="006D282B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6D282B">
        <w:rPr>
          <w:rFonts w:eastAsia="Calibri"/>
          <w:b/>
          <w:bCs/>
          <w:sz w:val="26"/>
          <w:szCs w:val="26"/>
        </w:rPr>
        <w:t xml:space="preserve">3) г. Всеволожск, ул. Кленовая роща, д. 1 корпус 2.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4EB7231E" w14:textId="77777777" w:rsidR="00C36EF6" w:rsidRPr="006D282B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6D282B">
        <w:rPr>
          <w:rFonts w:eastAsia="Calibri"/>
          <w:b/>
          <w:bCs/>
          <w:sz w:val="26"/>
          <w:szCs w:val="26"/>
        </w:rPr>
        <w:t xml:space="preserve">4) г. Всеволожск, ул. </w:t>
      </w:r>
      <w:proofErr w:type="spellStart"/>
      <w:r w:rsidRPr="006D282B">
        <w:rPr>
          <w:rFonts w:eastAsia="Calibri"/>
          <w:b/>
          <w:bCs/>
          <w:sz w:val="26"/>
          <w:szCs w:val="26"/>
        </w:rPr>
        <w:t>Коралловская</w:t>
      </w:r>
      <w:proofErr w:type="spellEnd"/>
      <w:r w:rsidRPr="006D282B">
        <w:rPr>
          <w:rFonts w:eastAsia="Calibri"/>
          <w:b/>
          <w:bCs/>
          <w:sz w:val="26"/>
          <w:szCs w:val="26"/>
        </w:rPr>
        <w:t xml:space="preserve">, д. 14, корпус 1.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62CB1E1F" w14:textId="77777777" w:rsidR="00C36EF6" w:rsidRPr="006D282B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6D282B">
        <w:rPr>
          <w:rFonts w:eastAsia="Calibri"/>
          <w:b/>
          <w:bCs/>
          <w:sz w:val="26"/>
          <w:szCs w:val="26"/>
        </w:rPr>
        <w:t xml:space="preserve">5) г. Всеволожск, ул. </w:t>
      </w:r>
      <w:proofErr w:type="spellStart"/>
      <w:r w:rsidRPr="006D282B">
        <w:rPr>
          <w:rFonts w:eastAsia="Calibri"/>
          <w:b/>
          <w:bCs/>
          <w:sz w:val="26"/>
          <w:szCs w:val="26"/>
        </w:rPr>
        <w:t>Коралловская</w:t>
      </w:r>
      <w:proofErr w:type="spellEnd"/>
      <w:r w:rsidRPr="006D282B">
        <w:rPr>
          <w:rFonts w:eastAsia="Calibri"/>
          <w:b/>
          <w:bCs/>
          <w:sz w:val="26"/>
          <w:szCs w:val="26"/>
        </w:rPr>
        <w:t xml:space="preserve">, д. 14, корпус 2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254F7E81" w14:textId="77777777" w:rsidR="00C36EF6" w:rsidRPr="006D282B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6D282B">
        <w:rPr>
          <w:rFonts w:eastAsia="Calibri"/>
          <w:b/>
          <w:bCs/>
          <w:sz w:val="26"/>
          <w:szCs w:val="26"/>
        </w:rPr>
        <w:t>6) г. Всеволожск, ул. Рябиновая роща, д. 4, корпус 8</w:t>
      </w:r>
      <w:r w:rsidRPr="00DA0149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75B4DC46" w14:textId="77777777" w:rsidR="00C36EF6" w:rsidRPr="006D282B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6D282B">
        <w:rPr>
          <w:rFonts w:eastAsia="Calibri"/>
          <w:b/>
          <w:bCs/>
          <w:sz w:val="26"/>
          <w:szCs w:val="26"/>
        </w:rPr>
        <w:t>7) г. Всеволожск, ул. Рябиновая роща, д. 4, корпус 1</w:t>
      </w:r>
      <w:r w:rsidRPr="00DA0149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36735939" w14:textId="77777777" w:rsidR="00C36EF6" w:rsidRPr="006D282B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6D282B">
        <w:rPr>
          <w:rFonts w:eastAsia="Calibri"/>
          <w:b/>
          <w:bCs/>
          <w:sz w:val="26"/>
          <w:szCs w:val="26"/>
        </w:rPr>
        <w:t xml:space="preserve">8) г. Всеволожск, ул. </w:t>
      </w:r>
      <w:proofErr w:type="gramStart"/>
      <w:r w:rsidRPr="006D282B">
        <w:rPr>
          <w:rFonts w:eastAsia="Calibri"/>
          <w:b/>
          <w:bCs/>
          <w:sz w:val="26"/>
          <w:szCs w:val="26"/>
        </w:rPr>
        <w:t>Севастопольская</w:t>
      </w:r>
      <w:proofErr w:type="gramEnd"/>
      <w:r w:rsidRPr="006D282B">
        <w:rPr>
          <w:rFonts w:eastAsia="Calibri"/>
          <w:b/>
          <w:bCs/>
          <w:sz w:val="26"/>
          <w:szCs w:val="26"/>
        </w:rPr>
        <w:t>, д. 1</w:t>
      </w:r>
      <w:r w:rsidRPr="00DA0149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0232B9DA" w14:textId="77777777" w:rsidR="00C36EF6" w:rsidRPr="006D282B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6D282B">
        <w:rPr>
          <w:rFonts w:eastAsia="Calibri"/>
          <w:b/>
          <w:bCs/>
          <w:sz w:val="26"/>
          <w:szCs w:val="26"/>
        </w:rPr>
        <w:t xml:space="preserve">9) г. Всеволожск, ул. </w:t>
      </w:r>
      <w:proofErr w:type="gramStart"/>
      <w:r w:rsidRPr="006D282B">
        <w:rPr>
          <w:rFonts w:eastAsia="Calibri"/>
          <w:b/>
          <w:bCs/>
          <w:sz w:val="26"/>
          <w:szCs w:val="26"/>
        </w:rPr>
        <w:t>Северная</w:t>
      </w:r>
      <w:proofErr w:type="gramEnd"/>
      <w:r w:rsidRPr="006D282B">
        <w:rPr>
          <w:rFonts w:eastAsia="Calibri"/>
          <w:b/>
          <w:bCs/>
          <w:sz w:val="26"/>
          <w:szCs w:val="26"/>
        </w:rPr>
        <w:t>, д. 4</w:t>
      </w:r>
      <w:r w:rsidRPr="00DA0149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6F108103" w14:textId="77777777" w:rsidR="00C36EF6" w:rsidRPr="006D282B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6D282B">
        <w:rPr>
          <w:rFonts w:eastAsia="Calibri"/>
          <w:b/>
          <w:bCs/>
          <w:sz w:val="26"/>
          <w:szCs w:val="26"/>
        </w:rPr>
        <w:t>10) г. Всеволожск, ул. Рябиновая роща, д. 4, корпус 6</w:t>
      </w:r>
      <w:r w:rsidRPr="00DA0149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67323F5C" w14:textId="77777777" w:rsidR="00C36EF6" w:rsidRPr="006D282B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6D282B">
        <w:rPr>
          <w:rFonts w:eastAsia="Calibri"/>
          <w:b/>
          <w:bCs/>
          <w:sz w:val="26"/>
          <w:szCs w:val="26"/>
        </w:rPr>
        <w:t>11) г. Всеволожск, ул. Рябиновая роща, д. 4, корпус 4</w:t>
      </w:r>
      <w:r w:rsidRPr="00DA0149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0DB59327" w14:textId="77777777" w:rsidR="00C36EF6" w:rsidRPr="006D282B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6D282B">
        <w:rPr>
          <w:rFonts w:eastAsia="Calibri"/>
          <w:b/>
          <w:bCs/>
          <w:sz w:val="26"/>
          <w:szCs w:val="26"/>
        </w:rPr>
        <w:t>12) г. Всеволожск, ул. Рябиновая роща, д. 4, корпус 3</w:t>
      </w:r>
      <w:r w:rsidRPr="00DA0149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09DAF3C5" w14:textId="77777777" w:rsidR="00C36EF6" w:rsidRPr="006D282B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6D282B">
        <w:rPr>
          <w:rFonts w:eastAsia="Calibri"/>
          <w:b/>
          <w:bCs/>
          <w:sz w:val="26"/>
          <w:szCs w:val="26"/>
        </w:rPr>
        <w:t>13) г. Всеволожск, ул. Рябиновая роща, д. 4, корпус 2</w:t>
      </w:r>
      <w:r w:rsidRPr="00DA0149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годов.</w:t>
      </w:r>
    </w:p>
    <w:p w14:paraId="6B9CFA72" w14:textId="257ABB4B" w:rsidR="00C36EF6" w:rsidRDefault="00C36EF6" w:rsidP="00C36EF6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A976A8">
        <w:rPr>
          <w:rFonts w:eastAsia="Calibri"/>
          <w:b/>
          <w:sz w:val="26"/>
          <w:szCs w:val="26"/>
          <w:lang w:eastAsia="en-US"/>
        </w:rPr>
        <w:t>Приложение №</w:t>
      </w:r>
      <w:r>
        <w:rPr>
          <w:rFonts w:eastAsia="Calibri"/>
          <w:b/>
          <w:sz w:val="26"/>
          <w:szCs w:val="26"/>
          <w:lang w:eastAsia="en-US"/>
        </w:rPr>
        <w:t>1</w:t>
      </w:r>
      <w:r w:rsidR="009B358C">
        <w:rPr>
          <w:rFonts w:eastAsia="Calibri"/>
          <w:b/>
          <w:sz w:val="26"/>
          <w:szCs w:val="26"/>
          <w:lang w:eastAsia="en-US"/>
        </w:rPr>
        <w:t>0</w:t>
      </w:r>
      <w:r w:rsidRPr="00A976A8">
        <w:rPr>
          <w:rFonts w:eastAsia="Calibri"/>
          <w:b/>
          <w:sz w:val="26"/>
          <w:szCs w:val="26"/>
          <w:lang w:eastAsia="en-US"/>
        </w:rPr>
        <w:t>.</w:t>
      </w:r>
    </w:p>
    <w:p w14:paraId="701C15C8" w14:textId="77777777" w:rsidR="00C36EF6" w:rsidRDefault="00C36EF6" w:rsidP="00C36EF6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007C93DE" w14:textId="10D4F7A3" w:rsidR="00C36EF6" w:rsidRPr="00943D51" w:rsidRDefault="00C36EF6" w:rsidP="00C36EF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1</w:t>
      </w:r>
      <w:r w:rsidR="009B358C">
        <w:rPr>
          <w:rFonts w:eastAsia="Calibri"/>
          <w:sz w:val="26"/>
          <w:szCs w:val="26"/>
          <w:lang w:eastAsia="en-US"/>
        </w:rPr>
        <w:t>1</w:t>
      </w:r>
      <w:r>
        <w:rPr>
          <w:rFonts w:eastAsia="Calibri"/>
          <w:sz w:val="26"/>
          <w:szCs w:val="26"/>
          <w:lang w:eastAsia="en-US"/>
        </w:rPr>
        <w:t xml:space="preserve">) </w:t>
      </w:r>
      <w:r w:rsidRPr="00943D51">
        <w:rPr>
          <w:rFonts w:eastAsia="Calibri"/>
          <w:sz w:val="26"/>
          <w:szCs w:val="26"/>
        </w:rPr>
        <w:t>Рассмотрение заявлени</w:t>
      </w:r>
      <w:r>
        <w:rPr>
          <w:rFonts w:eastAsia="Calibri"/>
          <w:sz w:val="26"/>
          <w:szCs w:val="26"/>
        </w:rPr>
        <w:t>й</w:t>
      </w:r>
      <w:r w:rsidRPr="00943D51">
        <w:rPr>
          <w:rFonts w:eastAsia="Calibri"/>
          <w:sz w:val="26"/>
          <w:szCs w:val="26"/>
        </w:rPr>
        <w:t xml:space="preserve">, </w:t>
      </w:r>
      <w:r w:rsidRPr="00943D51">
        <w:rPr>
          <w:rFonts w:eastAsia="Calibri"/>
          <w:bCs/>
          <w:sz w:val="26"/>
          <w:szCs w:val="26"/>
        </w:rPr>
        <w:t>НО «Фонд капитального ремонта многоквартирных домов Ленинградской области»</w:t>
      </w:r>
      <w:r w:rsidRPr="00943D51">
        <w:rPr>
          <w:rFonts w:eastAsia="Calibri"/>
          <w:sz w:val="26"/>
          <w:szCs w:val="26"/>
        </w:rPr>
        <w:t xml:space="preserve">, о включении в региональную программу многоквартирных домов в случаях, если многоквартирные дома </w:t>
      </w:r>
      <w:r w:rsidRPr="00943D51">
        <w:rPr>
          <w:sz w:val="26"/>
          <w:szCs w:val="26"/>
        </w:rPr>
        <w:t>введены в эксплуатацию после завершения строительства или реконструкции</w:t>
      </w:r>
      <w:r>
        <w:rPr>
          <w:sz w:val="26"/>
          <w:szCs w:val="26"/>
        </w:rPr>
        <w:t>:</w:t>
      </w:r>
    </w:p>
    <w:p w14:paraId="46416904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1) Всеволожский район, д.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Мистолово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ул. </w:t>
      </w:r>
      <w:proofErr w:type="gramStart"/>
      <w:r w:rsidRPr="00E71672">
        <w:rPr>
          <w:rFonts w:eastAsia="Calibri"/>
          <w:b/>
          <w:bCs/>
          <w:sz w:val="26"/>
          <w:szCs w:val="26"/>
        </w:rPr>
        <w:t>Горная</w:t>
      </w:r>
      <w:proofErr w:type="gramEnd"/>
      <w:r w:rsidRPr="00E71672">
        <w:rPr>
          <w:rFonts w:eastAsia="Calibri"/>
          <w:b/>
          <w:bCs/>
          <w:sz w:val="26"/>
          <w:szCs w:val="26"/>
        </w:rPr>
        <w:t xml:space="preserve">, д. 29к2. </w:t>
      </w:r>
      <w:r w:rsidRPr="00E71672">
        <w:rPr>
          <w:rFonts w:eastAsia="Calibri"/>
          <w:bCs/>
          <w:sz w:val="26"/>
          <w:szCs w:val="26"/>
        </w:rPr>
        <w:t>Дом введен в эксплуатацию в 2020 году, 36 жилых помещения (квартир);</w:t>
      </w:r>
    </w:p>
    <w:p w14:paraId="56668F3A" w14:textId="77777777" w:rsidR="00C36EF6" w:rsidRPr="00E71672" w:rsidRDefault="00C36EF6" w:rsidP="00C36EF6">
      <w:pPr>
        <w:ind w:firstLine="567"/>
        <w:jc w:val="both"/>
        <w:rPr>
          <w:rFonts w:eastAsia="Calibri"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2) г. п. Дубровка, ул. Достоевского, д. 2. </w:t>
      </w:r>
      <w:proofErr w:type="gramStart"/>
      <w:r w:rsidRPr="00E71672">
        <w:rPr>
          <w:rFonts w:eastAsia="Calibri"/>
          <w:bCs/>
          <w:sz w:val="26"/>
          <w:szCs w:val="26"/>
        </w:rPr>
        <w:t>Дом введен в эксплуатацию в 2020 году, 36 жилых помещения (квартир);</w:t>
      </w:r>
      <w:proofErr w:type="gramEnd"/>
    </w:p>
    <w:p w14:paraId="37918208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3) г. п. Дубровка, ул. Достоевского, д. 4. </w:t>
      </w:r>
      <w:proofErr w:type="gramStart"/>
      <w:r w:rsidRPr="00E71672">
        <w:rPr>
          <w:rFonts w:eastAsia="Calibri"/>
          <w:bCs/>
          <w:sz w:val="26"/>
          <w:szCs w:val="26"/>
        </w:rPr>
        <w:t>Дом введен в эксплуатацию в 2020 году, 32 жилых помещения (квартир);</w:t>
      </w:r>
      <w:proofErr w:type="gramEnd"/>
    </w:p>
    <w:p w14:paraId="64363E34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4) г. п. Дубровка, ул. Достоевского, д. 6</w:t>
      </w:r>
      <w:r>
        <w:rPr>
          <w:rFonts w:eastAsia="Calibri"/>
          <w:b/>
          <w:bCs/>
          <w:sz w:val="26"/>
          <w:szCs w:val="26"/>
        </w:rPr>
        <w:t>.</w:t>
      </w:r>
      <w:r w:rsidRPr="00E71672">
        <w:rPr>
          <w:rFonts w:eastAsia="Calibri"/>
          <w:b/>
          <w:bCs/>
          <w:sz w:val="26"/>
          <w:szCs w:val="26"/>
        </w:rPr>
        <w:t xml:space="preserve"> </w:t>
      </w:r>
      <w:proofErr w:type="gramStart"/>
      <w:r w:rsidRPr="00E71672">
        <w:rPr>
          <w:rFonts w:eastAsia="Calibri"/>
          <w:bCs/>
          <w:sz w:val="26"/>
          <w:szCs w:val="26"/>
        </w:rPr>
        <w:t>Дом введен в эксплуатацию в 2020 году, 32 жилых помещения (квартир);</w:t>
      </w:r>
      <w:proofErr w:type="gramEnd"/>
    </w:p>
    <w:p w14:paraId="0FFD2DCE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5) г. п. Дубровка, ул. Достоевского, д. 8</w:t>
      </w:r>
      <w:r>
        <w:rPr>
          <w:rFonts w:eastAsia="Calibri"/>
          <w:b/>
          <w:bCs/>
          <w:sz w:val="26"/>
          <w:szCs w:val="26"/>
        </w:rPr>
        <w:t xml:space="preserve">. </w:t>
      </w:r>
      <w:proofErr w:type="gramStart"/>
      <w:r w:rsidRPr="00E71672">
        <w:rPr>
          <w:rFonts w:eastAsia="Calibri"/>
          <w:bCs/>
          <w:sz w:val="26"/>
          <w:szCs w:val="26"/>
        </w:rPr>
        <w:t>Дом введен в эксплуатацию в 2020 году, 32 жилых помещения (квартир);</w:t>
      </w:r>
      <w:proofErr w:type="gramEnd"/>
    </w:p>
    <w:p w14:paraId="7ED2F44D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6) г. п. Дубровка, ул. Томилина, д. 9</w:t>
      </w:r>
      <w:r>
        <w:rPr>
          <w:rFonts w:eastAsia="Calibri"/>
          <w:b/>
          <w:bCs/>
          <w:sz w:val="26"/>
          <w:szCs w:val="26"/>
        </w:rPr>
        <w:t xml:space="preserve">. </w:t>
      </w:r>
      <w:proofErr w:type="gramStart"/>
      <w:r w:rsidRPr="00E71672">
        <w:rPr>
          <w:rFonts w:eastAsia="Calibri"/>
          <w:bCs/>
          <w:sz w:val="26"/>
          <w:szCs w:val="26"/>
        </w:rPr>
        <w:t>Дом введен в эксплуатацию в 2021 году, 53 жилых помещения (квартир);</w:t>
      </w:r>
      <w:proofErr w:type="gramEnd"/>
    </w:p>
    <w:p w14:paraId="7DF31E36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7) г. п. Дубровка, ул. Набережная, д. 10</w:t>
      </w:r>
      <w:r>
        <w:rPr>
          <w:rFonts w:eastAsia="Calibri"/>
          <w:b/>
          <w:bCs/>
          <w:sz w:val="26"/>
          <w:szCs w:val="26"/>
        </w:rPr>
        <w:t xml:space="preserve">. </w:t>
      </w:r>
      <w:proofErr w:type="gramStart"/>
      <w:r w:rsidRPr="00E71672">
        <w:rPr>
          <w:rFonts w:eastAsia="Calibri"/>
          <w:bCs/>
          <w:sz w:val="26"/>
          <w:szCs w:val="26"/>
        </w:rPr>
        <w:t>Дом введен в эксплуатацию в 2022 году, 55 жилых помещения (квартир);</w:t>
      </w:r>
      <w:proofErr w:type="gramEnd"/>
    </w:p>
    <w:p w14:paraId="72DB01B7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8) г. п. Дубровка, ул. Томилина, д. 11</w:t>
      </w:r>
      <w:r>
        <w:rPr>
          <w:rFonts w:eastAsia="Calibri"/>
          <w:b/>
          <w:bCs/>
          <w:sz w:val="26"/>
          <w:szCs w:val="26"/>
        </w:rPr>
        <w:t xml:space="preserve">. </w:t>
      </w:r>
      <w:r w:rsidRPr="00E71672">
        <w:rPr>
          <w:rFonts w:eastAsia="Calibri"/>
          <w:bCs/>
          <w:sz w:val="26"/>
          <w:szCs w:val="26"/>
        </w:rPr>
        <w:t>Дом введен в эксплуатацию в 2023 году, 178 жилых помещения (квартир);</w:t>
      </w:r>
    </w:p>
    <w:p w14:paraId="56DDAC4F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9)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г.п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им. Морозова, ул.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Хесина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д. 18-А. </w:t>
      </w:r>
      <w:proofErr w:type="gramStart"/>
      <w:r w:rsidRPr="00E71672">
        <w:rPr>
          <w:rFonts w:eastAsia="Calibri"/>
          <w:bCs/>
          <w:sz w:val="26"/>
          <w:szCs w:val="26"/>
        </w:rPr>
        <w:t>Дом введен в эксплуатацию в 2015 году, 119 жилых помещения (квартир);</w:t>
      </w:r>
      <w:proofErr w:type="gramEnd"/>
    </w:p>
    <w:p w14:paraId="11284305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10) п. Романовка, проезд Гаражный, д. 16. </w:t>
      </w:r>
      <w:proofErr w:type="gramStart"/>
      <w:r w:rsidRPr="00E71672">
        <w:rPr>
          <w:rFonts w:eastAsia="Calibri"/>
          <w:bCs/>
          <w:sz w:val="26"/>
          <w:szCs w:val="26"/>
        </w:rPr>
        <w:t>Дом введен в эксплуатацию в 2022 году, 104 жилых помещения (квартир);</w:t>
      </w:r>
      <w:proofErr w:type="gramEnd"/>
    </w:p>
    <w:p w14:paraId="509FD502" w14:textId="77777777" w:rsidR="00C36EF6" w:rsidRPr="00BF7EBB" w:rsidRDefault="00C36EF6" w:rsidP="00C36EF6">
      <w:pPr>
        <w:ind w:firstLine="567"/>
        <w:jc w:val="both"/>
        <w:rPr>
          <w:rFonts w:eastAsia="Calibri"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lastRenderedPageBreak/>
        <w:t xml:space="preserve">11) г. Сертолово, микрорайон Сертолово-2, ул. Мира, д. 7 корп. 1. </w:t>
      </w:r>
      <w:proofErr w:type="gramStart"/>
      <w:r w:rsidRPr="00BF7EBB">
        <w:rPr>
          <w:rFonts w:eastAsia="Calibri"/>
          <w:bCs/>
          <w:sz w:val="26"/>
          <w:szCs w:val="26"/>
        </w:rPr>
        <w:t>Дом введен в эксплуатацию в 2023 году, 288 жилых помещения (квартир)</w:t>
      </w:r>
      <w:r>
        <w:rPr>
          <w:rFonts w:eastAsia="Calibri"/>
          <w:bCs/>
          <w:sz w:val="26"/>
          <w:szCs w:val="26"/>
        </w:rPr>
        <w:t>;</w:t>
      </w:r>
      <w:proofErr w:type="gramEnd"/>
    </w:p>
    <w:p w14:paraId="1EBB7E6D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12) г. Сертолово, микрорайон Сертолово-2, ул. Мира, д. 7 корп. 2. </w:t>
      </w:r>
      <w:proofErr w:type="gramStart"/>
      <w:r w:rsidRPr="00BF7EBB">
        <w:rPr>
          <w:rFonts w:eastAsia="Calibri"/>
          <w:bCs/>
          <w:sz w:val="26"/>
          <w:szCs w:val="26"/>
        </w:rPr>
        <w:t>Дом введен в эксплуатацию в 2023 году, 258 жилых помещения (квартир);</w:t>
      </w:r>
      <w:proofErr w:type="gramEnd"/>
    </w:p>
    <w:p w14:paraId="19EDE721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13)г. Сертолово, микрорайон Сертолово-2, ул. Мира, д. 9 корп. 1. </w:t>
      </w:r>
      <w:proofErr w:type="gramStart"/>
      <w:r w:rsidRPr="00BF7EBB">
        <w:rPr>
          <w:rFonts w:eastAsia="Calibri"/>
          <w:bCs/>
          <w:sz w:val="26"/>
          <w:szCs w:val="26"/>
        </w:rPr>
        <w:t>Дом введен в эксплуатацию в 2023 году, 224 жилых помещения (квартир);</w:t>
      </w:r>
      <w:proofErr w:type="gramEnd"/>
    </w:p>
    <w:p w14:paraId="56C8940F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14) г. Сертолово, микрорайон Сертолово-2, ул. Мира, д. 9 корп. 2. </w:t>
      </w:r>
      <w:proofErr w:type="gramStart"/>
      <w:r w:rsidRPr="00BF7EBB">
        <w:rPr>
          <w:rFonts w:eastAsia="Calibri"/>
          <w:bCs/>
          <w:sz w:val="26"/>
          <w:szCs w:val="26"/>
        </w:rPr>
        <w:t>Дом введен в эксплуатацию в 2023 году, 212 жилых помещения (квартир);</w:t>
      </w:r>
      <w:proofErr w:type="gramEnd"/>
    </w:p>
    <w:p w14:paraId="67E4F0B1" w14:textId="77777777" w:rsidR="00C36EF6" w:rsidRPr="00E71672" w:rsidRDefault="00C36EF6" w:rsidP="00C36EF6">
      <w:pPr>
        <w:ind w:right="111"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15) г. Сертолово, микрорайон Сертолово-2, ул. Мира, д. 9 корп. 3. </w:t>
      </w:r>
      <w:proofErr w:type="gramStart"/>
      <w:r w:rsidRPr="0076105F">
        <w:rPr>
          <w:rFonts w:eastAsia="Calibri"/>
          <w:bCs/>
          <w:sz w:val="26"/>
          <w:szCs w:val="26"/>
        </w:rPr>
        <w:t>Дом введен в эксплуатацию в 2023 году, 245 жилых помещения (квартир);</w:t>
      </w:r>
      <w:proofErr w:type="gramEnd"/>
    </w:p>
    <w:p w14:paraId="54F2B00F" w14:textId="77777777" w:rsidR="00C36EF6" w:rsidRPr="00E71672" w:rsidRDefault="00C36EF6" w:rsidP="00C36EF6">
      <w:pPr>
        <w:ind w:right="111"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16) г. Сертолово, микрорайон Сертолово-1, ул. </w:t>
      </w:r>
      <w:proofErr w:type="gramStart"/>
      <w:r w:rsidRPr="00E71672">
        <w:rPr>
          <w:rFonts w:eastAsia="Calibri"/>
          <w:b/>
          <w:bCs/>
          <w:sz w:val="26"/>
          <w:szCs w:val="26"/>
        </w:rPr>
        <w:t>Центральная</w:t>
      </w:r>
      <w:proofErr w:type="gramEnd"/>
      <w:r w:rsidRPr="00E71672">
        <w:rPr>
          <w:rFonts w:eastAsia="Calibri"/>
          <w:b/>
          <w:bCs/>
          <w:sz w:val="26"/>
          <w:szCs w:val="26"/>
        </w:rPr>
        <w:t xml:space="preserve">, д. 14 корп. 3. </w:t>
      </w:r>
      <w:r w:rsidRPr="0076105F">
        <w:rPr>
          <w:rFonts w:eastAsia="Calibri"/>
          <w:bCs/>
          <w:sz w:val="26"/>
          <w:szCs w:val="26"/>
        </w:rPr>
        <w:t>Дом введен в эксплуатацию в 2023 году, 508 жилых помещения (квартир);</w:t>
      </w:r>
    </w:p>
    <w:p w14:paraId="7D590FA7" w14:textId="77777777" w:rsidR="00C36EF6" w:rsidRPr="00E71672" w:rsidRDefault="00C36EF6" w:rsidP="00C36EF6">
      <w:pPr>
        <w:ind w:right="111"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17)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г.п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Токсово, ул. </w:t>
      </w:r>
      <w:proofErr w:type="gramStart"/>
      <w:r w:rsidRPr="00E71672">
        <w:rPr>
          <w:rFonts w:eastAsia="Calibri"/>
          <w:b/>
          <w:bCs/>
          <w:sz w:val="26"/>
          <w:szCs w:val="26"/>
        </w:rPr>
        <w:t>Привокзальная</w:t>
      </w:r>
      <w:proofErr w:type="gramEnd"/>
      <w:r w:rsidRPr="00E71672">
        <w:rPr>
          <w:rFonts w:eastAsia="Calibri"/>
          <w:b/>
          <w:bCs/>
          <w:sz w:val="26"/>
          <w:szCs w:val="26"/>
        </w:rPr>
        <w:t xml:space="preserve">, д. 20б. </w:t>
      </w:r>
      <w:r w:rsidRPr="0076105F">
        <w:rPr>
          <w:rFonts w:eastAsia="Calibri"/>
          <w:bCs/>
          <w:sz w:val="26"/>
          <w:szCs w:val="26"/>
        </w:rPr>
        <w:t>Дом введен в эксплуатацию в 2015 году, 398 жилых помещения (квартир);</w:t>
      </w:r>
    </w:p>
    <w:p w14:paraId="5CBA828F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18) д. Новосаратовка, ул. Первых, д. 2 корп. 1. </w:t>
      </w:r>
      <w:proofErr w:type="gramStart"/>
      <w:r w:rsidRPr="0076105F">
        <w:rPr>
          <w:rFonts w:eastAsia="Calibri"/>
          <w:bCs/>
          <w:sz w:val="26"/>
          <w:szCs w:val="26"/>
        </w:rPr>
        <w:t>Дом введен в эксплуатацию в 2022 году, 330 жилых помещения (квартир);</w:t>
      </w:r>
      <w:proofErr w:type="gramEnd"/>
    </w:p>
    <w:p w14:paraId="7A2FA2C1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19) д. Новосаратовка, ул. Первых, д. 2 корп. 2. </w:t>
      </w:r>
      <w:proofErr w:type="gramStart"/>
      <w:r w:rsidRPr="0076105F">
        <w:rPr>
          <w:rFonts w:eastAsia="Calibri"/>
          <w:bCs/>
          <w:sz w:val="26"/>
          <w:szCs w:val="26"/>
        </w:rPr>
        <w:t>Дом введен в эксплуатацию в 2022 году, 473 жилых помещения (квартир);</w:t>
      </w:r>
      <w:proofErr w:type="gramEnd"/>
    </w:p>
    <w:p w14:paraId="1083BB28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20) д. Новосаратовка, ул. Первых, д. 2 корп. 3. </w:t>
      </w:r>
      <w:proofErr w:type="gramStart"/>
      <w:r w:rsidRPr="00B4315D">
        <w:rPr>
          <w:rFonts w:eastAsia="Calibri"/>
          <w:bCs/>
          <w:sz w:val="26"/>
          <w:szCs w:val="26"/>
        </w:rPr>
        <w:t>Дом введен в эксплуатацию в 2023 году, 452 жилых помещения (квартир);</w:t>
      </w:r>
      <w:proofErr w:type="gramEnd"/>
    </w:p>
    <w:p w14:paraId="28AF9685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21) д. Новосаратовка, ул. Первых, д. 2 корп. 4. </w:t>
      </w:r>
      <w:proofErr w:type="gramStart"/>
      <w:r w:rsidRPr="00B4315D">
        <w:rPr>
          <w:rFonts w:eastAsia="Calibri"/>
          <w:bCs/>
          <w:sz w:val="26"/>
          <w:szCs w:val="26"/>
        </w:rPr>
        <w:t>Дом введен в эксплуатацию в 2023 году, 435 жилых помещения (квартир);</w:t>
      </w:r>
      <w:proofErr w:type="gramEnd"/>
    </w:p>
    <w:p w14:paraId="732E2D80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22) д. Новосаратовка, ул. Первых, д. 4 корп. 2. </w:t>
      </w:r>
      <w:proofErr w:type="gramStart"/>
      <w:r w:rsidRPr="00B4315D">
        <w:rPr>
          <w:rFonts w:eastAsia="Calibri"/>
          <w:bCs/>
          <w:sz w:val="26"/>
          <w:szCs w:val="26"/>
        </w:rPr>
        <w:t>Дом введен в эксплуатацию в 2023 году, 144 жилых помещения (квартир);</w:t>
      </w:r>
      <w:proofErr w:type="gramEnd"/>
    </w:p>
    <w:p w14:paraId="4D9488C0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23) д. Новосаратовка, ул. Первых, д. 4 корп. 1. </w:t>
      </w:r>
      <w:r w:rsidRPr="00B4315D">
        <w:rPr>
          <w:rFonts w:eastAsia="Calibri"/>
          <w:bCs/>
          <w:sz w:val="26"/>
          <w:szCs w:val="26"/>
        </w:rPr>
        <w:t>Дом введен в эксплуатацию в 2023 году, 604 жилых помещения (квартир);</w:t>
      </w:r>
    </w:p>
    <w:p w14:paraId="564F1453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24)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им. Свердлова, Западный проезд, д.11а, </w:t>
      </w:r>
      <w:proofErr w:type="spellStart"/>
      <w:proofErr w:type="gramStart"/>
      <w:r w:rsidRPr="00E71672">
        <w:rPr>
          <w:rFonts w:eastAsia="Calibri"/>
          <w:b/>
          <w:bCs/>
          <w:sz w:val="26"/>
          <w:szCs w:val="26"/>
        </w:rPr>
        <w:t>корп</w:t>
      </w:r>
      <w:proofErr w:type="spellEnd"/>
      <w:proofErr w:type="gramEnd"/>
      <w:r w:rsidRPr="00E71672">
        <w:rPr>
          <w:rFonts w:eastAsia="Calibri"/>
          <w:b/>
          <w:bCs/>
          <w:sz w:val="26"/>
          <w:szCs w:val="26"/>
        </w:rPr>
        <w:t xml:space="preserve"> 1. </w:t>
      </w:r>
      <w:r w:rsidRPr="00B4315D">
        <w:rPr>
          <w:rFonts w:eastAsia="Calibri"/>
          <w:bCs/>
          <w:sz w:val="26"/>
          <w:szCs w:val="26"/>
        </w:rPr>
        <w:t>Дом введен в эксплуатацию в 2019 году, 335 жилых помещения (квартир);</w:t>
      </w:r>
    </w:p>
    <w:p w14:paraId="32CBA78B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25)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им. Свердлова, Западный проезд, д.2б. </w:t>
      </w:r>
      <w:proofErr w:type="gramStart"/>
      <w:r w:rsidRPr="00B4315D">
        <w:rPr>
          <w:rFonts w:eastAsia="Calibri"/>
          <w:bCs/>
          <w:sz w:val="26"/>
          <w:szCs w:val="26"/>
        </w:rPr>
        <w:t>Дом введен в эксплуатацию в 2017 году, 303 жилых помещения (квартир);</w:t>
      </w:r>
      <w:proofErr w:type="gramEnd"/>
    </w:p>
    <w:p w14:paraId="49E74ED8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26)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им. Свердлова, Западный проезд, д.12. </w:t>
      </w:r>
      <w:proofErr w:type="gramStart"/>
      <w:r w:rsidRPr="00B4315D">
        <w:rPr>
          <w:rFonts w:eastAsia="Calibri"/>
          <w:bCs/>
          <w:sz w:val="26"/>
          <w:szCs w:val="26"/>
        </w:rPr>
        <w:t>Дом введен в эксплуатацию в 2016 году, 159 жилых помещения (квартир);</w:t>
      </w:r>
      <w:proofErr w:type="gramEnd"/>
    </w:p>
    <w:p w14:paraId="49C89C05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27)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им. Свердлова, Западный проезд, д.11а, корп. 2. </w:t>
      </w:r>
      <w:proofErr w:type="gramStart"/>
      <w:r w:rsidRPr="00B4315D">
        <w:rPr>
          <w:rFonts w:eastAsia="Calibri"/>
          <w:bCs/>
          <w:sz w:val="26"/>
          <w:szCs w:val="26"/>
        </w:rPr>
        <w:t>Дом введен в эксплуатацию в 2021 году, 335 жилых помещения (квартир);</w:t>
      </w:r>
      <w:proofErr w:type="gramEnd"/>
    </w:p>
    <w:p w14:paraId="301646B5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28)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им. Свердлова, Западный проезд, д.14. </w:t>
      </w:r>
      <w:proofErr w:type="gramStart"/>
      <w:r w:rsidRPr="00B4315D">
        <w:rPr>
          <w:rFonts w:eastAsia="Calibri"/>
          <w:bCs/>
          <w:sz w:val="26"/>
          <w:szCs w:val="26"/>
        </w:rPr>
        <w:t>Дом введен в эксплуатацию в 2019 году, 607 жилых помещения (квартир);</w:t>
      </w:r>
      <w:proofErr w:type="gramEnd"/>
    </w:p>
    <w:p w14:paraId="61A34DE4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29)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им. Свердлова, Западный проезд, д.13/1. </w:t>
      </w:r>
      <w:proofErr w:type="gramStart"/>
      <w:r w:rsidRPr="00C81BFD">
        <w:rPr>
          <w:rFonts w:eastAsia="Calibri"/>
          <w:bCs/>
          <w:sz w:val="26"/>
          <w:szCs w:val="26"/>
        </w:rPr>
        <w:t>Дом введен в эксплуатацию в 2023 году, 610 жилых помещения (квартир);</w:t>
      </w:r>
      <w:proofErr w:type="gramEnd"/>
    </w:p>
    <w:p w14:paraId="50F01040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30)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Янино-1, ул. Ясная, д. 14, </w:t>
      </w:r>
      <w:proofErr w:type="spellStart"/>
      <w:proofErr w:type="gramStart"/>
      <w:r w:rsidRPr="00E71672">
        <w:rPr>
          <w:rFonts w:eastAsia="Calibri"/>
          <w:b/>
          <w:bCs/>
          <w:sz w:val="26"/>
          <w:szCs w:val="26"/>
        </w:rPr>
        <w:t>корп</w:t>
      </w:r>
      <w:proofErr w:type="spellEnd"/>
      <w:proofErr w:type="gramEnd"/>
      <w:r w:rsidRPr="00E71672">
        <w:rPr>
          <w:rFonts w:eastAsia="Calibri"/>
          <w:b/>
          <w:bCs/>
          <w:sz w:val="26"/>
          <w:szCs w:val="26"/>
        </w:rPr>
        <w:t xml:space="preserve"> 1. </w:t>
      </w:r>
      <w:r w:rsidRPr="00C81BFD">
        <w:rPr>
          <w:rFonts w:eastAsia="Calibri"/>
          <w:bCs/>
          <w:sz w:val="26"/>
          <w:szCs w:val="26"/>
        </w:rPr>
        <w:t>Дом введен в эксплуатацию в 2022 году, 227 жилых помещения (квартир);</w:t>
      </w:r>
    </w:p>
    <w:p w14:paraId="24AC3AB9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31)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Янино-1, ул. Ясная, д. 14, </w:t>
      </w:r>
      <w:proofErr w:type="spellStart"/>
      <w:proofErr w:type="gramStart"/>
      <w:r w:rsidRPr="00E71672">
        <w:rPr>
          <w:rFonts w:eastAsia="Calibri"/>
          <w:b/>
          <w:bCs/>
          <w:sz w:val="26"/>
          <w:szCs w:val="26"/>
        </w:rPr>
        <w:t>корп</w:t>
      </w:r>
      <w:proofErr w:type="spellEnd"/>
      <w:proofErr w:type="gramEnd"/>
      <w:r w:rsidRPr="00E71672">
        <w:rPr>
          <w:rFonts w:eastAsia="Calibri"/>
          <w:b/>
          <w:bCs/>
          <w:sz w:val="26"/>
          <w:szCs w:val="26"/>
        </w:rPr>
        <w:t xml:space="preserve"> 2. </w:t>
      </w:r>
      <w:r w:rsidRPr="00C81BFD">
        <w:rPr>
          <w:rFonts w:eastAsia="Calibri"/>
          <w:bCs/>
          <w:sz w:val="26"/>
          <w:szCs w:val="26"/>
        </w:rPr>
        <w:t>Дом введен в эксплуатацию в 2022 году, 115 жилых помещения (квартир);</w:t>
      </w:r>
    </w:p>
    <w:p w14:paraId="7E558C04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32)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Янино-1, ул. Ясная, д. 14, </w:t>
      </w:r>
      <w:proofErr w:type="spellStart"/>
      <w:proofErr w:type="gramStart"/>
      <w:r w:rsidRPr="00E71672">
        <w:rPr>
          <w:rFonts w:eastAsia="Calibri"/>
          <w:b/>
          <w:bCs/>
          <w:sz w:val="26"/>
          <w:szCs w:val="26"/>
        </w:rPr>
        <w:t>корп</w:t>
      </w:r>
      <w:proofErr w:type="spellEnd"/>
      <w:proofErr w:type="gramEnd"/>
      <w:r w:rsidRPr="00E71672">
        <w:rPr>
          <w:rFonts w:eastAsia="Calibri"/>
          <w:b/>
          <w:bCs/>
          <w:sz w:val="26"/>
          <w:szCs w:val="26"/>
        </w:rPr>
        <w:t xml:space="preserve"> 3. </w:t>
      </w:r>
      <w:r w:rsidRPr="00C81BFD">
        <w:rPr>
          <w:rFonts w:eastAsia="Calibri"/>
          <w:bCs/>
          <w:sz w:val="26"/>
          <w:szCs w:val="26"/>
        </w:rPr>
        <w:t>Дом введен в эксплуатацию в 2022 году, 179 жилых помещения (квартир);</w:t>
      </w:r>
    </w:p>
    <w:p w14:paraId="32E97A3A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33)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Заневское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Кудрово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Европейский проспект, д. 14 корп. 1. </w:t>
      </w:r>
      <w:proofErr w:type="gramStart"/>
      <w:r w:rsidRPr="00C81BFD">
        <w:rPr>
          <w:rFonts w:eastAsia="Calibri"/>
          <w:bCs/>
          <w:sz w:val="26"/>
          <w:szCs w:val="26"/>
        </w:rPr>
        <w:t>Дом введен в эксплуатацию в 2015 году, 298 жилых помещения (квартир);</w:t>
      </w:r>
      <w:proofErr w:type="gramEnd"/>
    </w:p>
    <w:p w14:paraId="4202D7D0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34)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Заневское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Кудрово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Европейский проспект, д. 14 корп. 2. </w:t>
      </w:r>
      <w:proofErr w:type="gramStart"/>
      <w:r w:rsidRPr="00C81BFD">
        <w:rPr>
          <w:rFonts w:eastAsia="Calibri"/>
          <w:bCs/>
          <w:sz w:val="26"/>
          <w:szCs w:val="26"/>
        </w:rPr>
        <w:t>Дом введен в эксплуатацию в 2015 году, 548 жилых помещения (квартир);</w:t>
      </w:r>
      <w:proofErr w:type="gramEnd"/>
    </w:p>
    <w:p w14:paraId="021E311D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lastRenderedPageBreak/>
        <w:t xml:space="preserve">35)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Заневское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Кудрово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Европейский проспект, д. 14 корп. 3. </w:t>
      </w:r>
      <w:proofErr w:type="gramStart"/>
      <w:r w:rsidRPr="00C81BFD">
        <w:rPr>
          <w:rFonts w:eastAsia="Calibri"/>
          <w:bCs/>
          <w:sz w:val="26"/>
          <w:szCs w:val="26"/>
        </w:rPr>
        <w:t>Дом введен в эксплуатацию в 2015 году, 435 жилых помещения (квартир);</w:t>
      </w:r>
      <w:proofErr w:type="gramEnd"/>
    </w:p>
    <w:p w14:paraId="5B4EE440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36)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Заневское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Кудрово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Европейский проспект, д. 14 корп. 4. </w:t>
      </w:r>
      <w:proofErr w:type="gramStart"/>
      <w:r w:rsidRPr="00C81BFD">
        <w:rPr>
          <w:rFonts w:eastAsia="Calibri"/>
          <w:bCs/>
          <w:sz w:val="26"/>
          <w:szCs w:val="26"/>
        </w:rPr>
        <w:t>Дом введен в эксплуатацию в 2015 году, 436 жилых помещения (квартир);</w:t>
      </w:r>
      <w:proofErr w:type="gramEnd"/>
    </w:p>
    <w:p w14:paraId="7C97465D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37)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Заневское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Кудрово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Европейский проспект, д. 14 корп. 5. </w:t>
      </w:r>
      <w:proofErr w:type="gramStart"/>
      <w:r w:rsidRPr="00C81BFD">
        <w:rPr>
          <w:rFonts w:eastAsia="Calibri"/>
          <w:bCs/>
          <w:sz w:val="26"/>
          <w:szCs w:val="26"/>
        </w:rPr>
        <w:t>Дом введен в эксплуатацию в 2015 году, 415 жилых помещения (квартир);</w:t>
      </w:r>
      <w:proofErr w:type="gramEnd"/>
    </w:p>
    <w:p w14:paraId="527349D5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38)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Заневское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Кудрово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ул. Пражская, д. 12. </w:t>
      </w:r>
      <w:proofErr w:type="gramStart"/>
      <w:r w:rsidRPr="00C81BFD">
        <w:rPr>
          <w:rFonts w:eastAsia="Calibri"/>
          <w:bCs/>
          <w:sz w:val="26"/>
          <w:szCs w:val="26"/>
        </w:rPr>
        <w:t>Дом введен в эксплуатацию в 2017 году, 742 жилых помещения (квартир);</w:t>
      </w:r>
      <w:proofErr w:type="gramEnd"/>
    </w:p>
    <w:p w14:paraId="2BE44786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39)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Заневское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Кудрово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Европейский проспект, д. 15. </w:t>
      </w:r>
      <w:proofErr w:type="gramStart"/>
      <w:r w:rsidRPr="00C81BFD">
        <w:rPr>
          <w:rFonts w:eastAsia="Calibri"/>
          <w:bCs/>
          <w:sz w:val="26"/>
          <w:szCs w:val="26"/>
        </w:rPr>
        <w:t>Дом введен в эксплуатацию в 2017 году, 168 жилых помещения (квартир);</w:t>
      </w:r>
      <w:proofErr w:type="gramEnd"/>
    </w:p>
    <w:p w14:paraId="6F989CAB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40)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Янино-1, ул. Ясная, д. 17, корп. 2. </w:t>
      </w:r>
      <w:r w:rsidRPr="00C81BFD">
        <w:rPr>
          <w:rFonts w:eastAsia="Calibri"/>
          <w:bCs/>
          <w:sz w:val="26"/>
          <w:szCs w:val="26"/>
        </w:rPr>
        <w:t>Дом введен в эксплуатацию в 2023 году, 539 жилых помещения (квартир);</w:t>
      </w:r>
    </w:p>
    <w:p w14:paraId="4CBF46C7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41)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Заневское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Кудрово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ул. Пражская, д. 14. </w:t>
      </w:r>
      <w:proofErr w:type="gramStart"/>
      <w:r w:rsidRPr="00C81BFD">
        <w:rPr>
          <w:rFonts w:eastAsia="Calibri"/>
          <w:bCs/>
          <w:sz w:val="26"/>
          <w:szCs w:val="26"/>
        </w:rPr>
        <w:t>Дом введен в эксплуатацию в 2019 году, 1330 жилых помещения (квартир);</w:t>
      </w:r>
      <w:proofErr w:type="gramEnd"/>
    </w:p>
    <w:p w14:paraId="610B2778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42)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Заневское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Кудрово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проспект Строителей, д. 5, </w:t>
      </w:r>
      <w:proofErr w:type="spellStart"/>
      <w:proofErr w:type="gramStart"/>
      <w:r w:rsidRPr="00E71672">
        <w:rPr>
          <w:rFonts w:eastAsia="Calibri"/>
          <w:b/>
          <w:bCs/>
          <w:sz w:val="26"/>
          <w:szCs w:val="26"/>
        </w:rPr>
        <w:t>корп</w:t>
      </w:r>
      <w:proofErr w:type="spellEnd"/>
      <w:proofErr w:type="gramEnd"/>
      <w:r w:rsidRPr="00E71672">
        <w:rPr>
          <w:rFonts w:eastAsia="Calibri"/>
          <w:b/>
          <w:bCs/>
          <w:sz w:val="26"/>
          <w:szCs w:val="26"/>
        </w:rPr>
        <w:t xml:space="preserve"> 1. </w:t>
      </w:r>
      <w:r w:rsidRPr="0089137F">
        <w:rPr>
          <w:rFonts w:eastAsia="Calibri"/>
          <w:bCs/>
          <w:sz w:val="26"/>
          <w:szCs w:val="26"/>
        </w:rPr>
        <w:t>Дом введен в эксплуатацию в 2023 году, 479 жилых помещения (квартир);</w:t>
      </w:r>
    </w:p>
    <w:p w14:paraId="03F60502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43)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Заневское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Кудрово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>, проспе</w:t>
      </w:r>
      <w:proofErr w:type="gramStart"/>
      <w:r w:rsidRPr="00E71672">
        <w:rPr>
          <w:rFonts w:eastAsia="Calibri"/>
          <w:b/>
          <w:bCs/>
          <w:sz w:val="26"/>
          <w:szCs w:val="26"/>
        </w:rPr>
        <w:t>кт Стр</w:t>
      </w:r>
      <w:proofErr w:type="gramEnd"/>
      <w:r w:rsidRPr="00E71672">
        <w:rPr>
          <w:rFonts w:eastAsia="Calibri"/>
          <w:b/>
          <w:bCs/>
          <w:sz w:val="26"/>
          <w:szCs w:val="26"/>
        </w:rPr>
        <w:t xml:space="preserve">оителей, д. 5. </w:t>
      </w:r>
      <w:r w:rsidRPr="0089137F">
        <w:rPr>
          <w:rFonts w:eastAsia="Calibri"/>
          <w:bCs/>
          <w:sz w:val="26"/>
          <w:szCs w:val="26"/>
        </w:rPr>
        <w:t>Дом введен в эксплуатацию в 2023 году, 479 жилых помещения (квартир);</w:t>
      </w:r>
    </w:p>
    <w:p w14:paraId="102ACC1C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44)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Заневское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Кудрово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>, проспе</w:t>
      </w:r>
      <w:proofErr w:type="gramStart"/>
      <w:r w:rsidRPr="00E71672">
        <w:rPr>
          <w:rFonts w:eastAsia="Calibri"/>
          <w:b/>
          <w:bCs/>
          <w:sz w:val="26"/>
          <w:szCs w:val="26"/>
        </w:rPr>
        <w:t>кт Стр</w:t>
      </w:r>
      <w:proofErr w:type="gramEnd"/>
      <w:r w:rsidRPr="00E71672">
        <w:rPr>
          <w:rFonts w:eastAsia="Calibri"/>
          <w:b/>
          <w:bCs/>
          <w:sz w:val="26"/>
          <w:szCs w:val="26"/>
        </w:rPr>
        <w:t xml:space="preserve">оителей, д. 3. </w:t>
      </w:r>
      <w:r w:rsidRPr="0089137F">
        <w:rPr>
          <w:rFonts w:eastAsia="Calibri"/>
          <w:bCs/>
          <w:sz w:val="26"/>
          <w:szCs w:val="26"/>
        </w:rPr>
        <w:t>Дом введен в эксплуатацию в 2021 году, 380 жилых помещения (квартир);</w:t>
      </w:r>
    </w:p>
    <w:p w14:paraId="54E5125B" w14:textId="77777777" w:rsidR="00C36EF6" w:rsidRPr="0089137F" w:rsidRDefault="00C36EF6" w:rsidP="00C36EF6">
      <w:pPr>
        <w:ind w:firstLine="567"/>
        <w:jc w:val="both"/>
        <w:rPr>
          <w:rFonts w:eastAsia="Calibri"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45)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Заневское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Кудрово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ул. Солнечная, д. 12. </w:t>
      </w:r>
      <w:proofErr w:type="gramStart"/>
      <w:r w:rsidRPr="0089137F">
        <w:rPr>
          <w:rFonts w:eastAsia="Calibri"/>
          <w:bCs/>
          <w:sz w:val="26"/>
          <w:szCs w:val="26"/>
        </w:rPr>
        <w:t>Дом введен в эксплуатацию в 2022 году, 403 жилых помещения (квартир);</w:t>
      </w:r>
      <w:proofErr w:type="gramEnd"/>
    </w:p>
    <w:p w14:paraId="72FE1222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46) Всеволожский район, дер. Новое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Девяткино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ул. Энергетиков, д. 1. </w:t>
      </w:r>
      <w:r w:rsidRPr="0089137F">
        <w:rPr>
          <w:rFonts w:eastAsia="Calibri"/>
          <w:bCs/>
          <w:sz w:val="26"/>
          <w:szCs w:val="26"/>
        </w:rPr>
        <w:t>Дом введен в эксплуатацию в 2015 году, 315 жилых помещения (квартир);</w:t>
      </w:r>
    </w:p>
    <w:p w14:paraId="180AA3D5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47) Всеволожский район, дер.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Агалатово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д. 209 корп. 1. </w:t>
      </w:r>
      <w:r w:rsidRPr="0089137F">
        <w:rPr>
          <w:rFonts w:eastAsia="Calibri"/>
          <w:bCs/>
          <w:sz w:val="26"/>
          <w:szCs w:val="26"/>
        </w:rPr>
        <w:t>Дом введен в эксплуатацию в 2019 году, 36 жилых помещения (квартир);</w:t>
      </w:r>
    </w:p>
    <w:p w14:paraId="6B3BD10F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48) Всеволожский район, дер.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Агалатово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д. 209 корп. 2. </w:t>
      </w:r>
      <w:r w:rsidRPr="0089137F">
        <w:rPr>
          <w:rFonts w:eastAsia="Calibri"/>
          <w:bCs/>
          <w:sz w:val="26"/>
          <w:szCs w:val="26"/>
        </w:rPr>
        <w:t>Дом введен в эксплуатацию в 2019 году, 36 жилых помещения (квартир);</w:t>
      </w:r>
    </w:p>
    <w:p w14:paraId="70D00C81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49) Всеволожский район, дер.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Агалатово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д. 209 корп. 3. </w:t>
      </w:r>
      <w:r w:rsidRPr="0089137F">
        <w:rPr>
          <w:rFonts w:eastAsia="Calibri"/>
          <w:bCs/>
          <w:sz w:val="26"/>
          <w:szCs w:val="26"/>
        </w:rPr>
        <w:t>Дом введен в эксплуатацию в 2020 году, 30 жилых помещения (квартир);</w:t>
      </w:r>
    </w:p>
    <w:p w14:paraId="787CABF8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50) Всеволожский район, дер.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Агалатово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д. 209 корп. 4. </w:t>
      </w:r>
      <w:r w:rsidRPr="0089137F">
        <w:rPr>
          <w:rFonts w:eastAsia="Calibri"/>
          <w:bCs/>
          <w:sz w:val="26"/>
          <w:szCs w:val="26"/>
        </w:rPr>
        <w:t>Дом введен в эксплуатацию в 2021 году, 30 жилых помещения (квартир);</w:t>
      </w:r>
    </w:p>
    <w:p w14:paraId="61DE33B7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51) Всеволожский район, дер.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Агалатово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д. 209 корп. 5. </w:t>
      </w:r>
      <w:r w:rsidRPr="0089137F">
        <w:rPr>
          <w:rFonts w:eastAsia="Calibri"/>
          <w:bCs/>
          <w:sz w:val="26"/>
          <w:szCs w:val="26"/>
        </w:rPr>
        <w:t>Дом введен в эксплуатацию в 2022 году, 54 жилых помещения (квартир);</w:t>
      </w:r>
    </w:p>
    <w:p w14:paraId="2472DF9B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52) Всеволожский район, дер.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Агалатово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д. 209 корп. 6. </w:t>
      </w:r>
      <w:r w:rsidRPr="0089137F">
        <w:rPr>
          <w:rFonts w:eastAsia="Calibri"/>
          <w:bCs/>
          <w:sz w:val="26"/>
          <w:szCs w:val="26"/>
        </w:rPr>
        <w:t>Дом введен в эксплуатацию в 2021 году, 54 жилых помещения (квартир);</w:t>
      </w:r>
    </w:p>
    <w:p w14:paraId="65F8F4E7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53) Всеволожский район, дер.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Агалатово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д. 209 корп. 7. </w:t>
      </w:r>
      <w:r w:rsidRPr="0089137F">
        <w:rPr>
          <w:rFonts w:eastAsia="Calibri"/>
          <w:bCs/>
          <w:sz w:val="26"/>
          <w:szCs w:val="26"/>
        </w:rPr>
        <w:t>Дом введен в эксплуатацию в 2020 году, 54 жилых помещения (квартир);</w:t>
      </w:r>
    </w:p>
    <w:p w14:paraId="1AD83995" w14:textId="77777777" w:rsidR="00C36EF6" w:rsidRPr="0089137F" w:rsidRDefault="00C36EF6" w:rsidP="00C36EF6">
      <w:pPr>
        <w:ind w:firstLine="567"/>
        <w:jc w:val="both"/>
        <w:rPr>
          <w:rFonts w:eastAsia="Calibri"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54) Всеволожский район, дер.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Агалатово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д. 211. </w:t>
      </w:r>
      <w:proofErr w:type="gramStart"/>
      <w:r w:rsidRPr="0089137F">
        <w:rPr>
          <w:rFonts w:eastAsia="Calibri"/>
          <w:bCs/>
          <w:sz w:val="26"/>
          <w:szCs w:val="26"/>
        </w:rPr>
        <w:t>Дом введен в эксплуатацию в 2021 году, 155 жилых помещения (квартир);</w:t>
      </w:r>
      <w:proofErr w:type="gramEnd"/>
    </w:p>
    <w:p w14:paraId="7425BFAD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55) Всеволожский район,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Колтуши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ул. Иоанна Кронштадтского, д.7. </w:t>
      </w:r>
      <w:proofErr w:type="gramStart"/>
      <w:r w:rsidRPr="0089137F">
        <w:rPr>
          <w:rFonts w:eastAsia="Calibri"/>
          <w:bCs/>
          <w:sz w:val="26"/>
          <w:szCs w:val="26"/>
        </w:rPr>
        <w:t>Дом введен в эксплуатацию в 2019 году, 264 жилых помещения (квартир);</w:t>
      </w:r>
      <w:proofErr w:type="gramEnd"/>
    </w:p>
    <w:p w14:paraId="673732AD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56) Всеволожский район,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Колтуши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ул. Иоанна Кронштадтского, д.9. </w:t>
      </w:r>
      <w:proofErr w:type="gramStart"/>
      <w:r w:rsidRPr="0089137F">
        <w:rPr>
          <w:rFonts w:eastAsia="Calibri"/>
          <w:bCs/>
          <w:sz w:val="26"/>
          <w:szCs w:val="26"/>
        </w:rPr>
        <w:t>Дом введен в эксплуатацию в 2019 году, 264 жилых помещения (квартир);</w:t>
      </w:r>
      <w:proofErr w:type="gramEnd"/>
    </w:p>
    <w:p w14:paraId="4BA0072A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57) Всеволожский район,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Колтуши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ул. Иоанна Кронштадтского, д.11. </w:t>
      </w:r>
      <w:proofErr w:type="gramStart"/>
      <w:r w:rsidRPr="0089137F">
        <w:rPr>
          <w:rFonts w:eastAsia="Calibri"/>
          <w:bCs/>
          <w:sz w:val="26"/>
          <w:szCs w:val="26"/>
        </w:rPr>
        <w:t>Дом введен в эксплуатацию в 2019 году, 264 жилых помещения (квартир);</w:t>
      </w:r>
      <w:proofErr w:type="gramEnd"/>
    </w:p>
    <w:p w14:paraId="553FBAD0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58) Всеволожский район,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Колтуши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ул. Иоанна Кронштадтского, д.15. </w:t>
      </w:r>
      <w:proofErr w:type="gramStart"/>
      <w:r w:rsidRPr="0089137F">
        <w:rPr>
          <w:rFonts w:eastAsia="Calibri"/>
          <w:bCs/>
          <w:sz w:val="26"/>
          <w:szCs w:val="26"/>
        </w:rPr>
        <w:t>Дом введен в эксплуатацию в 2019 году, 144 жилых помещения (квартир);</w:t>
      </w:r>
      <w:proofErr w:type="gramEnd"/>
    </w:p>
    <w:p w14:paraId="08EE8E44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lastRenderedPageBreak/>
        <w:t xml:space="preserve">59) Всеволожский район,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Колтуши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ул. Иоанна Кронштадтского, д.17. </w:t>
      </w:r>
      <w:proofErr w:type="gramStart"/>
      <w:r w:rsidRPr="0050088A">
        <w:rPr>
          <w:rFonts w:eastAsia="Calibri"/>
          <w:bCs/>
          <w:sz w:val="26"/>
          <w:szCs w:val="26"/>
        </w:rPr>
        <w:t>Дом введен в эксплуатацию в 2019 году, 144 жилых помещения (квартир);</w:t>
      </w:r>
      <w:proofErr w:type="gramEnd"/>
    </w:p>
    <w:p w14:paraId="42D46BDE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60) Всеволожский район, деревня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Аро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ул. Чудесная, д. 5. </w:t>
      </w:r>
      <w:proofErr w:type="gramStart"/>
      <w:r w:rsidRPr="0050088A">
        <w:rPr>
          <w:rFonts w:eastAsia="Calibri"/>
          <w:bCs/>
          <w:sz w:val="26"/>
          <w:szCs w:val="26"/>
        </w:rPr>
        <w:t>Дом введен в эксплуатацию в 2019 году, 36 жилых помещения (квартир);</w:t>
      </w:r>
      <w:proofErr w:type="gramEnd"/>
    </w:p>
    <w:p w14:paraId="6A3B0115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61) Всеволожский район, деревня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Аро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ул. Чудесная, д. 6. </w:t>
      </w:r>
      <w:proofErr w:type="gramStart"/>
      <w:r w:rsidRPr="0050088A">
        <w:rPr>
          <w:rFonts w:eastAsia="Calibri"/>
          <w:bCs/>
          <w:sz w:val="26"/>
          <w:szCs w:val="26"/>
        </w:rPr>
        <w:t>Дом введен в эксплуатацию в 2019 году, 36 жилых помещения (квартир);</w:t>
      </w:r>
      <w:proofErr w:type="gramEnd"/>
    </w:p>
    <w:p w14:paraId="74A56FDF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62) Всеволожский район, деревня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Аро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ул. Чудесная, д. 7 корп. 1. </w:t>
      </w:r>
      <w:proofErr w:type="gramStart"/>
      <w:r w:rsidRPr="0050088A">
        <w:rPr>
          <w:rFonts w:eastAsia="Calibri"/>
          <w:bCs/>
          <w:sz w:val="26"/>
          <w:szCs w:val="26"/>
        </w:rPr>
        <w:t>Дом введен в эксплуатацию в 2019 году, 80 жилых помещения (квартир);</w:t>
      </w:r>
      <w:proofErr w:type="gramEnd"/>
    </w:p>
    <w:p w14:paraId="09C1B7C6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63) Всеволожский район, деревня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Аро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ул. Чудесная, д. 7 корп. 2. </w:t>
      </w:r>
      <w:proofErr w:type="gramStart"/>
      <w:r w:rsidRPr="0050088A">
        <w:rPr>
          <w:rFonts w:eastAsia="Calibri"/>
          <w:bCs/>
          <w:sz w:val="26"/>
          <w:szCs w:val="26"/>
        </w:rPr>
        <w:t>Дом введен в эксплуатацию в 2019 году, 80 жилых помещения (квартир);</w:t>
      </w:r>
      <w:proofErr w:type="gramEnd"/>
    </w:p>
    <w:p w14:paraId="67B3E0D9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64) Всеволожский район, деревня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Аро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ул. Чудесная, д. 4. </w:t>
      </w:r>
      <w:proofErr w:type="gramStart"/>
      <w:r w:rsidRPr="0050088A">
        <w:rPr>
          <w:rFonts w:eastAsia="Calibri"/>
          <w:bCs/>
          <w:sz w:val="26"/>
          <w:szCs w:val="26"/>
        </w:rPr>
        <w:t>Дом введен в эксплуатацию в 2019 году, 36 жилых помещения (квартир);</w:t>
      </w:r>
      <w:proofErr w:type="gramEnd"/>
    </w:p>
    <w:p w14:paraId="7AC5CE54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65) Всеволожский район, дер. Новое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Девяткино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ул. </w:t>
      </w:r>
      <w:proofErr w:type="gramStart"/>
      <w:r w:rsidRPr="00E71672">
        <w:rPr>
          <w:rFonts w:eastAsia="Calibri"/>
          <w:b/>
          <w:bCs/>
          <w:sz w:val="26"/>
          <w:szCs w:val="26"/>
        </w:rPr>
        <w:t>Главная</w:t>
      </w:r>
      <w:proofErr w:type="gramEnd"/>
      <w:r w:rsidRPr="00E71672">
        <w:rPr>
          <w:rFonts w:eastAsia="Calibri"/>
          <w:b/>
          <w:bCs/>
          <w:sz w:val="26"/>
          <w:szCs w:val="26"/>
        </w:rPr>
        <w:t xml:space="preserve">, д. 10. </w:t>
      </w:r>
      <w:r w:rsidRPr="0050088A">
        <w:rPr>
          <w:rFonts w:eastAsia="Calibri"/>
          <w:bCs/>
          <w:sz w:val="26"/>
          <w:szCs w:val="26"/>
        </w:rPr>
        <w:t>Дом введен в эксплуатацию в 2023 году, 860 жилых помещения (квартир);</w:t>
      </w:r>
    </w:p>
    <w:p w14:paraId="11896321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66) Всеволожский район, дер. Новое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Девяткино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ул. </w:t>
      </w:r>
      <w:proofErr w:type="gramStart"/>
      <w:r w:rsidRPr="00E71672">
        <w:rPr>
          <w:rFonts w:eastAsia="Calibri"/>
          <w:b/>
          <w:bCs/>
          <w:sz w:val="26"/>
          <w:szCs w:val="26"/>
        </w:rPr>
        <w:t>Главная</w:t>
      </w:r>
      <w:proofErr w:type="gramEnd"/>
      <w:r w:rsidRPr="00E71672">
        <w:rPr>
          <w:rFonts w:eastAsia="Calibri"/>
          <w:b/>
          <w:bCs/>
          <w:sz w:val="26"/>
          <w:szCs w:val="26"/>
        </w:rPr>
        <w:t xml:space="preserve">, д. 14. </w:t>
      </w:r>
      <w:r w:rsidRPr="009F2C8A">
        <w:rPr>
          <w:rFonts w:eastAsia="Calibri"/>
          <w:bCs/>
          <w:sz w:val="26"/>
          <w:szCs w:val="26"/>
        </w:rPr>
        <w:t>Дом введен в эксплуатацию в 2022 году, 331 жилых помещения (квартир);</w:t>
      </w:r>
    </w:p>
    <w:p w14:paraId="5EACB125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67) Всеволожский район, п. Бугры, ул. Чайная, д. 4. </w:t>
      </w:r>
      <w:proofErr w:type="gramStart"/>
      <w:r w:rsidRPr="009F2C8A">
        <w:rPr>
          <w:rFonts w:eastAsia="Calibri"/>
          <w:bCs/>
          <w:sz w:val="26"/>
          <w:szCs w:val="26"/>
        </w:rPr>
        <w:t>Дом введен в эксплуатацию в 2023 году, 176 жилых помещения (квартир);</w:t>
      </w:r>
      <w:proofErr w:type="gramEnd"/>
    </w:p>
    <w:p w14:paraId="2214AF36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68) Всеволожский район, п. Бугры, ул. Чайная, д. 2. </w:t>
      </w:r>
      <w:r w:rsidRPr="009F2C8A">
        <w:rPr>
          <w:rFonts w:eastAsia="Calibri"/>
          <w:bCs/>
          <w:sz w:val="26"/>
          <w:szCs w:val="26"/>
        </w:rPr>
        <w:t>Дом введен в эксплуатацию в 2022 году, 176 жилых помещения (квартир);</w:t>
      </w:r>
    </w:p>
    <w:p w14:paraId="0E926B22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proofErr w:type="gramStart"/>
      <w:r w:rsidRPr="00E71672">
        <w:rPr>
          <w:rFonts w:eastAsia="Calibri"/>
          <w:b/>
          <w:bCs/>
          <w:sz w:val="26"/>
          <w:szCs w:val="26"/>
        </w:rPr>
        <w:t>69) Всеволожский район, п. Бугры, ул. Тихая, д. 5 корп. 1.</w:t>
      </w:r>
      <w:proofErr w:type="gramEnd"/>
      <w:r w:rsidRPr="00E71672">
        <w:rPr>
          <w:rFonts w:eastAsia="Calibri"/>
          <w:b/>
          <w:bCs/>
          <w:sz w:val="26"/>
          <w:szCs w:val="26"/>
        </w:rPr>
        <w:t xml:space="preserve"> </w:t>
      </w:r>
      <w:r w:rsidRPr="009F2C8A">
        <w:rPr>
          <w:rFonts w:eastAsia="Calibri"/>
          <w:bCs/>
          <w:sz w:val="26"/>
          <w:szCs w:val="26"/>
        </w:rPr>
        <w:t>Дом введен в эксплуатацию в 2023 году, 330 жилых помещения (квартир);</w:t>
      </w:r>
    </w:p>
    <w:p w14:paraId="2224B9E4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proofErr w:type="gramStart"/>
      <w:r w:rsidRPr="00E71672">
        <w:rPr>
          <w:rFonts w:eastAsia="Calibri"/>
          <w:b/>
          <w:bCs/>
          <w:sz w:val="26"/>
          <w:szCs w:val="26"/>
        </w:rPr>
        <w:t>70) Всеволожский район, п. Бугры, ул. Тихая, д. 5 корп. 2.</w:t>
      </w:r>
      <w:proofErr w:type="gramEnd"/>
      <w:r w:rsidRPr="00E71672">
        <w:rPr>
          <w:rFonts w:eastAsia="Calibri"/>
          <w:b/>
          <w:bCs/>
          <w:sz w:val="26"/>
          <w:szCs w:val="26"/>
        </w:rPr>
        <w:t xml:space="preserve"> </w:t>
      </w:r>
      <w:r w:rsidRPr="009F2C8A">
        <w:rPr>
          <w:rFonts w:eastAsia="Calibri"/>
          <w:bCs/>
          <w:sz w:val="26"/>
          <w:szCs w:val="26"/>
        </w:rPr>
        <w:t>Дом введен в эксплуатацию в 2023 году, 512 жилых помещения (квартир);</w:t>
      </w:r>
    </w:p>
    <w:p w14:paraId="75FC1EB1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proofErr w:type="gramStart"/>
      <w:r w:rsidRPr="00E71672">
        <w:rPr>
          <w:rFonts w:eastAsia="Calibri"/>
          <w:b/>
          <w:bCs/>
          <w:sz w:val="26"/>
          <w:szCs w:val="26"/>
        </w:rPr>
        <w:t>71) Всеволожский район, п. Бугры, ул. Тихая, д. 5 корп. 3.</w:t>
      </w:r>
      <w:proofErr w:type="gramEnd"/>
      <w:r w:rsidRPr="00E71672">
        <w:rPr>
          <w:rFonts w:eastAsia="Calibri"/>
          <w:b/>
          <w:bCs/>
          <w:sz w:val="26"/>
          <w:szCs w:val="26"/>
        </w:rPr>
        <w:t xml:space="preserve"> </w:t>
      </w:r>
      <w:r w:rsidRPr="009F2C8A">
        <w:rPr>
          <w:rFonts w:eastAsia="Calibri"/>
          <w:bCs/>
          <w:sz w:val="26"/>
          <w:szCs w:val="26"/>
        </w:rPr>
        <w:t>Дом введен в эксплуатацию в 2023 году, 1119 жилых помещения (квартир);</w:t>
      </w:r>
    </w:p>
    <w:p w14:paraId="64325559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proofErr w:type="gramStart"/>
      <w:r w:rsidRPr="00E71672">
        <w:rPr>
          <w:rFonts w:eastAsia="Calibri"/>
          <w:b/>
          <w:bCs/>
          <w:sz w:val="26"/>
          <w:szCs w:val="26"/>
        </w:rPr>
        <w:t>72) Всеволожский район, п. Бугры, ул. Тихая, д. 3 корп. 3.</w:t>
      </w:r>
      <w:proofErr w:type="gramEnd"/>
      <w:r w:rsidRPr="00E71672">
        <w:rPr>
          <w:rFonts w:eastAsia="Calibri"/>
          <w:b/>
          <w:bCs/>
          <w:sz w:val="26"/>
          <w:szCs w:val="26"/>
        </w:rPr>
        <w:t xml:space="preserve"> </w:t>
      </w:r>
      <w:r w:rsidRPr="00EB19CF">
        <w:rPr>
          <w:rFonts w:eastAsia="Calibri"/>
          <w:bCs/>
          <w:sz w:val="26"/>
          <w:szCs w:val="26"/>
        </w:rPr>
        <w:t>Дом введен в эксплуатацию в 2023 году, 146 жилых помещения (квартир);</w:t>
      </w:r>
    </w:p>
    <w:p w14:paraId="7A012AA5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73) Всеволожский район, п. Бугры, ул. Аллея Ньютона, д. 2. </w:t>
      </w:r>
      <w:r w:rsidRPr="00EB19CF">
        <w:rPr>
          <w:rFonts w:eastAsia="Calibri"/>
          <w:bCs/>
          <w:sz w:val="26"/>
          <w:szCs w:val="26"/>
        </w:rPr>
        <w:t>Дом введен в эксплуатацию в 2023 году, 451 жилых помещения (квартир);</w:t>
      </w:r>
    </w:p>
    <w:p w14:paraId="19CDEAB0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proofErr w:type="gramStart"/>
      <w:r w:rsidRPr="00E71672">
        <w:rPr>
          <w:rFonts w:eastAsia="Calibri"/>
          <w:b/>
          <w:bCs/>
          <w:sz w:val="26"/>
          <w:szCs w:val="26"/>
        </w:rPr>
        <w:t>74) Всеволожский район, п. Бугры, ул. Шекспира, д. 1 корп. 2.</w:t>
      </w:r>
      <w:proofErr w:type="gramEnd"/>
      <w:r w:rsidRPr="00E71672">
        <w:rPr>
          <w:rFonts w:eastAsia="Calibri"/>
          <w:b/>
          <w:bCs/>
          <w:sz w:val="26"/>
          <w:szCs w:val="26"/>
        </w:rPr>
        <w:t xml:space="preserve"> </w:t>
      </w:r>
      <w:r w:rsidRPr="00EB19CF">
        <w:rPr>
          <w:rFonts w:eastAsia="Calibri"/>
          <w:bCs/>
          <w:sz w:val="26"/>
          <w:szCs w:val="26"/>
        </w:rPr>
        <w:t>Дом введен в эксплуатацию в 2022 году, 493 жилых помещения (квартир);</w:t>
      </w:r>
    </w:p>
    <w:p w14:paraId="0BB12766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75) Всеволожский район, п. Бугры, ул. проезд Гаражный, д. 23 корп. 3. </w:t>
      </w:r>
      <w:proofErr w:type="gramStart"/>
      <w:r w:rsidRPr="00EB19CF">
        <w:rPr>
          <w:rFonts w:eastAsia="Calibri"/>
          <w:bCs/>
          <w:sz w:val="26"/>
          <w:szCs w:val="26"/>
        </w:rPr>
        <w:t>Дом введен в эксплуатацию в 2022 году, 147 жилых помещения (квартир);</w:t>
      </w:r>
      <w:proofErr w:type="gramEnd"/>
    </w:p>
    <w:p w14:paraId="26413625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76) Всеволожский район, п. Бугры, ул. проезд Гаражный, д. 23 корп. 2. </w:t>
      </w:r>
      <w:proofErr w:type="gramStart"/>
      <w:r w:rsidRPr="00EB19CF">
        <w:rPr>
          <w:rFonts w:eastAsia="Calibri"/>
          <w:bCs/>
          <w:sz w:val="26"/>
          <w:szCs w:val="26"/>
        </w:rPr>
        <w:t>Дом введен в эксплуатацию в 2022 году, 505 жилых помещения (квартир);</w:t>
      </w:r>
      <w:proofErr w:type="gramEnd"/>
    </w:p>
    <w:p w14:paraId="2EC6E4DC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77) Всеволожский район, п. Бугры, ул. проезд Гаражный, д. 23 корп. 1. </w:t>
      </w:r>
      <w:proofErr w:type="gramStart"/>
      <w:r w:rsidRPr="00804CCE">
        <w:rPr>
          <w:rFonts w:eastAsia="Calibri"/>
          <w:bCs/>
          <w:sz w:val="26"/>
          <w:szCs w:val="26"/>
        </w:rPr>
        <w:t>Дом введен в эксплуатацию в 2022 году, 296 жилых помещения (квартир);</w:t>
      </w:r>
      <w:proofErr w:type="gramEnd"/>
    </w:p>
    <w:p w14:paraId="1F46A756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78) Всеволожский район, п. Бугры, ул. проезд Гаражный, д. 27 корп. 2. </w:t>
      </w:r>
      <w:proofErr w:type="gramStart"/>
      <w:r w:rsidRPr="00804CCE">
        <w:rPr>
          <w:rFonts w:eastAsia="Calibri"/>
          <w:bCs/>
          <w:sz w:val="26"/>
          <w:szCs w:val="26"/>
        </w:rPr>
        <w:t>Дом введен в эксплуатацию в 2022 году, 504 жилых помещения (квартир);</w:t>
      </w:r>
      <w:proofErr w:type="gramEnd"/>
    </w:p>
    <w:p w14:paraId="748E58CB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79) Всеволожский район, п. Бугры, ул. проезд Гаражный, д. 27 корп. 1. </w:t>
      </w:r>
      <w:proofErr w:type="gramStart"/>
      <w:r w:rsidRPr="00804CCE">
        <w:rPr>
          <w:rFonts w:eastAsia="Calibri"/>
          <w:bCs/>
          <w:sz w:val="26"/>
          <w:szCs w:val="26"/>
        </w:rPr>
        <w:t>Дом введен в эксплуатацию в 2022 году, 296 жилых помещения (квартир);</w:t>
      </w:r>
      <w:proofErr w:type="gramEnd"/>
    </w:p>
    <w:p w14:paraId="13F159B0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80) Всеволожский район, п. Бугры, ул. Шекспира, д. 3. </w:t>
      </w:r>
      <w:proofErr w:type="gramStart"/>
      <w:r w:rsidRPr="008811A9">
        <w:rPr>
          <w:rFonts w:eastAsia="Calibri"/>
          <w:bCs/>
          <w:sz w:val="26"/>
          <w:szCs w:val="26"/>
        </w:rPr>
        <w:t>Дом введен в эксплуатацию в 2020 году, 308 жилых помещения (квартир);</w:t>
      </w:r>
      <w:proofErr w:type="gramEnd"/>
    </w:p>
    <w:p w14:paraId="2D0A64D1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81) Всеволожский район, п. Бугры, ул. Шекспира, д. 5. </w:t>
      </w:r>
      <w:proofErr w:type="gramStart"/>
      <w:r w:rsidRPr="008811A9">
        <w:rPr>
          <w:rFonts w:eastAsia="Calibri"/>
          <w:bCs/>
          <w:sz w:val="26"/>
          <w:szCs w:val="26"/>
        </w:rPr>
        <w:t>Дом введен в эксплуатацию в 2021 году, 308 жилых помещения (квартир);</w:t>
      </w:r>
      <w:proofErr w:type="gramEnd"/>
    </w:p>
    <w:p w14:paraId="02CA8264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82) Всеволожский район, п. Бугры, ул. Шекспира, д. 7. </w:t>
      </w:r>
      <w:proofErr w:type="gramStart"/>
      <w:r w:rsidRPr="008811A9">
        <w:rPr>
          <w:rFonts w:eastAsia="Calibri"/>
          <w:bCs/>
          <w:sz w:val="26"/>
          <w:szCs w:val="26"/>
        </w:rPr>
        <w:t>Дом введен в эксплуатацию в 2021 году, 308 жилых помещения (квартир);</w:t>
      </w:r>
      <w:proofErr w:type="gramEnd"/>
    </w:p>
    <w:p w14:paraId="2DF8EF5A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lastRenderedPageBreak/>
        <w:t xml:space="preserve">83) Всеволожский район, п. Бугры, ул. </w:t>
      </w:r>
      <w:proofErr w:type="gramStart"/>
      <w:r w:rsidRPr="00E71672">
        <w:rPr>
          <w:rFonts w:eastAsia="Calibri"/>
          <w:b/>
          <w:bCs/>
          <w:sz w:val="26"/>
          <w:szCs w:val="26"/>
        </w:rPr>
        <w:t>Английская</w:t>
      </w:r>
      <w:proofErr w:type="gramEnd"/>
      <w:r w:rsidRPr="00E71672">
        <w:rPr>
          <w:rFonts w:eastAsia="Calibri"/>
          <w:b/>
          <w:bCs/>
          <w:sz w:val="26"/>
          <w:szCs w:val="26"/>
        </w:rPr>
        <w:t xml:space="preserve">, д. 8. </w:t>
      </w:r>
      <w:r w:rsidRPr="008811A9">
        <w:rPr>
          <w:rFonts w:eastAsia="Calibri"/>
          <w:bCs/>
          <w:sz w:val="26"/>
          <w:szCs w:val="26"/>
        </w:rPr>
        <w:t>Дом введен в эксплуатацию в 2020 году, 468 жилых помещения (квартир);</w:t>
      </w:r>
    </w:p>
    <w:p w14:paraId="42030BF1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84) Всеволожский район, п. Бугры, ул. </w:t>
      </w:r>
      <w:proofErr w:type="gramStart"/>
      <w:r w:rsidRPr="00E71672">
        <w:rPr>
          <w:rFonts w:eastAsia="Calibri"/>
          <w:b/>
          <w:bCs/>
          <w:sz w:val="26"/>
          <w:szCs w:val="26"/>
        </w:rPr>
        <w:t>Английская</w:t>
      </w:r>
      <w:proofErr w:type="gramEnd"/>
      <w:r w:rsidRPr="00E71672">
        <w:rPr>
          <w:rFonts w:eastAsia="Calibri"/>
          <w:b/>
          <w:bCs/>
          <w:sz w:val="26"/>
          <w:szCs w:val="26"/>
        </w:rPr>
        <w:t>, д. 6.</w:t>
      </w:r>
      <w:r w:rsidRPr="008811A9">
        <w:rPr>
          <w:rFonts w:eastAsia="Calibri"/>
          <w:bCs/>
          <w:sz w:val="26"/>
          <w:szCs w:val="26"/>
        </w:rPr>
        <w:t xml:space="preserve"> Дом введен в эксплуатацию в 2020 году, 533 жилых помещения (квартир);</w:t>
      </w:r>
    </w:p>
    <w:p w14:paraId="09EDE888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85) Всеволожский район,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Колтуши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переулок Школьный, д. 7. </w:t>
      </w:r>
      <w:proofErr w:type="gramStart"/>
      <w:r w:rsidRPr="007C0302">
        <w:rPr>
          <w:rFonts w:eastAsia="Calibri"/>
          <w:bCs/>
          <w:sz w:val="26"/>
          <w:szCs w:val="26"/>
        </w:rPr>
        <w:t>Дом введен в эксплуатацию в 2021 году, 132 жилых помещения (квартир);</w:t>
      </w:r>
      <w:proofErr w:type="gramEnd"/>
    </w:p>
    <w:p w14:paraId="06FE63EE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86) Всеволожский район,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Колтуши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ул. Иоанна Кронштадтского, д.2. </w:t>
      </w:r>
      <w:proofErr w:type="gramStart"/>
      <w:r w:rsidRPr="007C0302">
        <w:rPr>
          <w:rFonts w:eastAsia="Calibri"/>
          <w:bCs/>
          <w:sz w:val="26"/>
          <w:szCs w:val="26"/>
        </w:rPr>
        <w:t>Дом введен в эксплуатацию в 2020 году, 156 жилых помещения (квартир);</w:t>
      </w:r>
      <w:proofErr w:type="gramEnd"/>
    </w:p>
    <w:p w14:paraId="684C4F9D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87) Всеволожский район,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Колтуши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ул. Мира, д. 9. </w:t>
      </w:r>
      <w:proofErr w:type="gramStart"/>
      <w:r w:rsidRPr="007C0302">
        <w:rPr>
          <w:rFonts w:eastAsia="Calibri"/>
          <w:bCs/>
          <w:sz w:val="26"/>
          <w:szCs w:val="26"/>
        </w:rPr>
        <w:t>Дом введен в эксплуатацию в 2023 году, 544 жилых помещения (квартир);</w:t>
      </w:r>
      <w:proofErr w:type="gramEnd"/>
    </w:p>
    <w:p w14:paraId="5297360A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88) Всеволожский район, п.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Щеглово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ул. </w:t>
      </w:r>
      <w:proofErr w:type="gramStart"/>
      <w:r w:rsidRPr="00E71672">
        <w:rPr>
          <w:rFonts w:eastAsia="Calibri"/>
          <w:b/>
          <w:bCs/>
          <w:sz w:val="26"/>
          <w:szCs w:val="26"/>
        </w:rPr>
        <w:t>Магистральная</w:t>
      </w:r>
      <w:proofErr w:type="gramEnd"/>
      <w:r w:rsidRPr="00E71672">
        <w:rPr>
          <w:rFonts w:eastAsia="Calibri"/>
          <w:b/>
          <w:bCs/>
          <w:sz w:val="26"/>
          <w:szCs w:val="26"/>
        </w:rPr>
        <w:t xml:space="preserve">, д. 1. </w:t>
      </w:r>
      <w:r w:rsidRPr="007C0302">
        <w:rPr>
          <w:rFonts w:eastAsia="Calibri"/>
          <w:bCs/>
          <w:sz w:val="26"/>
          <w:szCs w:val="26"/>
        </w:rPr>
        <w:t>Дом введен в эксплуатацию в 2018 году, 112 жилых помещения (квартир);</w:t>
      </w:r>
    </w:p>
    <w:p w14:paraId="0E010F14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89) Всеволожский район, п.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Щеглово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ул.  Генерала Щеглова, д. 5. </w:t>
      </w:r>
      <w:proofErr w:type="gramStart"/>
      <w:r w:rsidRPr="007C0302">
        <w:rPr>
          <w:rFonts w:eastAsia="Calibri"/>
          <w:bCs/>
          <w:sz w:val="26"/>
          <w:szCs w:val="26"/>
        </w:rPr>
        <w:t>Дом введен в эксплуатацию в 2021 году, 105 жилых помещения (квартир);</w:t>
      </w:r>
      <w:proofErr w:type="gramEnd"/>
    </w:p>
    <w:p w14:paraId="59AC25E4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90) Всеволожский район, дер.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Лесколово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ул. </w:t>
      </w:r>
      <w:proofErr w:type="gramStart"/>
      <w:r w:rsidRPr="00E71672">
        <w:rPr>
          <w:rFonts w:eastAsia="Calibri"/>
          <w:b/>
          <w:bCs/>
          <w:sz w:val="26"/>
          <w:szCs w:val="26"/>
        </w:rPr>
        <w:t>Лесная</w:t>
      </w:r>
      <w:proofErr w:type="gramEnd"/>
      <w:r w:rsidRPr="00E71672">
        <w:rPr>
          <w:rFonts w:eastAsia="Calibri"/>
          <w:b/>
          <w:bCs/>
          <w:sz w:val="26"/>
          <w:szCs w:val="26"/>
        </w:rPr>
        <w:t xml:space="preserve">, д. 1. </w:t>
      </w:r>
      <w:r w:rsidRPr="007C0302">
        <w:rPr>
          <w:rFonts w:eastAsia="Calibri"/>
          <w:bCs/>
          <w:sz w:val="26"/>
          <w:szCs w:val="26"/>
        </w:rPr>
        <w:t>Дом введен в эксплуатацию в 2022 году, 114 жилых помещения (квартир)</w:t>
      </w:r>
      <w:r>
        <w:rPr>
          <w:rFonts w:eastAsia="Calibri"/>
          <w:bCs/>
          <w:sz w:val="26"/>
          <w:szCs w:val="26"/>
        </w:rPr>
        <w:t>.</w:t>
      </w:r>
    </w:p>
    <w:p w14:paraId="112A48D7" w14:textId="77777777" w:rsidR="00C36EF6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943D51">
        <w:rPr>
          <w:rFonts w:eastAsia="Calibri"/>
          <w:b/>
          <w:sz w:val="26"/>
          <w:szCs w:val="26"/>
        </w:rPr>
        <w:t xml:space="preserve">Решили: </w:t>
      </w:r>
      <w:r w:rsidRPr="00943D51">
        <w:rPr>
          <w:rFonts w:eastAsia="Calibri"/>
          <w:sz w:val="26"/>
          <w:szCs w:val="26"/>
        </w:rPr>
        <w:t>включить в Региональную программу капитального ремонта общего имущества в многоквартирных домах, расположенных на территории Ленинградской области, на 2014-2043 годы, утвержденную постановлением Правительства Ленинградской области от 26 декабря 2013 года № 508</w:t>
      </w:r>
      <w:r>
        <w:rPr>
          <w:rFonts w:eastAsia="Calibri"/>
          <w:sz w:val="26"/>
          <w:szCs w:val="26"/>
        </w:rPr>
        <w:t>:</w:t>
      </w:r>
    </w:p>
    <w:p w14:paraId="1E3908B8" w14:textId="77777777" w:rsidR="00C36EF6" w:rsidRPr="00E71672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1) Всеволожский район, д.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Мистолово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ул. </w:t>
      </w:r>
      <w:proofErr w:type="gramStart"/>
      <w:r w:rsidRPr="00E71672">
        <w:rPr>
          <w:rFonts w:eastAsia="Calibri"/>
          <w:b/>
          <w:bCs/>
          <w:sz w:val="26"/>
          <w:szCs w:val="26"/>
        </w:rPr>
        <w:t>Горная</w:t>
      </w:r>
      <w:proofErr w:type="gramEnd"/>
      <w:r w:rsidRPr="00E71672">
        <w:rPr>
          <w:rFonts w:eastAsia="Calibri"/>
          <w:b/>
          <w:bCs/>
          <w:sz w:val="26"/>
          <w:szCs w:val="26"/>
        </w:rPr>
        <w:t>, д. 29к2</w:t>
      </w:r>
      <w:r w:rsidRPr="00151E8A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0D103F8E" w14:textId="77777777" w:rsidR="00C36EF6" w:rsidRPr="00151E8A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2) г. п. Дубровка, ул. Достоевского, д. 2</w:t>
      </w:r>
      <w:r w:rsidRPr="00151E8A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4362F3B7" w14:textId="77777777" w:rsidR="00C36EF6" w:rsidRPr="00E71672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3) г. п. Дубровка, ул. Достоевского, д. 4</w:t>
      </w:r>
      <w:r w:rsidRPr="00151E8A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462C981C" w14:textId="77777777" w:rsidR="00C36EF6" w:rsidRPr="00E71672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4) г. п. Дубровка, ул. Достоевского, д. 6</w:t>
      </w:r>
      <w:r w:rsidRPr="00151E8A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37D441D7" w14:textId="77777777" w:rsidR="00C36EF6" w:rsidRPr="00E71672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5) г. п. Дубровка, ул. Достоевского, д. 8</w:t>
      </w:r>
      <w:r>
        <w:rPr>
          <w:rFonts w:eastAsia="Calibri"/>
          <w:b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64EE9C83" w14:textId="77777777" w:rsidR="00C36EF6" w:rsidRPr="00E71672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6) г. п. Дубровка, ул. Томилина, д. 9</w:t>
      </w:r>
      <w:r>
        <w:rPr>
          <w:rFonts w:eastAsia="Calibri"/>
          <w:b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30F72B67" w14:textId="77777777" w:rsidR="00C36EF6" w:rsidRPr="00E71672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7) г. п. Дубровка, ул. Набережная, д. 10</w:t>
      </w:r>
      <w:r>
        <w:rPr>
          <w:rFonts w:eastAsia="Calibri"/>
          <w:b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1548D1C8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8) г. п. Дубровка, ул. Томилина, д. 11</w:t>
      </w:r>
      <w:r w:rsidRPr="00151E8A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25A4A473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9)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г.п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им. Морозова, ул.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Хесина</w:t>
      </w:r>
      <w:proofErr w:type="spellEnd"/>
      <w:r w:rsidRPr="00E71672">
        <w:rPr>
          <w:rFonts w:eastAsia="Calibri"/>
          <w:b/>
          <w:bCs/>
          <w:sz w:val="26"/>
          <w:szCs w:val="26"/>
        </w:rPr>
        <w:t>, д. 18-А</w:t>
      </w:r>
      <w:r w:rsidRPr="00151E8A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2038-2040, 2041-2043, 2044-2046, 2047-2049, 2050-2052 годов;</w:t>
      </w:r>
    </w:p>
    <w:p w14:paraId="38458B7F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10) п. Романовка, проезд Гаражный, д. 16</w:t>
      </w:r>
      <w:r w:rsidRPr="00151E8A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5F05580F" w14:textId="77777777" w:rsidR="00C36EF6" w:rsidRPr="00BF7EBB" w:rsidRDefault="00C36EF6" w:rsidP="00C36EF6">
      <w:pPr>
        <w:ind w:firstLine="567"/>
        <w:jc w:val="both"/>
        <w:rPr>
          <w:rFonts w:eastAsia="Calibri"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11) г. Сертолово, микрорайон Сертолово-2, ул. Мира, д. 7 корп. 1</w:t>
      </w:r>
      <w:r w:rsidRPr="00151E8A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6B1017E1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12) г. Сертолово, микрорайон Сертолово-2, ул. Мира, д. 7 корп. 2</w:t>
      </w:r>
      <w:r w:rsidRPr="00151E8A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63710A2C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13)г. Сертолово, микрорайон Сертолово-2, ул. Мира, д. 9 корп. 1</w:t>
      </w:r>
      <w:r w:rsidRPr="00151E8A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02A02882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14) г. Сертолово, микрорайон Сертолово-2, ул. Мира, д. 9 корп. 2</w:t>
      </w:r>
      <w:r w:rsidRPr="00151E8A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553EB3A1" w14:textId="77777777" w:rsidR="00C36EF6" w:rsidRPr="00E71672" w:rsidRDefault="00C36EF6" w:rsidP="00C36EF6">
      <w:pPr>
        <w:ind w:right="111"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15) г. Сертолово, микрорайон Сертолово-2, ул. Мира, д. 9 корп. 3</w:t>
      </w:r>
      <w:r w:rsidRPr="00151E8A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617E0E5E" w14:textId="77777777" w:rsidR="00C36EF6" w:rsidRPr="00E71672" w:rsidRDefault="00C36EF6" w:rsidP="00C36EF6">
      <w:pPr>
        <w:ind w:right="111"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16) г. Сертолово, микрорайон Сертолово-1, ул. </w:t>
      </w:r>
      <w:proofErr w:type="gramStart"/>
      <w:r w:rsidRPr="00E71672">
        <w:rPr>
          <w:rFonts w:eastAsia="Calibri"/>
          <w:b/>
          <w:bCs/>
          <w:sz w:val="26"/>
          <w:szCs w:val="26"/>
        </w:rPr>
        <w:t>Центральная</w:t>
      </w:r>
      <w:proofErr w:type="gramEnd"/>
      <w:r w:rsidRPr="00E71672">
        <w:rPr>
          <w:rFonts w:eastAsia="Calibri"/>
          <w:b/>
          <w:bCs/>
          <w:sz w:val="26"/>
          <w:szCs w:val="26"/>
        </w:rPr>
        <w:t>, д. 14 корп. 3</w:t>
      </w:r>
      <w:r w:rsidRPr="005121E5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3BFA05B0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lastRenderedPageBreak/>
        <w:t xml:space="preserve">17)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г.п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</w:t>
      </w:r>
      <w:proofErr w:type="gramStart"/>
      <w:r w:rsidRPr="00E71672">
        <w:rPr>
          <w:rFonts w:eastAsia="Calibri"/>
          <w:b/>
          <w:bCs/>
          <w:sz w:val="26"/>
          <w:szCs w:val="26"/>
        </w:rPr>
        <w:t>Токсово, ул. Привокзальная, д. 20б</w:t>
      </w:r>
      <w:r w:rsidRPr="005121E5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2038-2040, 2041-2043, 2044-2046, 2047-2049, 2050-2052 годов;</w:t>
      </w:r>
      <w:proofErr w:type="gramEnd"/>
    </w:p>
    <w:p w14:paraId="01B90D1A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18) д. Новосаратовка, ул. Первых, д. 2 корп. 1</w:t>
      </w:r>
      <w:r w:rsidRPr="005121E5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333861F5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19) д. Новосаратовка, ул. Первых, д. 2 корп. 2</w:t>
      </w:r>
      <w:r w:rsidRPr="005121E5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1512C0BC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20) д. Новосаратовка, ул. Первых, д. 2 корп. 3</w:t>
      </w:r>
      <w:r w:rsidRPr="005121E5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0B78B6C7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21) д. Новосаратовка, ул. Первых, д. 2 корп. 4</w:t>
      </w:r>
      <w:r w:rsidRPr="005121E5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3108B8E6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22) д. Новосаратовка, ул. Первых, д. 4 корп. 2</w:t>
      </w:r>
      <w:r w:rsidRPr="005121E5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36AA29C5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23) д. Новосаратовка, ул. Первых, д. 4 корп. 1</w:t>
      </w:r>
      <w:r w:rsidRPr="005121E5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391138B8" w14:textId="77777777" w:rsidR="00C36EF6" w:rsidRPr="00E71672" w:rsidRDefault="00C36EF6" w:rsidP="00C36EF6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24)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им. Свердлова, Западный проезд, д.11а, </w:t>
      </w:r>
      <w:proofErr w:type="spellStart"/>
      <w:proofErr w:type="gramStart"/>
      <w:r w:rsidRPr="00E71672">
        <w:rPr>
          <w:rFonts w:eastAsia="Calibri"/>
          <w:b/>
          <w:bCs/>
          <w:sz w:val="26"/>
          <w:szCs w:val="26"/>
        </w:rPr>
        <w:t>корп</w:t>
      </w:r>
      <w:proofErr w:type="spellEnd"/>
      <w:proofErr w:type="gramEnd"/>
      <w:r w:rsidRPr="00E71672">
        <w:rPr>
          <w:rFonts w:eastAsia="Calibri"/>
          <w:b/>
          <w:bCs/>
          <w:sz w:val="26"/>
          <w:szCs w:val="26"/>
        </w:rPr>
        <w:t xml:space="preserve"> 1</w:t>
      </w:r>
      <w:r w:rsidRPr="00592BAE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64B9AFA0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25)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>. им. Свердлова, Западный проезд, д.2б</w:t>
      </w:r>
      <w:r w:rsidRPr="00592BAE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2041-2043, 2044-2046, 2047-2049, 2050-2052 годов;</w:t>
      </w:r>
    </w:p>
    <w:p w14:paraId="42938396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26)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>. им. Свердлова, Западный проезд, д.12</w:t>
      </w:r>
      <w:r w:rsidRPr="00592BAE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2041-2043, 2044-2046, 2047-2049, 2050-2052 годов;</w:t>
      </w:r>
    </w:p>
    <w:p w14:paraId="302BF200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27)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>. им. Свердлова, Западный проезд, д.11а, корп. 2</w:t>
      </w:r>
      <w:r w:rsidRPr="00592BAE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20EFC20B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28)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>. им. Свердлова, Западный проезд, д.14</w:t>
      </w:r>
      <w:r w:rsidRPr="00592BAE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28F3E3E2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29)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>. им. Свердлова, Западный проезд, д.13/1</w:t>
      </w:r>
      <w:r w:rsidRPr="00592BAE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2F7A1E4F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30)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Янино-1, ул. Ясная, д. 14, </w:t>
      </w:r>
      <w:proofErr w:type="spellStart"/>
      <w:proofErr w:type="gramStart"/>
      <w:r w:rsidRPr="00E71672">
        <w:rPr>
          <w:rFonts w:eastAsia="Calibri"/>
          <w:b/>
          <w:bCs/>
          <w:sz w:val="26"/>
          <w:szCs w:val="26"/>
        </w:rPr>
        <w:t>корп</w:t>
      </w:r>
      <w:proofErr w:type="spellEnd"/>
      <w:proofErr w:type="gramEnd"/>
      <w:r w:rsidRPr="00E71672">
        <w:rPr>
          <w:rFonts w:eastAsia="Calibri"/>
          <w:b/>
          <w:bCs/>
          <w:sz w:val="26"/>
          <w:szCs w:val="26"/>
        </w:rPr>
        <w:t xml:space="preserve"> 1</w:t>
      </w:r>
      <w:r w:rsidRPr="00592BAE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7AE981EE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31)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Янино-1, ул. Ясная, д. 14, </w:t>
      </w:r>
      <w:proofErr w:type="spellStart"/>
      <w:proofErr w:type="gramStart"/>
      <w:r w:rsidRPr="00E71672">
        <w:rPr>
          <w:rFonts w:eastAsia="Calibri"/>
          <w:b/>
          <w:bCs/>
          <w:sz w:val="26"/>
          <w:szCs w:val="26"/>
        </w:rPr>
        <w:t>корп</w:t>
      </w:r>
      <w:proofErr w:type="spellEnd"/>
      <w:proofErr w:type="gramEnd"/>
      <w:r w:rsidRPr="00E71672">
        <w:rPr>
          <w:rFonts w:eastAsia="Calibri"/>
          <w:b/>
          <w:bCs/>
          <w:sz w:val="26"/>
          <w:szCs w:val="26"/>
        </w:rPr>
        <w:t xml:space="preserve"> 2</w:t>
      </w:r>
      <w:r w:rsidRPr="00592BAE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6B2A815E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32)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Янино-1, ул. Ясная, д. 14, </w:t>
      </w:r>
      <w:proofErr w:type="spellStart"/>
      <w:proofErr w:type="gramStart"/>
      <w:r w:rsidRPr="00E71672">
        <w:rPr>
          <w:rFonts w:eastAsia="Calibri"/>
          <w:b/>
          <w:bCs/>
          <w:sz w:val="26"/>
          <w:szCs w:val="26"/>
        </w:rPr>
        <w:t>корп</w:t>
      </w:r>
      <w:proofErr w:type="spellEnd"/>
      <w:proofErr w:type="gramEnd"/>
      <w:r w:rsidRPr="00E71672">
        <w:rPr>
          <w:rFonts w:eastAsia="Calibri"/>
          <w:b/>
          <w:bCs/>
          <w:sz w:val="26"/>
          <w:szCs w:val="26"/>
        </w:rPr>
        <w:t xml:space="preserve"> 3</w:t>
      </w:r>
      <w:r w:rsidRPr="00592BAE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58B1E15E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33)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Заневское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Кудрово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>, Европейский проспект, д. 14 корп. 1</w:t>
      </w:r>
      <w:r w:rsidRPr="00592BAE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2038-2040, 2041-2043, 2044-2046, 2047-2049, 2050-2052 годов;</w:t>
      </w:r>
    </w:p>
    <w:p w14:paraId="3B1FB47B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34)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Заневское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Кудрово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>, Европейский проспект, д. 14 корп. 2</w:t>
      </w:r>
      <w:r w:rsidRPr="00592BAE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2038-2040, 2041-2043, 2044-2046, 2047-2049, 2050-2052 годов;</w:t>
      </w:r>
    </w:p>
    <w:p w14:paraId="4A5BAAA6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35)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Заневское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Кудрово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>, Европейский проспект, д. 14 корп. 3</w:t>
      </w:r>
      <w:r w:rsidRPr="00592BAE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2038-2040, 2041-2043, 2044-2046, 2047-2049, 2050-2052 годов;</w:t>
      </w:r>
    </w:p>
    <w:p w14:paraId="39AE8596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36)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Заневское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Кудрово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>, Европейский проспект, д. 14 корп. 4</w:t>
      </w:r>
      <w:r w:rsidRPr="00592BAE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2038-2040, 2041-2043, 2044-2046, 2047-2049, 2050-2052 годов;</w:t>
      </w:r>
    </w:p>
    <w:p w14:paraId="774798D1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37)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Заневское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Кудрово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>, Европейский проспект, д. 14 корп. 5</w:t>
      </w:r>
      <w:r w:rsidRPr="00592BAE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2038-2040, 2041-2043, 2044-2046, 2047-2049, 2050-2052 годов;</w:t>
      </w:r>
    </w:p>
    <w:p w14:paraId="10BE7527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38)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Заневское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Кудрово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ул. </w:t>
      </w:r>
      <w:proofErr w:type="gramStart"/>
      <w:r w:rsidRPr="00E71672">
        <w:rPr>
          <w:rFonts w:eastAsia="Calibri"/>
          <w:b/>
          <w:bCs/>
          <w:sz w:val="26"/>
          <w:szCs w:val="26"/>
        </w:rPr>
        <w:t>Пражская</w:t>
      </w:r>
      <w:proofErr w:type="gramEnd"/>
      <w:r w:rsidRPr="00E71672">
        <w:rPr>
          <w:rFonts w:eastAsia="Calibri"/>
          <w:b/>
          <w:bCs/>
          <w:sz w:val="26"/>
          <w:szCs w:val="26"/>
        </w:rPr>
        <w:t>, д. 12</w:t>
      </w:r>
      <w:r w:rsidRPr="00592BAE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2041-2043, 2044-2046, 2047-2049, 2050-2052 годов;</w:t>
      </w:r>
    </w:p>
    <w:p w14:paraId="75A109F1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39)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Заневское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Кудрово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>, Европейский проспект, д. 15</w:t>
      </w:r>
      <w:r w:rsidRPr="00592BAE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2041-2043, 2044-2046, 2047-2049, 2050-2052 годов;</w:t>
      </w:r>
    </w:p>
    <w:p w14:paraId="3E076C45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40)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</w:t>
      </w:r>
      <w:proofErr w:type="gramStart"/>
      <w:r w:rsidRPr="00E71672">
        <w:rPr>
          <w:rFonts w:eastAsia="Calibri"/>
          <w:b/>
          <w:bCs/>
          <w:sz w:val="26"/>
          <w:szCs w:val="26"/>
        </w:rPr>
        <w:t>Янино-1, ул. Ясная, д. 17, корп. 2</w:t>
      </w:r>
      <w:r w:rsidRPr="00592BAE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  <w:proofErr w:type="gramEnd"/>
    </w:p>
    <w:p w14:paraId="3DD16783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41)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Заневское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Кудрово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ул. </w:t>
      </w:r>
      <w:proofErr w:type="gramStart"/>
      <w:r w:rsidRPr="00E71672">
        <w:rPr>
          <w:rFonts w:eastAsia="Calibri"/>
          <w:b/>
          <w:bCs/>
          <w:sz w:val="26"/>
          <w:szCs w:val="26"/>
        </w:rPr>
        <w:t>Пражская</w:t>
      </w:r>
      <w:proofErr w:type="gramEnd"/>
      <w:r w:rsidRPr="00E71672">
        <w:rPr>
          <w:rFonts w:eastAsia="Calibri"/>
          <w:b/>
          <w:bCs/>
          <w:sz w:val="26"/>
          <w:szCs w:val="26"/>
        </w:rPr>
        <w:t>, д. 14</w:t>
      </w:r>
      <w:r w:rsidRPr="00592BAE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257CDB44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42)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Заневское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Кудрово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проспект Строителей, д. 5, </w:t>
      </w:r>
      <w:proofErr w:type="spellStart"/>
      <w:proofErr w:type="gramStart"/>
      <w:r w:rsidRPr="00E71672">
        <w:rPr>
          <w:rFonts w:eastAsia="Calibri"/>
          <w:b/>
          <w:bCs/>
          <w:sz w:val="26"/>
          <w:szCs w:val="26"/>
        </w:rPr>
        <w:t>корп</w:t>
      </w:r>
      <w:proofErr w:type="spellEnd"/>
      <w:proofErr w:type="gramEnd"/>
      <w:r w:rsidRPr="00E71672">
        <w:rPr>
          <w:rFonts w:eastAsia="Calibri"/>
          <w:b/>
          <w:bCs/>
          <w:sz w:val="26"/>
          <w:szCs w:val="26"/>
        </w:rPr>
        <w:t xml:space="preserve"> 1</w:t>
      </w:r>
      <w:r w:rsidRPr="00592BAE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41F48EE7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lastRenderedPageBreak/>
        <w:t xml:space="preserve">43)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Заневское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Кудрово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>, проспе</w:t>
      </w:r>
      <w:proofErr w:type="gramStart"/>
      <w:r w:rsidRPr="00E71672">
        <w:rPr>
          <w:rFonts w:eastAsia="Calibri"/>
          <w:b/>
          <w:bCs/>
          <w:sz w:val="26"/>
          <w:szCs w:val="26"/>
        </w:rPr>
        <w:t>кт Стр</w:t>
      </w:r>
      <w:proofErr w:type="gramEnd"/>
      <w:r w:rsidRPr="00E71672">
        <w:rPr>
          <w:rFonts w:eastAsia="Calibri"/>
          <w:b/>
          <w:bCs/>
          <w:sz w:val="26"/>
          <w:szCs w:val="26"/>
        </w:rPr>
        <w:t>оителей, д. 5</w:t>
      </w:r>
      <w:r w:rsidRPr="004025D3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5E1B0D88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44)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</w:t>
      </w:r>
      <w:proofErr w:type="spellStart"/>
      <w:proofErr w:type="gramStart"/>
      <w:r w:rsidRPr="00E71672">
        <w:rPr>
          <w:rFonts w:eastAsia="Calibri"/>
          <w:b/>
          <w:bCs/>
          <w:sz w:val="26"/>
          <w:szCs w:val="26"/>
        </w:rPr>
        <w:t>Заневское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Кудрово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>, проспект Строителей, д. 3</w:t>
      </w:r>
      <w:r w:rsidRPr="004025D3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  <w:proofErr w:type="gramEnd"/>
    </w:p>
    <w:p w14:paraId="4EE2FD89" w14:textId="77777777" w:rsidR="00C36EF6" w:rsidRPr="004025D3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45)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гп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. </w:t>
      </w:r>
      <w:proofErr w:type="spellStart"/>
      <w:proofErr w:type="gramStart"/>
      <w:r w:rsidRPr="00E71672">
        <w:rPr>
          <w:rFonts w:eastAsia="Calibri"/>
          <w:b/>
          <w:bCs/>
          <w:sz w:val="26"/>
          <w:szCs w:val="26"/>
        </w:rPr>
        <w:t>Заневское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Кудрово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>, ул. Солнечная, д. 12</w:t>
      </w:r>
      <w:r w:rsidRPr="004025D3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  <w:proofErr w:type="gramEnd"/>
    </w:p>
    <w:p w14:paraId="75255685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46) Всеволожский район, дер. Новое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Девяткино</w:t>
      </w:r>
      <w:proofErr w:type="spellEnd"/>
      <w:r w:rsidRPr="00E71672">
        <w:rPr>
          <w:rFonts w:eastAsia="Calibri"/>
          <w:b/>
          <w:bCs/>
          <w:sz w:val="26"/>
          <w:szCs w:val="26"/>
        </w:rPr>
        <w:t>, ул. Энергетиков, д. 1</w:t>
      </w:r>
      <w:r w:rsidRPr="004025D3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2038-2040, 2041-2043, 2044-2046, 2047-2049, 2050-2052 годов;</w:t>
      </w:r>
    </w:p>
    <w:p w14:paraId="34751FC8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47) Всеволожский район, дер.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Агалатово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>, д. 209 корп. 1</w:t>
      </w:r>
      <w:r w:rsidRPr="004025D3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0C51120D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48) Всеволожский район, дер.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Агалатово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>, д. 209 корп. 2</w:t>
      </w:r>
      <w:r w:rsidRPr="004025D3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1D2E40C3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49) Всеволожский район, дер.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Агалатово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>, д. 209 корп. 3.</w:t>
      </w:r>
      <w:r w:rsidRPr="004025D3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1277299F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50) Всеволожский район, дер.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Агалатово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>, д. 209 корп. 4</w:t>
      </w:r>
      <w:r w:rsidRPr="004025D3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008475C2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51) Всеволожский район, дер.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Агалатово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>, д. 209 корп. 5</w:t>
      </w:r>
      <w:r w:rsidRPr="004025D3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74A64168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52) Всеволожский район, дер.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Агалатово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>, д. 209 корп. 6</w:t>
      </w:r>
      <w:r w:rsidRPr="004025D3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292819E3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53) Всеволожский район, дер.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Агалатово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>, д. 209 корп. 7</w:t>
      </w:r>
      <w:r w:rsidRPr="004025D3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0275D616" w14:textId="77777777" w:rsidR="00C36EF6" w:rsidRPr="004025D3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54) Всеволожский район, дер.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Агалатово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>, д. 211</w:t>
      </w:r>
      <w:r w:rsidRPr="004025D3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7DA2BB71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55) Всеволожский район,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Колтуши</w:t>
      </w:r>
      <w:proofErr w:type="spellEnd"/>
      <w:r w:rsidRPr="00E71672">
        <w:rPr>
          <w:rFonts w:eastAsia="Calibri"/>
          <w:b/>
          <w:bCs/>
          <w:sz w:val="26"/>
          <w:szCs w:val="26"/>
        </w:rPr>
        <w:t>, ул. Иоанна Кронштадтского, д.7</w:t>
      </w:r>
      <w:r w:rsidRPr="00AE5A22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66FDD9C2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56) Всеволожский район,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Колтуши</w:t>
      </w:r>
      <w:proofErr w:type="spellEnd"/>
      <w:r w:rsidRPr="00E71672">
        <w:rPr>
          <w:rFonts w:eastAsia="Calibri"/>
          <w:b/>
          <w:bCs/>
          <w:sz w:val="26"/>
          <w:szCs w:val="26"/>
        </w:rPr>
        <w:t>, ул. Иоанна Кронштадтского, д.9</w:t>
      </w:r>
      <w:r w:rsidRPr="00AE5A22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3397D40C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57) Всеволожский район,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Колтуши</w:t>
      </w:r>
      <w:proofErr w:type="spellEnd"/>
      <w:r w:rsidRPr="00E71672">
        <w:rPr>
          <w:rFonts w:eastAsia="Calibri"/>
          <w:b/>
          <w:bCs/>
          <w:sz w:val="26"/>
          <w:szCs w:val="26"/>
        </w:rPr>
        <w:t>, ул. Иоанна Кронштадтского, д.11</w:t>
      </w:r>
      <w:r w:rsidRPr="00AE5A22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62AEB1C4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58) Всеволожский район,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Колтуши</w:t>
      </w:r>
      <w:proofErr w:type="spellEnd"/>
      <w:r w:rsidRPr="00E71672">
        <w:rPr>
          <w:rFonts w:eastAsia="Calibri"/>
          <w:b/>
          <w:bCs/>
          <w:sz w:val="26"/>
          <w:szCs w:val="26"/>
        </w:rPr>
        <w:t>, ул. Иоанна Кронштадтского, д.15</w:t>
      </w:r>
      <w:r w:rsidRPr="00AE5A22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62E68B23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59) Всеволожский район,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Колтуши</w:t>
      </w:r>
      <w:proofErr w:type="spellEnd"/>
      <w:r w:rsidRPr="00E71672">
        <w:rPr>
          <w:rFonts w:eastAsia="Calibri"/>
          <w:b/>
          <w:bCs/>
          <w:sz w:val="26"/>
          <w:szCs w:val="26"/>
        </w:rPr>
        <w:t>, ул. Иоанна Кронштадтского, д.17</w:t>
      </w:r>
      <w:r w:rsidRPr="00AE5A22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41749CE0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60) Всеволожский район, деревня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Аро</w:t>
      </w:r>
      <w:proofErr w:type="spellEnd"/>
      <w:r w:rsidRPr="00E71672">
        <w:rPr>
          <w:rFonts w:eastAsia="Calibri"/>
          <w:b/>
          <w:bCs/>
          <w:sz w:val="26"/>
          <w:szCs w:val="26"/>
        </w:rPr>
        <w:t>, ул. Чудесная, д. 5</w:t>
      </w:r>
      <w:r w:rsidRPr="00AE5A22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31B30B14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61) Всеволожский район, деревня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Аро</w:t>
      </w:r>
      <w:proofErr w:type="spellEnd"/>
      <w:r w:rsidRPr="00E71672">
        <w:rPr>
          <w:rFonts w:eastAsia="Calibri"/>
          <w:b/>
          <w:bCs/>
          <w:sz w:val="26"/>
          <w:szCs w:val="26"/>
        </w:rPr>
        <w:t>, ул. Чудесная, д. 6</w:t>
      </w:r>
      <w:r w:rsidRPr="00AE5A22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3CBCBF9B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62) Всеволожский район, деревня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Аро</w:t>
      </w:r>
      <w:proofErr w:type="spellEnd"/>
      <w:r w:rsidRPr="00E71672">
        <w:rPr>
          <w:rFonts w:eastAsia="Calibri"/>
          <w:b/>
          <w:bCs/>
          <w:sz w:val="26"/>
          <w:szCs w:val="26"/>
        </w:rPr>
        <w:t>, ул. Чудесная, д. 7 корп. 1</w:t>
      </w:r>
      <w:r w:rsidRPr="00AE5A22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300F5FC5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63) Всеволожский район, деревня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Аро</w:t>
      </w:r>
      <w:proofErr w:type="spellEnd"/>
      <w:r w:rsidRPr="00E71672">
        <w:rPr>
          <w:rFonts w:eastAsia="Calibri"/>
          <w:b/>
          <w:bCs/>
          <w:sz w:val="26"/>
          <w:szCs w:val="26"/>
        </w:rPr>
        <w:t>, ул. Чудесная, д. 7 корп. 2</w:t>
      </w:r>
      <w:r w:rsidRPr="00AE5A22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58D9E6D3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64) Всеволожский район, деревня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Аро</w:t>
      </w:r>
      <w:proofErr w:type="spellEnd"/>
      <w:r w:rsidRPr="00E71672">
        <w:rPr>
          <w:rFonts w:eastAsia="Calibri"/>
          <w:b/>
          <w:bCs/>
          <w:sz w:val="26"/>
          <w:szCs w:val="26"/>
        </w:rPr>
        <w:t>, ул. Чудесная, д. 4</w:t>
      </w:r>
      <w:r w:rsidRPr="00AE5A22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3A7919D3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65) Всеволожский район, дер. Новое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Девяткино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ул. </w:t>
      </w:r>
      <w:proofErr w:type="gramStart"/>
      <w:r w:rsidRPr="00E71672">
        <w:rPr>
          <w:rFonts w:eastAsia="Calibri"/>
          <w:b/>
          <w:bCs/>
          <w:sz w:val="26"/>
          <w:szCs w:val="26"/>
        </w:rPr>
        <w:t>Главная</w:t>
      </w:r>
      <w:proofErr w:type="gramEnd"/>
      <w:r w:rsidRPr="00E71672">
        <w:rPr>
          <w:rFonts w:eastAsia="Calibri"/>
          <w:b/>
          <w:bCs/>
          <w:sz w:val="26"/>
          <w:szCs w:val="26"/>
        </w:rPr>
        <w:t>, д. 10</w:t>
      </w:r>
      <w:r w:rsidRPr="00AE5A22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52E08014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66) Всеволожский район, дер. Новое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Девяткино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ул. </w:t>
      </w:r>
      <w:proofErr w:type="gramStart"/>
      <w:r w:rsidRPr="00E71672">
        <w:rPr>
          <w:rFonts w:eastAsia="Calibri"/>
          <w:b/>
          <w:bCs/>
          <w:sz w:val="26"/>
          <w:szCs w:val="26"/>
        </w:rPr>
        <w:t>Главная</w:t>
      </w:r>
      <w:proofErr w:type="gramEnd"/>
      <w:r w:rsidRPr="00E71672">
        <w:rPr>
          <w:rFonts w:eastAsia="Calibri"/>
          <w:b/>
          <w:bCs/>
          <w:sz w:val="26"/>
          <w:szCs w:val="26"/>
        </w:rPr>
        <w:t>, д. 14</w:t>
      </w:r>
      <w:r w:rsidRPr="00AE5A22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099E6399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lastRenderedPageBreak/>
        <w:t>67) Всеволожский район, п. Бугры, ул. Чайная, д. 4</w:t>
      </w:r>
      <w:r w:rsidRPr="00AE5A22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1C5FA061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68) Всеволожский район, п. Бугры, ул. Чайная, д. 2</w:t>
      </w:r>
      <w:r w:rsidRPr="00AE5A22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1B985AC5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69) Всеволожский район, п. Бугры, ул. </w:t>
      </w:r>
      <w:proofErr w:type="gramStart"/>
      <w:r w:rsidRPr="00E71672">
        <w:rPr>
          <w:rFonts w:eastAsia="Calibri"/>
          <w:b/>
          <w:bCs/>
          <w:sz w:val="26"/>
          <w:szCs w:val="26"/>
        </w:rPr>
        <w:t>Тихая</w:t>
      </w:r>
      <w:proofErr w:type="gramEnd"/>
      <w:r w:rsidRPr="00E71672">
        <w:rPr>
          <w:rFonts w:eastAsia="Calibri"/>
          <w:b/>
          <w:bCs/>
          <w:sz w:val="26"/>
          <w:szCs w:val="26"/>
        </w:rPr>
        <w:t>, д. 5 корп. 1</w:t>
      </w:r>
      <w:r w:rsidRPr="00AE5A22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3EDEED84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70) Всеволожский район, п. Бугры, ул. </w:t>
      </w:r>
      <w:proofErr w:type="gramStart"/>
      <w:r w:rsidRPr="00E71672">
        <w:rPr>
          <w:rFonts w:eastAsia="Calibri"/>
          <w:b/>
          <w:bCs/>
          <w:sz w:val="26"/>
          <w:szCs w:val="26"/>
        </w:rPr>
        <w:t>Тихая</w:t>
      </w:r>
      <w:proofErr w:type="gramEnd"/>
      <w:r w:rsidRPr="00E71672">
        <w:rPr>
          <w:rFonts w:eastAsia="Calibri"/>
          <w:b/>
          <w:bCs/>
          <w:sz w:val="26"/>
          <w:szCs w:val="26"/>
        </w:rPr>
        <w:t>, д. 5 корп. 2</w:t>
      </w:r>
      <w:r w:rsidRPr="00AE5A22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094AB267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71) Всеволожский район, п. Бугры, ул. </w:t>
      </w:r>
      <w:proofErr w:type="gramStart"/>
      <w:r w:rsidRPr="00E71672">
        <w:rPr>
          <w:rFonts w:eastAsia="Calibri"/>
          <w:b/>
          <w:bCs/>
          <w:sz w:val="26"/>
          <w:szCs w:val="26"/>
        </w:rPr>
        <w:t>Тихая</w:t>
      </w:r>
      <w:proofErr w:type="gramEnd"/>
      <w:r w:rsidRPr="00E71672">
        <w:rPr>
          <w:rFonts w:eastAsia="Calibri"/>
          <w:b/>
          <w:bCs/>
          <w:sz w:val="26"/>
          <w:szCs w:val="26"/>
        </w:rPr>
        <w:t>, д. 5 корп. 3</w:t>
      </w:r>
      <w:r w:rsidRPr="00AE5A22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11AADDE8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72) Всеволожский район, п. Бугры, ул. </w:t>
      </w:r>
      <w:proofErr w:type="gramStart"/>
      <w:r w:rsidRPr="00E71672">
        <w:rPr>
          <w:rFonts w:eastAsia="Calibri"/>
          <w:b/>
          <w:bCs/>
          <w:sz w:val="26"/>
          <w:szCs w:val="26"/>
        </w:rPr>
        <w:t>Тихая</w:t>
      </w:r>
      <w:proofErr w:type="gramEnd"/>
      <w:r w:rsidRPr="00E71672">
        <w:rPr>
          <w:rFonts w:eastAsia="Calibri"/>
          <w:b/>
          <w:bCs/>
          <w:sz w:val="26"/>
          <w:szCs w:val="26"/>
        </w:rPr>
        <w:t>, д. 3 корп. 3</w:t>
      </w:r>
      <w:r w:rsidRPr="00AE5A22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630FC181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73) Всеволожский район, п. Бугры, ул. Аллея Ньютона, д. 2</w:t>
      </w:r>
      <w:r w:rsidRPr="00AE5A22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6E7F62DA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74) Всеволожский район, п. Бугры, ул. Шекспира, д. 1 корп. 2</w:t>
      </w:r>
      <w:r w:rsidRPr="00AE5A22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2800421A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75) Всеволожский район, п. Бугры, ул. проезд Гаражный, д. 23 корп. 3</w:t>
      </w:r>
      <w:r w:rsidRPr="00AE5A22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2CF4B17E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76) Всеволожский район, п. Бугры, ул. проезд Гаражный, д. 23 корп. 2</w:t>
      </w:r>
      <w:r w:rsidRPr="00AE5A22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424A04A4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77) Всеволожский район, п. Бугры, ул. проезд Гаражный, д. 23 корп. 1</w:t>
      </w:r>
      <w:r w:rsidRPr="00AE5A22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2CA0E790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78) Всеволожский район, п. Бугры, ул. проезд Гаражный, д. 27 корп. 2</w:t>
      </w:r>
      <w:r w:rsidRPr="00AE5A22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33E04CF0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79) Всеволожский район, п. Бугры, ул. проезд Гаражный, д. 27 корп. 1</w:t>
      </w:r>
      <w:r w:rsidRPr="00AE5A22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3EF473EC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80) Всеволожский район, п. Бугры, ул. Шекспира, д. 3</w:t>
      </w:r>
      <w:r w:rsidRPr="00AE5A22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430FEB51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81) Всеволожский район, п. Бугры, ул. Шекспира, д. 5</w:t>
      </w:r>
      <w:r w:rsidRPr="00AE5A22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54C3604F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>82) Всеволожский район, п. Бугры, ул. Шекспира, д. 7</w:t>
      </w:r>
      <w:r w:rsidRPr="00AE5A22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6652A764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83) Всеволожский район, п. Бугры, ул. </w:t>
      </w:r>
      <w:proofErr w:type="gramStart"/>
      <w:r w:rsidRPr="00E71672">
        <w:rPr>
          <w:rFonts w:eastAsia="Calibri"/>
          <w:b/>
          <w:bCs/>
          <w:sz w:val="26"/>
          <w:szCs w:val="26"/>
        </w:rPr>
        <w:t>Английская</w:t>
      </w:r>
      <w:proofErr w:type="gramEnd"/>
      <w:r w:rsidRPr="00E71672">
        <w:rPr>
          <w:rFonts w:eastAsia="Calibri"/>
          <w:b/>
          <w:bCs/>
          <w:sz w:val="26"/>
          <w:szCs w:val="26"/>
        </w:rPr>
        <w:t>, д. 8</w:t>
      </w:r>
      <w:r w:rsidRPr="00AE5A22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0BEC885D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84) Всеволожский район, п. Бугры, ул. </w:t>
      </w:r>
      <w:proofErr w:type="gramStart"/>
      <w:r w:rsidRPr="00E71672">
        <w:rPr>
          <w:rFonts w:eastAsia="Calibri"/>
          <w:b/>
          <w:bCs/>
          <w:sz w:val="26"/>
          <w:szCs w:val="26"/>
        </w:rPr>
        <w:t>Английская</w:t>
      </w:r>
      <w:proofErr w:type="gramEnd"/>
      <w:r w:rsidRPr="00E71672">
        <w:rPr>
          <w:rFonts w:eastAsia="Calibri"/>
          <w:b/>
          <w:bCs/>
          <w:sz w:val="26"/>
          <w:szCs w:val="26"/>
        </w:rPr>
        <w:t>, д. 6</w:t>
      </w:r>
      <w:r w:rsidRPr="00AE5A22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0C3813E2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85) Всеволожский район,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Колтуши</w:t>
      </w:r>
      <w:proofErr w:type="spellEnd"/>
      <w:r w:rsidRPr="00E71672">
        <w:rPr>
          <w:rFonts w:eastAsia="Calibri"/>
          <w:b/>
          <w:bCs/>
          <w:sz w:val="26"/>
          <w:szCs w:val="26"/>
        </w:rPr>
        <w:t>, переулок Школьный, д. 7</w:t>
      </w:r>
      <w:r w:rsidRPr="00F27D93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5E5F6C23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86) Всеволожский район,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Колтуши</w:t>
      </w:r>
      <w:proofErr w:type="spellEnd"/>
      <w:r w:rsidRPr="00E71672">
        <w:rPr>
          <w:rFonts w:eastAsia="Calibri"/>
          <w:b/>
          <w:bCs/>
          <w:sz w:val="26"/>
          <w:szCs w:val="26"/>
        </w:rPr>
        <w:t>, ул. Иоанна Кронштадтского, д.2</w:t>
      </w:r>
      <w:r w:rsidRPr="00F27D93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0DC46CE9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87) Всеволожский район, г.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Колтуши</w:t>
      </w:r>
      <w:proofErr w:type="spellEnd"/>
      <w:r w:rsidRPr="00E71672">
        <w:rPr>
          <w:rFonts w:eastAsia="Calibri"/>
          <w:b/>
          <w:bCs/>
          <w:sz w:val="26"/>
          <w:szCs w:val="26"/>
        </w:rPr>
        <w:t>, ул. Мира, д. 9</w:t>
      </w:r>
      <w:r w:rsidRPr="00F27D93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4392D33A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88) Всеволожский район, п.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Щеглово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ул. </w:t>
      </w:r>
      <w:proofErr w:type="gramStart"/>
      <w:r w:rsidRPr="00E71672">
        <w:rPr>
          <w:rFonts w:eastAsia="Calibri"/>
          <w:b/>
          <w:bCs/>
          <w:sz w:val="26"/>
          <w:szCs w:val="26"/>
        </w:rPr>
        <w:t>Магистральная</w:t>
      </w:r>
      <w:proofErr w:type="gramEnd"/>
      <w:r w:rsidRPr="00E71672">
        <w:rPr>
          <w:rFonts w:eastAsia="Calibri"/>
          <w:b/>
          <w:bCs/>
          <w:sz w:val="26"/>
          <w:szCs w:val="26"/>
        </w:rPr>
        <w:t>, д. 1</w:t>
      </w:r>
      <w:r w:rsidRPr="007949FC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2041-2043, 2044-2046, 2047-2049, 2050-2052 годов;</w:t>
      </w:r>
    </w:p>
    <w:p w14:paraId="72BE34D4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89) Всеволожский район, п.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Щеглово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>, ул.  Генерала Щеглова, д. 5</w:t>
      </w:r>
      <w:r w:rsidRPr="007949FC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2044-2046, 2047-2049, 2050-2052 годов;</w:t>
      </w:r>
    </w:p>
    <w:p w14:paraId="05FDA447" w14:textId="77777777" w:rsidR="00C36EF6" w:rsidRPr="00E71672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  <w:r w:rsidRPr="00E71672">
        <w:rPr>
          <w:rFonts w:eastAsia="Calibri"/>
          <w:b/>
          <w:bCs/>
          <w:sz w:val="26"/>
          <w:szCs w:val="26"/>
        </w:rPr>
        <w:t xml:space="preserve">90) Всеволожский район, дер. </w:t>
      </w:r>
      <w:proofErr w:type="spellStart"/>
      <w:r w:rsidRPr="00E71672">
        <w:rPr>
          <w:rFonts w:eastAsia="Calibri"/>
          <w:b/>
          <w:bCs/>
          <w:sz w:val="26"/>
          <w:szCs w:val="26"/>
        </w:rPr>
        <w:t>Лесколово</w:t>
      </w:r>
      <w:proofErr w:type="spellEnd"/>
      <w:r w:rsidRPr="00E71672">
        <w:rPr>
          <w:rFonts w:eastAsia="Calibri"/>
          <w:b/>
          <w:bCs/>
          <w:sz w:val="26"/>
          <w:szCs w:val="26"/>
        </w:rPr>
        <w:t xml:space="preserve">, ул. </w:t>
      </w:r>
      <w:proofErr w:type="gramStart"/>
      <w:r w:rsidRPr="00E71672">
        <w:rPr>
          <w:rFonts w:eastAsia="Calibri"/>
          <w:b/>
          <w:bCs/>
          <w:sz w:val="26"/>
          <w:szCs w:val="26"/>
        </w:rPr>
        <w:t>Лесная</w:t>
      </w:r>
      <w:proofErr w:type="gramEnd"/>
      <w:r w:rsidRPr="00E71672">
        <w:rPr>
          <w:rFonts w:eastAsia="Calibri"/>
          <w:b/>
          <w:bCs/>
          <w:sz w:val="26"/>
          <w:szCs w:val="26"/>
        </w:rPr>
        <w:t>, д. 1</w:t>
      </w:r>
      <w:r w:rsidRPr="007949FC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>в</w:t>
      </w:r>
      <w:r w:rsidRPr="006D282B">
        <w:rPr>
          <w:rFonts w:eastAsia="Calibri"/>
          <w:bCs/>
          <w:sz w:val="26"/>
          <w:szCs w:val="26"/>
        </w:rPr>
        <w:t xml:space="preserve"> периоды</w:t>
      </w:r>
      <w:r>
        <w:rPr>
          <w:rFonts w:eastAsia="Calibri"/>
          <w:bCs/>
          <w:sz w:val="26"/>
          <w:szCs w:val="26"/>
        </w:rPr>
        <w:t xml:space="preserve"> 2047-2049, 2050-2052 годов;</w:t>
      </w:r>
    </w:p>
    <w:p w14:paraId="3A9054EE" w14:textId="6AEAEAFB" w:rsidR="00C36EF6" w:rsidRPr="009B358C" w:rsidRDefault="00C36EF6" w:rsidP="009B358C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A976A8">
        <w:rPr>
          <w:rFonts w:eastAsia="Calibri"/>
          <w:b/>
          <w:sz w:val="26"/>
          <w:szCs w:val="26"/>
          <w:lang w:eastAsia="en-US"/>
        </w:rPr>
        <w:t>Приложение №</w:t>
      </w:r>
      <w:r>
        <w:rPr>
          <w:rFonts w:eastAsia="Calibri"/>
          <w:b/>
          <w:sz w:val="26"/>
          <w:szCs w:val="26"/>
          <w:lang w:eastAsia="en-US"/>
        </w:rPr>
        <w:t>1</w:t>
      </w:r>
      <w:r w:rsidR="009B358C">
        <w:rPr>
          <w:rFonts w:eastAsia="Calibri"/>
          <w:b/>
          <w:sz w:val="26"/>
          <w:szCs w:val="26"/>
          <w:lang w:eastAsia="en-US"/>
        </w:rPr>
        <w:t>1</w:t>
      </w:r>
      <w:r w:rsidRPr="00A976A8">
        <w:rPr>
          <w:rFonts w:eastAsia="Calibri"/>
          <w:b/>
          <w:sz w:val="26"/>
          <w:szCs w:val="26"/>
          <w:lang w:eastAsia="en-US"/>
        </w:rPr>
        <w:t>.</w:t>
      </w:r>
    </w:p>
    <w:p w14:paraId="4E170634" w14:textId="72D5FA9D" w:rsidR="00C36EF6" w:rsidRPr="00F607A4" w:rsidRDefault="00C36EF6" w:rsidP="00C36EF6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AB4919">
        <w:rPr>
          <w:rFonts w:eastAsia="Calibri"/>
          <w:bCs/>
          <w:sz w:val="26"/>
          <w:szCs w:val="26"/>
        </w:rPr>
        <w:lastRenderedPageBreak/>
        <w:t>1</w:t>
      </w:r>
      <w:r w:rsidR="009B358C">
        <w:rPr>
          <w:rFonts w:eastAsia="Calibri"/>
          <w:bCs/>
          <w:sz w:val="26"/>
          <w:szCs w:val="26"/>
        </w:rPr>
        <w:t>2</w:t>
      </w:r>
      <w:r w:rsidRPr="00AB4919">
        <w:rPr>
          <w:rFonts w:eastAsia="Calibri"/>
          <w:bCs/>
          <w:sz w:val="26"/>
          <w:szCs w:val="26"/>
        </w:rPr>
        <w:t>)</w:t>
      </w:r>
      <w:r>
        <w:rPr>
          <w:rFonts w:eastAsia="Calibri"/>
          <w:b/>
          <w:bCs/>
          <w:sz w:val="26"/>
          <w:szCs w:val="26"/>
        </w:rPr>
        <w:t xml:space="preserve"> </w:t>
      </w:r>
      <w:r w:rsidRPr="00F607A4">
        <w:rPr>
          <w:rFonts w:eastAsia="Calibri"/>
          <w:bCs/>
          <w:sz w:val="26"/>
          <w:szCs w:val="26"/>
        </w:rPr>
        <w:t>Рассмотрение заявления, представленного</w:t>
      </w:r>
      <w:r w:rsidRPr="00F607A4">
        <w:rPr>
          <w:rFonts w:eastAsia="Calibri"/>
          <w:sz w:val="26"/>
          <w:szCs w:val="26"/>
        </w:rPr>
        <w:t xml:space="preserve"> НО «Фонд капитального ремонта многоквартирных домов Ленинградской области», о </w:t>
      </w:r>
      <w:r w:rsidRPr="00F607A4">
        <w:rPr>
          <w:rFonts w:eastAsia="Calibri"/>
          <w:bCs/>
          <w:sz w:val="26"/>
          <w:szCs w:val="26"/>
        </w:rPr>
        <w:t xml:space="preserve">переносе установленного срока капитального ремонта (срока оказания отдельных услуг </w:t>
      </w:r>
      <w:proofErr w:type="gramStart"/>
      <w:r w:rsidRPr="00F607A4">
        <w:rPr>
          <w:rFonts w:eastAsia="Calibri"/>
          <w:bCs/>
          <w:sz w:val="26"/>
          <w:szCs w:val="26"/>
        </w:rPr>
        <w:t>и(</w:t>
      </w:r>
      <w:proofErr w:type="gramEnd"/>
      <w:r w:rsidRPr="00F607A4">
        <w:rPr>
          <w:rFonts w:eastAsia="Calibri"/>
          <w:bCs/>
          <w:sz w:val="26"/>
          <w:szCs w:val="26"/>
        </w:rPr>
        <w:t xml:space="preserve">или) выполнения работ </w:t>
      </w:r>
      <w:r w:rsidRPr="00F607A4">
        <w:rPr>
          <w:rFonts w:eastAsia="Calibri"/>
          <w:sz w:val="26"/>
          <w:szCs w:val="26"/>
        </w:rPr>
        <w:br/>
      </w:r>
      <w:r w:rsidRPr="00F607A4">
        <w:rPr>
          <w:rFonts w:eastAsia="Calibri"/>
          <w:bCs/>
          <w:sz w:val="26"/>
          <w:szCs w:val="26"/>
        </w:rPr>
        <w:t>по капитальному ремонту) на более поздний период (срок) в следующих случаях, если</w:t>
      </w:r>
      <w:r w:rsidRPr="00F607A4">
        <w:rPr>
          <w:rFonts w:eastAsia="Calibri"/>
          <w:sz w:val="26"/>
          <w:szCs w:val="26"/>
        </w:rPr>
        <w:br/>
      </w:r>
      <w:r w:rsidRPr="00F607A4">
        <w:rPr>
          <w:rFonts w:eastAsia="Calibri"/>
          <w:bCs/>
          <w:sz w:val="26"/>
          <w:szCs w:val="26"/>
        </w:rPr>
        <w:t xml:space="preserve"> в соответствии с пунктом 2 части 4 статьи 168 и </w:t>
      </w:r>
      <w:hyperlink r:id="rId9" w:history="1">
        <w:r w:rsidRPr="00F607A4">
          <w:rPr>
            <w:rFonts w:eastAsia="Calibri"/>
            <w:bCs/>
            <w:sz w:val="26"/>
            <w:szCs w:val="26"/>
          </w:rPr>
          <w:t>частью 5 статьи 181</w:t>
        </w:r>
      </w:hyperlink>
      <w:r w:rsidRPr="00F607A4">
        <w:rPr>
          <w:rFonts w:eastAsia="Calibri"/>
          <w:bCs/>
          <w:sz w:val="26"/>
          <w:szCs w:val="26"/>
        </w:rPr>
        <w:t xml:space="preserve"> Жилищного кодекса Российской Федерации:</w:t>
      </w:r>
    </w:p>
    <w:p w14:paraId="6455C744" w14:textId="77777777" w:rsidR="00C36EF6" w:rsidRPr="00F607A4" w:rsidRDefault="00C36EF6" w:rsidP="00C36EF6">
      <w:pPr>
        <w:ind w:firstLine="567"/>
        <w:jc w:val="both"/>
        <w:rPr>
          <w:rFonts w:eastAsia="Calibri"/>
          <w:sz w:val="26"/>
          <w:szCs w:val="26"/>
        </w:rPr>
      </w:pPr>
      <w:r w:rsidRPr="00F607A4">
        <w:rPr>
          <w:rFonts w:eastAsia="Calibri"/>
          <w:b/>
          <w:bCs/>
          <w:sz w:val="26"/>
          <w:szCs w:val="26"/>
        </w:rPr>
        <w:t xml:space="preserve">1) </w:t>
      </w:r>
      <w:r>
        <w:rPr>
          <w:rFonts w:eastAsia="Calibri"/>
          <w:b/>
          <w:bCs/>
          <w:sz w:val="26"/>
          <w:szCs w:val="26"/>
        </w:rPr>
        <w:t xml:space="preserve">Выборгский </w:t>
      </w:r>
      <w:r w:rsidRPr="00F607A4">
        <w:rPr>
          <w:rFonts w:eastAsia="Calibri"/>
          <w:b/>
          <w:bCs/>
          <w:sz w:val="26"/>
          <w:szCs w:val="26"/>
        </w:rPr>
        <w:t xml:space="preserve">район, </w:t>
      </w:r>
      <w:r>
        <w:rPr>
          <w:rFonts w:eastAsia="Calibri"/>
          <w:b/>
          <w:bCs/>
          <w:sz w:val="26"/>
          <w:szCs w:val="26"/>
        </w:rPr>
        <w:t>г. Выборг</w:t>
      </w:r>
      <w:r w:rsidRPr="00F607A4">
        <w:rPr>
          <w:rFonts w:eastAsia="Calibri"/>
          <w:b/>
          <w:bCs/>
          <w:sz w:val="26"/>
          <w:szCs w:val="26"/>
        </w:rPr>
        <w:t xml:space="preserve">, ул. </w:t>
      </w:r>
      <w:proofErr w:type="gramStart"/>
      <w:r>
        <w:rPr>
          <w:rFonts w:eastAsia="Calibri"/>
          <w:b/>
          <w:bCs/>
          <w:sz w:val="26"/>
          <w:szCs w:val="26"/>
        </w:rPr>
        <w:t>Рубежная</w:t>
      </w:r>
      <w:proofErr w:type="gramEnd"/>
      <w:r w:rsidRPr="00F607A4">
        <w:rPr>
          <w:rFonts w:eastAsia="Calibri"/>
          <w:b/>
          <w:bCs/>
          <w:sz w:val="26"/>
          <w:szCs w:val="26"/>
        </w:rPr>
        <w:t>, д. 2</w:t>
      </w:r>
      <w:r>
        <w:rPr>
          <w:rFonts w:eastAsia="Calibri"/>
          <w:b/>
          <w:bCs/>
          <w:sz w:val="26"/>
          <w:szCs w:val="26"/>
        </w:rPr>
        <w:t>1</w:t>
      </w:r>
      <w:r w:rsidRPr="00F607A4">
        <w:rPr>
          <w:rFonts w:eastAsia="Calibri"/>
          <w:bCs/>
          <w:sz w:val="26"/>
          <w:szCs w:val="26"/>
        </w:rPr>
        <w:t xml:space="preserve"> – перенос срока проведения капитального ремонта ВДИС ЭС на более поздний</w:t>
      </w:r>
      <w:r w:rsidRPr="00F607A4">
        <w:rPr>
          <w:rFonts w:eastAsia="Calibri"/>
          <w:sz w:val="26"/>
          <w:szCs w:val="26"/>
        </w:rPr>
        <w:t xml:space="preserve"> период. </w:t>
      </w:r>
    </w:p>
    <w:p w14:paraId="723AC76D" w14:textId="77777777" w:rsidR="00C36EF6" w:rsidRPr="00F607A4" w:rsidRDefault="00C36EF6" w:rsidP="00C36EF6">
      <w:pPr>
        <w:ind w:firstLine="567"/>
        <w:jc w:val="both"/>
        <w:rPr>
          <w:rFonts w:eastAsia="Calibri"/>
          <w:bCs/>
          <w:sz w:val="26"/>
          <w:szCs w:val="26"/>
        </w:rPr>
      </w:pPr>
      <w:r w:rsidRPr="00F607A4">
        <w:rPr>
          <w:rFonts w:eastAsia="Calibri"/>
          <w:b/>
          <w:sz w:val="26"/>
          <w:szCs w:val="26"/>
        </w:rPr>
        <w:t>Решили:</w:t>
      </w:r>
      <w:r w:rsidRPr="00F607A4">
        <w:rPr>
          <w:rFonts w:eastAsia="Calibri"/>
          <w:bCs/>
          <w:sz w:val="26"/>
          <w:szCs w:val="26"/>
        </w:rPr>
        <w:t xml:space="preserve"> </w:t>
      </w:r>
      <w:r w:rsidRPr="00F607A4">
        <w:rPr>
          <w:rFonts w:eastAsia="Calibri"/>
          <w:sz w:val="26"/>
          <w:szCs w:val="26"/>
        </w:rPr>
        <w:t xml:space="preserve">Установили необходимость переноса сроков проведения капитального ремонта ВДИС ЭС согласно заявлению на более поздний период (срок) с 2025 года </w:t>
      </w:r>
      <w:r w:rsidRPr="00F607A4">
        <w:rPr>
          <w:rFonts w:eastAsia="Calibri"/>
          <w:sz w:val="26"/>
          <w:szCs w:val="26"/>
        </w:rPr>
        <w:br/>
        <w:t xml:space="preserve">на период </w:t>
      </w:r>
      <w:r w:rsidRPr="00F607A4">
        <w:rPr>
          <w:rFonts w:eastAsia="Calibri"/>
          <w:bCs/>
          <w:sz w:val="26"/>
          <w:szCs w:val="26"/>
        </w:rPr>
        <w:t>2041-2043 годов</w:t>
      </w:r>
      <w:r w:rsidRPr="00F607A4">
        <w:rPr>
          <w:rFonts w:eastAsia="Calibri"/>
          <w:sz w:val="26"/>
          <w:szCs w:val="26"/>
        </w:rPr>
        <w:t>.</w:t>
      </w:r>
    </w:p>
    <w:p w14:paraId="1753679A" w14:textId="0C0F7576" w:rsidR="00C36EF6" w:rsidRDefault="00C36EF6" w:rsidP="00C36EF6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A976A8">
        <w:rPr>
          <w:rFonts w:eastAsia="Calibri"/>
          <w:b/>
          <w:sz w:val="26"/>
          <w:szCs w:val="26"/>
          <w:lang w:eastAsia="en-US"/>
        </w:rPr>
        <w:t>Приложение №</w:t>
      </w:r>
      <w:r>
        <w:rPr>
          <w:rFonts w:eastAsia="Calibri"/>
          <w:b/>
          <w:sz w:val="26"/>
          <w:szCs w:val="26"/>
          <w:lang w:eastAsia="en-US"/>
        </w:rPr>
        <w:t>1</w:t>
      </w:r>
      <w:r w:rsidR="009B358C">
        <w:rPr>
          <w:rFonts w:eastAsia="Calibri"/>
          <w:b/>
          <w:sz w:val="26"/>
          <w:szCs w:val="26"/>
          <w:lang w:eastAsia="en-US"/>
        </w:rPr>
        <w:t>2</w:t>
      </w:r>
      <w:r w:rsidRPr="00A976A8">
        <w:rPr>
          <w:rFonts w:eastAsia="Calibri"/>
          <w:b/>
          <w:sz w:val="26"/>
          <w:szCs w:val="26"/>
          <w:lang w:eastAsia="en-US"/>
        </w:rPr>
        <w:t>.</w:t>
      </w:r>
    </w:p>
    <w:p w14:paraId="58EDDEFC" w14:textId="77777777" w:rsidR="00C36EF6" w:rsidRDefault="00C36EF6" w:rsidP="00C36EF6">
      <w:pPr>
        <w:ind w:firstLine="567"/>
        <w:jc w:val="both"/>
        <w:rPr>
          <w:rFonts w:eastAsia="Calibri"/>
          <w:b/>
          <w:bCs/>
          <w:sz w:val="26"/>
          <w:szCs w:val="26"/>
        </w:rPr>
      </w:pPr>
    </w:p>
    <w:p w14:paraId="38904350" w14:textId="24811527" w:rsidR="00C36EF6" w:rsidRPr="00DD6D1E" w:rsidRDefault="00C36EF6" w:rsidP="00C36EF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E7D01">
        <w:rPr>
          <w:rFonts w:eastAsia="Calibri"/>
          <w:bCs/>
          <w:sz w:val="26"/>
          <w:szCs w:val="26"/>
        </w:rPr>
        <w:t>1</w:t>
      </w:r>
      <w:r w:rsidR="009B358C">
        <w:rPr>
          <w:rFonts w:eastAsia="Calibri"/>
          <w:bCs/>
          <w:sz w:val="26"/>
          <w:szCs w:val="26"/>
        </w:rPr>
        <w:t>3</w:t>
      </w:r>
      <w:r w:rsidRPr="00DE7D01">
        <w:rPr>
          <w:rFonts w:eastAsia="Calibri"/>
          <w:bCs/>
          <w:sz w:val="26"/>
          <w:szCs w:val="26"/>
        </w:rPr>
        <w:t>)</w:t>
      </w:r>
      <w:r>
        <w:rPr>
          <w:rFonts w:eastAsia="Calibri"/>
          <w:b/>
          <w:bCs/>
          <w:sz w:val="26"/>
          <w:szCs w:val="26"/>
        </w:rPr>
        <w:t xml:space="preserve"> </w:t>
      </w:r>
      <w:r w:rsidRPr="00DD6D1E">
        <w:rPr>
          <w:rFonts w:eastAsia="Calibri"/>
          <w:sz w:val="26"/>
          <w:szCs w:val="26"/>
          <w:lang w:eastAsia="en-US"/>
        </w:rPr>
        <w:t xml:space="preserve">Рассмотрение заявлений, представленных НО «Фонд капитального ремонта многоквартирных домов Ленинградской области» об отсутствии технической возможности выполнения работ по капитальному ремонту общего имущества в многоквартирном доме </w:t>
      </w:r>
      <w:r w:rsidRPr="00DD6D1E">
        <w:rPr>
          <w:rFonts w:eastAsia="Calibri"/>
          <w:sz w:val="27"/>
          <w:szCs w:val="27"/>
        </w:rPr>
        <w:br/>
      </w:r>
      <w:r w:rsidRPr="00DD6D1E">
        <w:rPr>
          <w:rFonts w:eastAsia="Calibri"/>
          <w:sz w:val="26"/>
          <w:szCs w:val="26"/>
          <w:lang w:eastAsia="en-US"/>
        </w:rPr>
        <w:t xml:space="preserve">в случае, если в ходе обследования многоквартирного дома региональным оператором будет выявлена невозможность выполнения работ по капитальному ремонту конструктивного элемента/внутридомовой инженерной системы в многоквартирном доме в связи с необходимостью выполнения реконструкции </w:t>
      </w:r>
      <w:proofErr w:type="gramStart"/>
      <w:r w:rsidRPr="00DD6D1E">
        <w:rPr>
          <w:rFonts w:eastAsia="Calibri"/>
          <w:sz w:val="26"/>
          <w:szCs w:val="26"/>
          <w:lang w:eastAsia="en-US"/>
        </w:rPr>
        <w:t>и(</w:t>
      </w:r>
      <w:proofErr w:type="gramEnd"/>
      <w:r w:rsidRPr="00DD6D1E">
        <w:rPr>
          <w:rFonts w:eastAsia="Calibri"/>
          <w:sz w:val="26"/>
          <w:szCs w:val="26"/>
          <w:lang w:eastAsia="en-US"/>
        </w:rPr>
        <w:t>или) капитального ремонта данного или иного конструктивного элемента/внутридомовой инженерной системы).</w:t>
      </w:r>
    </w:p>
    <w:p w14:paraId="11731EC5" w14:textId="77777777" w:rsidR="00C36EF6" w:rsidRPr="00E31368" w:rsidRDefault="00C36EF6" w:rsidP="00C36EF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31368">
        <w:rPr>
          <w:rFonts w:eastAsia="Calibri"/>
          <w:b/>
          <w:sz w:val="26"/>
          <w:szCs w:val="26"/>
          <w:lang w:eastAsia="en-US"/>
        </w:rPr>
        <w:t>1) Гатчинский район, г. Гатчина, ул. Чкалова, д. 5</w:t>
      </w:r>
      <w:r>
        <w:rPr>
          <w:rFonts w:eastAsia="Calibri"/>
          <w:b/>
          <w:sz w:val="26"/>
          <w:szCs w:val="26"/>
          <w:lang w:eastAsia="en-US"/>
        </w:rPr>
        <w:t>0</w:t>
      </w:r>
      <w:r w:rsidRPr="00E31368">
        <w:rPr>
          <w:b/>
          <w:sz w:val="18"/>
          <w:szCs w:val="18"/>
        </w:rPr>
        <w:t xml:space="preserve"> </w:t>
      </w:r>
      <w:r w:rsidRPr="00E31368">
        <w:rPr>
          <w:rFonts w:eastAsia="Calibri"/>
          <w:sz w:val="26"/>
          <w:szCs w:val="26"/>
          <w:lang w:eastAsia="en-US"/>
        </w:rPr>
        <w:t>– отсутствие технической возможности выполнения работ по капитальному ремонту ПУ и УУ ТС;</w:t>
      </w:r>
    </w:p>
    <w:p w14:paraId="087022B8" w14:textId="77777777" w:rsidR="00C36EF6" w:rsidRPr="00E31368" w:rsidRDefault="00C36EF6" w:rsidP="00C36EF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31368">
        <w:rPr>
          <w:rFonts w:eastAsia="Calibri"/>
          <w:b/>
          <w:sz w:val="26"/>
          <w:szCs w:val="26"/>
          <w:lang w:eastAsia="en-US"/>
        </w:rPr>
        <w:t>2)</w:t>
      </w:r>
      <w:r w:rsidRPr="00E31368">
        <w:rPr>
          <w:b/>
          <w:sz w:val="18"/>
          <w:szCs w:val="18"/>
        </w:rPr>
        <w:t xml:space="preserve"> </w:t>
      </w:r>
      <w:r w:rsidRPr="00E31368">
        <w:rPr>
          <w:rFonts w:eastAsia="Calibri"/>
          <w:b/>
          <w:sz w:val="26"/>
          <w:szCs w:val="26"/>
          <w:lang w:eastAsia="en-US"/>
        </w:rPr>
        <w:t xml:space="preserve">Выборгский район, </w:t>
      </w:r>
      <w:proofErr w:type="gramStart"/>
      <w:r>
        <w:rPr>
          <w:rFonts w:eastAsia="Calibri"/>
          <w:b/>
          <w:sz w:val="26"/>
          <w:szCs w:val="26"/>
          <w:lang w:eastAsia="en-US"/>
        </w:rPr>
        <w:t>п</w:t>
      </w:r>
      <w:proofErr w:type="gramEnd"/>
      <w:r>
        <w:rPr>
          <w:rFonts w:eastAsia="Calibri"/>
          <w:b/>
          <w:sz w:val="26"/>
          <w:szCs w:val="26"/>
          <w:lang w:eastAsia="en-US"/>
        </w:rPr>
        <w:t>/</w:t>
      </w:r>
      <w:proofErr w:type="spellStart"/>
      <w:r>
        <w:rPr>
          <w:rFonts w:eastAsia="Calibri"/>
          <w:b/>
          <w:sz w:val="26"/>
          <w:szCs w:val="26"/>
          <w:lang w:eastAsia="en-US"/>
        </w:rPr>
        <w:t>ст</w:t>
      </w:r>
      <w:proofErr w:type="spellEnd"/>
      <w:r>
        <w:rPr>
          <w:rFonts w:eastAsia="Calibri"/>
          <w:b/>
          <w:sz w:val="26"/>
          <w:szCs w:val="26"/>
          <w:lang w:eastAsia="en-US"/>
        </w:rPr>
        <w:t xml:space="preserve"> Лужайка</w:t>
      </w:r>
      <w:r w:rsidRPr="00E31368">
        <w:rPr>
          <w:rFonts w:eastAsia="Calibri"/>
          <w:b/>
          <w:sz w:val="26"/>
          <w:szCs w:val="26"/>
          <w:lang w:eastAsia="en-US"/>
        </w:rPr>
        <w:t xml:space="preserve">, ул. </w:t>
      </w:r>
      <w:r>
        <w:rPr>
          <w:rFonts w:eastAsia="Calibri"/>
          <w:b/>
          <w:sz w:val="26"/>
          <w:szCs w:val="26"/>
          <w:lang w:eastAsia="en-US"/>
        </w:rPr>
        <w:t>Вокзальная</w:t>
      </w:r>
      <w:r w:rsidRPr="00E31368">
        <w:rPr>
          <w:rFonts w:eastAsia="Calibri"/>
          <w:b/>
          <w:sz w:val="26"/>
          <w:szCs w:val="26"/>
          <w:lang w:eastAsia="en-US"/>
        </w:rPr>
        <w:t>, д.</w:t>
      </w:r>
      <w:r>
        <w:rPr>
          <w:rFonts w:eastAsia="Calibri"/>
          <w:b/>
          <w:sz w:val="26"/>
          <w:szCs w:val="26"/>
          <w:lang w:eastAsia="en-US"/>
        </w:rPr>
        <w:t>10</w:t>
      </w:r>
      <w:r w:rsidRPr="00E31368">
        <w:rPr>
          <w:rFonts w:eastAsia="Calibri"/>
          <w:b/>
          <w:sz w:val="26"/>
          <w:szCs w:val="26"/>
          <w:lang w:eastAsia="en-US"/>
        </w:rPr>
        <w:t xml:space="preserve"> – </w:t>
      </w:r>
      <w:r w:rsidRPr="00E31368">
        <w:rPr>
          <w:rFonts w:eastAsia="Calibri"/>
          <w:sz w:val="26"/>
          <w:szCs w:val="26"/>
          <w:lang w:eastAsia="en-US"/>
        </w:rPr>
        <w:t>отсутствие технической возможности выполнения работ по капитальному ремонту ПУ и УУ ТС;</w:t>
      </w:r>
    </w:p>
    <w:p w14:paraId="50F09455" w14:textId="77777777" w:rsidR="00C36EF6" w:rsidRPr="00E31368" w:rsidRDefault="00C36EF6" w:rsidP="00C36EF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31368">
        <w:rPr>
          <w:rFonts w:eastAsia="Calibri"/>
          <w:b/>
          <w:sz w:val="26"/>
          <w:szCs w:val="26"/>
          <w:lang w:eastAsia="en-US"/>
        </w:rPr>
        <w:t>3)</w:t>
      </w:r>
      <w:r w:rsidRPr="00E31368">
        <w:rPr>
          <w:b/>
          <w:sz w:val="18"/>
          <w:szCs w:val="18"/>
        </w:rPr>
        <w:t xml:space="preserve"> </w:t>
      </w:r>
      <w:proofErr w:type="spellStart"/>
      <w:r>
        <w:rPr>
          <w:rFonts w:eastAsia="Calibri"/>
          <w:b/>
          <w:sz w:val="26"/>
          <w:szCs w:val="26"/>
          <w:lang w:eastAsia="en-US"/>
        </w:rPr>
        <w:t>Лужский</w:t>
      </w:r>
      <w:proofErr w:type="spellEnd"/>
      <w:r w:rsidRPr="00E31368">
        <w:rPr>
          <w:rFonts w:eastAsia="Calibri"/>
          <w:b/>
          <w:sz w:val="26"/>
          <w:szCs w:val="26"/>
          <w:lang w:eastAsia="en-US"/>
        </w:rPr>
        <w:t xml:space="preserve"> район, </w:t>
      </w:r>
      <w:r>
        <w:rPr>
          <w:rFonts w:eastAsia="Calibri"/>
          <w:b/>
          <w:sz w:val="26"/>
          <w:szCs w:val="26"/>
          <w:lang w:eastAsia="en-US"/>
        </w:rPr>
        <w:t xml:space="preserve">дер. </w:t>
      </w:r>
      <w:proofErr w:type="spellStart"/>
      <w:r>
        <w:rPr>
          <w:rFonts w:eastAsia="Calibri"/>
          <w:b/>
          <w:sz w:val="26"/>
          <w:szCs w:val="26"/>
          <w:lang w:eastAsia="en-US"/>
        </w:rPr>
        <w:t>Калгановка</w:t>
      </w:r>
      <w:proofErr w:type="spellEnd"/>
      <w:r>
        <w:rPr>
          <w:rFonts w:eastAsia="Calibri"/>
          <w:b/>
          <w:sz w:val="26"/>
          <w:szCs w:val="26"/>
          <w:lang w:eastAsia="en-US"/>
        </w:rPr>
        <w:t>, д. 4</w:t>
      </w:r>
      <w:r w:rsidRPr="00E31368">
        <w:rPr>
          <w:b/>
          <w:sz w:val="18"/>
          <w:szCs w:val="18"/>
        </w:rPr>
        <w:t xml:space="preserve"> </w:t>
      </w:r>
      <w:r w:rsidRPr="00E31368">
        <w:rPr>
          <w:sz w:val="18"/>
          <w:szCs w:val="18"/>
        </w:rPr>
        <w:t xml:space="preserve">– </w:t>
      </w:r>
      <w:r w:rsidRPr="00E31368">
        <w:rPr>
          <w:rFonts w:eastAsia="Calibri"/>
          <w:sz w:val="26"/>
          <w:szCs w:val="26"/>
          <w:lang w:eastAsia="en-US"/>
        </w:rPr>
        <w:t xml:space="preserve">отсутствие технической возможности выполнения работ по капитальному ремонту </w:t>
      </w:r>
      <w:r>
        <w:rPr>
          <w:rFonts w:eastAsia="Calibri"/>
          <w:sz w:val="26"/>
          <w:szCs w:val="26"/>
          <w:lang w:eastAsia="en-US"/>
        </w:rPr>
        <w:t xml:space="preserve">ВДИС </w:t>
      </w:r>
      <w:proofErr w:type="gramStart"/>
      <w:r>
        <w:rPr>
          <w:rFonts w:eastAsia="Calibri"/>
          <w:sz w:val="26"/>
          <w:szCs w:val="26"/>
          <w:lang w:eastAsia="en-US"/>
        </w:rPr>
        <w:t>ВО</w:t>
      </w:r>
      <w:proofErr w:type="gramEnd"/>
      <w:r w:rsidRPr="00E31368">
        <w:rPr>
          <w:rFonts w:eastAsia="Calibri"/>
          <w:sz w:val="26"/>
          <w:szCs w:val="26"/>
          <w:lang w:eastAsia="en-US"/>
        </w:rPr>
        <w:t>;</w:t>
      </w:r>
    </w:p>
    <w:p w14:paraId="38775027" w14:textId="77777777" w:rsidR="00C36EF6" w:rsidRDefault="00C36EF6" w:rsidP="00C36EF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31368">
        <w:rPr>
          <w:rFonts w:eastAsia="Calibri"/>
          <w:b/>
          <w:sz w:val="26"/>
          <w:szCs w:val="26"/>
          <w:lang w:eastAsia="en-US"/>
        </w:rPr>
        <w:t>4)</w:t>
      </w:r>
      <w:r w:rsidRPr="00E31368">
        <w:rPr>
          <w:b/>
          <w:sz w:val="18"/>
          <w:szCs w:val="18"/>
        </w:rPr>
        <w:t xml:space="preserve"> </w:t>
      </w:r>
      <w:proofErr w:type="spellStart"/>
      <w:r>
        <w:rPr>
          <w:rFonts w:eastAsia="Calibri"/>
          <w:b/>
          <w:sz w:val="26"/>
          <w:szCs w:val="26"/>
          <w:lang w:eastAsia="en-US"/>
        </w:rPr>
        <w:t>Лужский</w:t>
      </w:r>
      <w:proofErr w:type="spellEnd"/>
      <w:r w:rsidRPr="00E31368">
        <w:rPr>
          <w:rFonts w:eastAsia="Calibri"/>
          <w:b/>
          <w:sz w:val="26"/>
          <w:szCs w:val="26"/>
          <w:lang w:eastAsia="en-US"/>
        </w:rPr>
        <w:t xml:space="preserve"> район, </w:t>
      </w:r>
      <w:r>
        <w:rPr>
          <w:rFonts w:eastAsia="Calibri"/>
          <w:b/>
          <w:sz w:val="26"/>
          <w:szCs w:val="26"/>
          <w:lang w:eastAsia="en-US"/>
        </w:rPr>
        <w:t xml:space="preserve">дер. </w:t>
      </w:r>
      <w:proofErr w:type="spellStart"/>
      <w:r>
        <w:rPr>
          <w:rFonts w:eastAsia="Calibri"/>
          <w:b/>
          <w:sz w:val="26"/>
          <w:szCs w:val="26"/>
          <w:lang w:eastAsia="en-US"/>
        </w:rPr>
        <w:t>Калгановка</w:t>
      </w:r>
      <w:proofErr w:type="spellEnd"/>
      <w:r>
        <w:rPr>
          <w:rFonts w:eastAsia="Calibri"/>
          <w:b/>
          <w:sz w:val="26"/>
          <w:szCs w:val="26"/>
          <w:lang w:eastAsia="en-US"/>
        </w:rPr>
        <w:t>, д. 8</w:t>
      </w:r>
      <w:r w:rsidRPr="00E31368">
        <w:rPr>
          <w:b/>
          <w:sz w:val="18"/>
          <w:szCs w:val="18"/>
        </w:rPr>
        <w:t xml:space="preserve"> </w:t>
      </w:r>
      <w:r w:rsidRPr="00E31368">
        <w:rPr>
          <w:sz w:val="18"/>
          <w:szCs w:val="18"/>
        </w:rPr>
        <w:t xml:space="preserve">– </w:t>
      </w:r>
      <w:r w:rsidRPr="00E31368">
        <w:rPr>
          <w:rFonts w:eastAsia="Calibri"/>
          <w:sz w:val="26"/>
          <w:szCs w:val="26"/>
          <w:lang w:eastAsia="en-US"/>
        </w:rPr>
        <w:t xml:space="preserve">отсутствие технической возможности выполнения работ по капитальному ремонту </w:t>
      </w:r>
      <w:r>
        <w:rPr>
          <w:rFonts w:eastAsia="Calibri"/>
          <w:sz w:val="26"/>
          <w:szCs w:val="26"/>
          <w:lang w:eastAsia="en-US"/>
        </w:rPr>
        <w:t xml:space="preserve">ВДИС </w:t>
      </w:r>
      <w:proofErr w:type="gramStart"/>
      <w:r>
        <w:rPr>
          <w:rFonts w:eastAsia="Calibri"/>
          <w:sz w:val="26"/>
          <w:szCs w:val="26"/>
          <w:lang w:eastAsia="en-US"/>
        </w:rPr>
        <w:t>ВО</w:t>
      </w:r>
      <w:proofErr w:type="gramEnd"/>
      <w:r w:rsidRPr="00E31368">
        <w:rPr>
          <w:rFonts w:eastAsia="Calibri"/>
          <w:sz w:val="26"/>
          <w:szCs w:val="26"/>
          <w:lang w:eastAsia="en-US"/>
        </w:rPr>
        <w:t>;</w:t>
      </w:r>
    </w:p>
    <w:p w14:paraId="544AC8C0" w14:textId="77777777" w:rsidR="00C36EF6" w:rsidRPr="00E31368" w:rsidRDefault="00C36EF6" w:rsidP="00C36EF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E7D01">
        <w:rPr>
          <w:rFonts w:eastAsia="Calibri"/>
          <w:b/>
          <w:sz w:val="26"/>
          <w:szCs w:val="26"/>
          <w:lang w:eastAsia="en-US"/>
        </w:rPr>
        <w:t>5)</w:t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b/>
          <w:sz w:val="26"/>
          <w:szCs w:val="26"/>
          <w:lang w:eastAsia="en-US"/>
        </w:rPr>
        <w:t>Лужский</w:t>
      </w:r>
      <w:proofErr w:type="spellEnd"/>
      <w:r w:rsidRPr="00E31368">
        <w:rPr>
          <w:rFonts w:eastAsia="Calibri"/>
          <w:b/>
          <w:sz w:val="26"/>
          <w:szCs w:val="26"/>
          <w:lang w:eastAsia="en-US"/>
        </w:rPr>
        <w:t xml:space="preserve"> район, </w:t>
      </w:r>
      <w:r>
        <w:rPr>
          <w:rFonts w:eastAsia="Calibri"/>
          <w:b/>
          <w:sz w:val="26"/>
          <w:szCs w:val="26"/>
          <w:lang w:eastAsia="en-US"/>
        </w:rPr>
        <w:t xml:space="preserve">дер. </w:t>
      </w:r>
      <w:proofErr w:type="spellStart"/>
      <w:r>
        <w:rPr>
          <w:rFonts w:eastAsia="Calibri"/>
          <w:b/>
          <w:sz w:val="26"/>
          <w:szCs w:val="26"/>
          <w:lang w:eastAsia="en-US"/>
        </w:rPr>
        <w:t>Калгановка</w:t>
      </w:r>
      <w:proofErr w:type="spellEnd"/>
      <w:r>
        <w:rPr>
          <w:rFonts w:eastAsia="Calibri"/>
          <w:b/>
          <w:sz w:val="26"/>
          <w:szCs w:val="26"/>
          <w:lang w:eastAsia="en-US"/>
        </w:rPr>
        <w:t>, д. 6</w:t>
      </w:r>
      <w:r w:rsidRPr="00E31368">
        <w:rPr>
          <w:b/>
          <w:sz w:val="18"/>
          <w:szCs w:val="18"/>
        </w:rPr>
        <w:t xml:space="preserve"> </w:t>
      </w:r>
      <w:r w:rsidRPr="00E31368">
        <w:rPr>
          <w:sz w:val="18"/>
          <w:szCs w:val="18"/>
        </w:rPr>
        <w:t xml:space="preserve">– </w:t>
      </w:r>
      <w:r w:rsidRPr="00E31368">
        <w:rPr>
          <w:rFonts w:eastAsia="Calibri"/>
          <w:sz w:val="26"/>
          <w:szCs w:val="26"/>
          <w:lang w:eastAsia="en-US"/>
        </w:rPr>
        <w:t xml:space="preserve">отсутствие технической возможности выполнения работ по капитальному ремонту </w:t>
      </w:r>
      <w:r>
        <w:rPr>
          <w:rFonts w:eastAsia="Calibri"/>
          <w:sz w:val="26"/>
          <w:szCs w:val="26"/>
          <w:lang w:eastAsia="en-US"/>
        </w:rPr>
        <w:t xml:space="preserve">ВДИС </w:t>
      </w:r>
      <w:proofErr w:type="gramStart"/>
      <w:r>
        <w:rPr>
          <w:rFonts w:eastAsia="Calibri"/>
          <w:sz w:val="26"/>
          <w:szCs w:val="26"/>
          <w:lang w:eastAsia="en-US"/>
        </w:rPr>
        <w:t>ВО</w:t>
      </w:r>
      <w:proofErr w:type="gramEnd"/>
      <w:r w:rsidRPr="00E31368">
        <w:rPr>
          <w:rFonts w:eastAsia="Calibri"/>
          <w:sz w:val="26"/>
          <w:szCs w:val="26"/>
          <w:lang w:eastAsia="en-US"/>
        </w:rPr>
        <w:t>;</w:t>
      </w:r>
    </w:p>
    <w:p w14:paraId="4401949B" w14:textId="77777777" w:rsidR="00C36EF6" w:rsidRDefault="00C36EF6" w:rsidP="00C36EF6">
      <w:pPr>
        <w:ind w:firstLine="567"/>
        <w:jc w:val="both"/>
        <w:rPr>
          <w:rFonts w:eastAsia="Calibri"/>
          <w:sz w:val="26"/>
          <w:szCs w:val="26"/>
        </w:rPr>
      </w:pPr>
      <w:r w:rsidRPr="00E60966">
        <w:rPr>
          <w:rFonts w:eastAsia="Calibri"/>
          <w:b/>
          <w:sz w:val="26"/>
          <w:szCs w:val="26"/>
        </w:rPr>
        <w:t>Решили:</w:t>
      </w:r>
      <w:r w:rsidRPr="00E60966">
        <w:rPr>
          <w:rFonts w:eastAsia="Calibri"/>
          <w:bCs/>
          <w:sz w:val="26"/>
          <w:szCs w:val="26"/>
        </w:rPr>
        <w:t xml:space="preserve"> </w:t>
      </w:r>
      <w:r w:rsidRPr="00F607A4">
        <w:rPr>
          <w:rFonts w:eastAsia="Calibri"/>
          <w:sz w:val="26"/>
          <w:szCs w:val="26"/>
        </w:rPr>
        <w:t xml:space="preserve">Установили необходимость переноса сроков проведения капитального ремонта </w:t>
      </w:r>
      <w:r>
        <w:rPr>
          <w:rFonts w:eastAsia="Calibri"/>
          <w:sz w:val="26"/>
          <w:szCs w:val="26"/>
        </w:rPr>
        <w:t xml:space="preserve">в многоквартирных домах </w:t>
      </w:r>
      <w:r w:rsidRPr="00F607A4">
        <w:rPr>
          <w:rFonts w:eastAsia="Calibri"/>
          <w:sz w:val="26"/>
          <w:szCs w:val="26"/>
        </w:rPr>
        <w:t>на более поздний период (срок)</w:t>
      </w:r>
      <w:r>
        <w:rPr>
          <w:rFonts w:eastAsia="Calibri"/>
          <w:sz w:val="26"/>
          <w:szCs w:val="26"/>
        </w:rPr>
        <w:t xml:space="preserve"> </w:t>
      </w:r>
      <w:r w:rsidRPr="00F607A4">
        <w:rPr>
          <w:rFonts w:eastAsia="Calibri"/>
          <w:sz w:val="26"/>
          <w:szCs w:val="26"/>
        </w:rPr>
        <w:t>согласно заявлени</w:t>
      </w:r>
      <w:r>
        <w:rPr>
          <w:rFonts w:eastAsia="Calibri"/>
          <w:sz w:val="26"/>
          <w:szCs w:val="26"/>
        </w:rPr>
        <w:t>ям:</w:t>
      </w:r>
    </w:p>
    <w:p w14:paraId="0BAEC7E4" w14:textId="77777777" w:rsidR="00C36EF6" w:rsidRPr="00E31368" w:rsidRDefault="00C36EF6" w:rsidP="00C36EF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31368">
        <w:rPr>
          <w:rFonts w:eastAsia="Calibri"/>
          <w:b/>
          <w:sz w:val="26"/>
          <w:szCs w:val="26"/>
          <w:lang w:eastAsia="en-US"/>
        </w:rPr>
        <w:t>1) Гатчинский район, г. Гатчина, ул. Чкалова, д. 5</w:t>
      </w:r>
      <w:r>
        <w:rPr>
          <w:rFonts w:eastAsia="Calibri"/>
          <w:b/>
          <w:sz w:val="26"/>
          <w:szCs w:val="26"/>
          <w:lang w:eastAsia="en-US"/>
        </w:rPr>
        <w:t>0</w:t>
      </w:r>
      <w:r w:rsidRPr="00E31368">
        <w:rPr>
          <w:b/>
          <w:sz w:val="18"/>
          <w:szCs w:val="18"/>
        </w:rPr>
        <w:t xml:space="preserve"> </w:t>
      </w:r>
      <w:r w:rsidRPr="00E31368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на период 2029-2031 годов;</w:t>
      </w:r>
    </w:p>
    <w:p w14:paraId="4B37378A" w14:textId="77777777" w:rsidR="00C36EF6" w:rsidRPr="00E31368" w:rsidRDefault="00C36EF6" w:rsidP="00C36EF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31368">
        <w:rPr>
          <w:rFonts w:eastAsia="Calibri"/>
          <w:b/>
          <w:sz w:val="26"/>
          <w:szCs w:val="26"/>
          <w:lang w:eastAsia="en-US"/>
        </w:rPr>
        <w:t>2)</w:t>
      </w:r>
      <w:r w:rsidRPr="00E31368">
        <w:rPr>
          <w:b/>
          <w:sz w:val="18"/>
          <w:szCs w:val="18"/>
        </w:rPr>
        <w:t xml:space="preserve"> </w:t>
      </w:r>
      <w:r w:rsidRPr="00E31368">
        <w:rPr>
          <w:rFonts w:eastAsia="Calibri"/>
          <w:b/>
          <w:sz w:val="26"/>
          <w:szCs w:val="26"/>
          <w:lang w:eastAsia="en-US"/>
        </w:rPr>
        <w:t xml:space="preserve">Выборгский район, </w:t>
      </w:r>
      <w:proofErr w:type="gramStart"/>
      <w:r>
        <w:rPr>
          <w:rFonts w:eastAsia="Calibri"/>
          <w:b/>
          <w:sz w:val="26"/>
          <w:szCs w:val="26"/>
          <w:lang w:eastAsia="en-US"/>
        </w:rPr>
        <w:t>п</w:t>
      </w:r>
      <w:proofErr w:type="gramEnd"/>
      <w:r>
        <w:rPr>
          <w:rFonts w:eastAsia="Calibri"/>
          <w:b/>
          <w:sz w:val="26"/>
          <w:szCs w:val="26"/>
          <w:lang w:eastAsia="en-US"/>
        </w:rPr>
        <w:t>/</w:t>
      </w:r>
      <w:proofErr w:type="spellStart"/>
      <w:r>
        <w:rPr>
          <w:rFonts w:eastAsia="Calibri"/>
          <w:b/>
          <w:sz w:val="26"/>
          <w:szCs w:val="26"/>
          <w:lang w:eastAsia="en-US"/>
        </w:rPr>
        <w:t>ст</w:t>
      </w:r>
      <w:proofErr w:type="spellEnd"/>
      <w:r>
        <w:rPr>
          <w:rFonts w:eastAsia="Calibri"/>
          <w:b/>
          <w:sz w:val="26"/>
          <w:szCs w:val="26"/>
          <w:lang w:eastAsia="en-US"/>
        </w:rPr>
        <w:t xml:space="preserve"> Лужайка</w:t>
      </w:r>
      <w:r w:rsidRPr="00E31368">
        <w:rPr>
          <w:rFonts w:eastAsia="Calibri"/>
          <w:b/>
          <w:sz w:val="26"/>
          <w:szCs w:val="26"/>
          <w:lang w:eastAsia="en-US"/>
        </w:rPr>
        <w:t xml:space="preserve">, ул. </w:t>
      </w:r>
      <w:r>
        <w:rPr>
          <w:rFonts w:eastAsia="Calibri"/>
          <w:b/>
          <w:sz w:val="26"/>
          <w:szCs w:val="26"/>
          <w:lang w:eastAsia="en-US"/>
        </w:rPr>
        <w:t>Вокзальная</w:t>
      </w:r>
      <w:r w:rsidRPr="00E31368">
        <w:rPr>
          <w:rFonts w:eastAsia="Calibri"/>
          <w:b/>
          <w:sz w:val="26"/>
          <w:szCs w:val="26"/>
          <w:lang w:eastAsia="en-US"/>
        </w:rPr>
        <w:t>, д.</w:t>
      </w:r>
      <w:r>
        <w:rPr>
          <w:rFonts w:eastAsia="Calibri"/>
          <w:b/>
          <w:sz w:val="26"/>
          <w:szCs w:val="26"/>
          <w:lang w:eastAsia="en-US"/>
        </w:rPr>
        <w:t>10</w:t>
      </w:r>
      <w:r w:rsidRPr="00E31368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на период 2029-2031 годов;</w:t>
      </w:r>
    </w:p>
    <w:p w14:paraId="205A8E70" w14:textId="77777777" w:rsidR="00C36EF6" w:rsidRPr="00E31368" w:rsidRDefault="00C36EF6" w:rsidP="00C36EF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31368">
        <w:rPr>
          <w:rFonts w:eastAsia="Calibri"/>
          <w:b/>
          <w:sz w:val="26"/>
          <w:szCs w:val="26"/>
          <w:lang w:eastAsia="en-US"/>
        </w:rPr>
        <w:t>3)</w:t>
      </w:r>
      <w:r w:rsidRPr="00E31368">
        <w:rPr>
          <w:b/>
          <w:sz w:val="18"/>
          <w:szCs w:val="18"/>
        </w:rPr>
        <w:t xml:space="preserve"> </w:t>
      </w:r>
      <w:proofErr w:type="spellStart"/>
      <w:r>
        <w:rPr>
          <w:rFonts w:eastAsia="Calibri"/>
          <w:b/>
          <w:sz w:val="26"/>
          <w:szCs w:val="26"/>
          <w:lang w:eastAsia="en-US"/>
        </w:rPr>
        <w:t>Лужский</w:t>
      </w:r>
      <w:proofErr w:type="spellEnd"/>
      <w:r w:rsidRPr="00E31368">
        <w:rPr>
          <w:rFonts w:eastAsia="Calibri"/>
          <w:b/>
          <w:sz w:val="26"/>
          <w:szCs w:val="26"/>
          <w:lang w:eastAsia="en-US"/>
        </w:rPr>
        <w:t xml:space="preserve"> район, </w:t>
      </w:r>
      <w:r>
        <w:rPr>
          <w:rFonts w:eastAsia="Calibri"/>
          <w:b/>
          <w:sz w:val="26"/>
          <w:szCs w:val="26"/>
          <w:lang w:eastAsia="en-US"/>
        </w:rPr>
        <w:t xml:space="preserve">дер. </w:t>
      </w:r>
      <w:proofErr w:type="spellStart"/>
      <w:r>
        <w:rPr>
          <w:rFonts w:eastAsia="Calibri"/>
          <w:b/>
          <w:sz w:val="26"/>
          <w:szCs w:val="26"/>
          <w:lang w:eastAsia="en-US"/>
        </w:rPr>
        <w:t>Калгановка</w:t>
      </w:r>
      <w:proofErr w:type="spellEnd"/>
      <w:r>
        <w:rPr>
          <w:rFonts w:eastAsia="Calibri"/>
          <w:b/>
          <w:sz w:val="26"/>
          <w:szCs w:val="26"/>
          <w:lang w:eastAsia="en-US"/>
        </w:rPr>
        <w:t>, д. 4</w:t>
      </w:r>
      <w:r w:rsidRPr="00E31368">
        <w:rPr>
          <w:b/>
          <w:sz w:val="18"/>
          <w:szCs w:val="18"/>
        </w:rPr>
        <w:t xml:space="preserve"> </w:t>
      </w:r>
      <w:r>
        <w:rPr>
          <w:rFonts w:eastAsia="Calibri"/>
          <w:sz w:val="26"/>
          <w:szCs w:val="26"/>
          <w:lang w:eastAsia="en-US"/>
        </w:rPr>
        <w:t>на период 2026-2028 годов;</w:t>
      </w:r>
    </w:p>
    <w:p w14:paraId="4D172857" w14:textId="77777777" w:rsidR="00C36EF6" w:rsidRDefault="00C36EF6" w:rsidP="00C36EF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31368">
        <w:rPr>
          <w:rFonts w:eastAsia="Calibri"/>
          <w:b/>
          <w:sz w:val="26"/>
          <w:szCs w:val="26"/>
          <w:lang w:eastAsia="en-US"/>
        </w:rPr>
        <w:t>4)</w:t>
      </w:r>
      <w:r w:rsidRPr="00E31368">
        <w:rPr>
          <w:b/>
          <w:sz w:val="18"/>
          <w:szCs w:val="18"/>
        </w:rPr>
        <w:t xml:space="preserve"> </w:t>
      </w:r>
      <w:proofErr w:type="spellStart"/>
      <w:r>
        <w:rPr>
          <w:rFonts w:eastAsia="Calibri"/>
          <w:b/>
          <w:sz w:val="26"/>
          <w:szCs w:val="26"/>
          <w:lang w:eastAsia="en-US"/>
        </w:rPr>
        <w:t>Лужский</w:t>
      </w:r>
      <w:proofErr w:type="spellEnd"/>
      <w:r w:rsidRPr="00E31368">
        <w:rPr>
          <w:rFonts w:eastAsia="Calibri"/>
          <w:b/>
          <w:sz w:val="26"/>
          <w:szCs w:val="26"/>
          <w:lang w:eastAsia="en-US"/>
        </w:rPr>
        <w:t xml:space="preserve"> район, </w:t>
      </w:r>
      <w:r>
        <w:rPr>
          <w:rFonts w:eastAsia="Calibri"/>
          <w:b/>
          <w:sz w:val="26"/>
          <w:szCs w:val="26"/>
          <w:lang w:eastAsia="en-US"/>
        </w:rPr>
        <w:t xml:space="preserve">дер. </w:t>
      </w:r>
      <w:proofErr w:type="spellStart"/>
      <w:r>
        <w:rPr>
          <w:rFonts w:eastAsia="Calibri"/>
          <w:b/>
          <w:sz w:val="26"/>
          <w:szCs w:val="26"/>
          <w:lang w:eastAsia="en-US"/>
        </w:rPr>
        <w:t>Калгановка</w:t>
      </w:r>
      <w:proofErr w:type="spellEnd"/>
      <w:r>
        <w:rPr>
          <w:rFonts w:eastAsia="Calibri"/>
          <w:b/>
          <w:sz w:val="26"/>
          <w:szCs w:val="26"/>
          <w:lang w:eastAsia="en-US"/>
        </w:rPr>
        <w:t>, д. 8</w:t>
      </w:r>
      <w:r w:rsidRPr="00E31368">
        <w:rPr>
          <w:b/>
          <w:sz w:val="18"/>
          <w:szCs w:val="18"/>
        </w:rPr>
        <w:t xml:space="preserve"> </w:t>
      </w:r>
      <w:r>
        <w:rPr>
          <w:rFonts w:eastAsia="Calibri"/>
          <w:sz w:val="26"/>
          <w:szCs w:val="26"/>
          <w:lang w:eastAsia="en-US"/>
        </w:rPr>
        <w:t>на период 2026-2028 годов;</w:t>
      </w:r>
    </w:p>
    <w:p w14:paraId="0C7380A7" w14:textId="77777777" w:rsidR="00C36EF6" w:rsidRPr="00E31368" w:rsidRDefault="00C36EF6" w:rsidP="00C36EF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E7D01">
        <w:rPr>
          <w:rFonts w:eastAsia="Calibri"/>
          <w:b/>
          <w:sz w:val="26"/>
          <w:szCs w:val="26"/>
          <w:lang w:eastAsia="en-US"/>
        </w:rPr>
        <w:t>5)</w:t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b/>
          <w:sz w:val="26"/>
          <w:szCs w:val="26"/>
          <w:lang w:eastAsia="en-US"/>
        </w:rPr>
        <w:t>Лужский</w:t>
      </w:r>
      <w:proofErr w:type="spellEnd"/>
      <w:r w:rsidRPr="00E31368">
        <w:rPr>
          <w:rFonts w:eastAsia="Calibri"/>
          <w:b/>
          <w:sz w:val="26"/>
          <w:szCs w:val="26"/>
          <w:lang w:eastAsia="en-US"/>
        </w:rPr>
        <w:t xml:space="preserve"> район, </w:t>
      </w:r>
      <w:r>
        <w:rPr>
          <w:rFonts w:eastAsia="Calibri"/>
          <w:b/>
          <w:sz w:val="26"/>
          <w:szCs w:val="26"/>
          <w:lang w:eastAsia="en-US"/>
        </w:rPr>
        <w:t xml:space="preserve">дер. </w:t>
      </w:r>
      <w:proofErr w:type="spellStart"/>
      <w:r>
        <w:rPr>
          <w:rFonts w:eastAsia="Calibri"/>
          <w:b/>
          <w:sz w:val="26"/>
          <w:szCs w:val="26"/>
          <w:lang w:eastAsia="en-US"/>
        </w:rPr>
        <w:t>Калгановка</w:t>
      </w:r>
      <w:proofErr w:type="spellEnd"/>
      <w:r>
        <w:rPr>
          <w:rFonts w:eastAsia="Calibri"/>
          <w:b/>
          <w:sz w:val="26"/>
          <w:szCs w:val="26"/>
          <w:lang w:eastAsia="en-US"/>
        </w:rPr>
        <w:t>, д. 6</w:t>
      </w:r>
      <w:r w:rsidRPr="00E31368">
        <w:rPr>
          <w:b/>
          <w:sz w:val="18"/>
          <w:szCs w:val="18"/>
        </w:rPr>
        <w:t xml:space="preserve"> </w:t>
      </w:r>
      <w:r>
        <w:rPr>
          <w:rFonts w:eastAsia="Calibri"/>
          <w:sz w:val="26"/>
          <w:szCs w:val="26"/>
          <w:lang w:eastAsia="en-US"/>
        </w:rPr>
        <w:t>на период 2026-2028 годов.</w:t>
      </w:r>
    </w:p>
    <w:p w14:paraId="05D0AC85" w14:textId="52DFE1CB" w:rsidR="00C36EF6" w:rsidRDefault="00C36EF6" w:rsidP="00C36EF6">
      <w:pPr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A976A8">
        <w:rPr>
          <w:rFonts w:eastAsia="Calibri"/>
          <w:b/>
          <w:sz w:val="26"/>
          <w:szCs w:val="26"/>
          <w:lang w:eastAsia="en-US"/>
        </w:rPr>
        <w:t>Приложение №</w:t>
      </w:r>
      <w:r>
        <w:rPr>
          <w:rFonts w:eastAsia="Calibri"/>
          <w:b/>
          <w:sz w:val="26"/>
          <w:szCs w:val="26"/>
          <w:lang w:eastAsia="en-US"/>
        </w:rPr>
        <w:t>1</w:t>
      </w:r>
      <w:r w:rsidR="009B358C">
        <w:rPr>
          <w:rFonts w:eastAsia="Calibri"/>
          <w:b/>
          <w:sz w:val="26"/>
          <w:szCs w:val="26"/>
          <w:lang w:eastAsia="en-US"/>
        </w:rPr>
        <w:t>3</w:t>
      </w:r>
      <w:r w:rsidRPr="00A976A8">
        <w:rPr>
          <w:rFonts w:eastAsia="Calibri"/>
          <w:b/>
          <w:sz w:val="26"/>
          <w:szCs w:val="26"/>
          <w:lang w:eastAsia="en-US"/>
        </w:rPr>
        <w:t>.</w:t>
      </w:r>
    </w:p>
    <w:p w14:paraId="20C7A299" w14:textId="77777777" w:rsidR="00C36EF6" w:rsidRDefault="00C36EF6" w:rsidP="000D4378">
      <w:pPr>
        <w:ind w:firstLine="567"/>
        <w:jc w:val="both"/>
        <w:rPr>
          <w:rFonts w:eastAsia="Calibri"/>
          <w:sz w:val="26"/>
          <w:szCs w:val="26"/>
        </w:rPr>
      </w:pPr>
    </w:p>
    <w:p w14:paraId="433B06B3" w14:textId="77777777" w:rsidR="00C36EF6" w:rsidRDefault="00C36EF6" w:rsidP="000D4378">
      <w:pPr>
        <w:ind w:firstLine="567"/>
        <w:jc w:val="both"/>
        <w:rPr>
          <w:rFonts w:eastAsia="Calibri"/>
          <w:sz w:val="26"/>
          <w:szCs w:val="26"/>
        </w:rPr>
      </w:pPr>
    </w:p>
    <w:p w14:paraId="4A7CE61B" w14:textId="77777777" w:rsidR="00C36EF6" w:rsidRDefault="00C36EF6" w:rsidP="000D4378">
      <w:pPr>
        <w:ind w:firstLine="567"/>
        <w:jc w:val="both"/>
        <w:rPr>
          <w:rFonts w:eastAsia="Calibri"/>
          <w:sz w:val="26"/>
          <w:szCs w:val="26"/>
        </w:rPr>
      </w:pPr>
    </w:p>
    <w:p w14:paraId="1F575F19" w14:textId="77777777" w:rsidR="00C36EF6" w:rsidRDefault="00C36EF6" w:rsidP="009B358C">
      <w:pPr>
        <w:jc w:val="both"/>
        <w:rPr>
          <w:rFonts w:eastAsia="Calibri"/>
          <w:sz w:val="26"/>
          <w:szCs w:val="26"/>
        </w:rPr>
      </w:pPr>
    </w:p>
    <w:p w14:paraId="75E7F614" w14:textId="77777777" w:rsidR="00C36EF6" w:rsidRDefault="00C36EF6" w:rsidP="000D4378">
      <w:pPr>
        <w:ind w:firstLine="567"/>
        <w:jc w:val="both"/>
        <w:rPr>
          <w:rFonts w:eastAsia="Calibri"/>
          <w:sz w:val="26"/>
          <w:szCs w:val="26"/>
        </w:rPr>
      </w:pPr>
    </w:p>
    <w:p w14:paraId="19FF0BDC" w14:textId="77777777" w:rsidR="00773D8A" w:rsidRDefault="00773D8A" w:rsidP="00BF7575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6876A407" w14:textId="77777777" w:rsidR="00773D8A" w:rsidRDefault="00773D8A" w:rsidP="00BF7575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2A7F87B9" w14:textId="77777777" w:rsidR="00773D8A" w:rsidRDefault="00773D8A" w:rsidP="00BF7575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1C9014C9" w14:textId="77777777" w:rsidR="008F7EED" w:rsidRPr="00C36EF6" w:rsidRDefault="008F7EED" w:rsidP="008F7EED">
      <w:pPr>
        <w:autoSpaceDE w:val="0"/>
        <w:autoSpaceDN w:val="0"/>
        <w:adjustRightInd w:val="0"/>
        <w:ind w:right="-31"/>
        <w:jc w:val="both"/>
        <w:rPr>
          <w:b/>
          <w:sz w:val="18"/>
          <w:szCs w:val="18"/>
          <w:highlight w:val="yellow"/>
        </w:rPr>
      </w:pPr>
    </w:p>
    <w:p w14:paraId="6CFE5146" w14:textId="77777777" w:rsidR="00220B58" w:rsidRPr="00C36EF6" w:rsidRDefault="00220B58" w:rsidP="008F7EED">
      <w:pPr>
        <w:autoSpaceDE w:val="0"/>
        <w:autoSpaceDN w:val="0"/>
        <w:adjustRightInd w:val="0"/>
        <w:ind w:left="-142" w:right="-31"/>
        <w:jc w:val="both"/>
        <w:rPr>
          <w:b/>
          <w:sz w:val="18"/>
          <w:szCs w:val="18"/>
          <w:highlight w:val="yellow"/>
        </w:rPr>
        <w:sectPr w:rsidR="00220B58" w:rsidRPr="00C36EF6" w:rsidSect="00214BD1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14:paraId="63C75C60" w14:textId="77777777" w:rsidR="009B358C" w:rsidRDefault="009B358C" w:rsidP="009B358C">
      <w:pPr>
        <w:autoSpaceDE w:val="0"/>
        <w:autoSpaceDN w:val="0"/>
        <w:adjustRightInd w:val="0"/>
        <w:ind w:right="142"/>
        <w:jc w:val="both"/>
        <w:rPr>
          <w:rFonts w:eastAsiaTheme="minorHAnsi"/>
          <w:sz w:val="18"/>
          <w:szCs w:val="18"/>
          <w:lang w:eastAsia="en-US"/>
        </w:rPr>
      </w:pPr>
      <w:r>
        <w:rPr>
          <w:sz w:val="18"/>
          <w:szCs w:val="18"/>
        </w:rPr>
        <w:lastRenderedPageBreak/>
        <w:t>1</w:t>
      </w:r>
      <w:r w:rsidRPr="00D2738B">
        <w:rPr>
          <w:sz w:val="18"/>
          <w:szCs w:val="18"/>
        </w:rPr>
        <w:t>.3.4. Перенос установленного срока капитального ремонта (отдельных услуг и (или) работ по капитальному ремонту) на более ранний период (срок) в случае установления необходимости проведения капитального ремонта (отдельных видов услуг и (или) работ по капитальному ремонту</w:t>
      </w:r>
      <w:r>
        <w:rPr>
          <w:sz w:val="18"/>
          <w:szCs w:val="18"/>
        </w:rPr>
        <w:t xml:space="preserve">) в более ранний период (срок) в случае, </w:t>
      </w:r>
      <w:r>
        <w:rPr>
          <w:rFonts w:eastAsiaTheme="minorHAnsi"/>
          <w:sz w:val="18"/>
          <w:szCs w:val="18"/>
          <w:lang w:eastAsia="en-US"/>
        </w:rPr>
        <w:t xml:space="preserve">принятия собственниками помещений в многоквартирном доме решения о проведении капитального ремонта (отдельных услуг </w:t>
      </w:r>
      <w:proofErr w:type="gramStart"/>
      <w:r>
        <w:rPr>
          <w:rFonts w:eastAsiaTheme="minorHAnsi"/>
          <w:sz w:val="18"/>
          <w:szCs w:val="18"/>
          <w:lang w:eastAsia="en-US"/>
        </w:rPr>
        <w:t>и(</w:t>
      </w:r>
      <w:proofErr w:type="gramEnd"/>
      <w:r>
        <w:rPr>
          <w:rFonts w:eastAsiaTheme="minorHAnsi"/>
          <w:sz w:val="18"/>
          <w:szCs w:val="18"/>
          <w:lang w:eastAsia="en-US"/>
        </w:rPr>
        <w:t>или) работ по капитальному ремонту) в более ранний период (срок), чем предусмотрено региональной программой, при условии достаточности средств фонда капитального ремонта для проведения капитального ремонта или выбора собственниками помещений в многоквартирном доме иных способов финансирования капитального ремонта.</w:t>
      </w:r>
    </w:p>
    <w:p w14:paraId="722FAA36" w14:textId="77777777" w:rsidR="009B358C" w:rsidRPr="00D774BA" w:rsidRDefault="009B358C" w:rsidP="009B358C">
      <w:pPr>
        <w:jc w:val="center"/>
        <w:rPr>
          <w:b/>
          <w:sz w:val="20"/>
          <w:szCs w:val="18"/>
        </w:rPr>
      </w:pPr>
      <w:r w:rsidRPr="00D774BA">
        <w:rPr>
          <w:b/>
          <w:sz w:val="20"/>
          <w:szCs w:val="18"/>
        </w:rPr>
        <w:t>ТСЖ «</w:t>
      </w:r>
      <w:proofErr w:type="spellStart"/>
      <w:r w:rsidRPr="00D774BA">
        <w:rPr>
          <w:b/>
          <w:sz w:val="20"/>
          <w:szCs w:val="18"/>
        </w:rPr>
        <w:t>Володар</w:t>
      </w:r>
      <w:proofErr w:type="spellEnd"/>
      <w:r w:rsidRPr="00D774BA">
        <w:rPr>
          <w:b/>
          <w:sz w:val="20"/>
          <w:szCs w:val="18"/>
        </w:rPr>
        <w:t>»</w:t>
      </w:r>
    </w:p>
    <w:p w14:paraId="29A1C391" w14:textId="77777777" w:rsidR="009B358C" w:rsidRPr="00416653" w:rsidRDefault="009B358C" w:rsidP="009B358C">
      <w:pPr>
        <w:jc w:val="center"/>
        <w:rPr>
          <w:b/>
          <w:sz w:val="20"/>
          <w:szCs w:val="18"/>
        </w:rPr>
      </w:pPr>
      <w:r w:rsidRPr="00416653">
        <w:rPr>
          <w:b/>
          <w:sz w:val="20"/>
          <w:szCs w:val="18"/>
        </w:rPr>
        <w:t>РО</w:t>
      </w:r>
    </w:p>
    <w:p w14:paraId="3DD86585" w14:textId="77777777" w:rsidR="009B358C" w:rsidRPr="00416653" w:rsidRDefault="009B358C" w:rsidP="009B358C">
      <w:pPr>
        <w:ind w:left="-142"/>
        <w:jc w:val="right"/>
        <w:rPr>
          <w:b/>
          <w:sz w:val="18"/>
          <w:szCs w:val="18"/>
        </w:rPr>
      </w:pPr>
      <w:r w:rsidRPr="00416653">
        <w:rPr>
          <w:b/>
          <w:sz w:val="18"/>
          <w:szCs w:val="18"/>
        </w:rPr>
        <w:t>Приложение №1</w:t>
      </w:r>
    </w:p>
    <w:tbl>
      <w:tblPr>
        <w:tblW w:w="15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1801"/>
        <w:gridCol w:w="2677"/>
      </w:tblGrid>
      <w:tr w:rsidR="009B358C" w:rsidRPr="009B358C" w14:paraId="3182E3F2" w14:textId="77777777" w:rsidTr="00C2534A">
        <w:trPr>
          <w:trHeight w:val="398"/>
        </w:trPr>
        <w:tc>
          <w:tcPr>
            <w:tcW w:w="541" w:type="dxa"/>
            <w:shd w:val="clear" w:color="auto" w:fill="auto"/>
            <w:vAlign w:val="center"/>
          </w:tcPr>
          <w:p w14:paraId="31BB82F9" w14:textId="77777777" w:rsidR="009B358C" w:rsidRPr="009B358C" w:rsidRDefault="009B358C" w:rsidP="00C2534A">
            <w:pPr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1.</w:t>
            </w:r>
          </w:p>
        </w:tc>
        <w:tc>
          <w:tcPr>
            <w:tcW w:w="11801" w:type="dxa"/>
            <w:shd w:val="clear" w:color="auto" w:fill="auto"/>
            <w:vAlign w:val="center"/>
          </w:tcPr>
          <w:p w14:paraId="019C5444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г. Лодейное поле, ул. Володарского, д. 31 </w:t>
            </w:r>
            <w:r w:rsidRPr="009B358C">
              <w:rPr>
                <w:sz w:val="18"/>
                <w:szCs w:val="18"/>
              </w:rPr>
              <w:t xml:space="preserve">– перенос срока капитального ремонта </w:t>
            </w:r>
            <w:r w:rsidRPr="009B358C">
              <w:rPr>
                <w:bCs/>
                <w:sz w:val="18"/>
                <w:szCs w:val="18"/>
              </w:rPr>
              <w:t xml:space="preserve">фасада с утеплением </w:t>
            </w:r>
            <w:r w:rsidRPr="009B358C">
              <w:rPr>
                <w:sz w:val="18"/>
                <w:szCs w:val="18"/>
              </w:rPr>
              <w:t xml:space="preserve">на более ранний период с 2035-2037 на 2023-2025 год </w:t>
            </w:r>
            <w:proofErr w:type="gramStart"/>
            <w:r w:rsidRPr="009B358C">
              <w:rPr>
                <w:sz w:val="18"/>
                <w:szCs w:val="18"/>
              </w:rPr>
              <w:t xml:space="preserve">( </w:t>
            </w:r>
            <w:proofErr w:type="gramEnd"/>
            <w:r w:rsidRPr="009B358C">
              <w:rPr>
                <w:sz w:val="18"/>
                <w:szCs w:val="18"/>
              </w:rPr>
              <w:t>2024 год)</w:t>
            </w:r>
            <w:r w:rsidRPr="009B358C">
              <w:rPr>
                <w:bCs/>
                <w:sz w:val="18"/>
                <w:szCs w:val="18"/>
              </w:rPr>
              <w:t>.</w:t>
            </w:r>
            <w:r w:rsidRPr="009B358C">
              <w:rPr>
                <w:sz w:val="18"/>
                <w:szCs w:val="18"/>
              </w:rPr>
              <w:t xml:space="preserve"> Дом 2001 года постройки. </w:t>
            </w:r>
            <w:r w:rsidRPr="009B358C">
              <w:rPr>
                <w:b/>
                <w:sz w:val="18"/>
                <w:szCs w:val="18"/>
              </w:rPr>
              <w:t>Периоды проведения кап</w:t>
            </w:r>
            <w:proofErr w:type="gramStart"/>
            <w:r w:rsidRPr="009B358C">
              <w:rPr>
                <w:b/>
                <w:sz w:val="18"/>
                <w:szCs w:val="18"/>
              </w:rPr>
              <w:t>.</w:t>
            </w:r>
            <w:proofErr w:type="gramEnd"/>
            <w:r w:rsidRPr="009B358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9B358C">
              <w:rPr>
                <w:b/>
                <w:sz w:val="18"/>
                <w:szCs w:val="18"/>
              </w:rPr>
              <w:t>р</w:t>
            </w:r>
            <w:proofErr w:type="gramEnd"/>
            <w:r w:rsidRPr="009B358C">
              <w:rPr>
                <w:b/>
                <w:sz w:val="18"/>
                <w:szCs w:val="18"/>
              </w:rPr>
              <w:t>емонта 2020-2022, 2023-2025 (крыша в 2023), 2035-2037, 2041-2043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55964F4" w14:textId="77777777" w:rsidR="009B358C" w:rsidRPr="009B358C" w:rsidRDefault="009B358C" w:rsidP="00C2534A">
            <w:pPr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Документы в наличии</w:t>
            </w:r>
          </w:p>
        </w:tc>
      </w:tr>
      <w:tr w:rsidR="009B358C" w:rsidRPr="009B358C" w14:paraId="0F0DFAA9" w14:textId="77777777" w:rsidTr="00C2534A">
        <w:trPr>
          <w:trHeight w:val="85"/>
        </w:trPr>
        <w:tc>
          <w:tcPr>
            <w:tcW w:w="12342" w:type="dxa"/>
            <w:gridSpan w:val="2"/>
            <w:shd w:val="clear" w:color="auto" w:fill="auto"/>
            <w:vAlign w:val="center"/>
          </w:tcPr>
          <w:p w14:paraId="056F9129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>Документы, требуемые в соответствии с Порядком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242087FF" w14:textId="77777777" w:rsidR="009B358C" w:rsidRPr="009B358C" w:rsidRDefault="009B358C" w:rsidP="00C2534A">
            <w:pPr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>Фактическое наличие документов</w:t>
            </w:r>
          </w:p>
        </w:tc>
      </w:tr>
      <w:tr w:rsidR="009B358C" w:rsidRPr="009B358C" w14:paraId="5FE7DC2B" w14:textId="77777777" w:rsidTr="00C2534A">
        <w:trPr>
          <w:trHeight w:val="85"/>
        </w:trPr>
        <w:tc>
          <w:tcPr>
            <w:tcW w:w="12342" w:type="dxa"/>
            <w:gridSpan w:val="2"/>
            <w:shd w:val="clear" w:color="auto" w:fill="auto"/>
          </w:tcPr>
          <w:p w14:paraId="2655E1A4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Заявление (пункт 3.2 Порядка)</w:t>
            </w:r>
          </w:p>
        </w:tc>
        <w:tc>
          <w:tcPr>
            <w:tcW w:w="2677" w:type="dxa"/>
            <w:shd w:val="clear" w:color="auto" w:fill="auto"/>
          </w:tcPr>
          <w:p w14:paraId="47BE058D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</w:t>
            </w:r>
          </w:p>
        </w:tc>
      </w:tr>
      <w:tr w:rsidR="009B358C" w:rsidRPr="009B358C" w14:paraId="03681383" w14:textId="77777777" w:rsidTr="00C2534A">
        <w:trPr>
          <w:trHeight w:val="85"/>
        </w:trPr>
        <w:tc>
          <w:tcPr>
            <w:tcW w:w="12342" w:type="dxa"/>
            <w:gridSpan w:val="2"/>
            <w:shd w:val="clear" w:color="auto" w:fill="auto"/>
          </w:tcPr>
          <w:p w14:paraId="5CF657AE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Копия протокола общего собрания собственников помещений в многоквартирном доме,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(срока оказания отдельных услуг </w:t>
            </w:r>
            <w:proofErr w:type="gramStart"/>
            <w:r w:rsidRPr="009B358C">
              <w:rPr>
                <w:sz w:val="18"/>
                <w:szCs w:val="18"/>
              </w:rPr>
              <w:t>и(</w:t>
            </w:r>
            <w:proofErr w:type="gramEnd"/>
            <w:r w:rsidRPr="009B358C">
              <w:rPr>
                <w:sz w:val="18"/>
                <w:szCs w:val="18"/>
              </w:rPr>
              <w:t>или) выполнения работ по капитальному ремонту) на более ранний период (срок)</w:t>
            </w:r>
          </w:p>
        </w:tc>
        <w:tc>
          <w:tcPr>
            <w:tcW w:w="2677" w:type="dxa"/>
            <w:shd w:val="clear" w:color="auto" w:fill="auto"/>
          </w:tcPr>
          <w:p w14:paraId="718E83ED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</w:t>
            </w:r>
          </w:p>
        </w:tc>
      </w:tr>
      <w:tr w:rsidR="009B358C" w:rsidRPr="009B358C" w14:paraId="7046C0E8" w14:textId="77777777" w:rsidTr="00C2534A">
        <w:trPr>
          <w:trHeight w:val="125"/>
        </w:trPr>
        <w:tc>
          <w:tcPr>
            <w:tcW w:w="12342" w:type="dxa"/>
            <w:gridSpan w:val="2"/>
            <w:shd w:val="clear" w:color="auto" w:fill="auto"/>
          </w:tcPr>
          <w:p w14:paraId="4AC1382B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hyperlink r:id="rId10" w:history="1">
              <w:r w:rsidRPr="009B358C">
                <w:rPr>
                  <w:sz w:val="18"/>
                  <w:szCs w:val="18"/>
                </w:rPr>
                <w:t>Сведения</w:t>
              </w:r>
            </w:hyperlink>
            <w:r w:rsidRPr="009B358C">
              <w:rPr>
                <w:sz w:val="18"/>
                <w:szCs w:val="18"/>
              </w:rPr>
              <w:t xml:space="preserve"> по форме согласно приложению 6</w:t>
            </w:r>
          </w:p>
        </w:tc>
        <w:tc>
          <w:tcPr>
            <w:tcW w:w="2677" w:type="dxa"/>
            <w:shd w:val="clear" w:color="auto" w:fill="auto"/>
          </w:tcPr>
          <w:p w14:paraId="7194B092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</w:t>
            </w:r>
          </w:p>
        </w:tc>
      </w:tr>
      <w:tr w:rsidR="009B358C" w:rsidRPr="009B358C" w14:paraId="586EBF5E" w14:textId="77777777" w:rsidTr="00C2534A">
        <w:trPr>
          <w:trHeight w:val="125"/>
        </w:trPr>
        <w:tc>
          <w:tcPr>
            <w:tcW w:w="12342" w:type="dxa"/>
            <w:gridSpan w:val="2"/>
            <w:shd w:val="clear" w:color="auto" w:fill="auto"/>
          </w:tcPr>
          <w:p w14:paraId="65636576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Копии заключений специализированной организации, проводившей обследование многоквартирного дома, о необходимости проведения капитального ремонта, оформленных не ранее чем за три года до даты подачи заявления, предусмотренного </w:t>
            </w:r>
            <w:hyperlink r:id="rId11" w:history="1">
              <w:r w:rsidRPr="009B358C">
                <w:rPr>
                  <w:sz w:val="18"/>
                  <w:szCs w:val="18"/>
                </w:rPr>
                <w:t>пунктом 3.2</w:t>
              </w:r>
            </w:hyperlink>
            <w:r w:rsidRPr="009B358C">
              <w:rPr>
                <w:sz w:val="18"/>
                <w:szCs w:val="18"/>
              </w:rPr>
              <w:t xml:space="preserve"> Порядка;</w:t>
            </w:r>
          </w:p>
        </w:tc>
        <w:tc>
          <w:tcPr>
            <w:tcW w:w="2677" w:type="dxa"/>
            <w:shd w:val="clear" w:color="auto" w:fill="auto"/>
          </w:tcPr>
          <w:p w14:paraId="31385056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В наличии, В заключении отражен физический износ фасада –52% </w:t>
            </w:r>
          </w:p>
        </w:tc>
      </w:tr>
      <w:tr w:rsidR="009B358C" w:rsidRPr="009B358C" w14:paraId="75A831A0" w14:textId="77777777" w:rsidTr="00C2534A">
        <w:trPr>
          <w:trHeight w:val="2872"/>
        </w:trPr>
        <w:tc>
          <w:tcPr>
            <w:tcW w:w="12342" w:type="dxa"/>
            <w:gridSpan w:val="2"/>
            <w:shd w:val="clear" w:color="auto" w:fill="auto"/>
          </w:tcPr>
          <w:p w14:paraId="2BB067F8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Справка регионального оператора о формировании фонда капитального ремонта в отношении данного многоквартирного дома, содержащая одно из следующих заключений:</w:t>
            </w:r>
          </w:p>
          <w:p w14:paraId="2991615F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- о достаточности средств фонда капитального ремонта для финансирования оказания отдельных услуг </w:t>
            </w:r>
            <w:proofErr w:type="gramStart"/>
            <w:r w:rsidRPr="009B358C">
              <w:rPr>
                <w:sz w:val="18"/>
                <w:szCs w:val="18"/>
              </w:rPr>
              <w:t>и(</w:t>
            </w:r>
            <w:proofErr w:type="gramEnd"/>
            <w:r w:rsidRPr="009B358C">
              <w:rPr>
                <w:sz w:val="18"/>
                <w:szCs w:val="18"/>
              </w:rPr>
              <w:t xml:space="preserve">или) выполнения работ по капитальному ремонту, указанных в заявлении, предусмотренном </w:t>
            </w:r>
            <w:hyperlink r:id="rId12" w:history="1">
              <w:r w:rsidRPr="009B358C">
                <w:rPr>
                  <w:sz w:val="18"/>
                  <w:szCs w:val="18"/>
                </w:rPr>
                <w:t>пунктом 3.2</w:t>
              </w:r>
            </w:hyperlink>
            <w:r w:rsidRPr="009B358C">
              <w:rPr>
                <w:sz w:val="18"/>
                <w:szCs w:val="18"/>
              </w:rPr>
              <w:t xml:space="preserve"> Порядка;</w:t>
            </w:r>
          </w:p>
          <w:p w14:paraId="49514FE7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- о принятии собственниками решения об установлении дополнительного взноса на капитальный ремонт и привлечении региональным оператором </w:t>
            </w:r>
            <w:proofErr w:type="gramStart"/>
            <w:r w:rsidRPr="009B358C">
              <w:rPr>
                <w:sz w:val="18"/>
                <w:szCs w:val="18"/>
              </w:rPr>
              <w:t>и(</w:t>
            </w:r>
            <w:proofErr w:type="gramEnd"/>
            <w:r w:rsidRPr="009B358C">
              <w:rPr>
                <w:sz w:val="18"/>
                <w:szCs w:val="18"/>
              </w:rPr>
              <w:t xml:space="preserve">или) лицами, указанными в </w:t>
            </w:r>
            <w:hyperlink r:id="rId13" w:history="1">
              <w:r w:rsidRPr="009B358C">
                <w:rPr>
                  <w:sz w:val="18"/>
                  <w:szCs w:val="18"/>
                </w:rPr>
                <w:t>пункте 1.2 части 2 статьи 44</w:t>
              </w:r>
            </w:hyperlink>
            <w:r w:rsidRPr="009B358C">
              <w:rPr>
                <w:sz w:val="18"/>
                <w:szCs w:val="18"/>
              </w:rPr>
              <w:t xml:space="preserve"> Жилищного кодекса Российской Федерации, заемных средств для проведения капитального ремонта в более ранний период (срок), чем предусмотрено региональной программой, с последующим погашением кредита и(или) займа за счет дополнительного взноса на капитальный ремонт;</w:t>
            </w:r>
          </w:p>
          <w:p w14:paraId="4F733B51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- о размере фактических поступлений взносов на капитальный ремонт, при этом собираемость взносов на капитальный ремонт собственников помещений в многоквартирном доме составляет не менее 95 процентов за весь период их </w:t>
            </w:r>
            <w:proofErr w:type="gramStart"/>
            <w:r w:rsidRPr="009B358C">
              <w:rPr>
                <w:sz w:val="18"/>
                <w:szCs w:val="18"/>
              </w:rPr>
              <w:t>начисления</w:t>
            </w:r>
            <w:proofErr w:type="gramEnd"/>
            <w:r w:rsidRPr="009B358C">
              <w:rPr>
                <w:sz w:val="18"/>
                <w:szCs w:val="18"/>
              </w:rPr>
              <w:t xml:space="preserve"> в многоквартирном доме начиная с месяца начисления по месяц, предшествующий месяцу подачи заявления, в соответствии с </w:t>
            </w:r>
            <w:hyperlink r:id="rId14" w:history="1">
              <w:r w:rsidRPr="009B358C">
                <w:rPr>
                  <w:sz w:val="18"/>
                  <w:szCs w:val="18"/>
                </w:rPr>
                <w:t>пунктом 3.2</w:t>
              </w:r>
            </w:hyperlink>
            <w:r w:rsidRPr="009B358C">
              <w:rPr>
                <w:sz w:val="18"/>
                <w:szCs w:val="18"/>
              </w:rPr>
              <w:t xml:space="preserve"> настоящего Порядка и собираемость взносов на капитальный ремонт администрацией муниципального образования, на </w:t>
            </w:r>
            <w:proofErr w:type="gramStart"/>
            <w:r w:rsidRPr="009B358C">
              <w:rPr>
                <w:sz w:val="18"/>
                <w:szCs w:val="18"/>
              </w:rPr>
              <w:t>территории</w:t>
            </w:r>
            <w:proofErr w:type="gramEnd"/>
            <w:r w:rsidRPr="009B358C">
              <w:rPr>
                <w:sz w:val="18"/>
                <w:szCs w:val="18"/>
              </w:rPr>
              <w:t xml:space="preserve"> которого расположен многоквартирный дом, составляет не менее 100 процентов за весь период их начисления администрации муниципального образования начиная с месяца начисления по месяц, предшествующий месяцу подачи заявления, в соответствии с </w:t>
            </w:r>
            <w:hyperlink r:id="rId15" w:history="1">
              <w:r w:rsidRPr="009B358C">
                <w:rPr>
                  <w:sz w:val="18"/>
                  <w:szCs w:val="18"/>
                </w:rPr>
                <w:t>пунктом 3.2</w:t>
              </w:r>
            </w:hyperlink>
            <w:r w:rsidRPr="009B358C">
              <w:rPr>
                <w:sz w:val="18"/>
                <w:szCs w:val="18"/>
              </w:rPr>
              <w:t xml:space="preserve"> Порядка;</w:t>
            </w:r>
          </w:p>
        </w:tc>
        <w:tc>
          <w:tcPr>
            <w:tcW w:w="2677" w:type="dxa"/>
            <w:shd w:val="clear" w:color="auto" w:fill="auto"/>
          </w:tcPr>
          <w:p w14:paraId="12B76992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</w:t>
            </w:r>
          </w:p>
          <w:p w14:paraId="2159C308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Собираемость  </w:t>
            </w:r>
          </w:p>
          <w:p w14:paraId="0B9BDE34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>АМО-101,21</w:t>
            </w:r>
            <w:r w:rsidRPr="009B358C">
              <w:rPr>
                <w:sz w:val="18"/>
                <w:szCs w:val="18"/>
              </w:rPr>
              <w:br/>
            </w:r>
            <w:r w:rsidRPr="009B358C">
              <w:rPr>
                <w:b/>
                <w:sz w:val="18"/>
                <w:szCs w:val="18"/>
              </w:rPr>
              <w:t>Собственники – 98,26</w:t>
            </w:r>
          </w:p>
        </w:tc>
      </w:tr>
      <w:tr w:rsidR="009B358C" w:rsidRPr="009B358C" w14:paraId="281FB533" w14:textId="77777777" w:rsidTr="00C2534A">
        <w:trPr>
          <w:trHeight w:val="125"/>
        </w:trPr>
        <w:tc>
          <w:tcPr>
            <w:tcW w:w="12342" w:type="dxa"/>
            <w:gridSpan w:val="2"/>
            <w:shd w:val="clear" w:color="auto" w:fill="auto"/>
          </w:tcPr>
          <w:p w14:paraId="5084C4EE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Копии проектно-сметной документации на выполнение работ </w:t>
            </w:r>
            <w:proofErr w:type="gramStart"/>
            <w:r w:rsidRPr="009B358C">
              <w:rPr>
                <w:sz w:val="18"/>
                <w:szCs w:val="18"/>
              </w:rPr>
              <w:t>и(</w:t>
            </w:r>
            <w:proofErr w:type="gramEnd"/>
            <w:r w:rsidRPr="009B358C">
              <w:rPr>
                <w:sz w:val="18"/>
                <w:szCs w:val="18"/>
              </w:rPr>
              <w:t xml:space="preserve">или) услуг по капитальному ремонту общего имущества в многоквартирном доме, разработанной и утвержденной в соответствии с действующим законодательством, или локальные сметные расчеты, составленные по результатам проведенного мониторинга технического состояния многоквартирного дома по видам услуг и(или) работ по капитальному ремонту, по которым подано заявление о переносе срока капитального ремонта на более ранний период (срок), </w:t>
            </w:r>
            <w:proofErr w:type="gramStart"/>
            <w:r w:rsidRPr="009B358C">
              <w:rPr>
                <w:sz w:val="18"/>
                <w:szCs w:val="18"/>
              </w:rPr>
              <w:t>согласованные</w:t>
            </w:r>
            <w:proofErr w:type="gramEnd"/>
            <w:r w:rsidRPr="009B358C">
              <w:rPr>
                <w:sz w:val="18"/>
                <w:szCs w:val="18"/>
              </w:rPr>
              <w:t xml:space="preserve"> с региональным оператором</w:t>
            </w:r>
          </w:p>
        </w:tc>
        <w:tc>
          <w:tcPr>
            <w:tcW w:w="2677" w:type="dxa"/>
            <w:shd w:val="clear" w:color="auto" w:fill="auto"/>
          </w:tcPr>
          <w:p w14:paraId="1083B767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</w:t>
            </w:r>
          </w:p>
        </w:tc>
      </w:tr>
      <w:tr w:rsidR="009B358C" w:rsidRPr="009B358C" w14:paraId="339AA822" w14:textId="77777777" w:rsidTr="00C2534A">
        <w:trPr>
          <w:trHeight w:val="125"/>
        </w:trPr>
        <w:tc>
          <w:tcPr>
            <w:tcW w:w="1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23A4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Копии заключений специализированной организации, проводившей обследование многоквартирного дома, об отсутствии необходимости проведения капитального ремонта крыши и фундамента, оформленных не ранее чем за три года до даты подачи заявления, предусмотренного </w:t>
            </w:r>
            <w:hyperlink r:id="rId16" w:history="1">
              <w:r w:rsidRPr="009B358C">
                <w:rPr>
                  <w:rStyle w:val="aa"/>
                  <w:sz w:val="18"/>
                  <w:szCs w:val="18"/>
                </w:rPr>
                <w:t>пунктом 3.2</w:t>
              </w:r>
            </w:hyperlink>
            <w:r w:rsidRPr="009B358C">
              <w:rPr>
                <w:sz w:val="18"/>
                <w:szCs w:val="18"/>
              </w:rPr>
              <w:t xml:space="preserve"> Порядка;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3AAB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Одно заключение. Отражено, что капитальный ремонт фундамента не требуется, капитальный ремонт крыши не требуется, проведен в  2023 году.</w:t>
            </w:r>
          </w:p>
        </w:tc>
      </w:tr>
    </w:tbl>
    <w:p w14:paraId="4F30FD7D" w14:textId="77777777" w:rsidR="009B358C" w:rsidRDefault="009B358C" w:rsidP="009B358C">
      <w:pPr>
        <w:autoSpaceDE w:val="0"/>
        <w:autoSpaceDN w:val="0"/>
        <w:adjustRightInd w:val="0"/>
        <w:jc w:val="both"/>
        <w:rPr>
          <w:sz w:val="18"/>
          <w:szCs w:val="18"/>
          <w:highlight w:val="yellow"/>
        </w:rPr>
      </w:pPr>
    </w:p>
    <w:p w14:paraId="286EDD2C" w14:textId="77777777" w:rsidR="009B358C" w:rsidRDefault="009B358C" w:rsidP="009B358C">
      <w:pPr>
        <w:autoSpaceDE w:val="0"/>
        <w:autoSpaceDN w:val="0"/>
        <w:adjustRightInd w:val="0"/>
        <w:jc w:val="both"/>
        <w:rPr>
          <w:sz w:val="18"/>
          <w:szCs w:val="18"/>
          <w:highlight w:val="yellow"/>
        </w:rPr>
      </w:pPr>
    </w:p>
    <w:p w14:paraId="4027AF70" w14:textId="77777777" w:rsidR="009B358C" w:rsidRDefault="009B358C" w:rsidP="009B358C">
      <w:pPr>
        <w:autoSpaceDE w:val="0"/>
        <w:autoSpaceDN w:val="0"/>
        <w:adjustRightInd w:val="0"/>
        <w:jc w:val="both"/>
        <w:rPr>
          <w:sz w:val="18"/>
          <w:szCs w:val="18"/>
          <w:highlight w:val="yellow"/>
        </w:rPr>
      </w:pPr>
    </w:p>
    <w:p w14:paraId="4D82245E" w14:textId="77777777" w:rsidR="009B358C" w:rsidRPr="009B358C" w:rsidRDefault="009B358C" w:rsidP="009B358C">
      <w:pPr>
        <w:autoSpaceDE w:val="0"/>
        <w:autoSpaceDN w:val="0"/>
        <w:adjustRightInd w:val="0"/>
        <w:jc w:val="both"/>
        <w:rPr>
          <w:sz w:val="18"/>
          <w:szCs w:val="18"/>
          <w:highlight w:val="yellow"/>
        </w:rPr>
      </w:pPr>
    </w:p>
    <w:p w14:paraId="257975C9" w14:textId="77777777" w:rsidR="009B358C" w:rsidRPr="009B358C" w:rsidRDefault="009B358C" w:rsidP="009B358C">
      <w:pPr>
        <w:autoSpaceDE w:val="0"/>
        <w:autoSpaceDN w:val="0"/>
        <w:adjustRightInd w:val="0"/>
        <w:jc w:val="both"/>
        <w:rPr>
          <w:sz w:val="18"/>
          <w:szCs w:val="18"/>
          <w:highlight w:val="yellow"/>
        </w:rPr>
      </w:pPr>
    </w:p>
    <w:p w14:paraId="3FA85D89" w14:textId="77777777" w:rsidR="009B358C" w:rsidRPr="009B358C" w:rsidRDefault="009B358C" w:rsidP="009B358C">
      <w:pPr>
        <w:jc w:val="center"/>
        <w:rPr>
          <w:b/>
          <w:sz w:val="20"/>
          <w:szCs w:val="18"/>
        </w:rPr>
      </w:pPr>
      <w:r w:rsidRPr="009B358C">
        <w:rPr>
          <w:b/>
          <w:sz w:val="20"/>
          <w:szCs w:val="18"/>
        </w:rPr>
        <w:lastRenderedPageBreak/>
        <w:t xml:space="preserve">АМО </w:t>
      </w:r>
      <w:proofErr w:type="spellStart"/>
      <w:r w:rsidRPr="009B358C">
        <w:rPr>
          <w:b/>
          <w:sz w:val="20"/>
          <w:szCs w:val="18"/>
        </w:rPr>
        <w:t>Ганьковское</w:t>
      </w:r>
      <w:proofErr w:type="spellEnd"/>
      <w:r w:rsidRPr="009B358C">
        <w:rPr>
          <w:b/>
          <w:sz w:val="20"/>
          <w:szCs w:val="18"/>
        </w:rPr>
        <w:t xml:space="preserve"> сельское поселение </w:t>
      </w:r>
      <w:proofErr w:type="gramStart"/>
      <w:r w:rsidRPr="009B358C">
        <w:rPr>
          <w:b/>
          <w:sz w:val="20"/>
          <w:szCs w:val="18"/>
        </w:rPr>
        <w:t>Тихвинского</w:t>
      </w:r>
      <w:proofErr w:type="gramEnd"/>
      <w:r w:rsidRPr="009B358C">
        <w:rPr>
          <w:b/>
          <w:sz w:val="20"/>
          <w:szCs w:val="18"/>
        </w:rPr>
        <w:t xml:space="preserve"> муниципальный район Ленинградской области</w:t>
      </w:r>
    </w:p>
    <w:p w14:paraId="39192F7B" w14:textId="77777777" w:rsidR="009B358C" w:rsidRPr="009B358C" w:rsidRDefault="009B358C" w:rsidP="009B358C">
      <w:pPr>
        <w:jc w:val="center"/>
        <w:rPr>
          <w:b/>
          <w:sz w:val="20"/>
          <w:szCs w:val="18"/>
        </w:rPr>
      </w:pPr>
      <w:r w:rsidRPr="009B358C">
        <w:rPr>
          <w:b/>
          <w:sz w:val="20"/>
          <w:szCs w:val="18"/>
        </w:rPr>
        <w:t>РО</w:t>
      </w:r>
    </w:p>
    <w:p w14:paraId="163F4BF1" w14:textId="77777777" w:rsidR="009B358C" w:rsidRPr="009B358C" w:rsidRDefault="009B358C" w:rsidP="009B358C">
      <w:pPr>
        <w:ind w:left="-142"/>
        <w:jc w:val="right"/>
        <w:rPr>
          <w:b/>
          <w:sz w:val="18"/>
          <w:szCs w:val="18"/>
        </w:rPr>
      </w:pPr>
      <w:r w:rsidRPr="009B358C">
        <w:rPr>
          <w:b/>
          <w:sz w:val="18"/>
          <w:szCs w:val="18"/>
        </w:rPr>
        <w:t>Приложение №2</w:t>
      </w:r>
    </w:p>
    <w:tbl>
      <w:tblPr>
        <w:tblW w:w="15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1801"/>
        <w:gridCol w:w="2677"/>
      </w:tblGrid>
      <w:tr w:rsidR="009B358C" w:rsidRPr="009B358C" w14:paraId="28F1F459" w14:textId="77777777" w:rsidTr="00C2534A">
        <w:trPr>
          <w:trHeight w:val="398"/>
        </w:trPr>
        <w:tc>
          <w:tcPr>
            <w:tcW w:w="541" w:type="dxa"/>
            <w:shd w:val="clear" w:color="auto" w:fill="auto"/>
            <w:vAlign w:val="center"/>
          </w:tcPr>
          <w:p w14:paraId="15511041" w14:textId="77777777" w:rsidR="009B358C" w:rsidRPr="009B358C" w:rsidRDefault="009B358C" w:rsidP="00C2534A">
            <w:pPr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1.</w:t>
            </w:r>
          </w:p>
        </w:tc>
        <w:tc>
          <w:tcPr>
            <w:tcW w:w="11801" w:type="dxa"/>
            <w:shd w:val="clear" w:color="auto" w:fill="auto"/>
            <w:vAlign w:val="center"/>
          </w:tcPr>
          <w:p w14:paraId="61E94DD3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Тихвинский район, дер. Ганьково, ул. Квартал Летчика Кузнецова, д. 14 </w:t>
            </w:r>
            <w:r w:rsidRPr="009B358C">
              <w:rPr>
                <w:sz w:val="18"/>
                <w:szCs w:val="18"/>
              </w:rPr>
              <w:t xml:space="preserve">– перенос срока капитального ремонта </w:t>
            </w:r>
            <w:r w:rsidRPr="009B358C">
              <w:rPr>
                <w:bCs/>
                <w:sz w:val="18"/>
                <w:szCs w:val="18"/>
              </w:rPr>
              <w:t xml:space="preserve">крыши </w:t>
            </w:r>
            <w:r w:rsidRPr="009B358C">
              <w:rPr>
                <w:sz w:val="18"/>
                <w:szCs w:val="18"/>
              </w:rPr>
              <w:t xml:space="preserve">на более ранний период с 2029-2031 на 2023-2025 год. Дом 1982 года постройки. </w:t>
            </w:r>
            <w:r w:rsidRPr="009B358C">
              <w:rPr>
                <w:b/>
                <w:sz w:val="18"/>
                <w:szCs w:val="18"/>
              </w:rPr>
              <w:t>Периоды проведения кап</w:t>
            </w:r>
            <w:proofErr w:type="gramStart"/>
            <w:r w:rsidRPr="009B358C">
              <w:rPr>
                <w:b/>
                <w:sz w:val="18"/>
                <w:szCs w:val="18"/>
              </w:rPr>
              <w:t>.</w:t>
            </w:r>
            <w:proofErr w:type="gramEnd"/>
            <w:r w:rsidRPr="009B358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9B358C">
              <w:rPr>
                <w:b/>
                <w:sz w:val="18"/>
                <w:szCs w:val="18"/>
              </w:rPr>
              <w:t>р</w:t>
            </w:r>
            <w:proofErr w:type="gramEnd"/>
            <w:r w:rsidRPr="009B358C">
              <w:rPr>
                <w:b/>
                <w:sz w:val="18"/>
                <w:szCs w:val="18"/>
              </w:rPr>
              <w:t>емонта 2029-2031, 2035-2037, 2038-2040, 2041-2043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4E5B8B0B" w14:textId="77777777" w:rsidR="009B358C" w:rsidRPr="009B358C" w:rsidRDefault="009B358C" w:rsidP="00C2534A">
            <w:pPr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Документы в наличии</w:t>
            </w:r>
          </w:p>
        </w:tc>
      </w:tr>
      <w:tr w:rsidR="009B358C" w:rsidRPr="009B358C" w14:paraId="76A48964" w14:textId="77777777" w:rsidTr="00C2534A">
        <w:trPr>
          <w:trHeight w:val="85"/>
        </w:trPr>
        <w:tc>
          <w:tcPr>
            <w:tcW w:w="12342" w:type="dxa"/>
            <w:gridSpan w:val="2"/>
            <w:shd w:val="clear" w:color="auto" w:fill="auto"/>
            <w:vAlign w:val="center"/>
          </w:tcPr>
          <w:p w14:paraId="6537BB85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>Документы, требуемые в соответствии с Порядком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2621B835" w14:textId="77777777" w:rsidR="009B358C" w:rsidRPr="009B358C" w:rsidRDefault="009B358C" w:rsidP="00C2534A">
            <w:pPr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>Фактическое наличие документов</w:t>
            </w:r>
          </w:p>
        </w:tc>
      </w:tr>
      <w:tr w:rsidR="009B358C" w:rsidRPr="009B358C" w14:paraId="685A9563" w14:textId="77777777" w:rsidTr="00C2534A">
        <w:trPr>
          <w:trHeight w:val="85"/>
        </w:trPr>
        <w:tc>
          <w:tcPr>
            <w:tcW w:w="12342" w:type="dxa"/>
            <w:gridSpan w:val="2"/>
            <w:shd w:val="clear" w:color="auto" w:fill="auto"/>
          </w:tcPr>
          <w:p w14:paraId="2137ADC0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Заявление (пункт 3.2 Порядка)</w:t>
            </w:r>
          </w:p>
        </w:tc>
        <w:tc>
          <w:tcPr>
            <w:tcW w:w="2677" w:type="dxa"/>
            <w:shd w:val="clear" w:color="auto" w:fill="auto"/>
          </w:tcPr>
          <w:p w14:paraId="7011724B" w14:textId="77777777" w:rsidR="009B358C" w:rsidRPr="009B358C" w:rsidRDefault="009B358C" w:rsidP="00C2534A">
            <w:pPr>
              <w:jc w:val="both"/>
              <w:rPr>
                <w:sz w:val="18"/>
                <w:szCs w:val="18"/>
                <w:highlight w:val="yellow"/>
              </w:rPr>
            </w:pPr>
            <w:r w:rsidRPr="009B358C">
              <w:rPr>
                <w:sz w:val="18"/>
                <w:szCs w:val="18"/>
              </w:rPr>
              <w:t>В наличии</w:t>
            </w:r>
          </w:p>
        </w:tc>
      </w:tr>
      <w:tr w:rsidR="009B358C" w:rsidRPr="009B358C" w14:paraId="5C42ABE9" w14:textId="77777777" w:rsidTr="00C2534A">
        <w:trPr>
          <w:trHeight w:val="85"/>
        </w:trPr>
        <w:tc>
          <w:tcPr>
            <w:tcW w:w="12342" w:type="dxa"/>
            <w:gridSpan w:val="2"/>
            <w:shd w:val="clear" w:color="auto" w:fill="auto"/>
          </w:tcPr>
          <w:p w14:paraId="7621F7C3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Копия протокола общего собрания собственников помещений в многоквартирном доме,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(срока оказания отдельных услуг </w:t>
            </w:r>
            <w:proofErr w:type="gramStart"/>
            <w:r w:rsidRPr="009B358C">
              <w:rPr>
                <w:sz w:val="18"/>
                <w:szCs w:val="18"/>
              </w:rPr>
              <w:t>и(</w:t>
            </w:r>
            <w:proofErr w:type="gramEnd"/>
            <w:r w:rsidRPr="009B358C">
              <w:rPr>
                <w:sz w:val="18"/>
                <w:szCs w:val="18"/>
              </w:rPr>
              <w:t>или) выполнения работ по капитальному ремонту) на более ранний период (срок)</w:t>
            </w:r>
          </w:p>
        </w:tc>
        <w:tc>
          <w:tcPr>
            <w:tcW w:w="2677" w:type="dxa"/>
            <w:shd w:val="clear" w:color="auto" w:fill="auto"/>
          </w:tcPr>
          <w:p w14:paraId="102AFD43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наличии, принимало участие в голосовании менее 2/3. Всего 63,7%</w:t>
            </w:r>
          </w:p>
        </w:tc>
      </w:tr>
      <w:tr w:rsidR="009B358C" w:rsidRPr="009B358C" w14:paraId="60561378" w14:textId="77777777" w:rsidTr="00C2534A">
        <w:trPr>
          <w:trHeight w:val="125"/>
        </w:trPr>
        <w:tc>
          <w:tcPr>
            <w:tcW w:w="12342" w:type="dxa"/>
            <w:gridSpan w:val="2"/>
            <w:shd w:val="clear" w:color="auto" w:fill="auto"/>
          </w:tcPr>
          <w:p w14:paraId="04C9E8CF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hyperlink r:id="rId17" w:history="1">
              <w:r w:rsidRPr="009B358C">
                <w:rPr>
                  <w:sz w:val="18"/>
                  <w:szCs w:val="18"/>
                </w:rPr>
                <w:t>Сведения</w:t>
              </w:r>
            </w:hyperlink>
            <w:r w:rsidRPr="009B358C">
              <w:rPr>
                <w:sz w:val="18"/>
                <w:szCs w:val="18"/>
              </w:rPr>
              <w:t xml:space="preserve"> по форме согласно приложению 6</w:t>
            </w:r>
          </w:p>
        </w:tc>
        <w:tc>
          <w:tcPr>
            <w:tcW w:w="2677" w:type="dxa"/>
            <w:shd w:val="clear" w:color="auto" w:fill="auto"/>
          </w:tcPr>
          <w:p w14:paraId="50F4F489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</w:t>
            </w:r>
          </w:p>
        </w:tc>
      </w:tr>
      <w:tr w:rsidR="009B358C" w:rsidRPr="009B358C" w14:paraId="4E8C4A52" w14:textId="77777777" w:rsidTr="00C2534A">
        <w:trPr>
          <w:trHeight w:val="125"/>
        </w:trPr>
        <w:tc>
          <w:tcPr>
            <w:tcW w:w="12342" w:type="dxa"/>
            <w:gridSpan w:val="2"/>
            <w:shd w:val="clear" w:color="auto" w:fill="auto"/>
          </w:tcPr>
          <w:p w14:paraId="6135CB6B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Копии заключений специализированной организации, проводившей обследование многоквартирного дома, о необходимости проведения капитального ремонта, оформленных не ранее чем за три года до даты подачи заявления, предусмотренного </w:t>
            </w:r>
            <w:hyperlink r:id="rId18" w:history="1">
              <w:r w:rsidRPr="009B358C">
                <w:rPr>
                  <w:sz w:val="18"/>
                  <w:szCs w:val="18"/>
                </w:rPr>
                <w:t>пунктом 3.2</w:t>
              </w:r>
            </w:hyperlink>
            <w:r w:rsidRPr="009B358C">
              <w:rPr>
                <w:sz w:val="18"/>
                <w:szCs w:val="18"/>
              </w:rPr>
              <w:t xml:space="preserve"> Порядка;</w:t>
            </w:r>
          </w:p>
        </w:tc>
        <w:tc>
          <w:tcPr>
            <w:tcW w:w="2677" w:type="dxa"/>
            <w:shd w:val="clear" w:color="auto" w:fill="auto"/>
          </w:tcPr>
          <w:p w14:paraId="67C9A621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В наличии, </w:t>
            </w:r>
            <w:proofErr w:type="spellStart"/>
            <w:proofErr w:type="gramStart"/>
            <w:r w:rsidRPr="009B358C">
              <w:rPr>
                <w:sz w:val="18"/>
                <w:szCs w:val="18"/>
              </w:rPr>
              <w:t>физ</w:t>
            </w:r>
            <w:proofErr w:type="spellEnd"/>
            <w:proofErr w:type="gramEnd"/>
            <w:r w:rsidRPr="009B358C">
              <w:rPr>
                <w:sz w:val="18"/>
                <w:szCs w:val="18"/>
              </w:rPr>
              <w:t xml:space="preserve"> износ </w:t>
            </w:r>
          </w:p>
          <w:p w14:paraId="3DF72D29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крыши –70%;</w:t>
            </w:r>
          </w:p>
        </w:tc>
      </w:tr>
      <w:tr w:rsidR="009B358C" w:rsidRPr="009B358C" w14:paraId="294FE554" w14:textId="77777777" w:rsidTr="00C2534A">
        <w:trPr>
          <w:trHeight w:val="2872"/>
        </w:trPr>
        <w:tc>
          <w:tcPr>
            <w:tcW w:w="12342" w:type="dxa"/>
            <w:gridSpan w:val="2"/>
            <w:shd w:val="clear" w:color="auto" w:fill="auto"/>
          </w:tcPr>
          <w:p w14:paraId="770C101D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Справка регионального оператора о формировании фонда капитального ремонта в отношении данного многоквартирного дома, содержащая одно из следующих заключений:</w:t>
            </w:r>
          </w:p>
          <w:p w14:paraId="24D3310E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- о достаточности средств фонда капитального ремонта для финансирования оказания отдельных услуг </w:t>
            </w:r>
            <w:proofErr w:type="gramStart"/>
            <w:r w:rsidRPr="009B358C">
              <w:rPr>
                <w:sz w:val="18"/>
                <w:szCs w:val="18"/>
              </w:rPr>
              <w:t>и(</w:t>
            </w:r>
            <w:proofErr w:type="gramEnd"/>
            <w:r w:rsidRPr="009B358C">
              <w:rPr>
                <w:sz w:val="18"/>
                <w:szCs w:val="18"/>
              </w:rPr>
              <w:t xml:space="preserve">или) выполнения работ по капитальному ремонту, указанных в заявлении, предусмотренном </w:t>
            </w:r>
            <w:hyperlink r:id="rId19" w:history="1">
              <w:r w:rsidRPr="009B358C">
                <w:rPr>
                  <w:sz w:val="18"/>
                  <w:szCs w:val="18"/>
                </w:rPr>
                <w:t>пунктом 3.2</w:t>
              </w:r>
            </w:hyperlink>
            <w:r w:rsidRPr="009B358C">
              <w:rPr>
                <w:sz w:val="18"/>
                <w:szCs w:val="18"/>
              </w:rPr>
              <w:t xml:space="preserve"> Порядка;</w:t>
            </w:r>
          </w:p>
          <w:p w14:paraId="550DBE20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- о принятии собственниками решения об установлении дополнительного взноса на капитальный ремонт и привлечении региональным оператором </w:t>
            </w:r>
            <w:proofErr w:type="gramStart"/>
            <w:r w:rsidRPr="009B358C">
              <w:rPr>
                <w:sz w:val="18"/>
                <w:szCs w:val="18"/>
              </w:rPr>
              <w:t>и(</w:t>
            </w:r>
            <w:proofErr w:type="gramEnd"/>
            <w:r w:rsidRPr="009B358C">
              <w:rPr>
                <w:sz w:val="18"/>
                <w:szCs w:val="18"/>
              </w:rPr>
              <w:t xml:space="preserve">или) лицами, указанными в </w:t>
            </w:r>
            <w:hyperlink r:id="rId20" w:history="1">
              <w:r w:rsidRPr="009B358C">
                <w:rPr>
                  <w:sz w:val="18"/>
                  <w:szCs w:val="18"/>
                </w:rPr>
                <w:t>пункте 1.2 части 2 статьи 44</w:t>
              </w:r>
            </w:hyperlink>
            <w:r w:rsidRPr="009B358C">
              <w:rPr>
                <w:sz w:val="18"/>
                <w:szCs w:val="18"/>
              </w:rPr>
              <w:t xml:space="preserve"> Жилищного кодекса Российской Федерации, заемных средств для проведения капитального ремонта в более ранний период (срок), чем предусмотрено региональной программой, с последующим погашением кредита и(или) займа за счет дополнительного взноса на капитальный ремонт;</w:t>
            </w:r>
          </w:p>
          <w:p w14:paraId="0B43BBE0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- о размере фактических поступлений взносов на капитальный ремонт, при этом собираемость взносов на капитальный ремонт собственников помещений в многоквартирном доме составляет не менее 95 процентов за весь период их </w:t>
            </w:r>
            <w:proofErr w:type="gramStart"/>
            <w:r w:rsidRPr="009B358C">
              <w:rPr>
                <w:sz w:val="18"/>
                <w:szCs w:val="18"/>
              </w:rPr>
              <w:t>начисления</w:t>
            </w:r>
            <w:proofErr w:type="gramEnd"/>
            <w:r w:rsidRPr="009B358C">
              <w:rPr>
                <w:sz w:val="18"/>
                <w:szCs w:val="18"/>
              </w:rPr>
              <w:t xml:space="preserve"> в многоквартирном доме начиная с месяца начисления по месяц, предшествующий месяцу подачи заявления, в соответствии с </w:t>
            </w:r>
            <w:hyperlink r:id="rId21" w:history="1">
              <w:r w:rsidRPr="009B358C">
                <w:rPr>
                  <w:sz w:val="18"/>
                  <w:szCs w:val="18"/>
                </w:rPr>
                <w:t>пунктом 3.2</w:t>
              </w:r>
            </w:hyperlink>
            <w:r w:rsidRPr="009B358C">
              <w:rPr>
                <w:sz w:val="18"/>
                <w:szCs w:val="18"/>
              </w:rPr>
              <w:t xml:space="preserve"> настоящего Порядка и собираемость взносов на капитальный ремонт администрацией муниципального образования, на </w:t>
            </w:r>
            <w:proofErr w:type="gramStart"/>
            <w:r w:rsidRPr="009B358C">
              <w:rPr>
                <w:sz w:val="18"/>
                <w:szCs w:val="18"/>
              </w:rPr>
              <w:t>территории</w:t>
            </w:r>
            <w:proofErr w:type="gramEnd"/>
            <w:r w:rsidRPr="009B358C">
              <w:rPr>
                <w:sz w:val="18"/>
                <w:szCs w:val="18"/>
              </w:rPr>
              <w:t xml:space="preserve"> которого расположен многоквартирный дом, составляет не менее 100 процентов за весь период их начисления администрации муниципального образования начиная с месяца начисления по месяц, предшествующий месяцу подачи заявления, в соответствии с </w:t>
            </w:r>
            <w:hyperlink r:id="rId22" w:history="1">
              <w:r w:rsidRPr="009B358C">
                <w:rPr>
                  <w:sz w:val="18"/>
                  <w:szCs w:val="18"/>
                </w:rPr>
                <w:t>пунктом 3.2</w:t>
              </w:r>
            </w:hyperlink>
            <w:r w:rsidRPr="009B358C">
              <w:rPr>
                <w:sz w:val="18"/>
                <w:szCs w:val="18"/>
              </w:rPr>
              <w:t xml:space="preserve"> Порядка;</w:t>
            </w:r>
          </w:p>
        </w:tc>
        <w:tc>
          <w:tcPr>
            <w:tcW w:w="2677" w:type="dxa"/>
            <w:shd w:val="clear" w:color="auto" w:fill="auto"/>
          </w:tcPr>
          <w:p w14:paraId="408B4995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</w:t>
            </w:r>
          </w:p>
          <w:p w14:paraId="3A929E5D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Собираемость  </w:t>
            </w:r>
          </w:p>
          <w:p w14:paraId="25D22955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>АМО-100,10</w:t>
            </w:r>
          </w:p>
          <w:p w14:paraId="0A8869AA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>Собственники – 95,92</w:t>
            </w:r>
          </w:p>
          <w:p w14:paraId="2E4A52AF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</w:p>
          <w:p w14:paraId="7452D8B1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</w:p>
        </w:tc>
      </w:tr>
      <w:tr w:rsidR="009B358C" w:rsidRPr="009B358C" w14:paraId="0E022209" w14:textId="77777777" w:rsidTr="00C2534A">
        <w:trPr>
          <w:trHeight w:val="125"/>
        </w:trPr>
        <w:tc>
          <w:tcPr>
            <w:tcW w:w="12342" w:type="dxa"/>
            <w:gridSpan w:val="2"/>
            <w:shd w:val="clear" w:color="auto" w:fill="auto"/>
          </w:tcPr>
          <w:p w14:paraId="791D980F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Копии проектно-сметной документации на выполнение работ </w:t>
            </w:r>
            <w:proofErr w:type="gramStart"/>
            <w:r w:rsidRPr="009B358C">
              <w:rPr>
                <w:sz w:val="18"/>
                <w:szCs w:val="18"/>
              </w:rPr>
              <w:t>и(</w:t>
            </w:r>
            <w:proofErr w:type="gramEnd"/>
            <w:r w:rsidRPr="009B358C">
              <w:rPr>
                <w:sz w:val="18"/>
                <w:szCs w:val="18"/>
              </w:rPr>
              <w:t xml:space="preserve">или) услуг по капитальному ремонту общего имущества в многоквартирном доме, разработанной и утвержденной в соответствии с действующим законодательством, или локальные сметные расчеты, составленные по результатам проведенного мониторинга технического состояния многоквартирного дома по видам услуг и(или) работ по капитальному ремонту, по которым подано заявление о переносе срока капитального ремонта на более ранний период (срок), </w:t>
            </w:r>
            <w:proofErr w:type="gramStart"/>
            <w:r w:rsidRPr="009B358C">
              <w:rPr>
                <w:sz w:val="18"/>
                <w:szCs w:val="18"/>
              </w:rPr>
              <w:t>согласованные</w:t>
            </w:r>
            <w:proofErr w:type="gramEnd"/>
            <w:r w:rsidRPr="009B358C">
              <w:rPr>
                <w:sz w:val="18"/>
                <w:szCs w:val="18"/>
              </w:rPr>
              <w:t xml:space="preserve"> с региональным оператором</w:t>
            </w:r>
          </w:p>
        </w:tc>
        <w:tc>
          <w:tcPr>
            <w:tcW w:w="2677" w:type="dxa"/>
            <w:shd w:val="clear" w:color="auto" w:fill="auto"/>
          </w:tcPr>
          <w:p w14:paraId="7F5F81C3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</w:t>
            </w:r>
          </w:p>
        </w:tc>
      </w:tr>
    </w:tbl>
    <w:p w14:paraId="74F808E2" w14:textId="77777777" w:rsidR="009B358C" w:rsidRPr="009B358C" w:rsidRDefault="009B358C" w:rsidP="009B358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A79CC26" w14:textId="77777777" w:rsidR="009B358C" w:rsidRPr="009B358C" w:rsidRDefault="009B358C" w:rsidP="009B358C">
      <w:pPr>
        <w:jc w:val="center"/>
        <w:rPr>
          <w:b/>
          <w:sz w:val="20"/>
          <w:szCs w:val="18"/>
        </w:rPr>
      </w:pPr>
      <w:r w:rsidRPr="009B358C">
        <w:rPr>
          <w:b/>
          <w:sz w:val="20"/>
          <w:szCs w:val="18"/>
        </w:rPr>
        <w:t>ООО «Управляющая компания Гарант Сервис»</w:t>
      </w:r>
    </w:p>
    <w:p w14:paraId="5D99BCEC" w14:textId="77777777" w:rsidR="009B358C" w:rsidRPr="009B358C" w:rsidRDefault="009B358C" w:rsidP="009B358C">
      <w:pPr>
        <w:jc w:val="center"/>
        <w:rPr>
          <w:b/>
          <w:sz w:val="20"/>
          <w:szCs w:val="18"/>
        </w:rPr>
      </w:pPr>
      <w:r w:rsidRPr="009B358C">
        <w:rPr>
          <w:b/>
          <w:sz w:val="20"/>
          <w:szCs w:val="18"/>
        </w:rPr>
        <w:t>РО</w:t>
      </w:r>
    </w:p>
    <w:p w14:paraId="6DF191E2" w14:textId="77777777" w:rsidR="009B358C" w:rsidRPr="009B358C" w:rsidRDefault="009B358C" w:rsidP="009B358C">
      <w:pPr>
        <w:ind w:left="-142"/>
        <w:jc w:val="right"/>
        <w:rPr>
          <w:b/>
          <w:sz w:val="18"/>
          <w:szCs w:val="18"/>
        </w:rPr>
      </w:pPr>
      <w:r w:rsidRPr="009B358C">
        <w:rPr>
          <w:b/>
          <w:sz w:val="18"/>
          <w:szCs w:val="18"/>
        </w:rPr>
        <w:t>Приложение №3</w:t>
      </w:r>
    </w:p>
    <w:tbl>
      <w:tblPr>
        <w:tblW w:w="15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1801"/>
        <w:gridCol w:w="2677"/>
      </w:tblGrid>
      <w:tr w:rsidR="009B358C" w:rsidRPr="009B358C" w14:paraId="7297F813" w14:textId="77777777" w:rsidTr="00C2534A">
        <w:trPr>
          <w:trHeight w:val="398"/>
        </w:trPr>
        <w:tc>
          <w:tcPr>
            <w:tcW w:w="541" w:type="dxa"/>
            <w:shd w:val="clear" w:color="auto" w:fill="auto"/>
            <w:vAlign w:val="center"/>
          </w:tcPr>
          <w:p w14:paraId="6776775F" w14:textId="77777777" w:rsidR="009B358C" w:rsidRPr="009B358C" w:rsidRDefault="009B358C" w:rsidP="00C2534A">
            <w:pPr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1.</w:t>
            </w:r>
          </w:p>
        </w:tc>
        <w:tc>
          <w:tcPr>
            <w:tcW w:w="11801" w:type="dxa"/>
            <w:shd w:val="clear" w:color="auto" w:fill="auto"/>
            <w:vAlign w:val="center"/>
          </w:tcPr>
          <w:p w14:paraId="46CE637C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г. Кировск, ул. </w:t>
            </w:r>
            <w:proofErr w:type="gramStart"/>
            <w:r w:rsidRPr="009B358C">
              <w:rPr>
                <w:b/>
                <w:sz w:val="18"/>
                <w:szCs w:val="18"/>
              </w:rPr>
              <w:t>Новая</w:t>
            </w:r>
            <w:proofErr w:type="gramEnd"/>
            <w:r w:rsidRPr="009B358C">
              <w:rPr>
                <w:b/>
                <w:sz w:val="18"/>
                <w:szCs w:val="18"/>
              </w:rPr>
              <w:t xml:space="preserve">, д. 20 </w:t>
            </w:r>
            <w:r w:rsidRPr="009B358C">
              <w:rPr>
                <w:sz w:val="18"/>
                <w:szCs w:val="18"/>
              </w:rPr>
              <w:t xml:space="preserve">– перенос срока капитального ремонта </w:t>
            </w:r>
            <w:r w:rsidRPr="009B358C">
              <w:rPr>
                <w:bCs/>
                <w:sz w:val="18"/>
                <w:szCs w:val="18"/>
              </w:rPr>
              <w:t xml:space="preserve">фасада и крыши </w:t>
            </w:r>
            <w:r w:rsidRPr="009B358C">
              <w:rPr>
                <w:sz w:val="18"/>
                <w:szCs w:val="18"/>
              </w:rPr>
              <w:t xml:space="preserve">на более ранний период с 2029-20231 на 2024-2025 год. Дом 1979 года постройки. </w:t>
            </w:r>
            <w:r w:rsidRPr="009B358C">
              <w:rPr>
                <w:b/>
                <w:sz w:val="18"/>
                <w:szCs w:val="18"/>
              </w:rPr>
              <w:t>Периоды проведения кап</w:t>
            </w:r>
            <w:proofErr w:type="gramStart"/>
            <w:r w:rsidRPr="009B358C">
              <w:rPr>
                <w:b/>
                <w:sz w:val="18"/>
                <w:szCs w:val="18"/>
              </w:rPr>
              <w:t>.</w:t>
            </w:r>
            <w:proofErr w:type="gramEnd"/>
            <w:r w:rsidRPr="009B358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9B358C">
              <w:rPr>
                <w:b/>
                <w:sz w:val="18"/>
                <w:szCs w:val="18"/>
              </w:rPr>
              <w:t>р</w:t>
            </w:r>
            <w:proofErr w:type="gramEnd"/>
            <w:r w:rsidRPr="009B358C">
              <w:rPr>
                <w:b/>
                <w:sz w:val="18"/>
                <w:szCs w:val="18"/>
              </w:rPr>
              <w:t>емонта 2029-2031, 2035-2037, 2038-2040, 2041-2043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76CB5C11" w14:textId="77777777" w:rsidR="009B358C" w:rsidRPr="009B358C" w:rsidRDefault="009B358C" w:rsidP="00C2534A">
            <w:pPr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Документы в наличии</w:t>
            </w:r>
          </w:p>
        </w:tc>
      </w:tr>
      <w:tr w:rsidR="009B358C" w:rsidRPr="009B358C" w14:paraId="723BE671" w14:textId="77777777" w:rsidTr="00C2534A">
        <w:trPr>
          <w:trHeight w:val="85"/>
        </w:trPr>
        <w:tc>
          <w:tcPr>
            <w:tcW w:w="12342" w:type="dxa"/>
            <w:gridSpan w:val="2"/>
            <w:shd w:val="clear" w:color="auto" w:fill="auto"/>
            <w:vAlign w:val="center"/>
          </w:tcPr>
          <w:p w14:paraId="4B14F381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>Документы, требуемые в соответствии с Порядком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7DCE666A" w14:textId="77777777" w:rsidR="009B358C" w:rsidRPr="009B358C" w:rsidRDefault="009B358C" w:rsidP="00C2534A">
            <w:pPr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>Фактическое наличие документов</w:t>
            </w:r>
          </w:p>
        </w:tc>
      </w:tr>
      <w:tr w:rsidR="009B358C" w:rsidRPr="009B358C" w14:paraId="6C21E71A" w14:textId="77777777" w:rsidTr="00C2534A">
        <w:trPr>
          <w:trHeight w:val="85"/>
        </w:trPr>
        <w:tc>
          <w:tcPr>
            <w:tcW w:w="12342" w:type="dxa"/>
            <w:gridSpan w:val="2"/>
            <w:shd w:val="clear" w:color="auto" w:fill="auto"/>
          </w:tcPr>
          <w:p w14:paraId="7F0479A7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Заявление (пункт 3.2 Порядка)</w:t>
            </w:r>
          </w:p>
        </w:tc>
        <w:tc>
          <w:tcPr>
            <w:tcW w:w="2677" w:type="dxa"/>
            <w:shd w:val="clear" w:color="auto" w:fill="auto"/>
          </w:tcPr>
          <w:p w14:paraId="69BBFE91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</w:t>
            </w:r>
          </w:p>
        </w:tc>
      </w:tr>
      <w:tr w:rsidR="009B358C" w:rsidRPr="009B358C" w14:paraId="5A74020F" w14:textId="77777777" w:rsidTr="00C2534A">
        <w:trPr>
          <w:trHeight w:val="85"/>
        </w:trPr>
        <w:tc>
          <w:tcPr>
            <w:tcW w:w="12342" w:type="dxa"/>
            <w:gridSpan w:val="2"/>
            <w:shd w:val="clear" w:color="auto" w:fill="auto"/>
          </w:tcPr>
          <w:p w14:paraId="6BABB5E5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Копия протокола общего собрания собственников помещений в многоквартирном доме,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(срока оказания отдельных услуг </w:t>
            </w:r>
            <w:proofErr w:type="gramStart"/>
            <w:r w:rsidRPr="009B358C">
              <w:rPr>
                <w:sz w:val="18"/>
                <w:szCs w:val="18"/>
              </w:rPr>
              <w:t>и(</w:t>
            </w:r>
            <w:proofErr w:type="gramEnd"/>
            <w:r w:rsidRPr="009B358C">
              <w:rPr>
                <w:sz w:val="18"/>
                <w:szCs w:val="18"/>
              </w:rPr>
              <w:t>или) выполнения работ по капитальному ремонту) на более ранний период (срок)</w:t>
            </w:r>
          </w:p>
        </w:tc>
        <w:tc>
          <w:tcPr>
            <w:tcW w:w="2677" w:type="dxa"/>
            <w:shd w:val="clear" w:color="auto" w:fill="auto"/>
          </w:tcPr>
          <w:p w14:paraId="356E104C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</w:t>
            </w:r>
          </w:p>
        </w:tc>
      </w:tr>
      <w:tr w:rsidR="009B358C" w:rsidRPr="009B358C" w14:paraId="496CB807" w14:textId="77777777" w:rsidTr="00C2534A">
        <w:trPr>
          <w:trHeight w:val="125"/>
        </w:trPr>
        <w:tc>
          <w:tcPr>
            <w:tcW w:w="12342" w:type="dxa"/>
            <w:gridSpan w:val="2"/>
            <w:shd w:val="clear" w:color="auto" w:fill="auto"/>
          </w:tcPr>
          <w:p w14:paraId="2F7FDA1C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hyperlink r:id="rId23" w:history="1">
              <w:r w:rsidRPr="009B358C">
                <w:rPr>
                  <w:sz w:val="18"/>
                  <w:szCs w:val="18"/>
                </w:rPr>
                <w:t>Сведения</w:t>
              </w:r>
            </w:hyperlink>
            <w:r w:rsidRPr="009B358C">
              <w:rPr>
                <w:sz w:val="18"/>
                <w:szCs w:val="18"/>
              </w:rPr>
              <w:t xml:space="preserve"> по форме согласно приложению 6</w:t>
            </w:r>
          </w:p>
        </w:tc>
        <w:tc>
          <w:tcPr>
            <w:tcW w:w="2677" w:type="dxa"/>
            <w:shd w:val="clear" w:color="auto" w:fill="auto"/>
          </w:tcPr>
          <w:p w14:paraId="56DF23C9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</w:t>
            </w:r>
          </w:p>
        </w:tc>
      </w:tr>
      <w:tr w:rsidR="009B358C" w:rsidRPr="009B358C" w14:paraId="3BBFA443" w14:textId="77777777" w:rsidTr="00C2534A">
        <w:trPr>
          <w:trHeight w:val="125"/>
        </w:trPr>
        <w:tc>
          <w:tcPr>
            <w:tcW w:w="12342" w:type="dxa"/>
            <w:gridSpan w:val="2"/>
            <w:shd w:val="clear" w:color="auto" w:fill="auto"/>
          </w:tcPr>
          <w:p w14:paraId="6ADCAE7F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Копии заключений специализированной организации, проводившей обследование многоквартирного дома, о необходимости проведения капитального ремонта, оформленных не ранее чем за три года до даты подачи заявления, предусмотренного </w:t>
            </w:r>
            <w:hyperlink r:id="rId24" w:history="1">
              <w:r w:rsidRPr="009B358C">
                <w:rPr>
                  <w:sz w:val="18"/>
                  <w:szCs w:val="18"/>
                </w:rPr>
                <w:t>пунктом 3.2</w:t>
              </w:r>
            </w:hyperlink>
            <w:r w:rsidRPr="009B358C">
              <w:rPr>
                <w:sz w:val="18"/>
                <w:szCs w:val="18"/>
              </w:rPr>
              <w:t xml:space="preserve"> Порядка;</w:t>
            </w:r>
          </w:p>
        </w:tc>
        <w:tc>
          <w:tcPr>
            <w:tcW w:w="2677" w:type="dxa"/>
            <w:shd w:val="clear" w:color="auto" w:fill="auto"/>
          </w:tcPr>
          <w:p w14:paraId="2F1F22B1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наличии, физ. износ:</w:t>
            </w:r>
          </w:p>
          <w:p w14:paraId="5882B126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Фасад – 55%;</w:t>
            </w:r>
          </w:p>
          <w:p w14:paraId="28D2D845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Крыша – 55%</w:t>
            </w:r>
          </w:p>
        </w:tc>
      </w:tr>
      <w:tr w:rsidR="009B358C" w:rsidRPr="009B358C" w14:paraId="0FBA087C" w14:textId="77777777" w:rsidTr="00C2534A">
        <w:trPr>
          <w:trHeight w:val="2872"/>
        </w:trPr>
        <w:tc>
          <w:tcPr>
            <w:tcW w:w="12342" w:type="dxa"/>
            <w:gridSpan w:val="2"/>
            <w:shd w:val="clear" w:color="auto" w:fill="auto"/>
          </w:tcPr>
          <w:p w14:paraId="420D65F9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lastRenderedPageBreak/>
              <w:t>Справка регионального оператора о формировании фонда капитального ремонта в отношении данного многоквартирного дома, содержащая одно из следующих заключений:</w:t>
            </w:r>
          </w:p>
          <w:p w14:paraId="170DCDD0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- о достаточности средств фонда капитального ремонта для финансирования оказания отдельных услуг </w:t>
            </w:r>
            <w:proofErr w:type="gramStart"/>
            <w:r w:rsidRPr="009B358C">
              <w:rPr>
                <w:sz w:val="18"/>
                <w:szCs w:val="18"/>
              </w:rPr>
              <w:t>и(</w:t>
            </w:r>
            <w:proofErr w:type="gramEnd"/>
            <w:r w:rsidRPr="009B358C">
              <w:rPr>
                <w:sz w:val="18"/>
                <w:szCs w:val="18"/>
              </w:rPr>
              <w:t xml:space="preserve">или) выполнения работ по капитальному ремонту, указанных в заявлении, предусмотренном </w:t>
            </w:r>
            <w:hyperlink r:id="rId25" w:history="1">
              <w:r w:rsidRPr="009B358C">
                <w:rPr>
                  <w:sz w:val="18"/>
                  <w:szCs w:val="18"/>
                </w:rPr>
                <w:t>пунктом 3.2</w:t>
              </w:r>
            </w:hyperlink>
            <w:r w:rsidRPr="009B358C">
              <w:rPr>
                <w:sz w:val="18"/>
                <w:szCs w:val="18"/>
              </w:rPr>
              <w:t xml:space="preserve"> Порядка;</w:t>
            </w:r>
          </w:p>
          <w:p w14:paraId="079D5B90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- о принятии собственниками решения об установлении дополнительного взноса на капитальный ремонт и привлечении региональным оператором </w:t>
            </w:r>
            <w:proofErr w:type="gramStart"/>
            <w:r w:rsidRPr="009B358C">
              <w:rPr>
                <w:sz w:val="18"/>
                <w:szCs w:val="18"/>
              </w:rPr>
              <w:t>и(</w:t>
            </w:r>
            <w:proofErr w:type="gramEnd"/>
            <w:r w:rsidRPr="009B358C">
              <w:rPr>
                <w:sz w:val="18"/>
                <w:szCs w:val="18"/>
              </w:rPr>
              <w:t xml:space="preserve">или) лицами, указанными в </w:t>
            </w:r>
            <w:hyperlink r:id="rId26" w:history="1">
              <w:r w:rsidRPr="009B358C">
                <w:rPr>
                  <w:sz w:val="18"/>
                  <w:szCs w:val="18"/>
                </w:rPr>
                <w:t>пункте 1.2 части 2 статьи 44</w:t>
              </w:r>
            </w:hyperlink>
            <w:r w:rsidRPr="009B358C">
              <w:rPr>
                <w:sz w:val="18"/>
                <w:szCs w:val="18"/>
              </w:rPr>
              <w:t xml:space="preserve"> Жилищного кодекса Российской Федерации, заемных средств для проведения капитального ремонта в более ранний период (срок), чем предусмотрено региональной программой, с последующим погашением кредита и(или) займа за счет дополнительного взноса на капитальный ремонт;</w:t>
            </w:r>
          </w:p>
          <w:p w14:paraId="3ACE633A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- о размере фактических поступлений взносов на капитальный ремонт, при этом собираемость взносов на капитальный ремонт собственников помещений в многоквартирном доме составляет не менее 95 процентов за весь период их </w:t>
            </w:r>
            <w:proofErr w:type="gramStart"/>
            <w:r w:rsidRPr="009B358C">
              <w:rPr>
                <w:sz w:val="18"/>
                <w:szCs w:val="18"/>
              </w:rPr>
              <w:t>начисления</w:t>
            </w:r>
            <w:proofErr w:type="gramEnd"/>
            <w:r w:rsidRPr="009B358C">
              <w:rPr>
                <w:sz w:val="18"/>
                <w:szCs w:val="18"/>
              </w:rPr>
              <w:t xml:space="preserve"> в многоквартирном доме начиная с месяца начисления по месяц, предшествующий месяцу подачи заявления, в соответствии с </w:t>
            </w:r>
            <w:hyperlink r:id="rId27" w:history="1">
              <w:r w:rsidRPr="009B358C">
                <w:rPr>
                  <w:sz w:val="18"/>
                  <w:szCs w:val="18"/>
                </w:rPr>
                <w:t>пунктом 3.2</w:t>
              </w:r>
            </w:hyperlink>
            <w:r w:rsidRPr="009B358C">
              <w:rPr>
                <w:sz w:val="18"/>
                <w:szCs w:val="18"/>
              </w:rPr>
              <w:t xml:space="preserve"> настоящего Порядка и собираемость взносов на капитальный ремонт администрацией муниципального образования, на </w:t>
            </w:r>
            <w:proofErr w:type="gramStart"/>
            <w:r w:rsidRPr="009B358C">
              <w:rPr>
                <w:sz w:val="18"/>
                <w:szCs w:val="18"/>
              </w:rPr>
              <w:t>территории</w:t>
            </w:r>
            <w:proofErr w:type="gramEnd"/>
            <w:r w:rsidRPr="009B358C">
              <w:rPr>
                <w:sz w:val="18"/>
                <w:szCs w:val="18"/>
              </w:rPr>
              <w:t xml:space="preserve"> которого расположен многоквартирный дом, составляет не менее 100 процентов за весь период их начисления администрации муниципального образования начиная с месяца начисления по месяц, предшествующий месяцу подачи заявления, в соответствии с </w:t>
            </w:r>
            <w:hyperlink r:id="rId28" w:history="1">
              <w:r w:rsidRPr="009B358C">
                <w:rPr>
                  <w:sz w:val="18"/>
                  <w:szCs w:val="18"/>
                </w:rPr>
                <w:t>пунктом 3.2</w:t>
              </w:r>
            </w:hyperlink>
            <w:r w:rsidRPr="009B358C">
              <w:rPr>
                <w:sz w:val="18"/>
                <w:szCs w:val="18"/>
              </w:rPr>
              <w:t xml:space="preserve"> Порядка;</w:t>
            </w:r>
          </w:p>
        </w:tc>
        <w:tc>
          <w:tcPr>
            <w:tcW w:w="2677" w:type="dxa"/>
            <w:shd w:val="clear" w:color="auto" w:fill="auto"/>
          </w:tcPr>
          <w:p w14:paraId="1AC17F97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</w:t>
            </w:r>
          </w:p>
          <w:p w14:paraId="0C487D54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Собираемость  </w:t>
            </w:r>
          </w:p>
          <w:p w14:paraId="53FCBF34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>АМО-100,14</w:t>
            </w:r>
          </w:p>
          <w:p w14:paraId="224016DE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>Собственники – 97,66</w:t>
            </w:r>
          </w:p>
        </w:tc>
      </w:tr>
      <w:tr w:rsidR="009B358C" w:rsidRPr="009B358C" w14:paraId="7180CC0D" w14:textId="77777777" w:rsidTr="00C2534A">
        <w:trPr>
          <w:trHeight w:val="125"/>
        </w:trPr>
        <w:tc>
          <w:tcPr>
            <w:tcW w:w="12342" w:type="dxa"/>
            <w:gridSpan w:val="2"/>
            <w:shd w:val="clear" w:color="auto" w:fill="auto"/>
          </w:tcPr>
          <w:p w14:paraId="6EE43B9C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Копии проектно-сметной документации на выполнение работ </w:t>
            </w:r>
            <w:proofErr w:type="gramStart"/>
            <w:r w:rsidRPr="009B358C">
              <w:rPr>
                <w:sz w:val="18"/>
                <w:szCs w:val="18"/>
              </w:rPr>
              <w:t>и(</w:t>
            </w:r>
            <w:proofErr w:type="gramEnd"/>
            <w:r w:rsidRPr="009B358C">
              <w:rPr>
                <w:sz w:val="18"/>
                <w:szCs w:val="18"/>
              </w:rPr>
              <w:t xml:space="preserve">или) услуг по капитальному ремонту общего имущества в многоквартирном доме, разработанной и утвержденной в соответствии с действующим законодательством, или локальные сметные расчеты, составленные по результатам проведенного мониторинга технического состояния многоквартирного дома по видам услуг и(или) работ по капитальному ремонту, по которым подано заявление о переносе срока капитального ремонта на более ранний период (срок), </w:t>
            </w:r>
            <w:proofErr w:type="gramStart"/>
            <w:r w:rsidRPr="009B358C">
              <w:rPr>
                <w:sz w:val="18"/>
                <w:szCs w:val="18"/>
              </w:rPr>
              <w:t>согласованные</w:t>
            </w:r>
            <w:proofErr w:type="gramEnd"/>
            <w:r w:rsidRPr="009B358C">
              <w:rPr>
                <w:sz w:val="18"/>
                <w:szCs w:val="18"/>
              </w:rPr>
              <w:t xml:space="preserve"> с региональным оператором</w:t>
            </w:r>
          </w:p>
        </w:tc>
        <w:tc>
          <w:tcPr>
            <w:tcW w:w="2677" w:type="dxa"/>
            <w:shd w:val="clear" w:color="auto" w:fill="auto"/>
          </w:tcPr>
          <w:p w14:paraId="44CFC336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</w:t>
            </w:r>
          </w:p>
        </w:tc>
      </w:tr>
      <w:tr w:rsidR="009B358C" w:rsidRPr="009B358C" w14:paraId="76F71E94" w14:textId="77777777" w:rsidTr="00C2534A">
        <w:trPr>
          <w:trHeight w:val="630"/>
        </w:trPr>
        <w:tc>
          <w:tcPr>
            <w:tcW w:w="1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FBF7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Копия заключения специализированной организации, проводившей обследование многоквартирного дома, об отсутствии необходимости проведения капитального ремонта фундамента, оформленных не ранее чем за три года до даты подачи заявления, предусмотренного </w:t>
            </w:r>
            <w:hyperlink r:id="rId29" w:history="1">
              <w:r w:rsidRPr="009B358C">
                <w:rPr>
                  <w:rStyle w:val="aa"/>
                  <w:sz w:val="18"/>
                  <w:szCs w:val="18"/>
                </w:rPr>
                <w:t>пунктом 3.2</w:t>
              </w:r>
            </w:hyperlink>
            <w:r w:rsidRPr="009B358C">
              <w:rPr>
                <w:sz w:val="18"/>
                <w:szCs w:val="18"/>
              </w:rPr>
              <w:t xml:space="preserve"> Порядка;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2CA4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В наличии, </w:t>
            </w:r>
          </w:p>
          <w:p w14:paraId="7D10576E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физ. износ фундамента – 36%</w:t>
            </w:r>
          </w:p>
        </w:tc>
      </w:tr>
    </w:tbl>
    <w:p w14:paraId="015D0B48" w14:textId="77777777" w:rsidR="009B358C" w:rsidRPr="009B358C" w:rsidRDefault="009B358C" w:rsidP="009B358C">
      <w:pPr>
        <w:autoSpaceDE w:val="0"/>
        <w:autoSpaceDN w:val="0"/>
        <w:adjustRightInd w:val="0"/>
        <w:jc w:val="both"/>
        <w:rPr>
          <w:sz w:val="18"/>
          <w:szCs w:val="18"/>
          <w:highlight w:val="yellow"/>
        </w:rPr>
      </w:pPr>
    </w:p>
    <w:p w14:paraId="65CA3725" w14:textId="77777777" w:rsidR="009B358C" w:rsidRPr="009B358C" w:rsidRDefault="009B358C" w:rsidP="009B358C">
      <w:pPr>
        <w:jc w:val="center"/>
        <w:rPr>
          <w:b/>
          <w:sz w:val="26"/>
          <w:szCs w:val="26"/>
        </w:rPr>
      </w:pPr>
      <w:r w:rsidRPr="009B358C">
        <w:rPr>
          <w:b/>
          <w:sz w:val="26"/>
          <w:szCs w:val="26"/>
        </w:rPr>
        <w:t xml:space="preserve">Администрация </w:t>
      </w:r>
      <w:proofErr w:type="spellStart"/>
      <w:r w:rsidRPr="009B358C">
        <w:rPr>
          <w:b/>
          <w:sz w:val="26"/>
          <w:szCs w:val="26"/>
        </w:rPr>
        <w:t>Лужского</w:t>
      </w:r>
      <w:proofErr w:type="spellEnd"/>
      <w:r w:rsidRPr="009B358C">
        <w:rPr>
          <w:b/>
          <w:sz w:val="26"/>
          <w:szCs w:val="26"/>
        </w:rPr>
        <w:t xml:space="preserve"> муниципального района Ленинградской области</w:t>
      </w:r>
    </w:p>
    <w:p w14:paraId="19B27D48" w14:textId="77777777" w:rsidR="009B358C" w:rsidRPr="009B358C" w:rsidRDefault="009B358C" w:rsidP="009B358C">
      <w:pPr>
        <w:jc w:val="center"/>
        <w:rPr>
          <w:b/>
          <w:sz w:val="26"/>
          <w:szCs w:val="26"/>
        </w:rPr>
      </w:pPr>
      <w:r w:rsidRPr="009B358C">
        <w:rPr>
          <w:b/>
          <w:sz w:val="26"/>
          <w:szCs w:val="26"/>
        </w:rPr>
        <w:t>РО</w:t>
      </w:r>
    </w:p>
    <w:p w14:paraId="6F7CE9C7" w14:textId="77777777" w:rsidR="009B358C" w:rsidRPr="009B358C" w:rsidRDefault="009B358C" w:rsidP="009B358C">
      <w:pPr>
        <w:ind w:left="-142"/>
        <w:jc w:val="right"/>
      </w:pPr>
      <w:r w:rsidRPr="009B358C">
        <w:rPr>
          <w:b/>
          <w:sz w:val="18"/>
          <w:szCs w:val="18"/>
        </w:rPr>
        <w:t>Приложение №4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11792"/>
        <w:gridCol w:w="2693"/>
      </w:tblGrid>
      <w:tr w:rsidR="009B358C" w:rsidRPr="009B358C" w14:paraId="51BB1C74" w14:textId="77777777" w:rsidTr="00C2534A">
        <w:trPr>
          <w:trHeight w:val="398"/>
        </w:trPr>
        <w:tc>
          <w:tcPr>
            <w:tcW w:w="683" w:type="dxa"/>
            <w:shd w:val="clear" w:color="auto" w:fill="auto"/>
            <w:vAlign w:val="center"/>
          </w:tcPr>
          <w:p w14:paraId="26216118" w14:textId="77777777" w:rsidR="009B358C" w:rsidRPr="009B358C" w:rsidRDefault="009B358C" w:rsidP="00C2534A">
            <w:pPr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1.</w:t>
            </w:r>
          </w:p>
        </w:tc>
        <w:tc>
          <w:tcPr>
            <w:tcW w:w="11792" w:type="dxa"/>
            <w:shd w:val="clear" w:color="auto" w:fill="auto"/>
            <w:vAlign w:val="center"/>
          </w:tcPr>
          <w:p w14:paraId="69969B7A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9B358C">
              <w:rPr>
                <w:b/>
                <w:sz w:val="18"/>
                <w:szCs w:val="18"/>
              </w:rPr>
              <w:t>Лужский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 район, г. Луга, пр. </w:t>
            </w:r>
            <w:proofErr w:type="gramStart"/>
            <w:r w:rsidRPr="009B358C">
              <w:rPr>
                <w:b/>
                <w:sz w:val="18"/>
                <w:szCs w:val="18"/>
              </w:rPr>
              <w:t xml:space="preserve">Володарского, д. 46 </w:t>
            </w:r>
            <w:r w:rsidRPr="009B358C">
              <w:rPr>
                <w:sz w:val="18"/>
                <w:szCs w:val="18"/>
              </w:rPr>
              <w:t xml:space="preserve">– перенос </w:t>
            </w:r>
            <w:r w:rsidRPr="009B358C">
              <w:rPr>
                <w:bCs/>
                <w:sz w:val="18"/>
                <w:szCs w:val="18"/>
              </w:rPr>
              <w:t xml:space="preserve">сроков проведения </w:t>
            </w:r>
            <w:r w:rsidRPr="009B358C">
              <w:rPr>
                <w:sz w:val="18"/>
                <w:szCs w:val="18"/>
              </w:rPr>
              <w:t>капитального ремонта</w:t>
            </w:r>
            <w:r w:rsidRPr="009B358C">
              <w:rPr>
                <w:bCs/>
                <w:sz w:val="18"/>
                <w:szCs w:val="18"/>
              </w:rPr>
              <w:t xml:space="preserve"> ВДИС ЭС, ТС, ХВС, ГВС, ВО </w:t>
            </w:r>
            <w:r w:rsidRPr="009B358C">
              <w:rPr>
                <w:sz w:val="18"/>
                <w:szCs w:val="18"/>
              </w:rPr>
              <w:t>на более ранний период – с периода 2035-2037 на период 2023-2025 годов.</w:t>
            </w:r>
            <w:proofErr w:type="gramEnd"/>
            <w:r w:rsidRPr="009B358C">
              <w:rPr>
                <w:sz w:val="18"/>
                <w:szCs w:val="18"/>
              </w:rPr>
              <w:t xml:space="preserve"> Дом 1986 года постройки. </w:t>
            </w:r>
            <w:r w:rsidRPr="009B358C">
              <w:rPr>
                <w:b/>
                <w:sz w:val="18"/>
                <w:szCs w:val="18"/>
              </w:rPr>
              <w:t>Периоды проведения кап</w:t>
            </w:r>
            <w:proofErr w:type="gramStart"/>
            <w:r w:rsidRPr="009B358C">
              <w:rPr>
                <w:b/>
                <w:sz w:val="18"/>
                <w:szCs w:val="18"/>
              </w:rPr>
              <w:t>.</w:t>
            </w:r>
            <w:proofErr w:type="gramEnd"/>
            <w:r w:rsidRPr="009B358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9B358C">
              <w:rPr>
                <w:b/>
                <w:sz w:val="18"/>
                <w:szCs w:val="18"/>
              </w:rPr>
              <w:t>р</w:t>
            </w:r>
            <w:proofErr w:type="gramEnd"/>
            <w:r w:rsidRPr="009B358C">
              <w:rPr>
                <w:b/>
                <w:sz w:val="18"/>
                <w:szCs w:val="18"/>
              </w:rPr>
              <w:t>емонта 2035-2037, 2041-2043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D77548" w14:textId="77777777" w:rsidR="009B358C" w:rsidRPr="009B358C" w:rsidRDefault="009B358C" w:rsidP="00C2534A">
            <w:pPr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Документы в наличии</w:t>
            </w:r>
          </w:p>
        </w:tc>
      </w:tr>
      <w:tr w:rsidR="009B358C" w:rsidRPr="009B358C" w14:paraId="1DED7578" w14:textId="77777777" w:rsidTr="00C2534A">
        <w:trPr>
          <w:trHeight w:val="85"/>
        </w:trPr>
        <w:tc>
          <w:tcPr>
            <w:tcW w:w="12475" w:type="dxa"/>
            <w:gridSpan w:val="2"/>
            <w:shd w:val="clear" w:color="auto" w:fill="auto"/>
            <w:vAlign w:val="center"/>
          </w:tcPr>
          <w:p w14:paraId="123F6B0E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>Документы, требуемые в соответствии с Порядком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FAB48E" w14:textId="77777777" w:rsidR="009B358C" w:rsidRPr="009B358C" w:rsidRDefault="009B358C" w:rsidP="00C2534A">
            <w:pPr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>Фактическое наличие документов</w:t>
            </w:r>
          </w:p>
        </w:tc>
      </w:tr>
      <w:tr w:rsidR="009B358C" w:rsidRPr="009B358C" w14:paraId="5266438A" w14:textId="77777777" w:rsidTr="00C2534A">
        <w:trPr>
          <w:trHeight w:val="85"/>
        </w:trPr>
        <w:tc>
          <w:tcPr>
            <w:tcW w:w="12475" w:type="dxa"/>
            <w:gridSpan w:val="2"/>
            <w:shd w:val="clear" w:color="auto" w:fill="auto"/>
          </w:tcPr>
          <w:p w14:paraId="39C033D1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Заявление (пункт 3.2 Порядка)</w:t>
            </w:r>
          </w:p>
        </w:tc>
        <w:tc>
          <w:tcPr>
            <w:tcW w:w="2693" w:type="dxa"/>
            <w:shd w:val="clear" w:color="auto" w:fill="auto"/>
          </w:tcPr>
          <w:p w14:paraId="1D90ADBF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</w:t>
            </w:r>
          </w:p>
        </w:tc>
      </w:tr>
      <w:tr w:rsidR="009B358C" w:rsidRPr="009B358C" w14:paraId="59CABEFD" w14:textId="77777777" w:rsidTr="00C2534A">
        <w:trPr>
          <w:trHeight w:val="85"/>
        </w:trPr>
        <w:tc>
          <w:tcPr>
            <w:tcW w:w="12475" w:type="dxa"/>
            <w:gridSpan w:val="2"/>
            <w:shd w:val="clear" w:color="auto" w:fill="auto"/>
          </w:tcPr>
          <w:p w14:paraId="3839E617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Копия протокола общего собрания собственников помещений в многоквартирном доме,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(срока оказания отдельных услуг </w:t>
            </w:r>
            <w:proofErr w:type="gramStart"/>
            <w:r w:rsidRPr="009B358C">
              <w:rPr>
                <w:sz w:val="18"/>
                <w:szCs w:val="18"/>
              </w:rPr>
              <w:t>и(</w:t>
            </w:r>
            <w:proofErr w:type="gramEnd"/>
            <w:r w:rsidRPr="009B358C">
              <w:rPr>
                <w:sz w:val="18"/>
                <w:szCs w:val="18"/>
              </w:rPr>
              <w:t>или) выполнения работ по капитальному ремонту) на более ранний период (срок)</w:t>
            </w:r>
          </w:p>
        </w:tc>
        <w:tc>
          <w:tcPr>
            <w:tcW w:w="2693" w:type="dxa"/>
            <w:shd w:val="clear" w:color="auto" w:fill="auto"/>
          </w:tcPr>
          <w:p w14:paraId="203CDBD8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</w:t>
            </w:r>
          </w:p>
        </w:tc>
      </w:tr>
      <w:tr w:rsidR="009B358C" w:rsidRPr="009B358C" w14:paraId="0EDF11A4" w14:textId="77777777" w:rsidTr="00C2534A">
        <w:trPr>
          <w:trHeight w:val="125"/>
        </w:trPr>
        <w:tc>
          <w:tcPr>
            <w:tcW w:w="12475" w:type="dxa"/>
            <w:gridSpan w:val="2"/>
            <w:shd w:val="clear" w:color="auto" w:fill="auto"/>
          </w:tcPr>
          <w:p w14:paraId="520DE1BA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hyperlink r:id="rId30" w:history="1">
              <w:r w:rsidRPr="009B358C">
                <w:rPr>
                  <w:sz w:val="18"/>
                  <w:szCs w:val="18"/>
                </w:rPr>
                <w:t>Сведения</w:t>
              </w:r>
            </w:hyperlink>
            <w:r w:rsidRPr="009B358C">
              <w:rPr>
                <w:sz w:val="18"/>
                <w:szCs w:val="18"/>
              </w:rPr>
              <w:t xml:space="preserve"> по форме согласно приложению 6</w:t>
            </w:r>
          </w:p>
        </w:tc>
        <w:tc>
          <w:tcPr>
            <w:tcW w:w="2693" w:type="dxa"/>
            <w:shd w:val="clear" w:color="auto" w:fill="auto"/>
          </w:tcPr>
          <w:p w14:paraId="79997309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</w:t>
            </w:r>
          </w:p>
        </w:tc>
      </w:tr>
      <w:tr w:rsidR="009B358C" w:rsidRPr="009B358C" w14:paraId="508CF8EB" w14:textId="77777777" w:rsidTr="00C2534A">
        <w:trPr>
          <w:trHeight w:val="125"/>
        </w:trPr>
        <w:tc>
          <w:tcPr>
            <w:tcW w:w="12475" w:type="dxa"/>
            <w:gridSpan w:val="2"/>
            <w:shd w:val="clear" w:color="auto" w:fill="auto"/>
          </w:tcPr>
          <w:p w14:paraId="1EB46D50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Копии заключений специализированной организации, проводившей обследование многоквартирного дома, о необходимости проведения капитального ремонта, оформленных не ранее чем за три года до даты подачи заявления, предусмотренного </w:t>
            </w:r>
            <w:hyperlink r:id="rId31" w:history="1">
              <w:r w:rsidRPr="009B358C">
                <w:rPr>
                  <w:sz w:val="18"/>
                  <w:szCs w:val="18"/>
                </w:rPr>
                <w:t>пунктом 3.2</w:t>
              </w:r>
            </w:hyperlink>
            <w:r w:rsidRPr="009B358C">
              <w:rPr>
                <w:sz w:val="18"/>
                <w:szCs w:val="18"/>
              </w:rPr>
              <w:t xml:space="preserve"> Порядка;</w:t>
            </w:r>
          </w:p>
        </w:tc>
        <w:tc>
          <w:tcPr>
            <w:tcW w:w="2693" w:type="dxa"/>
            <w:shd w:val="clear" w:color="auto" w:fill="auto"/>
          </w:tcPr>
          <w:p w14:paraId="0AD25A67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наличии,  физический износ:</w:t>
            </w:r>
          </w:p>
          <w:p w14:paraId="42E2C7B5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bCs/>
                <w:sz w:val="18"/>
                <w:szCs w:val="18"/>
              </w:rPr>
              <w:t>ЭС – 50%; ТС –50%; ХВС–50%; ГВС –50; ВО</w:t>
            </w:r>
            <w:r w:rsidRPr="009B358C">
              <w:rPr>
                <w:sz w:val="18"/>
                <w:szCs w:val="18"/>
              </w:rPr>
              <w:t xml:space="preserve"> – 50%;</w:t>
            </w:r>
          </w:p>
          <w:p w14:paraId="11143DA1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</w:p>
        </w:tc>
      </w:tr>
      <w:tr w:rsidR="009B358C" w:rsidRPr="009B358C" w14:paraId="42413383" w14:textId="77777777" w:rsidTr="00C2534A">
        <w:trPr>
          <w:trHeight w:val="125"/>
        </w:trPr>
        <w:tc>
          <w:tcPr>
            <w:tcW w:w="12475" w:type="dxa"/>
            <w:gridSpan w:val="2"/>
            <w:shd w:val="clear" w:color="auto" w:fill="auto"/>
          </w:tcPr>
          <w:p w14:paraId="4B362863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Справка регионального оператора о формировании фонда капитального ремонта в отношении данного многоквартирного дома, содержащая одно из следующих заключений:</w:t>
            </w:r>
          </w:p>
          <w:p w14:paraId="77B82FB5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- о достаточности средств фонда капитального ремонта для финансирования оказания отдельных услуг </w:t>
            </w:r>
            <w:proofErr w:type="gramStart"/>
            <w:r w:rsidRPr="009B358C">
              <w:rPr>
                <w:sz w:val="18"/>
                <w:szCs w:val="18"/>
              </w:rPr>
              <w:t>и(</w:t>
            </w:r>
            <w:proofErr w:type="gramEnd"/>
            <w:r w:rsidRPr="009B358C">
              <w:rPr>
                <w:sz w:val="18"/>
                <w:szCs w:val="18"/>
              </w:rPr>
              <w:t xml:space="preserve">или) выполнения работ по капитальному ремонту, указанных в заявлении, предусмотренном </w:t>
            </w:r>
            <w:hyperlink r:id="rId32" w:history="1">
              <w:r w:rsidRPr="009B358C">
                <w:rPr>
                  <w:sz w:val="18"/>
                  <w:szCs w:val="18"/>
                </w:rPr>
                <w:t>пунктом 3.2</w:t>
              </w:r>
            </w:hyperlink>
            <w:r w:rsidRPr="009B358C">
              <w:rPr>
                <w:sz w:val="18"/>
                <w:szCs w:val="18"/>
              </w:rPr>
              <w:t xml:space="preserve"> Порядка;</w:t>
            </w:r>
          </w:p>
          <w:p w14:paraId="700B3979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- о принятии собственниками решения об установлении дополнительного взноса на капитальный ремонт и привлечении региональным оператором </w:t>
            </w:r>
            <w:proofErr w:type="gramStart"/>
            <w:r w:rsidRPr="009B358C">
              <w:rPr>
                <w:sz w:val="18"/>
                <w:szCs w:val="18"/>
              </w:rPr>
              <w:t>и(</w:t>
            </w:r>
            <w:proofErr w:type="gramEnd"/>
            <w:r w:rsidRPr="009B358C">
              <w:rPr>
                <w:sz w:val="18"/>
                <w:szCs w:val="18"/>
              </w:rPr>
              <w:t xml:space="preserve">или) лицами, указанными в </w:t>
            </w:r>
            <w:hyperlink r:id="rId33" w:history="1">
              <w:r w:rsidRPr="009B358C">
                <w:rPr>
                  <w:sz w:val="18"/>
                  <w:szCs w:val="18"/>
                </w:rPr>
                <w:t>пункте 1.2 части 2 статьи 44</w:t>
              </w:r>
            </w:hyperlink>
            <w:r w:rsidRPr="009B358C">
              <w:rPr>
                <w:sz w:val="18"/>
                <w:szCs w:val="18"/>
              </w:rPr>
              <w:t xml:space="preserve"> Жилищного кодекса Российской Федерации, заемных средств для проведения капитального ремонта в более ранний период (срок), чем предусмотрено региональной программой, с последующим погашением кредита и(или) займа за счет дополнительного взноса на капитальный ремонт;</w:t>
            </w:r>
          </w:p>
          <w:p w14:paraId="79A8C792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- о размере фактических поступлений взносов на капитальный ремонт, при этом собираемость взносов на капитальный ремонт собственников помещений в многоквартирном доме составляет не менее 95 процентов за весь период их </w:t>
            </w:r>
            <w:proofErr w:type="gramStart"/>
            <w:r w:rsidRPr="009B358C">
              <w:rPr>
                <w:sz w:val="18"/>
                <w:szCs w:val="18"/>
              </w:rPr>
              <w:t>начисления</w:t>
            </w:r>
            <w:proofErr w:type="gramEnd"/>
            <w:r w:rsidRPr="009B358C">
              <w:rPr>
                <w:sz w:val="18"/>
                <w:szCs w:val="18"/>
              </w:rPr>
              <w:t xml:space="preserve"> в многоквартирном доме начиная с месяца начисления по месяц, </w:t>
            </w:r>
            <w:r w:rsidRPr="009B358C">
              <w:rPr>
                <w:sz w:val="18"/>
                <w:szCs w:val="18"/>
              </w:rPr>
              <w:lastRenderedPageBreak/>
              <w:t xml:space="preserve">предшествующий месяцу подачи заявления, в соответствии с </w:t>
            </w:r>
            <w:hyperlink r:id="rId34" w:history="1">
              <w:r w:rsidRPr="009B358C">
                <w:rPr>
                  <w:sz w:val="18"/>
                  <w:szCs w:val="18"/>
                </w:rPr>
                <w:t>пунктом 3.2</w:t>
              </w:r>
            </w:hyperlink>
            <w:r w:rsidRPr="009B358C">
              <w:rPr>
                <w:sz w:val="18"/>
                <w:szCs w:val="18"/>
              </w:rPr>
              <w:t xml:space="preserve"> настоящего Порядка и собираемость взносов на капитальный ремонт администрацией муниципального образования, на </w:t>
            </w:r>
            <w:proofErr w:type="gramStart"/>
            <w:r w:rsidRPr="009B358C">
              <w:rPr>
                <w:sz w:val="18"/>
                <w:szCs w:val="18"/>
              </w:rPr>
              <w:t>территории</w:t>
            </w:r>
            <w:proofErr w:type="gramEnd"/>
            <w:r w:rsidRPr="009B358C">
              <w:rPr>
                <w:sz w:val="18"/>
                <w:szCs w:val="18"/>
              </w:rPr>
              <w:t xml:space="preserve"> которого расположен многоквартирный дом, составляет не менее 100 процентов за весь период их начисления администрации муниципального образования начиная с месяца начисления по месяц, предшествующий месяцу подачи заявления, в соответствии с </w:t>
            </w:r>
            <w:hyperlink r:id="rId35" w:history="1">
              <w:r w:rsidRPr="009B358C">
                <w:rPr>
                  <w:sz w:val="18"/>
                  <w:szCs w:val="18"/>
                </w:rPr>
                <w:t>пунктом 3.2</w:t>
              </w:r>
            </w:hyperlink>
            <w:r w:rsidRPr="009B358C">
              <w:rPr>
                <w:sz w:val="18"/>
                <w:szCs w:val="18"/>
              </w:rPr>
              <w:t xml:space="preserve"> Порядка;</w:t>
            </w:r>
          </w:p>
        </w:tc>
        <w:tc>
          <w:tcPr>
            <w:tcW w:w="2693" w:type="dxa"/>
            <w:shd w:val="clear" w:color="auto" w:fill="auto"/>
          </w:tcPr>
          <w:p w14:paraId="5AFD2C8A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lastRenderedPageBreak/>
              <w:t>В наличии</w:t>
            </w:r>
          </w:p>
          <w:p w14:paraId="3DA297C1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Собираемость  </w:t>
            </w:r>
          </w:p>
          <w:p w14:paraId="21A496FD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>АМО-100,02</w:t>
            </w:r>
            <w:r w:rsidRPr="009B358C">
              <w:rPr>
                <w:sz w:val="18"/>
                <w:szCs w:val="18"/>
              </w:rPr>
              <w:br/>
            </w:r>
            <w:r w:rsidRPr="009B358C">
              <w:rPr>
                <w:b/>
                <w:sz w:val="18"/>
                <w:szCs w:val="18"/>
              </w:rPr>
              <w:t>Собственники – 95,40</w:t>
            </w:r>
          </w:p>
        </w:tc>
      </w:tr>
      <w:tr w:rsidR="009B358C" w:rsidRPr="009B358C" w14:paraId="5B6DFDD3" w14:textId="77777777" w:rsidTr="00C2534A">
        <w:trPr>
          <w:trHeight w:val="125"/>
        </w:trPr>
        <w:tc>
          <w:tcPr>
            <w:tcW w:w="12475" w:type="dxa"/>
            <w:gridSpan w:val="2"/>
            <w:shd w:val="clear" w:color="auto" w:fill="auto"/>
          </w:tcPr>
          <w:p w14:paraId="5A620CFE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lastRenderedPageBreak/>
              <w:t xml:space="preserve">Копии проектно-сметной документации на выполнение работ </w:t>
            </w:r>
            <w:proofErr w:type="gramStart"/>
            <w:r w:rsidRPr="009B358C">
              <w:rPr>
                <w:sz w:val="18"/>
                <w:szCs w:val="18"/>
              </w:rPr>
              <w:t>и(</w:t>
            </w:r>
            <w:proofErr w:type="gramEnd"/>
            <w:r w:rsidRPr="009B358C">
              <w:rPr>
                <w:sz w:val="18"/>
                <w:szCs w:val="18"/>
              </w:rPr>
              <w:t xml:space="preserve">или) услуг по капитальному ремонту общего имущества в многоквартирном доме, разработанной и утвержденной в соответствии с действующим законодательством, или локальные сметные расчеты, составленные по результатам проведенного мониторинга технического состояния многоквартирного дома по видам услуг и(или) работ по капитальному ремонту, по которым подано заявление о переносе срока капитального ремонта на более ранний период (срок), </w:t>
            </w:r>
            <w:proofErr w:type="gramStart"/>
            <w:r w:rsidRPr="009B358C">
              <w:rPr>
                <w:sz w:val="18"/>
                <w:szCs w:val="18"/>
              </w:rPr>
              <w:t>согласованные</w:t>
            </w:r>
            <w:proofErr w:type="gramEnd"/>
            <w:r w:rsidRPr="009B358C">
              <w:rPr>
                <w:sz w:val="18"/>
                <w:szCs w:val="18"/>
              </w:rPr>
              <w:t xml:space="preserve"> с региональным оператором</w:t>
            </w:r>
          </w:p>
        </w:tc>
        <w:tc>
          <w:tcPr>
            <w:tcW w:w="2693" w:type="dxa"/>
            <w:shd w:val="clear" w:color="auto" w:fill="auto"/>
          </w:tcPr>
          <w:p w14:paraId="7E995565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</w:t>
            </w:r>
          </w:p>
        </w:tc>
      </w:tr>
    </w:tbl>
    <w:p w14:paraId="25AF647E" w14:textId="77777777" w:rsidR="009B358C" w:rsidRPr="009B358C" w:rsidRDefault="009B358C" w:rsidP="009B358C">
      <w:pPr>
        <w:jc w:val="both"/>
        <w:rPr>
          <w:sz w:val="18"/>
          <w:szCs w:val="18"/>
        </w:rPr>
      </w:pPr>
    </w:p>
    <w:p w14:paraId="5584AA6E" w14:textId="77777777" w:rsidR="009B358C" w:rsidRPr="009B358C" w:rsidRDefault="009B358C" w:rsidP="009B358C">
      <w:pPr>
        <w:jc w:val="both"/>
        <w:rPr>
          <w:sz w:val="18"/>
          <w:szCs w:val="18"/>
        </w:rPr>
      </w:pPr>
      <w:r w:rsidRPr="009B358C">
        <w:rPr>
          <w:sz w:val="18"/>
          <w:szCs w:val="18"/>
        </w:rPr>
        <w:t xml:space="preserve">1.3.5. Сокращение перечня планируемых видов услуг </w:t>
      </w:r>
      <w:proofErr w:type="gramStart"/>
      <w:r w:rsidRPr="009B358C">
        <w:rPr>
          <w:sz w:val="18"/>
          <w:szCs w:val="18"/>
        </w:rPr>
        <w:t>и(</w:t>
      </w:r>
      <w:proofErr w:type="gramEnd"/>
      <w:r w:rsidRPr="009B358C">
        <w:rPr>
          <w:sz w:val="18"/>
          <w:szCs w:val="18"/>
        </w:rPr>
        <w:t>или) работ по капитальному ремонту в случае установления отсутствия конструктивных элементов, внутридомовых инженерных систем, относящихся к общему имуществу, в отношении которых утвержденной региональной программой должен быть проведен капитальный ремонт (пункт 1 части 4 статьи 168 Жилищного кодекса Российской Федерации).</w:t>
      </w:r>
    </w:p>
    <w:p w14:paraId="5D8B1B2C" w14:textId="77777777" w:rsidR="009B358C" w:rsidRPr="009B358C" w:rsidRDefault="009B358C" w:rsidP="009B358C">
      <w:pPr>
        <w:jc w:val="both"/>
        <w:rPr>
          <w:sz w:val="18"/>
          <w:szCs w:val="18"/>
        </w:rPr>
      </w:pPr>
    </w:p>
    <w:p w14:paraId="3C9E3F53" w14:textId="77777777" w:rsidR="009B358C" w:rsidRPr="009B358C" w:rsidRDefault="009B358C" w:rsidP="009B358C">
      <w:pPr>
        <w:jc w:val="center"/>
        <w:rPr>
          <w:b/>
          <w:sz w:val="20"/>
          <w:szCs w:val="18"/>
        </w:rPr>
      </w:pPr>
      <w:r w:rsidRPr="009B358C">
        <w:rPr>
          <w:b/>
          <w:sz w:val="20"/>
          <w:szCs w:val="18"/>
        </w:rPr>
        <w:t xml:space="preserve">АМО </w:t>
      </w:r>
      <w:proofErr w:type="spellStart"/>
      <w:r w:rsidRPr="009B358C">
        <w:rPr>
          <w:b/>
          <w:sz w:val="20"/>
          <w:szCs w:val="18"/>
        </w:rPr>
        <w:t>Бугровское</w:t>
      </w:r>
      <w:proofErr w:type="spellEnd"/>
      <w:r w:rsidRPr="009B358C">
        <w:rPr>
          <w:b/>
          <w:sz w:val="20"/>
          <w:szCs w:val="18"/>
        </w:rPr>
        <w:t xml:space="preserve"> сельское поселение Всеволожского муниципального района Ленинградской области</w:t>
      </w:r>
    </w:p>
    <w:p w14:paraId="1DF032EA" w14:textId="77777777" w:rsidR="009B358C" w:rsidRPr="009B358C" w:rsidRDefault="009B358C" w:rsidP="009B358C">
      <w:pPr>
        <w:jc w:val="center"/>
        <w:rPr>
          <w:b/>
          <w:sz w:val="20"/>
          <w:szCs w:val="18"/>
        </w:rPr>
      </w:pPr>
      <w:r w:rsidRPr="009B358C">
        <w:rPr>
          <w:b/>
          <w:sz w:val="20"/>
          <w:szCs w:val="18"/>
        </w:rPr>
        <w:t>РО</w:t>
      </w:r>
    </w:p>
    <w:p w14:paraId="22DDF3BB" w14:textId="77777777" w:rsidR="009B358C" w:rsidRPr="009B358C" w:rsidRDefault="009B358C" w:rsidP="009B358C">
      <w:pPr>
        <w:ind w:left="-142"/>
        <w:jc w:val="right"/>
        <w:rPr>
          <w:sz w:val="26"/>
          <w:szCs w:val="26"/>
        </w:rPr>
      </w:pPr>
      <w:r w:rsidRPr="009B358C">
        <w:rPr>
          <w:b/>
          <w:sz w:val="18"/>
          <w:szCs w:val="18"/>
        </w:rPr>
        <w:t>Приложение №5</w:t>
      </w:r>
    </w:p>
    <w:tbl>
      <w:tblPr>
        <w:tblStyle w:val="2"/>
        <w:tblW w:w="15127" w:type="dxa"/>
        <w:tblLook w:val="04A0" w:firstRow="1" w:lastRow="0" w:firstColumn="1" w:lastColumn="0" w:noHBand="0" w:noVBand="1"/>
      </w:tblPr>
      <w:tblGrid>
        <w:gridCol w:w="639"/>
        <w:gridCol w:w="11660"/>
        <w:gridCol w:w="2828"/>
      </w:tblGrid>
      <w:tr w:rsidR="009B358C" w:rsidRPr="009B358C" w14:paraId="5FF2C9C3" w14:textId="77777777" w:rsidTr="00C2534A">
        <w:trPr>
          <w:trHeight w:val="90"/>
        </w:trPr>
        <w:tc>
          <w:tcPr>
            <w:tcW w:w="639" w:type="dxa"/>
            <w:vAlign w:val="center"/>
          </w:tcPr>
          <w:p w14:paraId="37DC13AB" w14:textId="77777777" w:rsidR="009B358C" w:rsidRPr="009B358C" w:rsidRDefault="009B358C" w:rsidP="00C25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58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1660" w:type="dxa"/>
          </w:tcPr>
          <w:p w14:paraId="10EB4C95" w14:textId="77777777" w:rsidR="009B358C" w:rsidRPr="009B358C" w:rsidRDefault="009B358C" w:rsidP="00C253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58C">
              <w:rPr>
                <w:rFonts w:ascii="Times New Roman" w:hAnsi="Times New Roman"/>
                <w:sz w:val="18"/>
                <w:szCs w:val="18"/>
              </w:rPr>
              <w:t xml:space="preserve">Всеволожский район, пос. Бугры, ул. </w:t>
            </w:r>
            <w:proofErr w:type="gramStart"/>
            <w:r w:rsidRPr="009B358C">
              <w:rPr>
                <w:rFonts w:ascii="Times New Roman" w:hAnsi="Times New Roman"/>
                <w:sz w:val="18"/>
                <w:szCs w:val="18"/>
              </w:rPr>
              <w:t>Шоссейная</w:t>
            </w:r>
            <w:proofErr w:type="gramEnd"/>
            <w:r w:rsidRPr="009B358C">
              <w:rPr>
                <w:rFonts w:ascii="Times New Roman" w:hAnsi="Times New Roman"/>
                <w:sz w:val="18"/>
                <w:szCs w:val="18"/>
              </w:rPr>
              <w:t>, д. 33 – сокращение перечня работ по капитальному ремонту ВДИС ТС и ВДИС ГВС. Дом 1958 года постройки.</w:t>
            </w:r>
          </w:p>
        </w:tc>
        <w:tc>
          <w:tcPr>
            <w:tcW w:w="2828" w:type="dxa"/>
            <w:vAlign w:val="center"/>
          </w:tcPr>
          <w:p w14:paraId="2DE5B238" w14:textId="77777777" w:rsidR="009B358C" w:rsidRPr="009B358C" w:rsidRDefault="009B358C" w:rsidP="00C2534A">
            <w:pPr>
              <w:rPr>
                <w:rFonts w:ascii="Times New Roman" w:hAnsi="Times New Roman"/>
                <w:sz w:val="18"/>
                <w:szCs w:val="18"/>
              </w:rPr>
            </w:pPr>
            <w:r w:rsidRPr="009B358C">
              <w:rPr>
                <w:rFonts w:ascii="Times New Roman" w:hAnsi="Times New Roman"/>
                <w:sz w:val="18"/>
                <w:szCs w:val="18"/>
              </w:rPr>
              <w:t>Документы в наличии</w:t>
            </w:r>
          </w:p>
        </w:tc>
      </w:tr>
      <w:tr w:rsidR="009B358C" w:rsidRPr="009B358C" w14:paraId="53064A32" w14:textId="77777777" w:rsidTr="00C2534A">
        <w:trPr>
          <w:trHeight w:val="282"/>
        </w:trPr>
        <w:tc>
          <w:tcPr>
            <w:tcW w:w="12299" w:type="dxa"/>
            <w:gridSpan w:val="2"/>
            <w:vAlign w:val="center"/>
          </w:tcPr>
          <w:p w14:paraId="00331942" w14:textId="77777777" w:rsidR="009B358C" w:rsidRPr="009B358C" w:rsidRDefault="009B358C" w:rsidP="00C253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B358C">
              <w:rPr>
                <w:rFonts w:ascii="Times New Roman" w:hAnsi="Times New Roman"/>
                <w:b/>
                <w:sz w:val="18"/>
                <w:szCs w:val="18"/>
              </w:rPr>
              <w:t>Документы, требуемые в соответствии с Порядком</w:t>
            </w:r>
          </w:p>
        </w:tc>
        <w:tc>
          <w:tcPr>
            <w:tcW w:w="2828" w:type="dxa"/>
            <w:vAlign w:val="center"/>
          </w:tcPr>
          <w:p w14:paraId="435C9D2B" w14:textId="77777777" w:rsidR="009B358C" w:rsidRPr="009B358C" w:rsidRDefault="009B358C" w:rsidP="00C2534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B358C">
              <w:rPr>
                <w:rFonts w:ascii="Times New Roman" w:hAnsi="Times New Roman"/>
                <w:b/>
                <w:sz w:val="18"/>
                <w:szCs w:val="18"/>
              </w:rPr>
              <w:t>Фактическое наличие документов</w:t>
            </w:r>
          </w:p>
        </w:tc>
      </w:tr>
      <w:tr w:rsidR="009B358C" w:rsidRPr="009B358C" w14:paraId="7D839121" w14:textId="77777777" w:rsidTr="00C2534A">
        <w:tc>
          <w:tcPr>
            <w:tcW w:w="12299" w:type="dxa"/>
            <w:gridSpan w:val="2"/>
            <w:vAlign w:val="center"/>
          </w:tcPr>
          <w:p w14:paraId="335944A5" w14:textId="77777777" w:rsidR="009B358C" w:rsidRPr="009B358C" w:rsidRDefault="009B358C" w:rsidP="00C253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58C">
              <w:rPr>
                <w:rFonts w:ascii="Times New Roman" w:hAnsi="Times New Roman"/>
                <w:sz w:val="18"/>
                <w:szCs w:val="18"/>
              </w:rPr>
              <w:t>Заявление (пункт 3.2 Порядка)</w:t>
            </w:r>
          </w:p>
        </w:tc>
        <w:tc>
          <w:tcPr>
            <w:tcW w:w="2828" w:type="dxa"/>
            <w:vAlign w:val="center"/>
          </w:tcPr>
          <w:p w14:paraId="02AB37AD" w14:textId="77777777" w:rsidR="009B358C" w:rsidRPr="009B358C" w:rsidRDefault="009B358C" w:rsidP="00C253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58C">
              <w:rPr>
                <w:rFonts w:ascii="Times New Roman" w:hAnsi="Times New Roman"/>
                <w:sz w:val="18"/>
                <w:szCs w:val="18"/>
              </w:rPr>
              <w:t xml:space="preserve">В наличии </w:t>
            </w:r>
          </w:p>
        </w:tc>
      </w:tr>
      <w:tr w:rsidR="009B358C" w:rsidRPr="009B358C" w14:paraId="476BD8D0" w14:textId="77777777" w:rsidTr="00C2534A">
        <w:tc>
          <w:tcPr>
            <w:tcW w:w="12299" w:type="dxa"/>
            <w:gridSpan w:val="2"/>
            <w:vAlign w:val="center"/>
          </w:tcPr>
          <w:p w14:paraId="3B63A26A" w14:textId="77777777" w:rsidR="009B358C" w:rsidRPr="009B358C" w:rsidRDefault="009B358C" w:rsidP="00C253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58C">
              <w:rPr>
                <w:rFonts w:ascii="Times New Roman" w:hAnsi="Times New Roman"/>
                <w:sz w:val="18"/>
                <w:szCs w:val="18"/>
              </w:rPr>
              <w:t>Сведения по форме согласно приложению 7 к Порядку (подпункт 1 пункта 3.11 Порядка)</w:t>
            </w:r>
          </w:p>
        </w:tc>
        <w:tc>
          <w:tcPr>
            <w:tcW w:w="2828" w:type="dxa"/>
            <w:vAlign w:val="center"/>
          </w:tcPr>
          <w:p w14:paraId="785A9DFD" w14:textId="77777777" w:rsidR="009B358C" w:rsidRPr="009B358C" w:rsidRDefault="009B358C" w:rsidP="00C253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58C">
              <w:rPr>
                <w:rFonts w:ascii="Times New Roman" w:hAnsi="Times New Roman"/>
                <w:sz w:val="18"/>
                <w:szCs w:val="18"/>
              </w:rPr>
              <w:t xml:space="preserve">В наличии </w:t>
            </w:r>
          </w:p>
        </w:tc>
      </w:tr>
      <w:tr w:rsidR="009B358C" w:rsidRPr="009B358C" w14:paraId="487CABFF" w14:textId="77777777" w:rsidTr="00C2534A">
        <w:tc>
          <w:tcPr>
            <w:tcW w:w="12299" w:type="dxa"/>
            <w:gridSpan w:val="2"/>
            <w:vAlign w:val="center"/>
          </w:tcPr>
          <w:p w14:paraId="0F697E9B" w14:textId="77777777" w:rsidR="009B358C" w:rsidRPr="009B358C" w:rsidRDefault="009B358C" w:rsidP="00C253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58C">
              <w:rPr>
                <w:rFonts w:ascii="Times New Roman" w:hAnsi="Times New Roman"/>
                <w:sz w:val="18"/>
                <w:szCs w:val="18"/>
              </w:rPr>
              <w:t>Копия технического паспорта многоквартирного дома (подпункт 2 пункта 3.11 Порядка)</w:t>
            </w:r>
          </w:p>
        </w:tc>
        <w:tc>
          <w:tcPr>
            <w:tcW w:w="2828" w:type="dxa"/>
            <w:vAlign w:val="center"/>
          </w:tcPr>
          <w:p w14:paraId="5D2AA805" w14:textId="77777777" w:rsidR="009B358C" w:rsidRPr="009B358C" w:rsidRDefault="009B358C" w:rsidP="00C253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58C">
              <w:rPr>
                <w:rFonts w:ascii="Times New Roman" w:hAnsi="Times New Roman"/>
                <w:sz w:val="18"/>
                <w:szCs w:val="18"/>
              </w:rPr>
              <w:t>В наличии</w:t>
            </w:r>
          </w:p>
        </w:tc>
      </w:tr>
      <w:tr w:rsidR="009B358C" w:rsidRPr="009B358C" w14:paraId="0382DFF1" w14:textId="77777777" w:rsidTr="00C2534A">
        <w:tc>
          <w:tcPr>
            <w:tcW w:w="12299" w:type="dxa"/>
            <w:gridSpan w:val="2"/>
            <w:vAlign w:val="center"/>
          </w:tcPr>
          <w:p w14:paraId="71DF29DA" w14:textId="77777777" w:rsidR="009B358C" w:rsidRPr="009B358C" w:rsidRDefault="009B358C" w:rsidP="00C253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58C">
              <w:rPr>
                <w:rFonts w:ascii="Times New Roman" w:hAnsi="Times New Roman"/>
                <w:sz w:val="18"/>
                <w:szCs w:val="18"/>
              </w:rPr>
              <w:t xml:space="preserve">Справка лица, осуществляющего управление многоквартирным домом </w:t>
            </w:r>
            <w:proofErr w:type="gramStart"/>
            <w:r w:rsidRPr="009B358C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9B358C">
              <w:rPr>
                <w:rFonts w:ascii="Times New Roman" w:hAnsi="Times New Roman"/>
                <w:sz w:val="18"/>
                <w:szCs w:val="18"/>
              </w:rPr>
              <w:t>или содержание общего имущества в многоквартирном доме, об установлении в многоквартирном доме отсутствия конструктивных элементов и(или) внутридомовых инженерных систем, относящихся к общему имуществу, в отношении которых утвержденной региональной программой должен быть проведен капитальный ремонт (подпункт 3 пункта 3.11 Порядка)</w:t>
            </w:r>
          </w:p>
        </w:tc>
        <w:tc>
          <w:tcPr>
            <w:tcW w:w="2828" w:type="dxa"/>
            <w:vAlign w:val="center"/>
          </w:tcPr>
          <w:p w14:paraId="195596B2" w14:textId="77777777" w:rsidR="009B358C" w:rsidRPr="009B358C" w:rsidRDefault="009B358C" w:rsidP="00C2534A">
            <w:pPr>
              <w:rPr>
                <w:rFonts w:ascii="Times New Roman" w:hAnsi="Times New Roman"/>
                <w:sz w:val="18"/>
                <w:szCs w:val="18"/>
              </w:rPr>
            </w:pPr>
            <w:r w:rsidRPr="009B358C">
              <w:rPr>
                <w:rFonts w:ascii="Times New Roman" w:hAnsi="Times New Roman"/>
                <w:sz w:val="18"/>
                <w:szCs w:val="18"/>
              </w:rPr>
              <w:t>В наличии</w:t>
            </w:r>
          </w:p>
        </w:tc>
      </w:tr>
    </w:tbl>
    <w:p w14:paraId="4ED5D9A5" w14:textId="77777777" w:rsidR="009B358C" w:rsidRPr="009B358C" w:rsidRDefault="009B358C" w:rsidP="009B358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7D0B7883" w14:textId="77777777" w:rsidR="009B358C" w:rsidRPr="009B358C" w:rsidRDefault="009B358C" w:rsidP="009B358C">
      <w:pPr>
        <w:jc w:val="both"/>
        <w:rPr>
          <w:rFonts w:eastAsiaTheme="minorHAnsi"/>
          <w:sz w:val="18"/>
          <w:szCs w:val="18"/>
          <w:lang w:eastAsia="en-US"/>
        </w:rPr>
      </w:pPr>
      <w:r w:rsidRPr="009B358C">
        <w:rPr>
          <w:rFonts w:eastAsiaTheme="minorHAnsi"/>
          <w:sz w:val="18"/>
          <w:szCs w:val="18"/>
          <w:lang w:eastAsia="en-US"/>
        </w:rPr>
        <w:t xml:space="preserve">1.3.2. </w:t>
      </w:r>
      <w:proofErr w:type="gramStart"/>
      <w:r w:rsidRPr="009B358C">
        <w:rPr>
          <w:rFonts w:eastAsiaTheme="minorHAnsi"/>
          <w:sz w:val="18"/>
          <w:szCs w:val="18"/>
          <w:lang w:eastAsia="en-US"/>
        </w:rPr>
        <w:t xml:space="preserve">Исключение из региональной программы многоквартирных домов в случаях, если многоквартирный дом признан аварийным и подлежащим сносу или реконструкции в порядке, установленном </w:t>
      </w:r>
      <w:hyperlink r:id="rId36" w:history="1">
        <w:r w:rsidRPr="009B358C">
          <w:rPr>
            <w:rFonts w:eastAsiaTheme="minorHAnsi"/>
            <w:sz w:val="18"/>
            <w:szCs w:val="18"/>
            <w:lang w:eastAsia="en-US"/>
          </w:rPr>
          <w:t>Положением</w:t>
        </w:r>
      </w:hyperlink>
      <w:r w:rsidRPr="009B358C">
        <w:rPr>
          <w:rFonts w:eastAsiaTheme="minorHAnsi"/>
          <w:sz w:val="18"/>
          <w:szCs w:val="18"/>
          <w:lang w:eastAsia="en-US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 января 2006 года № 47;</w:t>
      </w:r>
      <w:proofErr w:type="gramEnd"/>
    </w:p>
    <w:p w14:paraId="3C1B372C" w14:textId="77777777" w:rsidR="009B358C" w:rsidRPr="009B358C" w:rsidRDefault="009B358C" w:rsidP="009B358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7B2056F1" w14:textId="77777777" w:rsidR="009B358C" w:rsidRPr="009B358C" w:rsidRDefault="009B358C" w:rsidP="009B358C">
      <w:pPr>
        <w:jc w:val="center"/>
        <w:rPr>
          <w:b/>
          <w:sz w:val="20"/>
          <w:szCs w:val="18"/>
        </w:rPr>
      </w:pPr>
      <w:r w:rsidRPr="009B358C">
        <w:rPr>
          <w:b/>
          <w:sz w:val="20"/>
          <w:szCs w:val="18"/>
        </w:rPr>
        <w:t>АМО «</w:t>
      </w:r>
      <w:proofErr w:type="spellStart"/>
      <w:r w:rsidRPr="009B358C">
        <w:rPr>
          <w:b/>
          <w:sz w:val="20"/>
          <w:szCs w:val="18"/>
        </w:rPr>
        <w:t>Назиевское</w:t>
      </w:r>
      <w:proofErr w:type="spellEnd"/>
      <w:r w:rsidRPr="009B358C">
        <w:rPr>
          <w:b/>
          <w:sz w:val="20"/>
          <w:szCs w:val="18"/>
        </w:rPr>
        <w:t xml:space="preserve"> городское поселение» Кировского муниципального района Ленинградской области</w:t>
      </w:r>
    </w:p>
    <w:p w14:paraId="22B45217" w14:textId="77777777" w:rsidR="009B358C" w:rsidRPr="009B358C" w:rsidRDefault="009B358C" w:rsidP="009B358C">
      <w:pPr>
        <w:jc w:val="center"/>
        <w:rPr>
          <w:b/>
          <w:sz w:val="20"/>
          <w:szCs w:val="18"/>
        </w:rPr>
      </w:pPr>
      <w:r w:rsidRPr="009B358C">
        <w:rPr>
          <w:b/>
          <w:sz w:val="20"/>
          <w:szCs w:val="18"/>
        </w:rPr>
        <w:t>РО</w:t>
      </w:r>
    </w:p>
    <w:p w14:paraId="7ABDFD9D" w14:textId="77777777" w:rsidR="009B358C" w:rsidRPr="009B358C" w:rsidRDefault="009B358C" w:rsidP="009B358C">
      <w:pPr>
        <w:ind w:left="-142"/>
        <w:jc w:val="right"/>
      </w:pPr>
      <w:r w:rsidRPr="009B358C">
        <w:rPr>
          <w:b/>
          <w:sz w:val="18"/>
          <w:szCs w:val="18"/>
        </w:rPr>
        <w:t>Приложение №6</w:t>
      </w:r>
    </w:p>
    <w:tbl>
      <w:tblPr>
        <w:tblStyle w:val="2"/>
        <w:tblW w:w="15127" w:type="dxa"/>
        <w:tblLook w:val="04A0" w:firstRow="1" w:lastRow="0" w:firstColumn="1" w:lastColumn="0" w:noHBand="0" w:noVBand="1"/>
      </w:tblPr>
      <w:tblGrid>
        <w:gridCol w:w="639"/>
        <w:gridCol w:w="11660"/>
        <w:gridCol w:w="2828"/>
      </w:tblGrid>
      <w:tr w:rsidR="009B358C" w:rsidRPr="009B358C" w14:paraId="3E2B6E45" w14:textId="77777777" w:rsidTr="00C2534A">
        <w:trPr>
          <w:trHeight w:val="90"/>
        </w:trPr>
        <w:tc>
          <w:tcPr>
            <w:tcW w:w="639" w:type="dxa"/>
            <w:vAlign w:val="center"/>
          </w:tcPr>
          <w:p w14:paraId="65B77841" w14:textId="77777777" w:rsidR="009B358C" w:rsidRPr="009B358C" w:rsidRDefault="009B358C" w:rsidP="00C25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58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1660" w:type="dxa"/>
          </w:tcPr>
          <w:p w14:paraId="4A8D3825" w14:textId="77777777" w:rsidR="009B358C" w:rsidRPr="009B358C" w:rsidRDefault="009B358C" w:rsidP="00C253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B358C">
              <w:rPr>
                <w:rFonts w:ascii="Times New Roman" w:hAnsi="Times New Roman"/>
                <w:b/>
                <w:sz w:val="18"/>
                <w:szCs w:val="18"/>
              </w:rPr>
              <w:t xml:space="preserve">Кировский район, </w:t>
            </w:r>
            <w:proofErr w:type="spellStart"/>
            <w:r w:rsidRPr="009B358C">
              <w:rPr>
                <w:rFonts w:ascii="Times New Roman" w:hAnsi="Times New Roman"/>
                <w:b/>
                <w:sz w:val="18"/>
                <w:szCs w:val="18"/>
              </w:rPr>
              <w:t>г.п</w:t>
            </w:r>
            <w:proofErr w:type="spellEnd"/>
            <w:r w:rsidRPr="009B358C">
              <w:rPr>
                <w:rFonts w:ascii="Times New Roman" w:hAnsi="Times New Roman"/>
                <w:b/>
                <w:sz w:val="18"/>
                <w:szCs w:val="18"/>
              </w:rPr>
              <w:t>. Назия, ул. Калинина, д. 1 (</w:t>
            </w:r>
            <w:proofErr w:type="gramStart"/>
            <w:r w:rsidRPr="009B358C">
              <w:rPr>
                <w:rFonts w:ascii="Times New Roman" w:hAnsi="Times New Roman"/>
                <w:b/>
                <w:sz w:val="18"/>
                <w:szCs w:val="18"/>
              </w:rPr>
              <w:t>аварийный</w:t>
            </w:r>
            <w:proofErr w:type="gramEnd"/>
            <w:r w:rsidRPr="009B3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828" w:type="dxa"/>
            <w:vAlign w:val="center"/>
          </w:tcPr>
          <w:p w14:paraId="26AFB7D0" w14:textId="77777777" w:rsidR="009B358C" w:rsidRPr="009B358C" w:rsidRDefault="009B358C" w:rsidP="00C2534A">
            <w:pPr>
              <w:rPr>
                <w:rFonts w:ascii="Times New Roman" w:hAnsi="Times New Roman"/>
                <w:sz w:val="18"/>
                <w:szCs w:val="18"/>
              </w:rPr>
            </w:pPr>
            <w:r w:rsidRPr="009B358C">
              <w:rPr>
                <w:rFonts w:ascii="Times New Roman" w:hAnsi="Times New Roman"/>
                <w:sz w:val="18"/>
                <w:szCs w:val="18"/>
              </w:rPr>
              <w:t>Документы в наличии</w:t>
            </w:r>
          </w:p>
        </w:tc>
      </w:tr>
      <w:tr w:rsidR="009B358C" w:rsidRPr="009B358C" w14:paraId="1418648C" w14:textId="77777777" w:rsidTr="00C2534A">
        <w:trPr>
          <w:trHeight w:val="282"/>
        </w:trPr>
        <w:tc>
          <w:tcPr>
            <w:tcW w:w="12299" w:type="dxa"/>
            <w:gridSpan w:val="2"/>
            <w:vAlign w:val="center"/>
          </w:tcPr>
          <w:p w14:paraId="23322064" w14:textId="77777777" w:rsidR="009B358C" w:rsidRPr="009B358C" w:rsidRDefault="009B358C" w:rsidP="00C253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B358C">
              <w:rPr>
                <w:rFonts w:ascii="Times New Roman" w:hAnsi="Times New Roman"/>
                <w:b/>
                <w:sz w:val="18"/>
                <w:szCs w:val="18"/>
              </w:rPr>
              <w:t>Документы, требуемые в соответствии с Порядком</w:t>
            </w:r>
          </w:p>
        </w:tc>
        <w:tc>
          <w:tcPr>
            <w:tcW w:w="2828" w:type="dxa"/>
            <w:vAlign w:val="center"/>
          </w:tcPr>
          <w:p w14:paraId="55114F34" w14:textId="77777777" w:rsidR="009B358C" w:rsidRPr="009B358C" w:rsidRDefault="009B358C" w:rsidP="00C2534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B358C">
              <w:rPr>
                <w:rFonts w:ascii="Times New Roman" w:hAnsi="Times New Roman"/>
                <w:b/>
                <w:sz w:val="18"/>
                <w:szCs w:val="18"/>
              </w:rPr>
              <w:t>Фактическое наличие документов</w:t>
            </w:r>
          </w:p>
        </w:tc>
      </w:tr>
      <w:tr w:rsidR="009B358C" w:rsidRPr="009B358C" w14:paraId="064B9CEE" w14:textId="77777777" w:rsidTr="00C2534A">
        <w:tc>
          <w:tcPr>
            <w:tcW w:w="12299" w:type="dxa"/>
            <w:gridSpan w:val="2"/>
            <w:vAlign w:val="center"/>
          </w:tcPr>
          <w:p w14:paraId="06D5FC7F" w14:textId="77777777" w:rsidR="009B358C" w:rsidRPr="009B358C" w:rsidRDefault="009B358C" w:rsidP="00C253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58C">
              <w:rPr>
                <w:rFonts w:ascii="Times New Roman" w:hAnsi="Times New Roman"/>
                <w:sz w:val="18"/>
                <w:szCs w:val="18"/>
              </w:rPr>
              <w:t>Заявление (пункт 3.2 Порядка)</w:t>
            </w:r>
          </w:p>
        </w:tc>
        <w:tc>
          <w:tcPr>
            <w:tcW w:w="2828" w:type="dxa"/>
            <w:vAlign w:val="center"/>
          </w:tcPr>
          <w:p w14:paraId="5A443900" w14:textId="77777777" w:rsidR="009B358C" w:rsidRPr="009B358C" w:rsidRDefault="009B358C" w:rsidP="00C253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58C">
              <w:rPr>
                <w:rFonts w:ascii="Times New Roman" w:hAnsi="Times New Roman"/>
                <w:sz w:val="18"/>
                <w:szCs w:val="18"/>
              </w:rPr>
              <w:t xml:space="preserve">В наличии </w:t>
            </w:r>
          </w:p>
        </w:tc>
      </w:tr>
      <w:tr w:rsidR="009B358C" w:rsidRPr="009B358C" w14:paraId="387EE3EC" w14:textId="77777777" w:rsidTr="00C2534A">
        <w:tc>
          <w:tcPr>
            <w:tcW w:w="12299" w:type="dxa"/>
            <w:gridSpan w:val="2"/>
            <w:vAlign w:val="center"/>
          </w:tcPr>
          <w:p w14:paraId="1DD00777" w14:textId="77777777" w:rsidR="009B358C" w:rsidRPr="009B358C" w:rsidRDefault="009B358C" w:rsidP="00C253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58C">
              <w:rPr>
                <w:rFonts w:ascii="Times New Roman" w:hAnsi="Times New Roman"/>
                <w:sz w:val="18"/>
                <w:szCs w:val="18"/>
              </w:rPr>
              <w:t>Сведения по форме согласно приложению 4 к Порядку (подпункт 1 пункта 3.4 Порядка)</w:t>
            </w:r>
          </w:p>
        </w:tc>
        <w:tc>
          <w:tcPr>
            <w:tcW w:w="2828" w:type="dxa"/>
            <w:vAlign w:val="center"/>
          </w:tcPr>
          <w:p w14:paraId="50BB3220" w14:textId="77777777" w:rsidR="009B358C" w:rsidRPr="009B358C" w:rsidRDefault="009B358C" w:rsidP="00C253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58C">
              <w:rPr>
                <w:rFonts w:ascii="Times New Roman" w:hAnsi="Times New Roman"/>
                <w:sz w:val="18"/>
                <w:szCs w:val="18"/>
              </w:rPr>
              <w:t xml:space="preserve">В наличии </w:t>
            </w:r>
          </w:p>
        </w:tc>
      </w:tr>
      <w:tr w:rsidR="009B358C" w:rsidRPr="009B358C" w14:paraId="1A32C86F" w14:textId="77777777" w:rsidTr="00C2534A">
        <w:tc>
          <w:tcPr>
            <w:tcW w:w="12299" w:type="dxa"/>
            <w:gridSpan w:val="2"/>
            <w:vAlign w:val="center"/>
          </w:tcPr>
          <w:p w14:paraId="76FA9698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9B358C">
              <w:rPr>
                <w:rFonts w:ascii="Times New Roman" w:eastAsiaTheme="minorHAnsi" w:hAnsi="Times New Roman"/>
                <w:sz w:val="18"/>
                <w:szCs w:val="18"/>
              </w:rPr>
              <w:t xml:space="preserve">Копия решения о признании многоквартирного дома аварийным и подлежащим сносу или реконструкции, принятого в соответствии с </w:t>
            </w:r>
            <w:hyperlink r:id="rId37" w:history="1">
              <w:r w:rsidRPr="009B358C">
                <w:rPr>
                  <w:rFonts w:ascii="Times New Roman" w:eastAsiaTheme="minorHAnsi" w:hAnsi="Times New Roman"/>
                  <w:color w:val="0000FF"/>
                  <w:sz w:val="18"/>
                  <w:szCs w:val="18"/>
                </w:rPr>
                <w:t>пунктом 47</w:t>
              </w:r>
            </w:hyperlink>
            <w:r w:rsidRPr="009B358C">
              <w:rPr>
                <w:rFonts w:ascii="Times New Roman" w:eastAsiaTheme="minorHAnsi" w:hAnsi="Times New Roman"/>
                <w:sz w:val="18"/>
                <w:szCs w:val="18"/>
              </w:rPr>
      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 января 2006 года N 47 "Об утверждении Положения о признании помещения жилым помещением, жилого помещения</w:t>
            </w:r>
            <w:proofErr w:type="gramEnd"/>
            <w:r w:rsidRPr="009B358C">
              <w:rPr>
                <w:rFonts w:ascii="Times New Roman" w:eastAsiaTheme="minorHAnsi" w:hAnsi="Times New Roman"/>
                <w:sz w:val="18"/>
                <w:szCs w:val="18"/>
              </w:rPr>
              <w:t xml:space="preserve"> непригодным для проживания и многоквартирного дома аварийным и подлежащим сносу или реконструкции" (подпункт 3 пункта 3.4 Порядка)</w:t>
            </w:r>
          </w:p>
        </w:tc>
        <w:tc>
          <w:tcPr>
            <w:tcW w:w="2828" w:type="dxa"/>
            <w:vAlign w:val="center"/>
          </w:tcPr>
          <w:p w14:paraId="06703876" w14:textId="77777777" w:rsidR="009B358C" w:rsidRPr="009B358C" w:rsidRDefault="009B358C" w:rsidP="00C253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58C">
              <w:rPr>
                <w:rFonts w:ascii="Times New Roman" w:hAnsi="Times New Roman"/>
                <w:sz w:val="18"/>
                <w:szCs w:val="18"/>
              </w:rPr>
              <w:t>В наличии</w:t>
            </w:r>
          </w:p>
        </w:tc>
      </w:tr>
    </w:tbl>
    <w:p w14:paraId="293FFB54" w14:textId="77777777" w:rsidR="009B358C" w:rsidRPr="009B358C" w:rsidRDefault="009B358C" w:rsidP="009B358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4BA0B55" w14:textId="77777777" w:rsidR="009B358C" w:rsidRDefault="009B358C" w:rsidP="009B358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05185E9" w14:textId="77777777" w:rsidR="009B358C" w:rsidRDefault="009B358C" w:rsidP="009B358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28B00CE" w14:textId="77777777" w:rsidR="009B358C" w:rsidRDefault="009B358C" w:rsidP="009B358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79AAAB69" w14:textId="77777777" w:rsidR="009B358C" w:rsidRDefault="009B358C" w:rsidP="009B358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699976A" w14:textId="77777777" w:rsidR="009B358C" w:rsidRPr="009B358C" w:rsidRDefault="009B358C" w:rsidP="009B358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9B358C">
        <w:rPr>
          <w:sz w:val="18"/>
          <w:szCs w:val="18"/>
        </w:rPr>
        <w:lastRenderedPageBreak/>
        <w:t xml:space="preserve">1.3.1. </w:t>
      </w:r>
      <w:r w:rsidRPr="009B358C">
        <w:rPr>
          <w:rFonts w:eastAsiaTheme="minorHAnsi"/>
          <w:sz w:val="18"/>
          <w:szCs w:val="18"/>
          <w:lang w:eastAsia="en-US"/>
        </w:rPr>
        <w:t>Включение в региональную программу многоквартирных домов в случаях, если многоквартирные дома: ранее не включены в региональную программу в результате технических ошибок</w:t>
      </w:r>
    </w:p>
    <w:p w14:paraId="1D528571" w14:textId="77777777" w:rsidR="009B358C" w:rsidRPr="009B358C" w:rsidRDefault="009B358C" w:rsidP="009B358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01D601EB" w14:textId="77777777" w:rsidR="009B358C" w:rsidRPr="009B358C" w:rsidRDefault="009B358C" w:rsidP="009B358C">
      <w:pPr>
        <w:autoSpaceDE w:val="0"/>
        <w:autoSpaceDN w:val="0"/>
        <w:adjustRightInd w:val="0"/>
        <w:jc w:val="center"/>
        <w:rPr>
          <w:b/>
          <w:sz w:val="20"/>
          <w:szCs w:val="18"/>
        </w:rPr>
      </w:pPr>
      <w:r w:rsidRPr="009B358C">
        <w:rPr>
          <w:b/>
          <w:sz w:val="20"/>
          <w:szCs w:val="18"/>
        </w:rPr>
        <w:t xml:space="preserve">АМО </w:t>
      </w:r>
      <w:proofErr w:type="spellStart"/>
      <w:r w:rsidRPr="009B358C">
        <w:rPr>
          <w:b/>
          <w:sz w:val="20"/>
          <w:szCs w:val="18"/>
        </w:rPr>
        <w:t>Новоладожское</w:t>
      </w:r>
      <w:proofErr w:type="spellEnd"/>
      <w:r w:rsidRPr="009B358C">
        <w:rPr>
          <w:b/>
          <w:sz w:val="20"/>
          <w:szCs w:val="18"/>
        </w:rPr>
        <w:t xml:space="preserve"> городское поселение </w:t>
      </w:r>
      <w:proofErr w:type="spellStart"/>
      <w:r w:rsidRPr="009B358C">
        <w:rPr>
          <w:b/>
          <w:sz w:val="20"/>
          <w:szCs w:val="18"/>
        </w:rPr>
        <w:t>Волховского</w:t>
      </w:r>
      <w:proofErr w:type="spellEnd"/>
      <w:r w:rsidRPr="009B358C">
        <w:rPr>
          <w:b/>
          <w:sz w:val="20"/>
          <w:szCs w:val="18"/>
        </w:rPr>
        <w:t xml:space="preserve"> муниципального района Ленинградской области</w:t>
      </w:r>
    </w:p>
    <w:p w14:paraId="0A143AE3" w14:textId="77777777" w:rsidR="009B358C" w:rsidRPr="009B358C" w:rsidRDefault="009B358C" w:rsidP="009B358C">
      <w:pPr>
        <w:autoSpaceDE w:val="0"/>
        <w:autoSpaceDN w:val="0"/>
        <w:adjustRightInd w:val="0"/>
        <w:jc w:val="center"/>
        <w:rPr>
          <w:b/>
          <w:sz w:val="20"/>
          <w:szCs w:val="18"/>
        </w:rPr>
      </w:pPr>
    </w:p>
    <w:p w14:paraId="4523D7E1" w14:textId="77777777" w:rsidR="009B358C" w:rsidRPr="009B358C" w:rsidRDefault="009B358C" w:rsidP="009B358C">
      <w:pPr>
        <w:ind w:left="-142"/>
        <w:jc w:val="right"/>
      </w:pPr>
      <w:r w:rsidRPr="009B358C">
        <w:rPr>
          <w:b/>
          <w:sz w:val="18"/>
          <w:szCs w:val="18"/>
        </w:rPr>
        <w:t>Приложение №7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482"/>
        <w:gridCol w:w="2977"/>
      </w:tblGrid>
      <w:tr w:rsidR="009B358C" w:rsidRPr="009B358C" w14:paraId="1308DA9A" w14:textId="77777777" w:rsidTr="00C2534A">
        <w:tc>
          <w:tcPr>
            <w:tcW w:w="567" w:type="dxa"/>
            <w:shd w:val="clear" w:color="auto" w:fill="auto"/>
            <w:vAlign w:val="center"/>
          </w:tcPr>
          <w:p w14:paraId="0B1DB32A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1.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0D6F140C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9B358C">
              <w:rPr>
                <w:b/>
                <w:sz w:val="18"/>
                <w:szCs w:val="18"/>
              </w:rPr>
              <w:t>Волховский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 район, г. Новая Ладога, ул. Суворова, д. 41. </w:t>
            </w:r>
            <w:r w:rsidRPr="009B358C">
              <w:rPr>
                <w:sz w:val="18"/>
                <w:szCs w:val="18"/>
              </w:rPr>
              <w:t>(</w:t>
            </w:r>
            <w:proofErr w:type="gramStart"/>
            <w:r w:rsidRPr="009B358C">
              <w:rPr>
                <w:sz w:val="18"/>
                <w:szCs w:val="18"/>
              </w:rPr>
              <w:t>Построен</w:t>
            </w:r>
            <w:proofErr w:type="gramEnd"/>
            <w:r w:rsidRPr="009B358C">
              <w:rPr>
                <w:sz w:val="18"/>
                <w:szCs w:val="18"/>
              </w:rPr>
              <w:t xml:space="preserve"> и введен в эксплуатация в 1959 году, приватизации первого жилого помещения произошло в 2009), 2 этажа, 8 квартир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60D644" w14:textId="77777777" w:rsidR="009B358C" w:rsidRPr="009B358C" w:rsidRDefault="009B358C" w:rsidP="00C2534A">
            <w:pPr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Документы в наличии</w:t>
            </w:r>
          </w:p>
        </w:tc>
      </w:tr>
      <w:tr w:rsidR="009B358C" w:rsidRPr="009B358C" w14:paraId="7B6E3F2E" w14:textId="77777777" w:rsidTr="00C2534A">
        <w:trPr>
          <w:trHeight w:val="85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55B70F00" w14:textId="77777777" w:rsidR="009B358C" w:rsidRPr="009B358C" w:rsidRDefault="009B358C" w:rsidP="00C2534A">
            <w:pPr>
              <w:autoSpaceDE w:val="0"/>
              <w:autoSpaceDN w:val="0"/>
              <w:adjustRightInd w:val="0"/>
              <w:ind w:left="34" w:right="111"/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>Документы, требуемые в соответствии с Порядком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C750A8" w14:textId="77777777" w:rsidR="009B358C" w:rsidRPr="009B358C" w:rsidRDefault="009B358C" w:rsidP="00C2534A">
            <w:pPr>
              <w:ind w:left="34" w:right="111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>Фактическое наличие документов</w:t>
            </w:r>
          </w:p>
        </w:tc>
      </w:tr>
      <w:tr w:rsidR="009B358C" w:rsidRPr="009B358C" w14:paraId="6BA8BCCE" w14:textId="77777777" w:rsidTr="00C2534A">
        <w:trPr>
          <w:trHeight w:val="85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4F7AB52E" w14:textId="77777777" w:rsidR="009B358C" w:rsidRPr="009B358C" w:rsidRDefault="009B358C" w:rsidP="00C2534A">
            <w:pPr>
              <w:autoSpaceDE w:val="0"/>
              <w:autoSpaceDN w:val="0"/>
              <w:adjustRightInd w:val="0"/>
              <w:ind w:left="34"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Заявление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858E16" w14:textId="77777777" w:rsidR="009B358C" w:rsidRPr="009B358C" w:rsidRDefault="009B358C" w:rsidP="00C2534A">
            <w:pPr>
              <w:ind w:left="34" w:right="111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</w:t>
            </w:r>
          </w:p>
        </w:tc>
      </w:tr>
      <w:tr w:rsidR="009B358C" w:rsidRPr="009B358C" w14:paraId="3AA94145" w14:textId="77777777" w:rsidTr="00C2534A">
        <w:trPr>
          <w:trHeight w:val="285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43600A5F" w14:textId="77777777" w:rsidR="009B358C" w:rsidRPr="009B358C" w:rsidRDefault="009B358C" w:rsidP="00C2534A">
            <w:pPr>
              <w:ind w:left="34"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Сведения по форме согласно приложению 2 к Порядку (представляются на бумажном носителе и в электронной форме в формате </w:t>
            </w:r>
            <w:proofErr w:type="spellStart"/>
            <w:r w:rsidRPr="009B358C">
              <w:rPr>
                <w:sz w:val="18"/>
                <w:szCs w:val="18"/>
              </w:rPr>
              <w:t>Excel</w:t>
            </w:r>
            <w:proofErr w:type="spellEnd"/>
            <w:r w:rsidRPr="009B358C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7AA8C4" w14:textId="77777777" w:rsidR="009B358C" w:rsidRPr="009B358C" w:rsidRDefault="009B358C" w:rsidP="00C2534A">
            <w:pPr>
              <w:ind w:left="34" w:right="111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В наличии </w:t>
            </w:r>
          </w:p>
        </w:tc>
      </w:tr>
      <w:tr w:rsidR="009B358C" w:rsidRPr="009B358C" w14:paraId="6042096C" w14:textId="77777777" w:rsidTr="00C2534A">
        <w:trPr>
          <w:trHeight w:val="152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0A39B449" w14:textId="77777777" w:rsidR="009B358C" w:rsidRPr="009B358C" w:rsidRDefault="009B358C" w:rsidP="00C2534A">
            <w:pPr>
              <w:ind w:left="34"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Сведения по форме согласно приложению 3 к Порядку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C5FB2E" w14:textId="77777777" w:rsidR="009B358C" w:rsidRPr="009B358C" w:rsidRDefault="009B358C" w:rsidP="00C2534A">
            <w:pPr>
              <w:ind w:left="33" w:right="111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</w:t>
            </w:r>
          </w:p>
        </w:tc>
      </w:tr>
      <w:tr w:rsidR="009B358C" w:rsidRPr="009B358C" w14:paraId="0E93EF15" w14:textId="77777777" w:rsidTr="00C2534A">
        <w:trPr>
          <w:trHeight w:val="547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60705BC9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B358C">
              <w:rPr>
                <w:sz w:val="18"/>
                <w:szCs w:val="18"/>
              </w:rPr>
              <w:t xml:space="preserve">Копия </w:t>
            </w:r>
            <w:r w:rsidRPr="009B358C">
              <w:rPr>
                <w:rFonts w:eastAsiaTheme="minorHAnsi"/>
                <w:sz w:val="18"/>
                <w:szCs w:val="18"/>
                <w:lang w:eastAsia="en-US"/>
              </w:rPr>
              <w:t xml:space="preserve">технического паспорта многоквартирного дома, за исключением случая, предусмотренного </w:t>
            </w:r>
            <w:hyperlink r:id="rId38" w:history="1">
              <w:r w:rsidRPr="009B358C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подпунктом 1 пункта 1.3.1</w:t>
              </w:r>
            </w:hyperlink>
            <w:r w:rsidRPr="009B358C">
              <w:rPr>
                <w:rFonts w:eastAsiaTheme="minorHAnsi"/>
                <w:sz w:val="18"/>
                <w:szCs w:val="18"/>
                <w:lang w:eastAsia="en-US"/>
              </w:rPr>
              <w:t xml:space="preserve"> настоящего Порядка;</w:t>
            </w:r>
          </w:p>
          <w:p w14:paraId="517E08E8" w14:textId="77777777" w:rsidR="009B358C" w:rsidRPr="009B358C" w:rsidRDefault="009B358C" w:rsidP="00C2534A">
            <w:pPr>
              <w:ind w:left="34" w:right="111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B2892C8" w14:textId="77777777" w:rsidR="009B358C" w:rsidRPr="009B358C" w:rsidRDefault="009B358C" w:rsidP="00C2534A">
            <w:pPr>
              <w:ind w:left="33" w:right="111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Представлен на жилой дом, в акте обследования из инвентаризации МКД отражено, что дом многоквартирный.</w:t>
            </w:r>
          </w:p>
        </w:tc>
      </w:tr>
    </w:tbl>
    <w:p w14:paraId="5C47A5CF" w14:textId="77777777" w:rsidR="009B358C" w:rsidRPr="009B358C" w:rsidRDefault="009B358C" w:rsidP="009B358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3B0E458" w14:textId="77777777" w:rsidR="009B358C" w:rsidRPr="009B358C" w:rsidRDefault="009B358C" w:rsidP="009B358C">
      <w:pPr>
        <w:autoSpaceDE w:val="0"/>
        <w:autoSpaceDN w:val="0"/>
        <w:adjustRightInd w:val="0"/>
        <w:jc w:val="center"/>
        <w:rPr>
          <w:b/>
          <w:sz w:val="20"/>
          <w:szCs w:val="18"/>
        </w:rPr>
      </w:pPr>
      <w:r w:rsidRPr="009B358C">
        <w:rPr>
          <w:b/>
          <w:sz w:val="20"/>
          <w:szCs w:val="18"/>
        </w:rPr>
        <w:t>Администрация муниципального образования Выборгский район Ленинградской области</w:t>
      </w:r>
    </w:p>
    <w:p w14:paraId="7434DE41" w14:textId="77777777" w:rsidR="009B358C" w:rsidRPr="009B358C" w:rsidRDefault="009B358C" w:rsidP="009B358C">
      <w:pPr>
        <w:autoSpaceDE w:val="0"/>
        <w:autoSpaceDN w:val="0"/>
        <w:adjustRightInd w:val="0"/>
        <w:jc w:val="center"/>
        <w:rPr>
          <w:b/>
          <w:sz w:val="20"/>
          <w:szCs w:val="18"/>
        </w:rPr>
      </w:pPr>
    </w:p>
    <w:p w14:paraId="2B3F5F19" w14:textId="77777777" w:rsidR="009B358C" w:rsidRPr="009B358C" w:rsidRDefault="009B358C" w:rsidP="009B358C">
      <w:pPr>
        <w:ind w:left="-142"/>
        <w:jc w:val="right"/>
      </w:pPr>
      <w:r w:rsidRPr="009B358C">
        <w:rPr>
          <w:b/>
          <w:sz w:val="18"/>
          <w:szCs w:val="18"/>
        </w:rPr>
        <w:t>Приложение №8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482"/>
        <w:gridCol w:w="2977"/>
      </w:tblGrid>
      <w:tr w:rsidR="009B358C" w:rsidRPr="009B358C" w14:paraId="4948E315" w14:textId="77777777" w:rsidTr="00C2534A">
        <w:tc>
          <w:tcPr>
            <w:tcW w:w="567" w:type="dxa"/>
            <w:shd w:val="clear" w:color="auto" w:fill="auto"/>
            <w:vAlign w:val="center"/>
          </w:tcPr>
          <w:p w14:paraId="393002BF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1.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01E629DD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Выборгский район, г. Выборг, ул. </w:t>
            </w:r>
            <w:proofErr w:type="gramStart"/>
            <w:r w:rsidRPr="009B358C">
              <w:rPr>
                <w:b/>
                <w:sz w:val="18"/>
                <w:szCs w:val="18"/>
              </w:rPr>
              <w:t>Выборгская</w:t>
            </w:r>
            <w:proofErr w:type="gramEnd"/>
            <w:r w:rsidRPr="009B358C">
              <w:rPr>
                <w:b/>
                <w:sz w:val="18"/>
                <w:szCs w:val="18"/>
              </w:rPr>
              <w:t xml:space="preserve">, д. 13. </w:t>
            </w:r>
            <w:r w:rsidRPr="009B358C">
              <w:rPr>
                <w:sz w:val="18"/>
                <w:szCs w:val="18"/>
              </w:rPr>
              <w:t>(</w:t>
            </w:r>
            <w:proofErr w:type="gramStart"/>
            <w:r w:rsidRPr="009B358C">
              <w:rPr>
                <w:sz w:val="18"/>
                <w:szCs w:val="18"/>
              </w:rPr>
              <w:t>Построен</w:t>
            </w:r>
            <w:proofErr w:type="gramEnd"/>
            <w:r w:rsidRPr="009B358C">
              <w:rPr>
                <w:sz w:val="18"/>
                <w:szCs w:val="18"/>
              </w:rPr>
              <w:t xml:space="preserve"> и введен в эксплуатация до 1940 года), 2 этажа, 6 квартир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75E0B9E8" w14:textId="77777777" w:rsidR="009B358C" w:rsidRPr="009B358C" w:rsidRDefault="009B358C" w:rsidP="00C2534A">
            <w:pPr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Документы в наличии</w:t>
            </w:r>
          </w:p>
        </w:tc>
      </w:tr>
      <w:tr w:rsidR="009B358C" w:rsidRPr="009B358C" w14:paraId="18BDD40F" w14:textId="77777777" w:rsidTr="00C2534A">
        <w:tc>
          <w:tcPr>
            <w:tcW w:w="567" w:type="dxa"/>
            <w:shd w:val="clear" w:color="auto" w:fill="auto"/>
            <w:vAlign w:val="center"/>
          </w:tcPr>
          <w:p w14:paraId="0C3C7978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2.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070CA619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Выборгский район, г. Выборг, ул. </w:t>
            </w:r>
            <w:proofErr w:type="gramStart"/>
            <w:r w:rsidRPr="009B358C">
              <w:rPr>
                <w:b/>
                <w:sz w:val="18"/>
                <w:szCs w:val="18"/>
              </w:rPr>
              <w:t>Выборгская</w:t>
            </w:r>
            <w:proofErr w:type="gramEnd"/>
            <w:r w:rsidRPr="009B358C">
              <w:rPr>
                <w:b/>
                <w:sz w:val="18"/>
                <w:szCs w:val="18"/>
              </w:rPr>
              <w:t xml:space="preserve">, д. 19. </w:t>
            </w:r>
            <w:proofErr w:type="gramStart"/>
            <w:r w:rsidRPr="009B358C">
              <w:rPr>
                <w:sz w:val="18"/>
                <w:szCs w:val="18"/>
              </w:rPr>
              <w:t>(Построен и введен в эксплуатация до 1940 года), 1 этаж, 6 квартир</w:t>
            </w:r>
            <w:proofErr w:type="gramEnd"/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0B4CB4B9" w14:textId="77777777" w:rsidR="009B358C" w:rsidRPr="009B358C" w:rsidRDefault="009B358C" w:rsidP="00C2534A">
            <w:pPr>
              <w:rPr>
                <w:sz w:val="18"/>
                <w:szCs w:val="18"/>
              </w:rPr>
            </w:pPr>
          </w:p>
        </w:tc>
      </w:tr>
      <w:tr w:rsidR="009B358C" w:rsidRPr="009B358C" w14:paraId="31E7F22D" w14:textId="77777777" w:rsidTr="00C2534A">
        <w:tc>
          <w:tcPr>
            <w:tcW w:w="567" w:type="dxa"/>
            <w:shd w:val="clear" w:color="auto" w:fill="auto"/>
            <w:vAlign w:val="center"/>
          </w:tcPr>
          <w:p w14:paraId="457CF56D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3.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65E0365B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Выборгский район, г. Выборг, ул. Харлова, д. 14. </w:t>
            </w:r>
            <w:proofErr w:type="gramStart"/>
            <w:r w:rsidRPr="009B358C">
              <w:rPr>
                <w:sz w:val="18"/>
                <w:szCs w:val="18"/>
              </w:rPr>
              <w:t>(Построен и введен в эксплуатация 1995 года), 5 этажа, в том числе подземный, 40 квартир</w:t>
            </w:r>
            <w:proofErr w:type="gramEnd"/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5922024" w14:textId="77777777" w:rsidR="009B358C" w:rsidRPr="009B358C" w:rsidRDefault="009B358C" w:rsidP="00C2534A">
            <w:pPr>
              <w:rPr>
                <w:sz w:val="18"/>
                <w:szCs w:val="18"/>
              </w:rPr>
            </w:pPr>
          </w:p>
        </w:tc>
      </w:tr>
      <w:tr w:rsidR="009B358C" w:rsidRPr="009B358C" w14:paraId="0529B24E" w14:textId="77777777" w:rsidTr="00C2534A">
        <w:trPr>
          <w:trHeight w:val="85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2A426DCF" w14:textId="77777777" w:rsidR="009B358C" w:rsidRPr="009B358C" w:rsidRDefault="009B358C" w:rsidP="00C2534A">
            <w:pPr>
              <w:autoSpaceDE w:val="0"/>
              <w:autoSpaceDN w:val="0"/>
              <w:adjustRightInd w:val="0"/>
              <w:ind w:left="34" w:right="111"/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>Документы, требуемые в соответствии с Порядком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7B6049" w14:textId="77777777" w:rsidR="009B358C" w:rsidRPr="009B358C" w:rsidRDefault="009B358C" w:rsidP="00C2534A">
            <w:pPr>
              <w:ind w:left="34" w:right="111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>Фактическое наличие документов</w:t>
            </w:r>
          </w:p>
        </w:tc>
      </w:tr>
      <w:tr w:rsidR="009B358C" w:rsidRPr="009B358C" w14:paraId="1482A4E5" w14:textId="77777777" w:rsidTr="00C2534A">
        <w:trPr>
          <w:trHeight w:val="85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2BAA0F63" w14:textId="77777777" w:rsidR="009B358C" w:rsidRPr="009B358C" w:rsidRDefault="009B358C" w:rsidP="00C2534A">
            <w:pPr>
              <w:autoSpaceDE w:val="0"/>
              <w:autoSpaceDN w:val="0"/>
              <w:adjustRightInd w:val="0"/>
              <w:ind w:left="34"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Заявление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1D1385" w14:textId="77777777" w:rsidR="009B358C" w:rsidRPr="009B358C" w:rsidRDefault="009B358C" w:rsidP="00C2534A">
            <w:pPr>
              <w:ind w:left="34" w:right="111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</w:t>
            </w:r>
          </w:p>
        </w:tc>
      </w:tr>
      <w:tr w:rsidR="009B358C" w:rsidRPr="009B358C" w14:paraId="4FB2FB9A" w14:textId="77777777" w:rsidTr="00C2534A">
        <w:trPr>
          <w:trHeight w:val="285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72FC94EB" w14:textId="77777777" w:rsidR="009B358C" w:rsidRPr="009B358C" w:rsidRDefault="009B358C" w:rsidP="00C2534A">
            <w:pPr>
              <w:ind w:left="34"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Сведения по форме согласно приложению 2 к Порядку (представляются на бумажном носителе и в электронной форме в формате </w:t>
            </w:r>
            <w:proofErr w:type="spellStart"/>
            <w:r w:rsidRPr="009B358C">
              <w:rPr>
                <w:sz w:val="18"/>
                <w:szCs w:val="18"/>
              </w:rPr>
              <w:t>Excel</w:t>
            </w:r>
            <w:proofErr w:type="spellEnd"/>
            <w:r w:rsidRPr="009B358C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E9F042" w14:textId="77777777" w:rsidR="009B358C" w:rsidRPr="009B358C" w:rsidRDefault="009B358C" w:rsidP="00C2534A">
            <w:pPr>
              <w:ind w:left="34" w:right="111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В наличии </w:t>
            </w:r>
          </w:p>
        </w:tc>
      </w:tr>
      <w:tr w:rsidR="009B358C" w:rsidRPr="009B358C" w14:paraId="5C93CDFD" w14:textId="77777777" w:rsidTr="00C2534A">
        <w:trPr>
          <w:trHeight w:val="152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206B24CE" w14:textId="77777777" w:rsidR="009B358C" w:rsidRPr="009B358C" w:rsidRDefault="009B358C" w:rsidP="00C2534A">
            <w:pPr>
              <w:ind w:left="34"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Сведения по форме согласно приложению 3 к Порядку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6FAEDA" w14:textId="77777777" w:rsidR="009B358C" w:rsidRPr="009B358C" w:rsidRDefault="009B358C" w:rsidP="00C2534A">
            <w:pPr>
              <w:ind w:left="33" w:right="111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</w:t>
            </w:r>
          </w:p>
        </w:tc>
      </w:tr>
      <w:tr w:rsidR="009B358C" w:rsidRPr="009B358C" w14:paraId="6FC57866" w14:textId="77777777" w:rsidTr="00C2534A">
        <w:trPr>
          <w:trHeight w:val="266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2D525939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B358C">
              <w:rPr>
                <w:sz w:val="18"/>
                <w:szCs w:val="18"/>
              </w:rPr>
              <w:t xml:space="preserve">Копия </w:t>
            </w:r>
            <w:r w:rsidRPr="009B358C">
              <w:rPr>
                <w:rFonts w:eastAsiaTheme="minorHAnsi"/>
                <w:sz w:val="18"/>
                <w:szCs w:val="18"/>
                <w:lang w:eastAsia="en-US"/>
              </w:rPr>
              <w:t xml:space="preserve">технического паспорта многоквартирного дома, за исключением случая, предусмотренного </w:t>
            </w:r>
            <w:hyperlink r:id="rId39" w:history="1">
              <w:r w:rsidRPr="009B358C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подпунктом 1 пункта 1.3.1</w:t>
              </w:r>
            </w:hyperlink>
            <w:r w:rsidRPr="009B358C">
              <w:rPr>
                <w:rFonts w:eastAsiaTheme="minorHAnsi"/>
                <w:sz w:val="18"/>
                <w:szCs w:val="18"/>
                <w:lang w:eastAsia="en-US"/>
              </w:rPr>
              <w:t xml:space="preserve"> настоящего Порядка;</w:t>
            </w:r>
          </w:p>
          <w:p w14:paraId="4B35B247" w14:textId="77777777" w:rsidR="009B358C" w:rsidRPr="009B358C" w:rsidRDefault="009B358C" w:rsidP="00C2534A">
            <w:pPr>
              <w:ind w:left="34" w:right="111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6052E13" w14:textId="77777777" w:rsidR="009B358C" w:rsidRPr="009B358C" w:rsidRDefault="009B358C" w:rsidP="00C2534A">
            <w:pPr>
              <w:ind w:left="33" w:right="111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МКД 1 МКД 2 и МКД 3: Представлен на жилой дом, в акте обследования из инвентаризации МКД отражено, что дом многоквартирный.</w:t>
            </w:r>
          </w:p>
        </w:tc>
      </w:tr>
    </w:tbl>
    <w:p w14:paraId="05A8D7AC" w14:textId="77777777" w:rsidR="009B358C" w:rsidRPr="009B358C" w:rsidRDefault="009B358C" w:rsidP="009B358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9668347" w14:textId="77777777" w:rsidR="009B358C" w:rsidRPr="009B358C" w:rsidRDefault="009B358C" w:rsidP="009B358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9B358C">
        <w:rPr>
          <w:sz w:val="18"/>
          <w:szCs w:val="18"/>
        </w:rPr>
        <w:t xml:space="preserve">1.3.1. </w:t>
      </w:r>
      <w:r w:rsidRPr="009B358C">
        <w:rPr>
          <w:rFonts w:eastAsiaTheme="minorHAnsi"/>
          <w:sz w:val="18"/>
          <w:szCs w:val="18"/>
          <w:lang w:eastAsia="en-US"/>
        </w:rPr>
        <w:t>Включение в региональную программу многоквартирных домов в случаях, если многоквартирные дома: введены в эксплуатацию после завершения строительства или реконструкции</w:t>
      </w:r>
    </w:p>
    <w:p w14:paraId="2CC71190" w14:textId="77777777" w:rsidR="009B358C" w:rsidRPr="009B358C" w:rsidRDefault="009B358C" w:rsidP="009B358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6BF981D3" w14:textId="77777777" w:rsidR="009B358C" w:rsidRPr="009B358C" w:rsidRDefault="009B358C" w:rsidP="009B358C">
      <w:pPr>
        <w:jc w:val="center"/>
        <w:rPr>
          <w:b/>
          <w:sz w:val="20"/>
          <w:szCs w:val="18"/>
        </w:rPr>
      </w:pPr>
      <w:r w:rsidRPr="009B358C">
        <w:rPr>
          <w:b/>
          <w:sz w:val="20"/>
          <w:szCs w:val="18"/>
        </w:rPr>
        <w:t xml:space="preserve">АМО </w:t>
      </w:r>
      <w:proofErr w:type="spellStart"/>
      <w:r w:rsidRPr="009B358C">
        <w:rPr>
          <w:b/>
          <w:sz w:val="20"/>
          <w:szCs w:val="18"/>
        </w:rPr>
        <w:t>Волховский</w:t>
      </w:r>
      <w:proofErr w:type="spellEnd"/>
      <w:r w:rsidRPr="009B358C">
        <w:rPr>
          <w:b/>
          <w:sz w:val="20"/>
          <w:szCs w:val="18"/>
        </w:rPr>
        <w:t xml:space="preserve"> муниципальный район Ленинградской области</w:t>
      </w:r>
    </w:p>
    <w:p w14:paraId="5DF6648D" w14:textId="77777777" w:rsidR="009B358C" w:rsidRPr="009B358C" w:rsidRDefault="009B358C" w:rsidP="009B358C">
      <w:pPr>
        <w:ind w:left="-142"/>
        <w:jc w:val="right"/>
      </w:pPr>
      <w:r w:rsidRPr="009B358C">
        <w:rPr>
          <w:b/>
          <w:sz w:val="18"/>
          <w:szCs w:val="18"/>
        </w:rPr>
        <w:t>Приложение №9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482"/>
        <w:gridCol w:w="2977"/>
      </w:tblGrid>
      <w:tr w:rsidR="009B358C" w:rsidRPr="009B358C" w14:paraId="65DEE5BB" w14:textId="77777777" w:rsidTr="00C2534A">
        <w:tc>
          <w:tcPr>
            <w:tcW w:w="567" w:type="dxa"/>
            <w:shd w:val="clear" w:color="auto" w:fill="auto"/>
            <w:vAlign w:val="center"/>
          </w:tcPr>
          <w:p w14:paraId="507C5A73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1.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4DA6D6D4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г. Волхов, ул. </w:t>
            </w:r>
            <w:proofErr w:type="spellStart"/>
            <w:r w:rsidRPr="009B358C">
              <w:rPr>
                <w:b/>
                <w:sz w:val="18"/>
                <w:szCs w:val="18"/>
              </w:rPr>
              <w:t>Федюнинского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д. 10б. </w:t>
            </w:r>
            <w:r w:rsidRPr="009B358C">
              <w:rPr>
                <w:sz w:val="18"/>
                <w:szCs w:val="18"/>
              </w:rPr>
              <w:t>Дом введен в эксплуатацию в 2017 году, 55 жилых помещения (квартир), лифтов нет, крыша рулонная из наплавляемых материалов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148C4FD2" w14:textId="77777777" w:rsidR="009B358C" w:rsidRPr="009B358C" w:rsidRDefault="009B358C" w:rsidP="00C2534A">
            <w:pPr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Документы в наличии</w:t>
            </w:r>
          </w:p>
        </w:tc>
      </w:tr>
      <w:tr w:rsidR="009B358C" w:rsidRPr="009B358C" w14:paraId="79D7461A" w14:textId="77777777" w:rsidTr="00C2534A">
        <w:tc>
          <w:tcPr>
            <w:tcW w:w="567" w:type="dxa"/>
            <w:shd w:val="clear" w:color="auto" w:fill="auto"/>
            <w:vAlign w:val="center"/>
          </w:tcPr>
          <w:p w14:paraId="33202AD9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2.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7418A098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г. Волхов, ул. </w:t>
            </w:r>
            <w:proofErr w:type="spellStart"/>
            <w:r w:rsidRPr="009B358C">
              <w:rPr>
                <w:b/>
                <w:sz w:val="18"/>
                <w:szCs w:val="18"/>
              </w:rPr>
              <w:t>Федюнинского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д. 10. </w:t>
            </w:r>
            <w:r w:rsidRPr="009B358C">
              <w:rPr>
                <w:sz w:val="18"/>
                <w:szCs w:val="18"/>
              </w:rPr>
              <w:t>Дом введен в эксплуатацию в 2017 году, 54 жилых помещения (квартир)/, лифтов нет, крыша рулонная из наплавляемых материалов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FD5D848" w14:textId="77777777" w:rsidR="009B358C" w:rsidRPr="009B358C" w:rsidRDefault="009B358C" w:rsidP="00C2534A">
            <w:pPr>
              <w:rPr>
                <w:sz w:val="18"/>
                <w:szCs w:val="18"/>
              </w:rPr>
            </w:pPr>
          </w:p>
        </w:tc>
      </w:tr>
      <w:tr w:rsidR="009B358C" w:rsidRPr="009B358C" w14:paraId="0B414A5B" w14:textId="77777777" w:rsidTr="00C2534A">
        <w:tc>
          <w:tcPr>
            <w:tcW w:w="567" w:type="dxa"/>
            <w:shd w:val="clear" w:color="auto" w:fill="auto"/>
            <w:vAlign w:val="center"/>
          </w:tcPr>
          <w:p w14:paraId="52A94EB4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  <w:highlight w:val="yellow"/>
              </w:rPr>
            </w:pPr>
            <w:r w:rsidRPr="009B358C">
              <w:rPr>
                <w:sz w:val="18"/>
                <w:szCs w:val="18"/>
              </w:rPr>
              <w:t>3.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443D2196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9B358C">
              <w:rPr>
                <w:b/>
                <w:sz w:val="18"/>
                <w:szCs w:val="18"/>
              </w:rPr>
              <w:t xml:space="preserve">г. Волхов, ул. </w:t>
            </w:r>
            <w:proofErr w:type="spellStart"/>
            <w:r w:rsidRPr="009B358C">
              <w:rPr>
                <w:b/>
                <w:sz w:val="18"/>
                <w:szCs w:val="18"/>
              </w:rPr>
              <w:t>Федюнинского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д. 10а. </w:t>
            </w:r>
            <w:r w:rsidRPr="009B358C">
              <w:rPr>
                <w:sz w:val="18"/>
                <w:szCs w:val="18"/>
              </w:rPr>
              <w:t>Дом введен в эксплуатацию в 2017 году. 49 жилых помещения (квартир), лифтов нет,  крыша рулонная из наплавляемых материалов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783E5B4B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6FFABF74" w14:textId="77777777" w:rsidTr="00C2534A">
        <w:tc>
          <w:tcPr>
            <w:tcW w:w="567" w:type="dxa"/>
            <w:shd w:val="clear" w:color="auto" w:fill="auto"/>
            <w:vAlign w:val="center"/>
          </w:tcPr>
          <w:p w14:paraId="62CE2D25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4.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1AA6C51A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г. Волхов, ул. Юрия Гагарина, д.34 корпус 2. </w:t>
            </w:r>
            <w:r w:rsidRPr="009B358C">
              <w:rPr>
                <w:sz w:val="18"/>
                <w:szCs w:val="18"/>
              </w:rPr>
              <w:t>Дом введен в эксплуатацию в 2017 году. 75 жилых помещения (квартир), лифтов нет, крыша мягкая из рулонного материала по железобетонным плитам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0AE43610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2AC4E0B9" w14:textId="77777777" w:rsidTr="00C2534A">
        <w:tc>
          <w:tcPr>
            <w:tcW w:w="567" w:type="dxa"/>
            <w:shd w:val="clear" w:color="auto" w:fill="auto"/>
            <w:vAlign w:val="center"/>
          </w:tcPr>
          <w:p w14:paraId="018FB576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5.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01312E23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г. Волхов, ул. Юрия Гагарина, д.34 корпус 1. </w:t>
            </w:r>
            <w:r w:rsidRPr="009B358C">
              <w:rPr>
                <w:sz w:val="18"/>
                <w:szCs w:val="18"/>
              </w:rPr>
              <w:t>Дом введен в эксплуатацию в 2017 году. 60 жилых помещения (квартир), лифтов нет, крыша мягкая из рулонного материала по железобетонным плитам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56C3A605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354E2F13" w14:textId="77777777" w:rsidTr="00C2534A">
        <w:tc>
          <w:tcPr>
            <w:tcW w:w="567" w:type="dxa"/>
            <w:shd w:val="clear" w:color="auto" w:fill="auto"/>
            <w:vAlign w:val="center"/>
          </w:tcPr>
          <w:p w14:paraId="5DEDEEB3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0BEB2C89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г. Волхов, ул. Юрия Гагарина, д.34 корпус 3. </w:t>
            </w:r>
            <w:r w:rsidRPr="009B358C">
              <w:rPr>
                <w:sz w:val="18"/>
                <w:szCs w:val="18"/>
              </w:rPr>
              <w:t>Дом введен в эксплуатацию в 2017 году. 39 жилых помещения (квартир), лифтов нет, крыша мягкая из рулонного материала по железобетонным плитам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58183FA3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6CE8A3D9" w14:textId="77777777" w:rsidTr="00C2534A">
        <w:tc>
          <w:tcPr>
            <w:tcW w:w="567" w:type="dxa"/>
            <w:shd w:val="clear" w:color="auto" w:fill="auto"/>
            <w:vAlign w:val="center"/>
          </w:tcPr>
          <w:p w14:paraId="1370C419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7.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681F9E8A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г. Волхов, ул. Вали Голубевой, д. 6. </w:t>
            </w:r>
            <w:r w:rsidRPr="009B358C">
              <w:rPr>
                <w:sz w:val="18"/>
                <w:szCs w:val="18"/>
              </w:rPr>
              <w:t xml:space="preserve">Дом введен в эксплуатацию в 2018 году. 60 жилых помещения (квартир), лифтов нет, кровля </w:t>
            </w:r>
            <w:proofErr w:type="spellStart"/>
            <w:r w:rsidRPr="009B358C">
              <w:rPr>
                <w:sz w:val="18"/>
                <w:szCs w:val="18"/>
              </w:rPr>
              <w:t>металлочерепица</w:t>
            </w:r>
            <w:proofErr w:type="spellEnd"/>
            <w:r w:rsidRPr="009B358C">
              <w:rPr>
                <w:sz w:val="18"/>
                <w:szCs w:val="18"/>
              </w:rPr>
              <w:t xml:space="preserve"> по обрешетке и деревянным стропилам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011FB76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42711446" w14:textId="77777777" w:rsidTr="00C2534A">
        <w:trPr>
          <w:trHeight w:val="85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33E2AEB3" w14:textId="77777777" w:rsidR="009B358C" w:rsidRPr="009B358C" w:rsidRDefault="009B358C" w:rsidP="00C2534A">
            <w:pPr>
              <w:autoSpaceDE w:val="0"/>
              <w:autoSpaceDN w:val="0"/>
              <w:adjustRightInd w:val="0"/>
              <w:ind w:left="34" w:right="111"/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>Документы, требуемые в соответствии с Порядком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54CE0A" w14:textId="77777777" w:rsidR="009B358C" w:rsidRPr="009B358C" w:rsidRDefault="009B358C" w:rsidP="00C2534A">
            <w:pPr>
              <w:ind w:left="34" w:right="111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>Фактическое наличие документов</w:t>
            </w:r>
          </w:p>
        </w:tc>
      </w:tr>
      <w:tr w:rsidR="009B358C" w:rsidRPr="009B358C" w14:paraId="2EFEF75C" w14:textId="77777777" w:rsidTr="00C2534A">
        <w:trPr>
          <w:trHeight w:val="85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07239594" w14:textId="77777777" w:rsidR="009B358C" w:rsidRPr="009B358C" w:rsidRDefault="009B358C" w:rsidP="00C2534A">
            <w:pPr>
              <w:autoSpaceDE w:val="0"/>
              <w:autoSpaceDN w:val="0"/>
              <w:adjustRightInd w:val="0"/>
              <w:ind w:left="34"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Заявление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2E0190" w14:textId="77777777" w:rsidR="009B358C" w:rsidRPr="009B358C" w:rsidRDefault="009B358C" w:rsidP="00C2534A">
            <w:pPr>
              <w:ind w:left="34" w:right="111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</w:t>
            </w:r>
          </w:p>
        </w:tc>
      </w:tr>
      <w:tr w:rsidR="009B358C" w:rsidRPr="009B358C" w14:paraId="1D29ECE3" w14:textId="77777777" w:rsidTr="00C2534A">
        <w:trPr>
          <w:trHeight w:val="70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06645C9E" w14:textId="77777777" w:rsidR="009B358C" w:rsidRPr="009B358C" w:rsidRDefault="009B358C" w:rsidP="00C2534A">
            <w:pPr>
              <w:ind w:left="34"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Сведения по форме согласно приложению 2 к Порядку (представляются на бумажном носителе и в электронной форме в формате </w:t>
            </w:r>
            <w:proofErr w:type="spellStart"/>
            <w:r w:rsidRPr="009B358C">
              <w:rPr>
                <w:sz w:val="18"/>
                <w:szCs w:val="18"/>
              </w:rPr>
              <w:t>Excel</w:t>
            </w:r>
            <w:proofErr w:type="spellEnd"/>
            <w:r w:rsidRPr="009B358C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41C4DB" w14:textId="77777777" w:rsidR="009B358C" w:rsidRPr="009B358C" w:rsidRDefault="009B358C" w:rsidP="00C2534A">
            <w:pPr>
              <w:ind w:left="34" w:right="111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В наличии </w:t>
            </w:r>
          </w:p>
        </w:tc>
      </w:tr>
      <w:tr w:rsidR="009B358C" w:rsidRPr="009B358C" w14:paraId="5940AD2A" w14:textId="77777777" w:rsidTr="00C2534A">
        <w:trPr>
          <w:trHeight w:val="152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6C718672" w14:textId="77777777" w:rsidR="009B358C" w:rsidRPr="009B358C" w:rsidRDefault="009B358C" w:rsidP="00C2534A">
            <w:pPr>
              <w:ind w:left="34"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Сведения по форме согласно приложению 3 к Порядку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3FB647" w14:textId="77777777" w:rsidR="009B358C" w:rsidRPr="009B358C" w:rsidRDefault="009B358C" w:rsidP="00C2534A">
            <w:pPr>
              <w:ind w:left="33" w:right="111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</w:t>
            </w:r>
          </w:p>
        </w:tc>
      </w:tr>
      <w:tr w:rsidR="009B358C" w:rsidRPr="009B358C" w14:paraId="704E2535" w14:textId="77777777" w:rsidTr="00C2534A">
        <w:trPr>
          <w:trHeight w:val="252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21400943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Копия разрешения на ввод объекта в эксплуатацию (представляется в случае, предусмотренном </w:t>
            </w:r>
            <w:hyperlink r:id="rId40" w:history="1">
              <w:r w:rsidRPr="009B358C">
                <w:rPr>
                  <w:sz w:val="18"/>
                  <w:szCs w:val="18"/>
                </w:rPr>
                <w:t>подпунктом 1 пункта 1.3.1</w:t>
              </w:r>
            </w:hyperlink>
            <w:r w:rsidRPr="009B358C">
              <w:rPr>
                <w:sz w:val="18"/>
                <w:szCs w:val="18"/>
              </w:rPr>
              <w:t xml:space="preserve"> настоящего Порядка).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B0237C" w14:textId="77777777" w:rsidR="009B358C" w:rsidRPr="009B358C" w:rsidRDefault="009B358C" w:rsidP="00C2534A">
            <w:pPr>
              <w:ind w:left="33" w:right="111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</w:t>
            </w:r>
          </w:p>
        </w:tc>
      </w:tr>
    </w:tbl>
    <w:p w14:paraId="00F6684E" w14:textId="77777777" w:rsidR="009B358C" w:rsidRPr="009B358C" w:rsidRDefault="009B358C" w:rsidP="009B358C">
      <w:pPr>
        <w:autoSpaceDE w:val="0"/>
        <w:autoSpaceDN w:val="0"/>
        <w:adjustRightInd w:val="0"/>
        <w:jc w:val="both"/>
        <w:rPr>
          <w:b/>
          <w:sz w:val="20"/>
          <w:szCs w:val="18"/>
        </w:rPr>
      </w:pPr>
    </w:p>
    <w:p w14:paraId="080C2A2B" w14:textId="77777777" w:rsidR="009B358C" w:rsidRPr="009B358C" w:rsidRDefault="009B358C" w:rsidP="009B358C">
      <w:pPr>
        <w:jc w:val="center"/>
        <w:rPr>
          <w:b/>
          <w:sz w:val="20"/>
          <w:szCs w:val="18"/>
        </w:rPr>
      </w:pPr>
      <w:r w:rsidRPr="009B358C">
        <w:rPr>
          <w:b/>
          <w:sz w:val="20"/>
          <w:szCs w:val="18"/>
        </w:rPr>
        <w:t>АМО «Всеволожский муниципальный район» Ленинградской области</w:t>
      </w:r>
    </w:p>
    <w:p w14:paraId="55BA5F14" w14:textId="77777777" w:rsidR="009B358C" w:rsidRPr="009B358C" w:rsidRDefault="009B358C" w:rsidP="009B358C">
      <w:pPr>
        <w:ind w:left="-142"/>
        <w:jc w:val="right"/>
        <w:rPr>
          <w:b/>
          <w:sz w:val="18"/>
          <w:szCs w:val="18"/>
        </w:rPr>
      </w:pPr>
      <w:r w:rsidRPr="009B358C">
        <w:rPr>
          <w:b/>
          <w:sz w:val="18"/>
          <w:szCs w:val="18"/>
        </w:rPr>
        <w:t>Приложение №10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482"/>
        <w:gridCol w:w="2977"/>
      </w:tblGrid>
      <w:tr w:rsidR="009B358C" w:rsidRPr="009B358C" w14:paraId="10C8D0B3" w14:textId="77777777" w:rsidTr="00C2534A">
        <w:tc>
          <w:tcPr>
            <w:tcW w:w="567" w:type="dxa"/>
            <w:shd w:val="clear" w:color="auto" w:fill="auto"/>
            <w:vAlign w:val="center"/>
          </w:tcPr>
          <w:p w14:paraId="69DE7517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1.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163EEE64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г. Всеволожск, ш. Дорога Жизни, д. 7 корпус 2. </w:t>
            </w:r>
            <w:r w:rsidRPr="009B358C">
              <w:rPr>
                <w:sz w:val="18"/>
                <w:szCs w:val="18"/>
              </w:rPr>
              <w:t>Дом введен в эксплуатацию в 2023 году, 727 жилых помещения (квартир). 7 лифтов, крыша плоская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074C2F8C" w14:textId="77777777" w:rsidR="009B358C" w:rsidRPr="009B358C" w:rsidRDefault="009B358C" w:rsidP="00C2534A">
            <w:pPr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Документы в наличии</w:t>
            </w:r>
          </w:p>
        </w:tc>
      </w:tr>
      <w:tr w:rsidR="009B358C" w:rsidRPr="009B358C" w14:paraId="4E904D8E" w14:textId="77777777" w:rsidTr="00C2534A">
        <w:tc>
          <w:tcPr>
            <w:tcW w:w="567" w:type="dxa"/>
            <w:shd w:val="clear" w:color="auto" w:fill="auto"/>
            <w:vAlign w:val="center"/>
          </w:tcPr>
          <w:p w14:paraId="02FB1768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2.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75BDA2FB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г. Всеволожск, ул. Кленовая роща, д. 1 корпус 3. </w:t>
            </w:r>
            <w:r w:rsidRPr="009B358C">
              <w:rPr>
                <w:sz w:val="18"/>
                <w:szCs w:val="18"/>
              </w:rPr>
              <w:t>Дом введен в эксплуатацию в 2022 году, 48 жилых помещения (квартир). 1 лифт, крыша плоская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07226BDA" w14:textId="77777777" w:rsidR="009B358C" w:rsidRPr="009B358C" w:rsidRDefault="009B358C" w:rsidP="00C2534A">
            <w:pPr>
              <w:rPr>
                <w:sz w:val="18"/>
                <w:szCs w:val="18"/>
              </w:rPr>
            </w:pPr>
          </w:p>
        </w:tc>
      </w:tr>
      <w:tr w:rsidR="009B358C" w:rsidRPr="009B358C" w14:paraId="75993658" w14:textId="77777777" w:rsidTr="00C2534A">
        <w:tc>
          <w:tcPr>
            <w:tcW w:w="567" w:type="dxa"/>
            <w:shd w:val="clear" w:color="auto" w:fill="auto"/>
            <w:vAlign w:val="center"/>
          </w:tcPr>
          <w:p w14:paraId="10FC25BE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  <w:highlight w:val="yellow"/>
              </w:rPr>
            </w:pPr>
            <w:r w:rsidRPr="009B358C">
              <w:rPr>
                <w:sz w:val="18"/>
                <w:szCs w:val="18"/>
              </w:rPr>
              <w:t>3.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3440A5BE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9B358C">
              <w:rPr>
                <w:b/>
                <w:sz w:val="18"/>
                <w:szCs w:val="18"/>
              </w:rPr>
              <w:t xml:space="preserve">г. Всеволожск, ул. Кленовая роща, д. 1 корпус 2. </w:t>
            </w:r>
            <w:r w:rsidRPr="009B358C">
              <w:rPr>
                <w:sz w:val="18"/>
                <w:szCs w:val="18"/>
              </w:rPr>
              <w:t>Дом введен в эксплуатацию в 2022 году, 48 жилых помещения (квартир). 1 лифт, крыша плоская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F233AF3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5911CE84" w14:textId="77777777" w:rsidTr="00C2534A">
        <w:tc>
          <w:tcPr>
            <w:tcW w:w="567" w:type="dxa"/>
            <w:shd w:val="clear" w:color="auto" w:fill="auto"/>
            <w:vAlign w:val="center"/>
          </w:tcPr>
          <w:p w14:paraId="11C6C568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4.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118FEEF1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г. Всеволожск, ул. </w:t>
            </w:r>
            <w:proofErr w:type="spellStart"/>
            <w:r w:rsidRPr="009B358C">
              <w:rPr>
                <w:b/>
                <w:sz w:val="18"/>
                <w:szCs w:val="18"/>
              </w:rPr>
              <w:t>Коралловская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д. 14, корпус 1. </w:t>
            </w:r>
            <w:r w:rsidRPr="009B358C">
              <w:rPr>
                <w:sz w:val="18"/>
                <w:szCs w:val="18"/>
              </w:rPr>
              <w:t>Дом введен в эксплуатацию в 2021 году, 55 жилых помещения (квартир). 2 лифта, крыша плоская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59CE43F4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72DE2351" w14:textId="77777777" w:rsidTr="00C2534A">
        <w:tc>
          <w:tcPr>
            <w:tcW w:w="567" w:type="dxa"/>
            <w:shd w:val="clear" w:color="auto" w:fill="auto"/>
            <w:vAlign w:val="center"/>
          </w:tcPr>
          <w:p w14:paraId="1B2C86DB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5.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163E3E6D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г. Всеволожск, ул. </w:t>
            </w:r>
            <w:proofErr w:type="spellStart"/>
            <w:r w:rsidRPr="009B358C">
              <w:rPr>
                <w:b/>
                <w:sz w:val="18"/>
                <w:szCs w:val="18"/>
              </w:rPr>
              <w:t>Коралловская</w:t>
            </w:r>
            <w:proofErr w:type="spellEnd"/>
            <w:r w:rsidRPr="009B358C">
              <w:rPr>
                <w:b/>
                <w:sz w:val="18"/>
                <w:szCs w:val="18"/>
              </w:rPr>
              <w:t>, д. 14, корпус 2.</w:t>
            </w:r>
            <w:r w:rsidRPr="009B358C">
              <w:rPr>
                <w:sz w:val="18"/>
                <w:szCs w:val="18"/>
              </w:rPr>
              <w:t xml:space="preserve"> Дом введен в эксплуатацию в 2021 году, 60 жилых помещения (квартир). 2 лифта, крыша плоская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CED9E48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16EF25B3" w14:textId="77777777" w:rsidTr="00C2534A">
        <w:tc>
          <w:tcPr>
            <w:tcW w:w="567" w:type="dxa"/>
            <w:shd w:val="clear" w:color="auto" w:fill="auto"/>
            <w:vAlign w:val="center"/>
          </w:tcPr>
          <w:p w14:paraId="4EFDE1AC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6.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7CC75813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г. Всеволожск, ул. Рябиновая роща, д. 4, корпус 8. </w:t>
            </w:r>
            <w:r w:rsidRPr="009B358C">
              <w:rPr>
                <w:sz w:val="18"/>
                <w:szCs w:val="18"/>
              </w:rPr>
              <w:t>Дом введен в эксплуатацию в 2022 году, 46 жилых помещения (квартир). 1 лифт, крыша плоская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068AD3E1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4F93EA69" w14:textId="77777777" w:rsidTr="00C2534A">
        <w:tc>
          <w:tcPr>
            <w:tcW w:w="567" w:type="dxa"/>
            <w:shd w:val="clear" w:color="auto" w:fill="auto"/>
            <w:vAlign w:val="center"/>
          </w:tcPr>
          <w:p w14:paraId="6F85F806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7.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018900A2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г. Всеволожск, ул. Рябиновая роща, д. 4, корпус 1. </w:t>
            </w:r>
            <w:r w:rsidRPr="009B358C">
              <w:rPr>
                <w:sz w:val="18"/>
                <w:szCs w:val="18"/>
              </w:rPr>
              <w:t>Дом введен в эксплуатацию в 2020 году, 48 жилых помещения (квартир). 1 лифт, крыша плоская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7FEA0377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128A86A9" w14:textId="77777777" w:rsidTr="00C2534A">
        <w:tc>
          <w:tcPr>
            <w:tcW w:w="567" w:type="dxa"/>
            <w:shd w:val="clear" w:color="auto" w:fill="auto"/>
            <w:vAlign w:val="center"/>
          </w:tcPr>
          <w:p w14:paraId="78949F06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8.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78A5A40F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г. Всеволожск, ул. </w:t>
            </w:r>
            <w:proofErr w:type="gramStart"/>
            <w:r w:rsidRPr="009B358C">
              <w:rPr>
                <w:b/>
                <w:sz w:val="18"/>
                <w:szCs w:val="18"/>
              </w:rPr>
              <w:t>Севастопольская</w:t>
            </w:r>
            <w:proofErr w:type="gramEnd"/>
            <w:r w:rsidRPr="009B358C">
              <w:rPr>
                <w:b/>
                <w:sz w:val="18"/>
                <w:szCs w:val="18"/>
              </w:rPr>
              <w:t xml:space="preserve">, д. 1. </w:t>
            </w:r>
            <w:r w:rsidRPr="009B358C">
              <w:rPr>
                <w:sz w:val="18"/>
                <w:szCs w:val="18"/>
              </w:rPr>
              <w:t>Дом введен в эксплуатацию в 2023 году, 430 жилых помещения (квартир). 8 лифтов, крыша плоская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0593CF76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0969BF39" w14:textId="77777777" w:rsidTr="00C2534A">
        <w:tc>
          <w:tcPr>
            <w:tcW w:w="567" w:type="dxa"/>
            <w:shd w:val="clear" w:color="auto" w:fill="auto"/>
            <w:vAlign w:val="center"/>
          </w:tcPr>
          <w:p w14:paraId="675CBBFD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9.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6BA4B465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г. Всеволожск, ул. </w:t>
            </w:r>
            <w:proofErr w:type="gramStart"/>
            <w:r w:rsidRPr="009B358C">
              <w:rPr>
                <w:b/>
                <w:sz w:val="18"/>
                <w:szCs w:val="18"/>
              </w:rPr>
              <w:t>Северная</w:t>
            </w:r>
            <w:proofErr w:type="gramEnd"/>
            <w:r w:rsidRPr="009B358C">
              <w:rPr>
                <w:b/>
                <w:sz w:val="18"/>
                <w:szCs w:val="18"/>
              </w:rPr>
              <w:t xml:space="preserve">, д. 4. </w:t>
            </w:r>
            <w:r w:rsidRPr="009B358C">
              <w:rPr>
                <w:sz w:val="18"/>
                <w:szCs w:val="18"/>
              </w:rPr>
              <w:t>Дом введен в эксплуатацию в 2020 году, 95 жилых помещения (квартир). 3 лифта, крыша плоская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8A97E94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71AD0064" w14:textId="77777777" w:rsidTr="00C2534A">
        <w:tc>
          <w:tcPr>
            <w:tcW w:w="567" w:type="dxa"/>
            <w:shd w:val="clear" w:color="auto" w:fill="auto"/>
            <w:vAlign w:val="center"/>
          </w:tcPr>
          <w:p w14:paraId="38D99DD0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10.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0F87FF92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г. Всеволожск, ул. Рябиновая роща, д. 4, корпус 6. </w:t>
            </w:r>
            <w:r w:rsidRPr="009B358C">
              <w:rPr>
                <w:sz w:val="18"/>
                <w:szCs w:val="18"/>
              </w:rPr>
              <w:t>Дом введен в эксплуатацию в 2022 году, 48 жилых помещения (квартир). 1 лифт, крыша плоская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F6430B2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0AD93BD2" w14:textId="77777777" w:rsidTr="00C2534A">
        <w:tc>
          <w:tcPr>
            <w:tcW w:w="567" w:type="dxa"/>
            <w:shd w:val="clear" w:color="auto" w:fill="auto"/>
            <w:vAlign w:val="center"/>
          </w:tcPr>
          <w:p w14:paraId="14F4F38B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11.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142FCEAD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г. Всеволожск, ул. Рябиновая роща, д. 4, корпус 4. </w:t>
            </w:r>
            <w:r w:rsidRPr="009B358C">
              <w:rPr>
                <w:sz w:val="18"/>
                <w:szCs w:val="18"/>
              </w:rPr>
              <w:t>Дом введен в эксплуатацию в 2021 году, 48 жилых помещения (квартир). 1 лифт, крыша плоская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091878A6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03B28E19" w14:textId="77777777" w:rsidTr="00C2534A">
        <w:tc>
          <w:tcPr>
            <w:tcW w:w="567" w:type="dxa"/>
            <w:shd w:val="clear" w:color="auto" w:fill="auto"/>
            <w:vAlign w:val="center"/>
          </w:tcPr>
          <w:p w14:paraId="4AD88DA7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12.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70BF1981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г. Всеволожск, ул. Рябиновая роща, д. 4, корпус 3. </w:t>
            </w:r>
            <w:r w:rsidRPr="009B358C">
              <w:rPr>
                <w:sz w:val="18"/>
                <w:szCs w:val="18"/>
              </w:rPr>
              <w:t>Дом введен в эксплуатацию в 2020 году, 48 жилых помещения (квартир). 1 лифт, крыша плоская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E4261E5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5C53E49F" w14:textId="77777777" w:rsidTr="00C2534A">
        <w:tc>
          <w:tcPr>
            <w:tcW w:w="567" w:type="dxa"/>
            <w:shd w:val="clear" w:color="auto" w:fill="auto"/>
            <w:vAlign w:val="center"/>
          </w:tcPr>
          <w:p w14:paraId="74020AF4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13.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0D6B237C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г. Всеволожск, ул. Рябиновая роща, д. 4, корпус 2. </w:t>
            </w:r>
            <w:r w:rsidRPr="009B358C">
              <w:rPr>
                <w:sz w:val="18"/>
                <w:szCs w:val="18"/>
              </w:rPr>
              <w:t>Дом введен в эксплуатацию в 2021 году, 48 жилых помещения (квартир). 1 лифт, крыша плоская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23D14CD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7D1EC1E3" w14:textId="77777777" w:rsidTr="00C2534A">
        <w:trPr>
          <w:trHeight w:val="85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19769409" w14:textId="77777777" w:rsidR="009B358C" w:rsidRPr="009B358C" w:rsidRDefault="009B358C" w:rsidP="00C2534A">
            <w:pPr>
              <w:autoSpaceDE w:val="0"/>
              <w:autoSpaceDN w:val="0"/>
              <w:adjustRightInd w:val="0"/>
              <w:ind w:left="34" w:right="111"/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>Документы, требуемые в соответствии с Порядком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19E2CD" w14:textId="77777777" w:rsidR="009B358C" w:rsidRPr="009B358C" w:rsidRDefault="009B358C" w:rsidP="00C2534A">
            <w:pPr>
              <w:ind w:left="34" w:right="111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>Фактическое наличие документов</w:t>
            </w:r>
          </w:p>
        </w:tc>
      </w:tr>
      <w:tr w:rsidR="009B358C" w:rsidRPr="009B358C" w14:paraId="28789D53" w14:textId="77777777" w:rsidTr="00C2534A">
        <w:trPr>
          <w:trHeight w:val="85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20012591" w14:textId="77777777" w:rsidR="009B358C" w:rsidRPr="009B358C" w:rsidRDefault="009B358C" w:rsidP="00C2534A">
            <w:pPr>
              <w:autoSpaceDE w:val="0"/>
              <w:autoSpaceDN w:val="0"/>
              <w:adjustRightInd w:val="0"/>
              <w:ind w:left="34"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Заявление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0AE824" w14:textId="77777777" w:rsidR="009B358C" w:rsidRPr="009B358C" w:rsidRDefault="009B358C" w:rsidP="00C2534A">
            <w:pPr>
              <w:ind w:left="34" w:right="111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</w:t>
            </w:r>
          </w:p>
        </w:tc>
      </w:tr>
      <w:tr w:rsidR="009B358C" w:rsidRPr="009B358C" w14:paraId="5BC222D1" w14:textId="77777777" w:rsidTr="00C2534A">
        <w:trPr>
          <w:trHeight w:val="70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36383060" w14:textId="77777777" w:rsidR="009B358C" w:rsidRPr="009B358C" w:rsidRDefault="009B358C" w:rsidP="00C2534A">
            <w:pPr>
              <w:ind w:left="34"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Сведения по форме согласно приложению 2 к Порядку (представляются на бумажном носителе и в электронной форме в формате </w:t>
            </w:r>
            <w:proofErr w:type="spellStart"/>
            <w:r w:rsidRPr="009B358C">
              <w:rPr>
                <w:sz w:val="18"/>
                <w:szCs w:val="18"/>
              </w:rPr>
              <w:t>Excel</w:t>
            </w:r>
            <w:proofErr w:type="spellEnd"/>
            <w:r w:rsidRPr="009B358C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A4A7B2" w14:textId="77777777" w:rsidR="009B358C" w:rsidRPr="009B358C" w:rsidRDefault="009B358C" w:rsidP="00C2534A">
            <w:pPr>
              <w:ind w:left="34" w:right="111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В наличии </w:t>
            </w:r>
          </w:p>
        </w:tc>
      </w:tr>
      <w:tr w:rsidR="009B358C" w:rsidRPr="009B358C" w14:paraId="2A8A9361" w14:textId="77777777" w:rsidTr="00C2534A">
        <w:trPr>
          <w:trHeight w:val="152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41BE8CE2" w14:textId="77777777" w:rsidR="009B358C" w:rsidRPr="009B358C" w:rsidRDefault="009B358C" w:rsidP="00C2534A">
            <w:pPr>
              <w:ind w:left="34"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Сведения по форме согласно приложению 3 к Порядку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2F9597" w14:textId="77777777" w:rsidR="009B358C" w:rsidRPr="009B358C" w:rsidRDefault="009B358C" w:rsidP="00C2534A">
            <w:pPr>
              <w:ind w:left="33" w:right="111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</w:t>
            </w:r>
          </w:p>
        </w:tc>
      </w:tr>
      <w:tr w:rsidR="009B358C" w:rsidRPr="009B358C" w14:paraId="32248F92" w14:textId="77777777" w:rsidTr="00C2534A">
        <w:trPr>
          <w:trHeight w:val="252"/>
        </w:trPr>
        <w:tc>
          <w:tcPr>
            <w:tcW w:w="12049" w:type="dxa"/>
            <w:gridSpan w:val="2"/>
            <w:shd w:val="clear" w:color="auto" w:fill="auto"/>
            <w:vAlign w:val="center"/>
          </w:tcPr>
          <w:p w14:paraId="2144BBB1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Копия разрешения на ввод объекта в эксплуатацию (представляется в случае, предусмотренном </w:t>
            </w:r>
            <w:hyperlink r:id="rId41" w:history="1">
              <w:r w:rsidRPr="009B358C">
                <w:rPr>
                  <w:sz w:val="18"/>
                  <w:szCs w:val="18"/>
                </w:rPr>
                <w:t>подпунктом 1 пункта 1.3.1</w:t>
              </w:r>
            </w:hyperlink>
            <w:r w:rsidRPr="009B358C">
              <w:rPr>
                <w:sz w:val="18"/>
                <w:szCs w:val="18"/>
              </w:rPr>
              <w:t xml:space="preserve"> настоящего Порядка).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E14BC4" w14:textId="77777777" w:rsidR="009B358C" w:rsidRPr="009B358C" w:rsidRDefault="009B358C" w:rsidP="00C2534A">
            <w:pPr>
              <w:ind w:left="33" w:right="111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</w:t>
            </w:r>
          </w:p>
        </w:tc>
      </w:tr>
    </w:tbl>
    <w:p w14:paraId="3FA4A70F" w14:textId="77777777" w:rsidR="009B358C" w:rsidRPr="009B358C" w:rsidRDefault="009B358C" w:rsidP="009B358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4F578B7C" w14:textId="77777777" w:rsidR="009B358C" w:rsidRPr="009B358C" w:rsidRDefault="009B358C" w:rsidP="009B358C">
      <w:pPr>
        <w:autoSpaceDE w:val="0"/>
        <w:autoSpaceDN w:val="0"/>
        <w:adjustRightInd w:val="0"/>
        <w:jc w:val="center"/>
        <w:rPr>
          <w:b/>
          <w:sz w:val="20"/>
          <w:szCs w:val="18"/>
        </w:rPr>
      </w:pPr>
      <w:r w:rsidRPr="009B358C">
        <w:rPr>
          <w:b/>
          <w:sz w:val="20"/>
          <w:szCs w:val="18"/>
        </w:rPr>
        <w:t>НО «Фонд капитального ремонта многоквартирных домов Ленинградской области»</w:t>
      </w:r>
    </w:p>
    <w:p w14:paraId="6C8EE68A" w14:textId="77777777" w:rsidR="009B358C" w:rsidRPr="009B358C" w:rsidRDefault="009B358C" w:rsidP="009B358C">
      <w:pPr>
        <w:ind w:left="-142"/>
        <w:jc w:val="right"/>
      </w:pPr>
      <w:r w:rsidRPr="009B358C">
        <w:rPr>
          <w:b/>
          <w:sz w:val="18"/>
          <w:szCs w:val="18"/>
        </w:rPr>
        <w:t>Приложение №11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907"/>
        <w:gridCol w:w="2552"/>
      </w:tblGrid>
      <w:tr w:rsidR="009B358C" w:rsidRPr="009B358C" w14:paraId="2F0867DD" w14:textId="77777777" w:rsidTr="00C2534A">
        <w:tc>
          <w:tcPr>
            <w:tcW w:w="567" w:type="dxa"/>
            <w:shd w:val="clear" w:color="auto" w:fill="auto"/>
            <w:vAlign w:val="center"/>
          </w:tcPr>
          <w:p w14:paraId="412F3BD0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4C1661D2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д. </w:t>
            </w:r>
            <w:proofErr w:type="spellStart"/>
            <w:r w:rsidRPr="009B358C">
              <w:rPr>
                <w:b/>
                <w:sz w:val="18"/>
                <w:szCs w:val="18"/>
              </w:rPr>
              <w:t>Мистолово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ул. </w:t>
            </w:r>
            <w:proofErr w:type="gramStart"/>
            <w:r w:rsidRPr="009B358C">
              <w:rPr>
                <w:b/>
                <w:sz w:val="18"/>
                <w:szCs w:val="18"/>
              </w:rPr>
              <w:t>Горная</w:t>
            </w:r>
            <w:proofErr w:type="gramEnd"/>
            <w:r w:rsidRPr="009B358C">
              <w:rPr>
                <w:b/>
                <w:sz w:val="18"/>
                <w:szCs w:val="18"/>
              </w:rPr>
              <w:t xml:space="preserve">, д. 29к2. </w:t>
            </w:r>
            <w:r w:rsidRPr="009B358C">
              <w:rPr>
                <w:sz w:val="18"/>
                <w:szCs w:val="18"/>
              </w:rPr>
              <w:t xml:space="preserve">Дом введен в эксплуатацию в 2020 году, 36 жилых помещения (квартир). Лифтов нет, кровля </w:t>
            </w:r>
            <w:proofErr w:type="spellStart"/>
            <w:r w:rsidRPr="009B358C">
              <w:rPr>
                <w:sz w:val="18"/>
                <w:szCs w:val="18"/>
              </w:rPr>
              <w:t>металлочерепица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1B3852A" w14:textId="77777777" w:rsidR="009B358C" w:rsidRPr="009B358C" w:rsidRDefault="009B358C" w:rsidP="00C2534A">
            <w:pPr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Документы в наличии</w:t>
            </w:r>
          </w:p>
        </w:tc>
      </w:tr>
      <w:tr w:rsidR="009B358C" w:rsidRPr="009B358C" w14:paraId="2A03CFDF" w14:textId="77777777" w:rsidTr="00C2534A">
        <w:tc>
          <w:tcPr>
            <w:tcW w:w="567" w:type="dxa"/>
            <w:shd w:val="clear" w:color="auto" w:fill="auto"/>
            <w:vAlign w:val="center"/>
          </w:tcPr>
          <w:p w14:paraId="70854753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440E2447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г. п. Дубровка, ул. Достоевского, д. 2. </w:t>
            </w:r>
            <w:r w:rsidRPr="009B358C">
              <w:rPr>
                <w:sz w:val="18"/>
                <w:szCs w:val="18"/>
              </w:rPr>
              <w:t>Дом введен в эксплуатацию в 2020 году, 36 жилых помещения (квартир). 1 лифт, кровля рулонная из направляемых материалов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D928BA3" w14:textId="77777777" w:rsidR="009B358C" w:rsidRPr="009B358C" w:rsidRDefault="009B358C" w:rsidP="00C2534A">
            <w:pPr>
              <w:rPr>
                <w:sz w:val="18"/>
                <w:szCs w:val="18"/>
              </w:rPr>
            </w:pPr>
          </w:p>
        </w:tc>
      </w:tr>
      <w:tr w:rsidR="009B358C" w:rsidRPr="009B358C" w14:paraId="75C5379C" w14:textId="77777777" w:rsidTr="00C2534A">
        <w:tc>
          <w:tcPr>
            <w:tcW w:w="567" w:type="dxa"/>
            <w:shd w:val="clear" w:color="auto" w:fill="auto"/>
            <w:vAlign w:val="center"/>
          </w:tcPr>
          <w:p w14:paraId="6F4A67F7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  <w:highlight w:val="yellow"/>
              </w:rPr>
            </w:pPr>
            <w:r w:rsidRPr="009B358C">
              <w:rPr>
                <w:sz w:val="18"/>
                <w:szCs w:val="18"/>
              </w:rPr>
              <w:t>3.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1483534A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9B358C">
              <w:rPr>
                <w:b/>
                <w:sz w:val="18"/>
                <w:szCs w:val="18"/>
              </w:rPr>
              <w:t xml:space="preserve">г. п. Дубровка, ул. Достоевского, д. 4. </w:t>
            </w:r>
            <w:r w:rsidRPr="009B358C">
              <w:rPr>
                <w:sz w:val="18"/>
                <w:szCs w:val="18"/>
              </w:rPr>
              <w:t>Дом введен в эксплуатацию в 2020 году, 32 жилых помещения (квартир). 1 лифт, кровля рулонная из направляемых материалов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D1EE85F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2320044C" w14:textId="77777777" w:rsidTr="00C2534A">
        <w:tc>
          <w:tcPr>
            <w:tcW w:w="567" w:type="dxa"/>
            <w:shd w:val="clear" w:color="auto" w:fill="auto"/>
            <w:vAlign w:val="center"/>
          </w:tcPr>
          <w:p w14:paraId="29F3573B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  <w:highlight w:val="yellow"/>
              </w:rPr>
            </w:pPr>
            <w:r w:rsidRPr="009B358C">
              <w:rPr>
                <w:sz w:val="18"/>
                <w:szCs w:val="18"/>
              </w:rPr>
              <w:t>4.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77663A23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9B358C">
              <w:rPr>
                <w:b/>
                <w:sz w:val="18"/>
                <w:szCs w:val="18"/>
              </w:rPr>
              <w:t xml:space="preserve">г. п. Дубровка, ул. Достоевского, д. 6.  </w:t>
            </w:r>
            <w:r w:rsidRPr="009B358C">
              <w:rPr>
                <w:sz w:val="18"/>
                <w:szCs w:val="18"/>
              </w:rPr>
              <w:t>Дом введен в эксплуатацию в 2020 году, 32 жилых помещения (квартир). 1 лифт, кровля рулонная из направляемых материалов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7D14A66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0189B5B5" w14:textId="77777777" w:rsidTr="00C2534A">
        <w:tc>
          <w:tcPr>
            <w:tcW w:w="567" w:type="dxa"/>
            <w:shd w:val="clear" w:color="auto" w:fill="auto"/>
            <w:vAlign w:val="center"/>
          </w:tcPr>
          <w:p w14:paraId="1E5197E6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  <w:highlight w:val="yellow"/>
              </w:rPr>
            </w:pPr>
            <w:r w:rsidRPr="009B358C">
              <w:rPr>
                <w:sz w:val="18"/>
                <w:szCs w:val="18"/>
              </w:rPr>
              <w:t>5.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3B3D268D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9B358C">
              <w:rPr>
                <w:b/>
                <w:sz w:val="18"/>
                <w:szCs w:val="18"/>
              </w:rPr>
              <w:t xml:space="preserve">г. п. Дубровка, ул. Достоевского, д. 8.  </w:t>
            </w:r>
            <w:r w:rsidRPr="009B358C">
              <w:rPr>
                <w:sz w:val="18"/>
                <w:szCs w:val="18"/>
              </w:rPr>
              <w:t>Дом введен в эксплуатацию в 2020 году, 32 жилых помещения (квартир). 1 лифт, кровля рулонная из направляемых материалов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3FCBA74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36BE1E2C" w14:textId="77777777" w:rsidTr="00C2534A">
        <w:tc>
          <w:tcPr>
            <w:tcW w:w="567" w:type="dxa"/>
            <w:shd w:val="clear" w:color="auto" w:fill="auto"/>
            <w:vAlign w:val="center"/>
          </w:tcPr>
          <w:p w14:paraId="1B0C91C2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6.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4C409160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9B358C">
              <w:rPr>
                <w:b/>
                <w:sz w:val="18"/>
                <w:szCs w:val="18"/>
              </w:rPr>
              <w:t xml:space="preserve">г. п. Дубровка, ул. Томилина, д. 9.  </w:t>
            </w:r>
            <w:r w:rsidRPr="009B358C">
              <w:rPr>
                <w:sz w:val="18"/>
                <w:szCs w:val="18"/>
              </w:rPr>
              <w:t>Дом введен в эксплуатацию в 2021 году, 53 жилых помещения (квартир). Лифта  нет, кровля рулонная из направляемых материалов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415E34E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3D31F33D" w14:textId="77777777" w:rsidTr="00C2534A">
        <w:tc>
          <w:tcPr>
            <w:tcW w:w="567" w:type="dxa"/>
            <w:shd w:val="clear" w:color="auto" w:fill="auto"/>
            <w:vAlign w:val="center"/>
          </w:tcPr>
          <w:p w14:paraId="36985AF9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7.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0DE6C5E5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9B358C">
              <w:rPr>
                <w:b/>
                <w:sz w:val="18"/>
                <w:szCs w:val="18"/>
              </w:rPr>
              <w:t xml:space="preserve">г. п. Дубровка, ул. Набережная, д. 10.  </w:t>
            </w:r>
            <w:r w:rsidRPr="009B358C">
              <w:rPr>
                <w:sz w:val="18"/>
                <w:szCs w:val="18"/>
              </w:rPr>
              <w:t>Дом введен в эксплуатацию в 2022 году, 55 жилых помещения (квартир). 2 лифта, кровля рулонная из направляемых материалов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942A7F3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5C9BDD8F" w14:textId="77777777" w:rsidTr="00C2534A">
        <w:tc>
          <w:tcPr>
            <w:tcW w:w="567" w:type="dxa"/>
            <w:shd w:val="clear" w:color="auto" w:fill="auto"/>
            <w:vAlign w:val="center"/>
          </w:tcPr>
          <w:p w14:paraId="404D3C75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8.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6E15316A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9B358C">
              <w:rPr>
                <w:b/>
                <w:sz w:val="18"/>
                <w:szCs w:val="18"/>
              </w:rPr>
              <w:t xml:space="preserve">г. п. Дубровка, ул. Томилина, д. 11.  </w:t>
            </w:r>
            <w:r w:rsidRPr="009B358C">
              <w:rPr>
                <w:sz w:val="18"/>
                <w:szCs w:val="18"/>
              </w:rPr>
              <w:t>Дом введен в эксплуатацию в 2023 году, 178 жилых помещения (квартир). 6 лифтов, крыша плоская рулонная из направляемых материалов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E159257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1237AC8B" w14:textId="77777777" w:rsidTr="00C2534A">
        <w:tc>
          <w:tcPr>
            <w:tcW w:w="567" w:type="dxa"/>
            <w:shd w:val="clear" w:color="auto" w:fill="auto"/>
            <w:vAlign w:val="center"/>
          </w:tcPr>
          <w:p w14:paraId="628F9B80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9.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3A4D7490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9B358C">
              <w:rPr>
                <w:b/>
                <w:sz w:val="18"/>
                <w:szCs w:val="18"/>
              </w:rPr>
              <w:t>г.п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. им. Морозова, ул. </w:t>
            </w:r>
            <w:proofErr w:type="spellStart"/>
            <w:r w:rsidRPr="009B358C">
              <w:rPr>
                <w:b/>
                <w:sz w:val="18"/>
                <w:szCs w:val="18"/>
              </w:rPr>
              <w:t>Хесина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д. 18-А. </w:t>
            </w:r>
            <w:r w:rsidRPr="009B358C">
              <w:rPr>
                <w:sz w:val="18"/>
                <w:szCs w:val="18"/>
              </w:rPr>
              <w:t>Дом введен в эксплуатацию в 2015 году, 119 жилых помещения (квартир). Лифтов нет, кровля рулонная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87D83D7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6A29DBD9" w14:textId="77777777" w:rsidTr="00C2534A">
        <w:tc>
          <w:tcPr>
            <w:tcW w:w="567" w:type="dxa"/>
            <w:shd w:val="clear" w:color="auto" w:fill="auto"/>
            <w:vAlign w:val="center"/>
          </w:tcPr>
          <w:p w14:paraId="7CE31760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10.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2F04B7A3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п. Романовка, проезд Гаражный, д. 16. </w:t>
            </w:r>
            <w:r w:rsidRPr="009B358C">
              <w:rPr>
                <w:sz w:val="18"/>
                <w:szCs w:val="18"/>
              </w:rPr>
              <w:t>Дом введен в эксплуатацию в 2022 году, 104 жилых помещения (квартир). Лифтов нет, кровля рулонная из направляемых материалов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305A222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3D8B8DD3" w14:textId="77777777" w:rsidTr="00C2534A">
        <w:tc>
          <w:tcPr>
            <w:tcW w:w="567" w:type="dxa"/>
            <w:shd w:val="clear" w:color="auto" w:fill="auto"/>
            <w:vAlign w:val="center"/>
          </w:tcPr>
          <w:p w14:paraId="62E40A71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11.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61717F7E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>г. Сертолово, микрорайон Сертолово-2, ул. Мира, д. 7 корп. 1.</w:t>
            </w:r>
            <w:r w:rsidRPr="009B358C">
              <w:rPr>
                <w:sz w:val="18"/>
                <w:szCs w:val="18"/>
              </w:rPr>
              <w:t xml:space="preserve"> Дом введен в эксплуатацию в 2023 году, 288 жилых помещения (квартир). 10 лифтов, крыша плоская рулонная из направляемых материалов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A34FAEF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467E22FD" w14:textId="77777777" w:rsidTr="00C2534A">
        <w:tc>
          <w:tcPr>
            <w:tcW w:w="567" w:type="dxa"/>
            <w:shd w:val="clear" w:color="auto" w:fill="auto"/>
            <w:vAlign w:val="center"/>
          </w:tcPr>
          <w:p w14:paraId="2DCC99D1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12.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1D35A951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>г. Сертолово, микрорайон Сертолово-2, ул. Мира, д. 7 корп. 2.</w:t>
            </w:r>
            <w:r w:rsidRPr="009B358C">
              <w:rPr>
                <w:sz w:val="18"/>
                <w:szCs w:val="18"/>
              </w:rPr>
              <w:t xml:space="preserve"> Дом введен в эксплуатацию в 2023 году, 258 жилых помещения (квартир). 11 лифтов, крыша плоская рулонная из направляемых материалов.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EAD395B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0C2CEAC9" w14:textId="77777777" w:rsidTr="00C2534A">
        <w:tc>
          <w:tcPr>
            <w:tcW w:w="567" w:type="dxa"/>
            <w:shd w:val="clear" w:color="auto" w:fill="auto"/>
            <w:vAlign w:val="center"/>
          </w:tcPr>
          <w:p w14:paraId="70110FF6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13.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599E3837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>г. Сертолово, микрорайон Сертолово-2, ул. Мира, д. 9 корп. 1.</w:t>
            </w:r>
            <w:r w:rsidRPr="009B358C">
              <w:rPr>
                <w:sz w:val="18"/>
                <w:szCs w:val="18"/>
              </w:rPr>
              <w:t xml:space="preserve"> Дом введен в эксплуатацию в 2023 году, 224 жилых помещения (квартир). 11 лифтов, крыша плоская рулонная из направляемых материалов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5DF8CE5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110E1A1F" w14:textId="77777777" w:rsidTr="00C2534A">
        <w:tc>
          <w:tcPr>
            <w:tcW w:w="567" w:type="dxa"/>
            <w:shd w:val="clear" w:color="auto" w:fill="auto"/>
            <w:vAlign w:val="center"/>
          </w:tcPr>
          <w:p w14:paraId="3237E056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14.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24A60961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>г. Сертолово, микрорайон Сертолово-2, ул. Мира, д. 9 корп. 2.</w:t>
            </w:r>
            <w:r w:rsidRPr="009B358C">
              <w:rPr>
                <w:sz w:val="18"/>
                <w:szCs w:val="18"/>
              </w:rPr>
              <w:t xml:space="preserve"> Дом введен в эксплуатацию в 2023 году, 212 жилых помещения (квартир). 10 лифтов, крыша плоская рулонная из направляемых материалов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0C28251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1D4486AD" w14:textId="77777777" w:rsidTr="00C2534A">
        <w:tc>
          <w:tcPr>
            <w:tcW w:w="567" w:type="dxa"/>
            <w:shd w:val="clear" w:color="auto" w:fill="auto"/>
            <w:vAlign w:val="center"/>
          </w:tcPr>
          <w:p w14:paraId="650CCFAE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15.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37883DCC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>г. Сертолово, микрорайон Сертолово-2, ул. Мира, д. 9 корп. 3.</w:t>
            </w:r>
            <w:r w:rsidRPr="009B358C">
              <w:rPr>
                <w:sz w:val="18"/>
                <w:szCs w:val="18"/>
              </w:rPr>
              <w:t xml:space="preserve"> Дом введен в эксплуатацию в 2023 году, 245 жилых помещения (квартир). 12 лифтов, крыша плоская рулонная из направляемых материалов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0B7910E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334EC51E" w14:textId="77777777" w:rsidTr="00C2534A">
        <w:tc>
          <w:tcPr>
            <w:tcW w:w="567" w:type="dxa"/>
            <w:shd w:val="clear" w:color="auto" w:fill="auto"/>
            <w:vAlign w:val="center"/>
          </w:tcPr>
          <w:p w14:paraId="68EF645A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16.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42E9BD4E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г. Сертолово, микрорайон Сертолово-1, ул. </w:t>
            </w:r>
            <w:proofErr w:type="gramStart"/>
            <w:r w:rsidRPr="009B358C">
              <w:rPr>
                <w:b/>
                <w:sz w:val="18"/>
                <w:szCs w:val="18"/>
              </w:rPr>
              <w:t>Центральная</w:t>
            </w:r>
            <w:proofErr w:type="gramEnd"/>
            <w:r w:rsidRPr="009B358C">
              <w:rPr>
                <w:b/>
                <w:sz w:val="18"/>
                <w:szCs w:val="18"/>
              </w:rPr>
              <w:t>, д. 14 корп. 3.</w:t>
            </w:r>
            <w:r w:rsidRPr="009B358C">
              <w:rPr>
                <w:sz w:val="18"/>
                <w:szCs w:val="18"/>
              </w:rPr>
              <w:t xml:space="preserve"> Дом введен в эксплуатацию в 2023 году, 508 жилых помещения (квартир). 8 лифтов, крыша плоская рулонная из направляемых материалов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C102B03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1FFEC4D0" w14:textId="77777777" w:rsidTr="00C2534A">
        <w:tc>
          <w:tcPr>
            <w:tcW w:w="567" w:type="dxa"/>
            <w:shd w:val="clear" w:color="auto" w:fill="auto"/>
            <w:vAlign w:val="center"/>
          </w:tcPr>
          <w:p w14:paraId="6FECDE1F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17.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6D123D60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9B358C">
              <w:rPr>
                <w:b/>
                <w:sz w:val="18"/>
                <w:szCs w:val="18"/>
              </w:rPr>
              <w:t>г.п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. Токсово, ул. </w:t>
            </w:r>
            <w:proofErr w:type="gramStart"/>
            <w:r w:rsidRPr="009B358C">
              <w:rPr>
                <w:b/>
                <w:sz w:val="18"/>
                <w:szCs w:val="18"/>
              </w:rPr>
              <w:t>Привокзальная</w:t>
            </w:r>
            <w:proofErr w:type="gramEnd"/>
            <w:r w:rsidRPr="009B358C">
              <w:rPr>
                <w:b/>
                <w:sz w:val="18"/>
                <w:szCs w:val="18"/>
              </w:rPr>
              <w:t xml:space="preserve">, д. 20б. </w:t>
            </w:r>
            <w:r w:rsidRPr="009B358C">
              <w:rPr>
                <w:sz w:val="18"/>
                <w:szCs w:val="18"/>
              </w:rPr>
              <w:t>Дом введен в эксплуатацию в 2015 году, 398 жилых помещения (квартир). 14 лифтов, кровля плоская рулонная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FC97E4A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27D66462" w14:textId="77777777" w:rsidTr="00C2534A">
        <w:tc>
          <w:tcPr>
            <w:tcW w:w="567" w:type="dxa"/>
            <w:shd w:val="clear" w:color="auto" w:fill="auto"/>
            <w:vAlign w:val="center"/>
          </w:tcPr>
          <w:p w14:paraId="0BD110A5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18.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6E783C71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д. Новосаратовка, ул. Первых, д. 2 корп. 1. </w:t>
            </w:r>
            <w:r w:rsidRPr="009B358C">
              <w:rPr>
                <w:sz w:val="18"/>
                <w:szCs w:val="18"/>
              </w:rPr>
              <w:t>Дом введен в эксплуатацию в 2022 году, 330 жилых помещения (квартир). 4 лифта, крыша плоская рулонная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5B3A53A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1AA20D0F" w14:textId="77777777" w:rsidTr="00C2534A">
        <w:tc>
          <w:tcPr>
            <w:tcW w:w="567" w:type="dxa"/>
            <w:shd w:val="clear" w:color="auto" w:fill="auto"/>
            <w:vAlign w:val="center"/>
          </w:tcPr>
          <w:p w14:paraId="66D5D3EC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19.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342FFA26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д. Новосаратовка, ул. Первых, д. 2 корп. 2. </w:t>
            </w:r>
            <w:r w:rsidRPr="009B358C">
              <w:rPr>
                <w:sz w:val="18"/>
                <w:szCs w:val="18"/>
              </w:rPr>
              <w:t>Дом введен в эксплуатацию в 2022 году, 473 жилых помещения (квартир). 8 лифтов, крыша плоская рулонная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F9C4F7C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5D8A6D71" w14:textId="77777777" w:rsidTr="00C2534A">
        <w:tc>
          <w:tcPr>
            <w:tcW w:w="567" w:type="dxa"/>
            <w:shd w:val="clear" w:color="auto" w:fill="auto"/>
            <w:vAlign w:val="center"/>
          </w:tcPr>
          <w:p w14:paraId="55DBB717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20.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690BC17F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д. Новосаратовка, ул. Первых, д. 2 корп. 3. </w:t>
            </w:r>
            <w:r w:rsidRPr="009B358C">
              <w:rPr>
                <w:sz w:val="18"/>
                <w:szCs w:val="18"/>
              </w:rPr>
              <w:t>Дом введен в эксплуатацию в 2023 году, 452 жилых помещения (квартир). 8 лифтов, крыша плоская рулонная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30B24AB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09140CD4" w14:textId="77777777" w:rsidTr="00C2534A">
        <w:tc>
          <w:tcPr>
            <w:tcW w:w="567" w:type="dxa"/>
            <w:shd w:val="clear" w:color="auto" w:fill="auto"/>
            <w:vAlign w:val="center"/>
          </w:tcPr>
          <w:p w14:paraId="2295602C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21.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5797337A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д. Новосаратовка, ул. Первых, д. 2 корп. 4. </w:t>
            </w:r>
            <w:r w:rsidRPr="009B358C">
              <w:rPr>
                <w:sz w:val="18"/>
                <w:szCs w:val="18"/>
              </w:rPr>
              <w:t>Дом введен в эксплуатацию в 2023 году, 435 жилых помещения (квартир). 12 лифтов, крыша плоская рулонная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E9EB1B3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1AE07760" w14:textId="77777777" w:rsidTr="00C2534A">
        <w:tc>
          <w:tcPr>
            <w:tcW w:w="567" w:type="dxa"/>
            <w:shd w:val="clear" w:color="auto" w:fill="auto"/>
            <w:vAlign w:val="center"/>
          </w:tcPr>
          <w:p w14:paraId="613CCA99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22.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74354883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д. Новосаратовка, ул. Первых, д. 4 корп. 2. </w:t>
            </w:r>
            <w:r w:rsidRPr="009B358C">
              <w:rPr>
                <w:sz w:val="18"/>
                <w:szCs w:val="18"/>
              </w:rPr>
              <w:t>Дом введен в эксплуатацию в 2023 году, 144 жилых помещения (квартир). 3 лифта, крыша плоская рулонная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B2BD03D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590C2B43" w14:textId="77777777" w:rsidTr="00C2534A">
        <w:tc>
          <w:tcPr>
            <w:tcW w:w="567" w:type="dxa"/>
            <w:shd w:val="clear" w:color="auto" w:fill="auto"/>
            <w:vAlign w:val="center"/>
          </w:tcPr>
          <w:p w14:paraId="30504EBB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23.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13E91FE6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д. Новосаратовка, ул. Первых, д. 4 корп. 1. </w:t>
            </w:r>
            <w:r w:rsidRPr="009B358C">
              <w:rPr>
                <w:sz w:val="18"/>
                <w:szCs w:val="18"/>
              </w:rPr>
              <w:t>Дом введен в эксплуатацию в 2023 году, 604 жилых помещения (квартир). 8 лифтов, крыша плоская рулонная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179645D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70C94BAE" w14:textId="77777777" w:rsidTr="00C2534A">
        <w:tc>
          <w:tcPr>
            <w:tcW w:w="567" w:type="dxa"/>
            <w:shd w:val="clear" w:color="auto" w:fill="auto"/>
            <w:vAlign w:val="center"/>
          </w:tcPr>
          <w:p w14:paraId="42E47D56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24.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52A91778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9B358C">
              <w:rPr>
                <w:b/>
                <w:sz w:val="18"/>
                <w:szCs w:val="18"/>
              </w:rPr>
              <w:t>гп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. им. Свердлова, Западный проезд, д.11а, </w:t>
            </w:r>
            <w:proofErr w:type="spellStart"/>
            <w:proofErr w:type="gramStart"/>
            <w:r w:rsidRPr="009B358C">
              <w:rPr>
                <w:b/>
                <w:sz w:val="18"/>
                <w:szCs w:val="18"/>
              </w:rPr>
              <w:t>корп</w:t>
            </w:r>
            <w:proofErr w:type="spellEnd"/>
            <w:proofErr w:type="gramEnd"/>
            <w:r w:rsidRPr="009B358C">
              <w:rPr>
                <w:b/>
                <w:sz w:val="18"/>
                <w:szCs w:val="18"/>
              </w:rPr>
              <w:t xml:space="preserve"> 1. </w:t>
            </w:r>
            <w:r w:rsidRPr="009B358C">
              <w:rPr>
                <w:sz w:val="18"/>
                <w:szCs w:val="18"/>
              </w:rPr>
              <w:t>Дом введен в эксплуатацию в 2019 году, 335 жилых помещения (квартир). 4 лифта, крыша плоская рулонная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BF63E85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5FACBBF0" w14:textId="77777777" w:rsidTr="00C2534A">
        <w:tc>
          <w:tcPr>
            <w:tcW w:w="567" w:type="dxa"/>
            <w:shd w:val="clear" w:color="auto" w:fill="auto"/>
            <w:vAlign w:val="center"/>
          </w:tcPr>
          <w:p w14:paraId="75694A78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25.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635ACBF6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9B358C">
              <w:rPr>
                <w:b/>
                <w:sz w:val="18"/>
                <w:szCs w:val="18"/>
              </w:rPr>
              <w:t>гп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. им. Свердлова, Западный проезд, д.2б. </w:t>
            </w:r>
            <w:r w:rsidRPr="009B358C">
              <w:rPr>
                <w:sz w:val="18"/>
                <w:szCs w:val="18"/>
              </w:rPr>
              <w:t>Дом введен в эксплуатацию в 2017 году, 303 жилых помещения (квартир). 5 лифтов, крыша плоская рулонная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D4F8BA3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5A001AC7" w14:textId="77777777" w:rsidTr="00C2534A">
        <w:tc>
          <w:tcPr>
            <w:tcW w:w="567" w:type="dxa"/>
            <w:shd w:val="clear" w:color="auto" w:fill="auto"/>
            <w:vAlign w:val="center"/>
          </w:tcPr>
          <w:p w14:paraId="00B2CA39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26.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66048CA0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9B358C">
              <w:rPr>
                <w:b/>
                <w:sz w:val="18"/>
                <w:szCs w:val="18"/>
              </w:rPr>
              <w:t>гп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. им. Свердлова, Западный проезд, д.12. </w:t>
            </w:r>
            <w:r w:rsidRPr="009B358C">
              <w:rPr>
                <w:sz w:val="18"/>
                <w:szCs w:val="18"/>
              </w:rPr>
              <w:t>Дом введен в эксплуатацию в 2016 году, 159 жилых помещения (квартир). 4 лифта, крыша плоская рулонная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793BE80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0AD0AC22" w14:textId="77777777" w:rsidTr="00C2534A">
        <w:tc>
          <w:tcPr>
            <w:tcW w:w="567" w:type="dxa"/>
            <w:shd w:val="clear" w:color="auto" w:fill="auto"/>
            <w:vAlign w:val="center"/>
          </w:tcPr>
          <w:p w14:paraId="51101BCF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lastRenderedPageBreak/>
              <w:t>27.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7207B408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9B358C">
              <w:rPr>
                <w:b/>
                <w:sz w:val="18"/>
                <w:szCs w:val="18"/>
              </w:rPr>
              <w:t>гп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. им. Свердлова, Западный проезд, д.11а, корп. 2. </w:t>
            </w:r>
            <w:r w:rsidRPr="009B358C">
              <w:rPr>
                <w:sz w:val="18"/>
                <w:szCs w:val="18"/>
              </w:rPr>
              <w:t>Дом введен в эксплуатацию в 2021 году, 335 жилых помещения (квартир). 4 лифта, крыша плоская рулонная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C927CF6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72EAF964" w14:textId="77777777" w:rsidTr="00C2534A">
        <w:tc>
          <w:tcPr>
            <w:tcW w:w="567" w:type="dxa"/>
            <w:shd w:val="clear" w:color="auto" w:fill="auto"/>
            <w:vAlign w:val="center"/>
          </w:tcPr>
          <w:p w14:paraId="026841C3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28.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74AF8C29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9B358C">
              <w:rPr>
                <w:b/>
                <w:sz w:val="18"/>
                <w:szCs w:val="18"/>
              </w:rPr>
              <w:t>гп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. им. Свердлова, Западный проезд, д.14. </w:t>
            </w:r>
            <w:r w:rsidRPr="009B358C">
              <w:rPr>
                <w:sz w:val="18"/>
                <w:szCs w:val="18"/>
              </w:rPr>
              <w:t>Дом введен в эксплуатацию в 2019 году, 607 жилых помещения (квартир). 10 лифтов, крыша плоская рулонная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DA0F530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2EC2B875" w14:textId="77777777" w:rsidTr="00C2534A">
        <w:trPr>
          <w:trHeight w:val="64"/>
        </w:trPr>
        <w:tc>
          <w:tcPr>
            <w:tcW w:w="567" w:type="dxa"/>
            <w:shd w:val="clear" w:color="auto" w:fill="auto"/>
            <w:vAlign w:val="center"/>
          </w:tcPr>
          <w:p w14:paraId="3B6E720E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29.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171A5F53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9B358C">
              <w:rPr>
                <w:b/>
                <w:sz w:val="18"/>
                <w:szCs w:val="18"/>
              </w:rPr>
              <w:t>гп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. им. Свердлова, Западный проезд, д.13/1. </w:t>
            </w:r>
            <w:r w:rsidRPr="009B358C">
              <w:rPr>
                <w:sz w:val="18"/>
                <w:szCs w:val="18"/>
              </w:rPr>
              <w:t>Дом введен в эксплуатацию в 2023 году, 610 жилых помещения (квартир). 7 лифтов, крыша плоская рулонная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9C7BDA1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5EA29034" w14:textId="77777777" w:rsidTr="00C2534A">
        <w:tc>
          <w:tcPr>
            <w:tcW w:w="567" w:type="dxa"/>
            <w:shd w:val="clear" w:color="auto" w:fill="auto"/>
            <w:vAlign w:val="center"/>
          </w:tcPr>
          <w:p w14:paraId="7F2B3AB7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30.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387872FF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9B358C">
              <w:rPr>
                <w:b/>
                <w:sz w:val="18"/>
                <w:szCs w:val="18"/>
              </w:rPr>
              <w:t>гп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. Янино-1, ул. Ясная, д. 14, </w:t>
            </w:r>
            <w:proofErr w:type="spellStart"/>
            <w:proofErr w:type="gramStart"/>
            <w:r w:rsidRPr="009B358C">
              <w:rPr>
                <w:b/>
                <w:sz w:val="18"/>
                <w:szCs w:val="18"/>
              </w:rPr>
              <w:t>корп</w:t>
            </w:r>
            <w:proofErr w:type="spellEnd"/>
            <w:proofErr w:type="gramEnd"/>
            <w:r w:rsidRPr="009B358C">
              <w:rPr>
                <w:b/>
                <w:sz w:val="18"/>
                <w:szCs w:val="18"/>
              </w:rPr>
              <w:t xml:space="preserve"> 1.</w:t>
            </w:r>
            <w:r w:rsidRPr="009B358C">
              <w:rPr>
                <w:sz w:val="18"/>
                <w:szCs w:val="18"/>
              </w:rPr>
              <w:t xml:space="preserve"> Дом введен в эксплуатацию в 2022 году, 227 жилых помещения (квартир). 4 лифта, 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FE0657E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29CA628E" w14:textId="77777777" w:rsidTr="00C2534A">
        <w:tc>
          <w:tcPr>
            <w:tcW w:w="567" w:type="dxa"/>
            <w:shd w:val="clear" w:color="auto" w:fill="auto"/>
            <w:vAlign w:val="center"/>
          </w:tcPr>
          <w:p w14:paraId="1D82F76E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31.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445AF6F3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9B358C">
              <w:rPr>
                <w:b/>
                <w:sz w:val="18"/>
                <w:szCs w:val="18"/>
              </w:rPr>
              <w:t>гп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. Янино-1, ул. Ясная, д. 14, </w:t>
            </w:r>
            <w:proofErr w:type="spellStart"/>
            <w:proofErr w:type="gramStart"/>
            <w:r w:rsidRPr="009B358C">
              <w:rPr>
                <w:b/>
                <w:sz w:val="18"/>
                <w:szCs w:val="18"/>
              </w:rPr>
              <w:t>корп</w:t>
            </w:r>
            <w:proofErr w:type="spellEnd"/>
            <w:proofErr w:type="gramEnd"/>
            <w:r w:rsidRPr="009B358C">
              <w:rPr>
                <w:b/>
                <w:sz w:val="18"/>
                <w:szCs w:val="18"/>
              </w:rPr>
              <w:t xml:space="preserve"> 2.</w:t>
            </w:r>
            <w:r w:rsidRPr="009B358C">
              <w:rPr>
                <w:sz w:val="18"/>
                <w:szCs w:val="18"/>
              </w:rPr>
              <w:t xml:space="preserve"> Дом введен в эксплуатацию в 2022 году, 115 жилых помещения (квартир). 3 лифта, 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0C0A6C2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0DE846FB" w14:textId="77777777" w:rsidTr="00C2534A">
        <w:tc>
          <w:tcPr>
            <w:tcW w:w="567" w:type="dxa"/>
            <w:shd w:val="clear" w:color="auto" w:fill="auto"/>
            <w:vAlign w:val="center"/>
          </w:tcPr>
          <w:p w14:paraId="5433A1A6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32.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5BCD42C2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9B358C">
              <w:rPr>
                <w:b/>
                <w:sz w:val="18"/>
                <w:szCs w:val="18"/>
              </w:rPr>
              <w:t>гп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. Янино-1, ул. Ясная, д. 14, </w:t>
            </w:r>
            <w:proofErr w:type="spellStart"/>
            <w:proofErr w:type="gramStart"/>
            <w:r w:rsidRPr="009B358C">
              <w:rPr>
                <w:b/>
                <w:sz w:val="18"/>
                <w:szCs w:val="18"/>
              </w:rPr>
              <w:t>корп</w:t>
            </w:r>
            <w:proofErr w:type="spellEnd"/>
            <w:proofErr w:type="gramEnd"/>
            <w:r w:rsidRPr="009B358C">
              <w:rPr>
                <w:b/>
                <w:sz w:val="18"/>
                <w:szCs w:val="18"/>
              </w:rPr>
              <w:t xml:space="preserve"> 3.</w:t>
            </w:r>
            <w:r w:rsidRPr="009B358C">
              <w:rPr>
                <w:sz w:val="18"/>
                <w:szCs w:val="18"/>
              </w:rPr>
              <w:t xml:space="preserve"> Дом введен в эксплуатацию в 2022 году, 179 жилых помещения (квартир). 3 лифта, 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C86E411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0774D2CE" w14:textId="77777777" w:rsidTr="00C2534A">
        <w:tc>
          <w:tcPr>
            <w:tcW w:w="567" w:type="dxa"/>
            <w:shd w:val="clear" w:color="auto" w:fill="auto"/>
            <w:vAlign w:val="center"/>
          </w:tcPr>
          <w:p w14:paraId="22F7C6C1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33.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16909D1A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9B358C">
              <w:rPr>
                <w:b/>
                <w:sz w:val="18"/>
                <w:szCs w:val="18"/>
              </w:rPr>
              <w:t>гп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9B358C">
              <w:rPr>
                <w:b/>
                <w:sz w:val="18"/>
                <w:szCs w:val="18"/>
              </w:rPr>
              <w:t>Заневское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г. </w:t>
            </w:r>
            <w:proofErr w:type="spellStart"/>
            <w:r w:rsidRPr="009B358C">
              <w:rPr>
                <w:b/>
                <w:sz w:val="18"/>
                <w:szCs w:val="18"/>
              </w:rPr>
              <w:t>Кудрово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Европейский проспект, д. 14 корп. 1. </w:t>
            </w:r>
            <w:r w:rsidRPr="009B358C">
              <w:rPr>
                <w:sz w:val="18"/>
                <w:szCs w:val="18"/>
              </w:rPr>
              <w:t>Дом введен в эксплуатацию в 2015 году, 298 жилых помещения (квартир). 4 лифта, 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4E7B0C2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3C35EBF7" w14:textId="77777777" w:rsidTr="00C2534A">
        <w:tc>
          <w:tcPr>
            <w:tcW w:w="567" w:type="dxa"/>
            <w:shd w:val="clear" w:color="auto" w:fill="auto"/>
            <w:vAlign w:val="center"/>
          </w:tcPr>
          <w:p w14:paraId="27C7D186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34.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37BDCD5C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9B358C">
              <w:rPr>
                <w:b/>
                <w:sz w:val="18"/>
                <w:szCs w:val="18"/>
              </w:rPr>
              <w:t>гп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9B358C">
              <w:rPr>
                <w:b/>
                <w:sz w:val="18"/>
                <w:szCs w:val="18"/>
              </w:rPr>
              <w:t>Заневское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г. </w:t>
            </w:r>
            <w:proofErr w:type="spellStart"/>
            <w:r w:rsidRPr="009B358C">
              <w:rPr>
                <w:b/>
                <w:sz w:val="18"/>
                <w:szCs w:val="18"/>
              </w:rPr>
              <w:t>Кудрово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Европейский проспект, д. 14 корп. 2. </w:t>
            </w:r>
            <w:r w:rsidRPr="009B358C">
              <w:rPr>
                <w:sz w:val="18"/>
                <w:szCs w:val="18"/>
              </w:rPr>
              <w:t>Дом введен в эксплуатацию в 2015 году, 548 жилых помещения (квартир). 12 лифтов, 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77C076F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09866AC9" w14:textId="77777777" w:rsidTr="00C2534A">
        <w:tc>
          <w:tcPr>
            <w:tcW w:w="567" w:type="dxa"/>
            <w:shd w:val="clear" w:color="auto" w:fill="auto"/>
            <w:vAlign w:val="center"/>
          </w:tcPr>
          <w:p w14:paraId="7BAA36DF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35.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4C08088A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9B358C">
              <w:rPr>
                <w:b/>
                <w:sz w:val="18"/>
                <w:szCs w:val="18"/>
              </w:rPr>
              <w:t>гп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9B358C">
              <w:rPr>
                <w:b/>
                <w:sz w:val="18"/>
                <w:szCs w:val="18"/>
              </w:rPr>
              <w:t>Заневское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г. </w:t>
            </w:r>
            <w:proofErr w:type="spellStart"/>
            <w:r w:rsidRPr="009B358C">
              <w:rPr>
                <w:b/>
                <w:sz w:val="18"/>
                <w:szCs w:val="18"/>
              </w:rPr>
              <w:t>Кудрово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Европейский проспект, д. 14 корп. 3. </w:t>
            </w:r>
            <w:r w:rsidRPr="009B358C">
              <w:rPr>
                <w:sz w:val="18"/>
                <w:szCs w:val="18"/>
              </w:rPr>
              <w:t>Дом введен в эксплуатацию в 2015 году, 435 жилых помещения (квартир). 6 лифтов, 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3C75F7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01560373" w14:textId="77777777" w:rsidTr="00C2534A">
        <w:tc>
          <w:tcPr>
            <w:tcW w:w="567" w:type="dxa"/>
            <w:shd w:val="clear" w:color="auto" w:fill="auto"/>
            <w:vAlign w:val="center"/>
          </w:tcPr>
          <w:p w14:paraId="04BB63C9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36.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23EFC36E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9B358C">
              <w:rPr>
                <w:b/>
                <w:sz w:val="18"/>
                <w:szCs w:val="18"/>
              </w:rPr>
              <w:t>гп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9B358C">
              <w:rPr>
                <w:b/>
                <w:sz w:val="18"/>
                <w:szCs w:val="18"/>
              </w:rPr>
              <w:t>Заневское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г. </w:t>
            </w:r>
            <w:proofErr w:type="spellStart"/>
            <w:r w:rsidRPr="009B358C">
              <w:rPr>
                <w:b/>
                <w:sz w:val="18"/>
                <w:szCs w:val="18"/>
              </w:rPr>
              <w:t>Кудрово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Европейский проспект, д. 14 корп. 4. </w:t>
            </w:r>
            <w:r w:rsidRPr="009B358C">
              <w:rPr>
                <w:sz w:val="18"/>
                <w:szCs w:val="18"/>
              </w:rPr>
              <w:t>Дом введен в эксплуатацию в 2015 году, 436 жилых помещения (квартир). 6 лифтов, 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0290949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7516E559" w14:textId="77777777" w:rsidTr="00C2534A">
        <w:tc>
          <w:tcPr>
            <w:tcW w:w="567" w:type="dxa"/>
            <w:shd w:val="clear" w:color="auto" w:fill="auto"/>
            <w:vAlign w:val="center"/>
          </w:tcPr>
          <w:p w14:paraId="5BCF02A8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37.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2FA5C37F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9B358C">
              <w:rPr>
                <w:b/>
                <w:sz w:val="18"/>
                <w:szCs w:val="18"/>
              </w:rPr>
              <w:t>гп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9B358C">
              <w:rPr>
                <w:b/>
                <w:sz w:val="18"/>
                <w:szCs w:val="18"/>
              </w:rPr>
              <w:t>Заневское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г. </w:t>
            </w:r>
            <w:proofErr w:type="spellStart"/>
            <w:r w:rsidRPr="009B358C">
              <w:rPr>
                <w:b/>
                <w:sz w:val="18"/>
                <w:szCs w:val="18"/>
              </w:rPr>
              <w:t>Кудрово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Европейский проспект, д. 14 корп. 5. </w:t>
            </w:r>
            <w:r w:rsidRPr="009B358C">
              <w:rPr>
                <w:sz w:val="18"/>
                <w:szCs w:val="18"/>
              </w:rPr>
              <w:t>Дом введен в эксплуатацию в 2015 году, 415 жилых помещения (квартир). 6 лифтов, 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549A3A0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0087501E" w14:textId="77777777" w:rsidTr="00C2534A">
        <w:tc>
          <w:tcPr>
            <w:tcW w:w="567" w:type="dxa"/>
            <w:shd w:val="clear" w:color="auto" w:fill="auto"/>
            <w:vAlign w:val="center"/>
          </w:tcPr>
          <w:p w14:paraId="0A697854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38.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0B39DEB3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9B358C">
              <w:rPr>
                <w:b/>
                <w:sz w:val="18"/>
                <w:szCs w:val="18"/>
              </w:rPr>
              <w:t>гп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9B358C">
              <w:rPr>
                <w:b/>
                <w:sz w:val="18"/>
                <w:szCs w:val="18"/>
              </w:rPr>
              <w:t>Заневское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г. </w:t>
            </w:r>
            <w:proofErr w:type="spellStart"/>
            <w:r w:rsidRPr="009B358C">
              <w:rPr>
                <w:b/>
                <w:sz w:val="18"/>
                <w:szCs w:val="18"/>
              </w:rPr>
              <w:t>Кудрово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ул. Пражская, д. 12. </w:t>
            </w:r>
            <w:r w:rsidRPr="009B358C">
              <w:rPr>
                <w:sz w:val="18"/>
                <w:szCs w:val="18"/>
              </w:rPr>
              <w:t>Дом введен в эксплуатацию в 2017 году, 742 жилых помещения (квартир). 14 лифтов, 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62124A3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77353F8A" w14:textId="77777777" w:rsidTr="00C2534A">
        <w:tc>
          <w:tcPr>
            <w:tcW w:w="567" w:type="dxa"/>
            <w:shd w:val="clear" w:color="auto" w:fill="auto"/>
            <w:vAlign w:val="center"/>
          </w:tcPr>
          <w:p w14:paraId="62194CA3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39.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7F9DFCD4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9B358C">
              <w:rPr>
                <w:b/>
                <w:sz w:val="18"/>
                <w:szCs w:val="18"/>
              </w:rPr>
              <w:t>гп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9B358C">
              <w:rPr>
                <w:b/>
                <w:sz w:val="18"/>
                <w:szCs w:val="18"/>
              </w:rPr>
              <w:t>Заневское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г. </w:t>
            </w:r>
            <w:proofErr w:type="spellStart"/>
            <w:r w:rsidRPr="009B358C">
              <w:rPr>
                <w:b/>
                <w:sz w:val="18"/>
                <w:szCs w:val="18"/>
              </w:rPr>
              <w:t>Кудрово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Европейский проспект, д. 15. </w:t>
            </w:r>
            <w:r w:rsidRPr="009B358C">
              <w:rPr>
                <w:sz w:val="18"/>
                <w:szCs w:val="18"/>
              </w:rPr>
              <w:t>Дом введен в эксплуатацию в 2017 году, 168 жилых помещения (квартир). 2 лифт, 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AF940BB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2A3357E5" w14:textId="77777777" w:rsidTr="00C2534A">
        <w:tc>
          <w:tcPr>
            <w:tcW w:w="567" w:type="dxa"/>
            <w:shd w:val="clear" w:color="auto" w:fill="auto"/>
            <w:vAlign w:val="center"/>
          </w:tcPr>
          <w:p w14:paraId="50D389D7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40.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5E5BEEEC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9B358C">
              <w:rPr>
                <w:b/>
                <w:sz w:val="18"/>
                <w:szCs w:val="18"/>
              </w:rPr>
              <w:t>гп</w:t>
            </w:r>
            <w:proofErr w:type="spellEnd"/>
            <w:r w:rsidRPr="009B358C">
              <w:rPr>
                <w:b/>
                <w:sz w:val="18"/>
                <w:szCs w:val="18"/>
              </w:rPr>
              <w:t>. Янино-1, ул. Ясная, д. 17, корп. 2.</w:t>
            </w:r>
            <w:r w:rsidRPr="009B358C">
              <w:rPr>
                <w:sz w:val="18"/>
                <w:szCs w:val="18"/>
              </w:rPr>
              <w:t xml:space="preserve"> Дом введен в эксплуатацию в 2023 году, 539 жилых помещения (квартир). 7 лифтов, 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7E9AA35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5F19D774" w14:textId="77777777" w:rsidTr="00C2534A">
        <w:tc>
          <w:tcPr>
            <w:tcW w:w="567" w:type="dxa"/>
            <w:shd w:val="clear" w:color="auto" w:fill="auto"/>
            <w:vAlign w:val="center"/>
          </w:tcPr>
          <w:p w14:paraId="0EBFBF37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41.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6D175E58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9B358C">
              <w:rPr>
                <w:b/>
                <w:sz w:val="18"/>
                <w:szCs w:val="18"/>
              </w:rPr>
              <w:t>гп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9B358C">
              <w:rPr>
                <w:b/>
                <w:sz w:val="18"/>
                <w:szCs w:val="18"/>
              </w:rPr>
              <w:t>Заневское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г. </w:t>
            </w:r>
            <w:proofErr w:type="spellStart"/>
            <w:r w:rsidRPr="009B358C">
              <w:rPr>
                <w:b/>
                <w:sz w:val="18"/>
                <w:szCs w:val="18"/>
              </w:rPr>
              <w:t>Кудрово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ул. Пражская, д. 14. </w:t>
            </w:r>
            <w:r w:rsidRPr="009B358C">
              <w:rPr>
                <w:sz w:val="18"/>
                <w:szCs w:val="18"/>
              </w:rPr>
              <w:t>Дом введен в эксплуатацию в 2019 году, 1330 жилых помещения (квартир). 26 лифтов, 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48B4D1B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6879FAAB" w14:textId="77777777" w:rsidTr="00C2534A">
        <w:tc>
          <w:tcPr>
            <w:tcW w:w="567" w:type="dxa"/>
            <w:shd w:val="clear" w:color="auto" w:fill="auto"/>
            <w:vAlign w:val="center"/>
          </w:tcPr>
          <w:p w14:paraId="7D6B6463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42.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1BF735B5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9B358C">
              <w:rPr>
                <w:b/>
                <w:sz w:val="18"/>
                <w:szCs w:val="18"/>
              </w:rPr>
              <w:t>гп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9B358C">
              <w:rPr>
                <w:b/>
                <w:sz w:val="18"/>
                <w:szCs w:val="18"/>
              </w:rPr>
              <w:t>Заневское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г. </w:t>
            </w:r>
            <w:proofErr w:type="spellStart"/>
            <w:r w:rsidRPr="009B358C">
              <w:rPr>
                <w:b/>
                <w:sz w:val="18"/>
                <w:szCs w:val="18"/>
              </w:rPr>
              <w:t>Кудрово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проспект Строителей, д. 5, </w:t>
            </w:r>
            <w:proofErr w:type="spellStart"/>
            <w:proofErr w:type="gramStart"/>
            <w:r w:rsidRPr="009B358C">
              <w:rPr>
                <w:b/>
                <w:sz w:val="18"/>
                <w:szCs w:val="18"/>
              </w:rPr>
              <w:t>корп</w:t>
            </w:r>
            <w:proofErr w:type="spellEnd"/>
            <w:proofErr w:type="gramEnd"/>
            <w:r w:rsidRPr="009B358C">
              <w:rPr>
                <w:b/>
                <w:sz w:val="18"/>
                <w:szCs w:val="18"/>
              </w:rPr>
              <w:t xml:space="preserve"> 1. </w:t>
            </w:r>
            <w:r w:rsidRPr="009B358C">
              <w:rPr>
                <w:sz w:val="18"/>
                <w:szCs w:val="18"/>
              </w:rPr>
              <w:t>Дом введен в эксплуатацию в 2023 году, 479 жилых помещения (квартир). 9 лифтов, 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5D43173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3871F123" w14:textId="77777777" w:rsidTr="00C2534A">
        <w:tc>
          <w:tcPr>
            <w:tcW w:w="567" w:type="dxa"/>
            <w:shd w:val="clear" w:color="auto" w:fill="auto"/>
            <w:vAlign w:val="center"/>
          </w:tcPr>
          <w:p w14:paraId="2A924F8F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43.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4A02E7D5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9B358C">
              <w:rPr>
                <w:b/>
                <w:sz w:val="18"/>
                <w:szCs w:val="18"/>
              </w:rPr>
              <w:t>гп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9B358C">
              <w:rPr>
                <w:b/>
                <w:sz w:val="18"/>
                <w:szCs w:val="18"/>
              </w:rPr>
              <w:t>Заневское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г. </w:t>
            </w:r>
            <w:proofErr w:type="spellStart"/>
            <w:r w:rsidRPr="009B358C">
              <w:rPr>
                <w:b/>
                <w:sz w:val="18"/>
                <w:szCs w:val="18"/>
              </w:rPr>
              <w:t>Кудрово</w:t>
            </w:r>
            <w:proofErr w:type="spellEnd"/>
            <w:r w:rsidRPr="009B358C">
              <w:rPr>
                <w:b/>
                <w:sz w:val="18"/>
                <w:szCs w:val="18"/>
              </w:rPr>
              <w:t>, проспе</w:t>
            </w:r>
            <w:proofErr w:type="gramStart"/>
            <w:r w:rsidRPr="009B358C">
              <w:rPr>
                <w:b/>
                <w:sz w:val="18"/>
                <w:szCs w:val="18"/>
              </w:rPr>
              <w:t>кт Стр</w:t>
            </w:r>
            <w:proofErr w:type="gramEnd"/>
            <w:r w:rsidRPr="009B358C">
              <w:rPr>
                <w:b/>
                <w:sz w:val="18"/>
                <w:szCs w:val="18"/>
              </w:rPr>
              <w:t xml:space="preserve">оителей, д. 5. </w:t>
            </w:r>
            <w:r w:rsidRPr="009B358C">
              <w:rPr>
                <w:sz w:val="18"/>
                <w:szCs w:val="18"/>
              </w:rPr>
              <w:t>Дом введен в эксплуатацию в 2023 году, 479 жилых помещения (квартир). 9 лифтов, 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C84A9C6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7151BEE4" w14:textId="77777777" w:rsidTr="00C2534A">
        <w:tc>
          <w:tcPr>
            <w:tcW w:w="567" w:type="dxa"/>
            <w:shd w:val="clear" w:color="auto" w:fill="auto"/>
            <w:vAlign w:val="center"/>
          </w:tcPr>
          <w:p w14:paraId="063CAE40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44.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60F57B41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9B358C">
              <w:rPr>
                <w:b/>
                <w:sz w:val="18"/>
                <w:szCs w:val="18"/>
              </w:rPr>
              <w:t>гп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9B358C">
              <w:rPr>
                <w:b/>
                <w:sz w:val="18"/>
                <w:szCs w:val="18"/>
              </w:rPr>
              <w:t>Заневское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г. </w:t>
            </w:r>
            <w:proofErr w:type="spellStart"/>
            <w:r w:rsidRPr="009B358C">
              <w:rPr>
                <w:b/>
                <w:sz w:val="18"/>
                <w:szCs w:val="18"/>
              </w:rPr>
              <w:t>Кудрово</w:t>
            </w:r>
            <w:proofErr w:type="spellEnd"/>
            <w:r w:rsidRPr="009B358C">
              <w:rPr>
                <w:b/>
                <w:sz w:val="18"/>
                <w:szCs w:val="18"/>
              </w:rPr>
              <w:t>, проспе</w:t>
            </w:r>
            <w:proofErr w:type="gramStart"/>
            <w:r w:rsidRPr="009B358C">
              <w:rPr>
                <w:b/>
                <w:sz w:val="18"/>
                <w:szCs w:val="18"/>
              </w:rPr>
              <w:t>кт Стр</w:t>
            </w:r>
            <w:proofErr w:type="gramEnd"/>
            <w:r w:rsidRPr="009B358C">
              <w:rPr>
                <w:b/>
                <w:sz w:val="18"/>
                <w:szCs w:val="18"/>
              </w:rPr>
              <w:t xml:space="preserve">оителей, д. 3. </w:t>
            </w:r>
            <w:r w:rsidRPr="009B358C">
              <w:rPr>
                <w:sz w:val="18"/>
                <w:szCs w:val="18"/>
              </w:rPr>
              <w:t>Дом введен в эксплуатацию в 2021 году, 380 жилых помещения (квартир). 8 лифтов, крыша плоская.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4865AAF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0A615907" w14:textId="77777777" w:rsidTr="00C2534A">
        <w:tc>
          <w:tcPr>
            <w:tcW w:w="567" w:type="dxa"/>
            <w:shd w:val="clear" w:color="auto" w:fill="auto"/>
            <w:vAlign w:val="center"/>
          </w:tcPr>
          <w:p w14:paraId="6815306E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45.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0FEFD2B1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9B358C">
              <w:rPr>
                <w:b/>
                <w:sz w:val="18"/>
                <w:szCs w:val="18"/>
              </w:rPr>
              <w:t>гп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9B358C">
              <w:rPr>
                <w:b/>
                <w:sz w:val="18"/>
                <w:szCs w:val="18"/>
              </w:rPr>
              <w:t>Заневское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г. </w:t>
            </w:r>
            <w:proofErr w:type="spellStart"/>
            <w:r w:rsidRPr="009B358C">
              <w:rPr>
                <w:b/>
                <w:sz w:val="18"/>
                <w:szCs w:val="18"/>
              </w:rPr>
              <w:t>Кудрово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ул. Солнечная, д. 12. </w:t>
            </w:r>
            <w:r w:rsidRPr="009B358C">
              <w:rPr>
                <w:sz w:val="18"/>
                <w:szCs w:val="18"/>
              </w:rPr>
              <w:t>Дом введен в эксплуатацию в 2022 году, 403 жилых помещения (квартир). 8 лифтов, крыша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E7284E6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574EB05D" w14:textId="77777777" w:rsidTr="00C2534A">
        <w:tc>
          <w:tcPr>
            <w:tcW w:w="567" w:type="dxa"/>
            <w:shd w:val="clear" w:color="auto" w:fill="auto"/>
            <w:vAlign w:val="center"/>
          </w:tcPr>
          <w:p w14:paraId="53A1238E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46.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67DDD966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дер. Новое </w:t>
            </w:r>
            <w:proofErr w:type="spellStart"/>
            <w:r w:rsidRPr="009B358C">
              <w:rPr>
                <w:b/>
                <w:sz w:val="18"/>
                <w:szCs w:val="18"/>
              </w:rPr>
              <w:t>Девяткино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ул. Энергетиков, д. 1. </w:t>
            </w:r>
            <w:r w:rsidRPr="009B358C">
              <w:rPr>
                <w:sz w:val="18"/>
                <w:szCs w:val="18"/>
              </w:rPr>
              <w:t>Дом введен в эксплуатацию в 2015 году, 315 жилых помещения (квартир). 6 лифтов, кровля рулонная из направляемых материалов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4E9FD97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  <w:p w14:paraId="5FB25408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503864D0" w14:textId="77777777" w:rsidTr="00C2534A">
        <w:tc>
          <w:tcPr>
            <w:tcW w:w="567" w:type="dxa"/>
            <w:shd w:val="clear" w:color="auto" w:fill="auto"/>
            <w:vAlign w:val="center"/>
          </w:tcPr>
          <w:p w14:paraId="00D0CA7D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47.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64F4C3B2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дер. </w:t>
            </w:r>
            <w:proofErr w:type="spellStart"/>
            <w:r w:rsidRPr="009B358C">
              <w:rPr>
                <w:b/>
                <w:sz w:val="18"/>
                <w:szCs w:val="18"/>
              </w:rPr>
              <w:t>Агалатово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д. 209 корп. 1. </w:t>
            </w:r>
            <w:r w:rsidRPr="009B358C">
              <w:rPr>
                <w:sz w:val="18"/>
                <w:szCs w:val="18"/>
              </w:rPr>
              <w:t>Дом введен в эксплуатацию в 2019 году, 36 жилых помещения (квартир). Лифтов нет, кровля рулонная из направляемых материалов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D047CE7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333F7AB0" w14:textId="77777777" w:rsidTr="00C2534A">
        <w:tc>
          <w:tcPr>
            <w:tcW w:w="567" w:type="dxa"/>
            <w:shd w:val="clear" w:color="auto" w:fill="auto"/>
            <w:vAlign w:val="center"/>
          </w:tcPr>
          <w:p w14:paraId="1E805090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48.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3B9F655A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дер. </w:t>
            </w:r>
            <w:proofErr w:type="spellStart"/>
            <w:r w:rsidRPr="009B358C">
              <w:rPr>
                <w:b/>
                <w:sz w:val="18"/>
                <w:szCs w:val="18"/>
              </w:rPr>
              <w:t>Агалатово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д. 209 корп. 2. </w:t>
            </w:r>
            <w:r w:rsidRPr="009B358C">
              <w:rPr>
                <w:sz w:val="18"/>
                <w:szCs w:val="18"/>
              </w:rPr>
              <w:t>Дом введен в эксплуатацию в 2019 году, 36 жилых помещения (квартир). Лифтов нет, кровля рулонная из направляемых материалов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CFFFAA5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15ED3756" w14:textId="77777777" w:rsidTr="00C2534A">
        <w:tc>
          <w:tcPr>
            <w:tcW w:w="567" w:type="dxa"/>
            <w:shd w:val="clear" w:color="auto" w:fill="auto"/>
            <w:vAlign w:val="center"/>
          </w:tcPr>
          <w:p w14:paraId="25527766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49.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67BB4624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дер. </w:t>
            </w:r>
            <w:proofErr w:type="spellStart"/>
            <w:r w:rsidRPr="009B358C">
              <w:rPr>
                <w:b/>
                <w:sz w:val="18"/>
                <w:szCs w:val="18"/>
              </w:rPr>
              <w:t>Агалатово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д. 209 корп. 3. </w:t>
            </w:r>
            <w:r w:rsidRPr="009B358C">
              <w:rPr>
                <w:sz w:val="18"/>
                <w:szCs w:val="18"/>
              </w:rPr>
              <w:t>Дом введен в эксплуатацию в 2020 году, 30 жилых помещения (квартир). Лифтов нет, кровля рулонная из направляемых материалов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67EB4DD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64B052A5" w14:textId="77777777" w:rsidTr="00C2534A">
        <w:tc>
          <w:tcPr>
            <w:tcW w:w="567" w:type="dxa"/>
            <w:shd w:val="clear" w:color="auto" w:fill="auto"/>
            <w:vAlign w:val="center"/>
          </w:tcPr>
          <w:p w14:paraId="4870A8CC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50.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250869AF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дер. </w:t>
            </w:r>
            <w:proofErr w:type="spellStart"/>
            <w:r w:rsidRPr="009B358C">
              <w:rPr>
                <w:b/>
                <w:sz w:val="18"/>
                <w:szCs w:val="18"/>
              </w:rPr>
              <w:t>Агалатово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д. 209 корп. 4. </w:t>
            </w:r>
            <w:r w:rsidRPr="009B358C">
              <w:rPr>
                <w:sz w:val="18"/>
                <w:szCs w:val="18"/>
              </w:rPr>
              <w:t xml:space="preserve">Дом введен в эксплуатацию в 2021 году, 30 жилых помещения (квартир). Лифтов нет, материал кровли </w:t>
            </w:r>
            <w:proofErr w:type="spellStart"/>
            <w:r w:rsidRPr="009B358C">
              <w:rPr>
                <w:sz w:val="18"/>
                <w:szCs w:val="18"/>
              </w:rPr>
              <w:t>изопласт</w:t>
            </w:r>
            <w:proofErr w:type="spellEnd"/>
            <w:r w:rsidRPr="009B358C">
              <w:rPr>
                <w:sz w:val="18"/>
                <w:szCs w:val="18"/>
              </w:rPr>
              <w:t xml:space="preserve"> по цементно-песчаной стяжке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ECB34AB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2AFFF5E4" w14:textId="77777777" w:rsidTr="00C2534A">
        <w:tc>
          <w:tcPr>
            <w:tcW w:w="567" w:type="dxa"/>
            <w:shd w:val="clear" w:color="auto" w:fill="auto"/>
            <w:vAlign w:val="center"/>
          </w:tcPr>
          <w:p w14:paraId="5B5F6B91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51.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76AE7B87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дер. </w:t>
            </w:r>
            <w:proofErr w:type="spellStart"/>
            <w:r w:rsidRPr="009B358C">
              <w:rPr>
                <w:b/>
                <w:sz w:val="18"/>
                <w:szCs w:val="18"/>
              </w:rPr>
              <w:t>Агалатово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д. 209 корп. 5. </w:t>
            </w:r>
            <w:r w:rsidRPr="009B358C">
              <w:rPr>
                <w:sz w:val="18"/>
                <w:szCs w:val="18"/>
              </w:rPr>
              <w:t xml:space="preserve">Дом введен в эксплуатацию в 2022 году, 54 жилых помещения (квартир). 1 лифт, материал кровли </w:t>
            </w:r>
            <w:proofErr w:type="gramStart"/>
            <w:r w:rsidRPr="009B358C">
              <w:rPr>
                <w:sz w:val="18"/>
                <w:szCs w:val="18"/>
              </w:rPr>
              <w:t>рулонная</w:t>
            </w:r>
            <w:proofErr w:type="gramEnd"/>
            <w:r w:rsidRPr="009B358C">
              <w:rPr>
                <w:sz w:val="18"/>
                <w:szCs w:val="18"/>
              </w:rPr>
              <w:t xml:space="preserve"> из направляемых материалов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EC5F2CA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2C98B82F" w14:textId="77777777" w:rsidTr="00C2534A">
        <w:tc>
          <w:tcPr>
            <w:tcW w:w="567" w:type="dxa"/>
            <w:shd w:val="clear" w:color="auto" w:fill="auto"/>
            <w:vAlign w:val="center"/>
          </w:tcPr>
          <w:p w14:paraId="388902BF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52.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7B3B27D5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дер. </w:t>
            </w:r>
            <w:proofErr w:type="spellStart"/>
            <w:r w:rsidRPr="009B358C">
              <w:rPr>
                <w:b/>
                <w:sz w:val="18"/>
                <w:szCs w:val="18"/>
              </w:rPr>
              <w:t>Агалатово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д. 209 корп. 6. </w:t>
            </w:r>
            <w:r w:rsidRPr="009B358C">
              <w:rPr>
                <w:sz w:val="18"/>
                <w:szCs w:val="18"/>
              </w:rPr>
              <w:t xml:space="preserve">Дом введен в эксплуатацию в 2021 году, 54 жилых помещения (квартир). 1 лифт, материал кровли </w:t>
            </w:r>
            <w:proofErr w:type="spellStart"/>
            <w:r w:rsidRPr="009B358C">
              <w:rPr>
                <w:sz w:val="18"/>
                <w:szCs w:val="18"/>
              </w:rPr>
              <w:t>изопласт</w:t>
            </w:r>
            <w:proofErr w:type="spellEnd"/>
            <w:r w:rsidRPr="009B358C">
              <w:rPr>
                <w:sz w:val="18"/>
                <w:szCs w:val="18"/>
              </w:rPr>
              <w:t xml:space="preserve"> по цементно-песчаной стяжке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7741D67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1C4EA01E" w14:textId="77777777" w:rsidTr="00C2534A">
        <w:tc>
          <w:tcPr>
            <w:tcW w:w="567" w:type="dxa"/>
            <w:shd w:val="clear" w:color="auto" w:fill="auto"/>
            <w:vAlign w:val="center"/>
          </w:tcPr>
          <w:p w14:paraId="79DEACA7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53.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6E926ABE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дер. </w:t>
            </w:r>
            <w:proofErr w:type="spellStart"/>
            <w:r w:rsidRPr="009B358C">
              <w:rPr>
                <w:b/>
                <w:sz w:val="18"/>
                <w:szCs w:val="18"/>
              </w:rPr>
              <w:t>Агалатово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д. 209 корп. 7. </w:t>
            </w:r>
            <w:r w:rsidRPr="009B358C">
              <w:rPr>
                <w:sz w:val="18"/>
                <w:szCs w:val="18"/>
              </w:rPr>
              <w:t xml:space="preserve">Дом введен в эксплуатацию в 2020 году, 54 жилых помещения (квартир). 1 лифт, материал кровли </w:t>
            </w:r>
            <w:proofErr w:type="gramStart"/>
            <w:r w:rsidRPr="009B358C">
              <w:rPr>
                <w:sz w:val="18"/>
                <w:szCs w:val="18"/>
              </w:rPr>
              <w:t>рулонная</w:t>
            </w:r>
            <w:proofErr w:type="gramEnd"/>
            <w:r w:rsidRPr="009B358C">
              <w:rPr>
                <w:sz w:val="18"/>
                <w:szCs w:val="18"/>
              </w:rPr>
              <w:t xml:space="preserve"> из направляемых материалов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215E068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71B064FE" w14:textId="77777777" w:rsidTr="00C2534A">
        <w:tc>
          <w:tcPr>
            <w:tcW w:w="567" w:type="dxa"/>
            <w:shd w:val="clear" w:color="auto" w:fill="auto"/>
            <w:vAlign w:val="center"/>
          </w:tcPr>
          <w:p w14:paraId="0F616A6F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  <w:lang w:val="en-US"/>
              </w:rPr>
              <w:t>54</w:t>
            </w:r>
            <w:r w:rsidRPr="009B358C">
              <w:rPr>
                <w:sz w:val="18"/>
                <w:szCs w:val="18"/>
              </w:rPr>
              <w:t>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273CCC0A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дер. </w:t>
            </w:r>
            <w:proofErr w:type="spellStart"/>
            <w:r w:rsidRPr="009B358C">
              <w:rPr>
                <w:b/>
                <w:sz w:val="18"/>
                <w:szCs w:val="18"/>
              </w:rPr>
              <w:t>Агалатово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д. 211. </w:t>
            </w:r>
            <w:r w:rsidRPr="009B358C">
              <w:rPr>
                <w:sz w:val="18"/>
                <w:szCs w:val="18"/>
              </w:rPr>
              <w:t xml:space="preserve">Дом введен в эксплуатацию в 2021 году, 155 жилых помещения (квартир). 4 лифта, материал кровли </w:t>
            </w:r>
            <w:proofErr w:type="gramStart"/>
            <w:r w:rsidRPr="009B358C">
              <w:rPr>
                <w:sz w:val="18"/>
                <w:szCs w:val="18"/>
              </w:rPr>
              <w:lastRenderedPageBreak/>
              <w:t>рулонная</w:t>
            </w:r>
            <w:proofErr w:type="gramEnd"/>
            <w:r w:rsidRPr="009B358C">
              <w:rPr>
                <w:sz w:val="18"/>
                <w:szCs w:val="18"/>
              </w:rPr>
              <w:t xml:space="preserve"> из направляемых материалов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26C5972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5C283CE8" w14:textId="77777777" w:rsidTr="00C2534A">
        <w:tc>
          <w:tcPr>
            <w:tcW w:w="567" w:type="dxa"/>
            <w:shd w:val="clear" w:color="auto" w:fill="auto"/>
            <w:vAlign w:val="center"/>
          </w:tcPr>
          <w:p w14:paraId="171F6AC6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lastRenderedPageBreak/>
              <w:t>55.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2B4FE335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г. </w:t>
            </w:r>
            <w:proofErr w:type="spellStart"/>
            <w:r w:rsidRPr="009B358C">
              <w:rPr>
                <w:b/>
                <w:sz w:val="18"/>
                <w:szCs w:val="18"/>
              </w:rPr>
              <w:t>Колтуши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ул. Иоанна Кронштадтского, д.7. </w:t>
            </w:r>
            <w:r w:rsidRPr="009B358C">
              <w:rPr>
                <w:sz w:val="18"/>
                <w:szCs w:val="18"/>
              </w:rPr>
              <w:t>Дом введен в эксплуатацию в 2019 году, 264 жилых помещения (квартир). 4 лифта, крыша плоская, кровля рулонная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2CC215A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52BE8F1C" w14:textId="77777777" w:rsidTr="00C2534A">
        <w:tc>
          <w:tcPr>
            <w:tcW w:w="567" w:type="dxa"/>
            <w:shd w:val="clear" w:color="auto" w:fill="auto"/>
            <w:vAlign w:val="center"/>
          </w:tcPr>
          <w:p w14:paraId="0EB56780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56.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60505D75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г. </w:t>
            </w:r>
            <w:proofErr w:type="spellStart"/>
            <w:r w:rsidRPr="009B358C">
              <w:rPr>
                <w:b/>
                <w:sz w:val="18"/>
                <w:szCs w:val="18"/>
              </w:rPr>
              <w:t>Колтуши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ул. Иоанна Кронштадтского, д.9. </w:t>
            </w:r>
            <w:r w:rsidRPr="009B358C">
              <w:rPr>
                <w:sz w:val="18"/>
                <w:szCs w:val="18"/>
              </w:rPr>
              <w:t>Дом введен в эксплуатацию в 2019 году, 264 жилых помещения (квартир). 4 лифта, крыша плоская, кровля рулонная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61E480B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4DEFAE83" w14:textId="77777777" w:rsidTr="00C2534A">
        <w:tc>
          <w:tcPr>
            <w:tcW w:w="567" w:type="dxa"/>
            <w:shd w:val="clear" w:color="auto" w:fill="auto"/>
            <w:vAlign w:val="center"/>
          </w:tcPr>
          <w:p w14:paraId="7384F917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57.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4F54D1FA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г. </w:t>
            </w:r>
            <w:proofErr w:type="spellStart"/>
            <w:r w:rsidRPr="009B358C">
              <w:rPr>
                <w:b/>
                <w:sz w:val="18"/>
                <w:szCs w:val="18"/>
              </w:rPr>
              <w:t>Колтуши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ул. Иоанна Кронштадтского, д.11. </w:t>
            </w:r>
            <w:r w:rsidRPr="009B358C">
              <w:rPr>
                <w:sz w:val="18"/>
                <w:szCs w:val="18"/>
              </w:rPr>
              <w:t>Дом введен в эксплуатацию в 2019 году, 264 жилых помещения (квартир). 4 лифта, крыша плоская, кровля рулонная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4084FF2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799AEBA1" w14:textId="77777777" w:rsidTr="00C2534A">
        <w:tc>
          <w:tcPr>
            <w:tcW w:w="567" w:type="dxa"/>
            <w:shd w:val="clear" w:color="auto" w:fill="auto"/>
            <w:vAlign w:val="center"/>
          </w:tcPr>
          <w:p w14:paraId="7F06A8E2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58.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3D89E960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г. </w:t>
            </w:r>
            <w:proofErr w:type="spellStart"/>
            <w:r w:rsidRPr="009B358C">
              <w:rPr>
                <w:b/>
                <w:sz w:val="18"/>
                <w:szCs w:val="18"/>
              </w:rPr>
              <w:t>Колтуши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ул. Иоанна Кронштадтского, д.15. </w:t>
            </w:r>
            <w:r w:rsidRPr="009B358C">
              <w:rPr>
                <w:sz w:val="18"/>
                <w:szCs w:val="18"/>
              </w:rPr>
              <w:t>Дом введен в эксплуатацию в 2019 году, 144 жилых помещения (квартир). 2 лифта, крыша плоская, кровля рулонная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ECAEAB4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3321B67E" w14:textId="77777777" w:rsidTr="00C2534A">
        <w:tc>
          <w:tcPr>
            <w:tcW w:w="567" w:type="dxa"/>
            <w:shd w:val="clear" w:color="auto" w:fill="auto"/>
            <w:vAlign w:val="center"/>
          </w:tcPr>
          <w:p w14:paraId="474E8396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59.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2A1AF453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г. </w:t>
            </w:r>
            <w:proofErr w:type="spellStart"/>
            <w:r w:rsidRPr="009B358C">
              <w:rPr>
                <w:b/>
                <w:sz w:val="18"/>
                <w:szCs w:val="18"/>
              </w:rPr>
              <w:t>Колтуши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ул. Иоанна Кронштадтского, д.17. </w:t>
            </w:r>
            <w:r w:rsidRPr="009B358C">
              <w:rPr>
                <w:sz w:val="18"/>
                <w:szCs w:val="18"/>
              </w:rPr>
              <w:t>Дом введен в эксплуатацию в 2019 году, 144 жилых помещения (квартир). 2 лифта, крыша плоская, кровля рулонная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71BDE08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588C263B" w14:textId="77777777" w:rsidTr="00C2534A">
        <w:tc>
          <w:tcPr>
            <w:tcW w:w="567" w:type="dxa"/>
            <w:shd w:val="clear" w:color="auto" w:fill="auto"/>
            <w:vAlign w:val="center"/>
          </w:tcPr>
          <w:p w14:paraId="2F62D498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60.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7D82965E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деревня </w:t>
            </w:r>
            <w:proofErr w:type="spellStart"/>
            <w:r w:rsidRPr="009B358C">
              <w:rPr>
                <w:b/>
                <w:sz w:val="18"/>
                <w:szCs w:val="18"/>
              </w:rPr>
              <w:t>Аро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ул. Чудесная, д. 5. </w:t>
            </w:r>
            <w:r w:rsidRPr="009B358C">
              <w:rPr>
                <w:sz w:val="18"/>
                <w:szCs w:val="18"/>
              </w:rPr>
              <w:t>Дом введен в эксплуатацию в 2019 году, 36 жилых помещения (квартир). Лифтов нет, кровля односкатная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5CF9B79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19DAE72E" w14:textId="77777777" w:rsidTr="00C2534A">
        <w:tc>
          <w:tcPr>
            <w:tcW w:w="567" w:type="dxa"/>
            <w:shd w:val="clear" w:color="auto" w:fill="auto"/>
            <w:vAlign w:val="center"/>
          </w:tcPr>
          <w:p w14:paraId="13A384E5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61.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032E0868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деревня </w:t>
            </w:r>
            <w:proofErr w:type="spellStart"/>
            <w:r w:rsidRPr="009B358C">
              <w:rPr>
                <w:b/>
                <w:sz w:val="18"/>
                <w:szCs w:val="18"/>
              </w:rPr>
              <w:t>Аро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ул. Чудесная, д. 6. </w:t>
            </w:r>
            <w:r w:rsidRPr="009B358C">
              <w:rPr>
                <w:sz w:val="18"/>
                <w:szCs w:val="18"/>
              </w:rPr>
              <w:t>Дом введен в эксплуатацию в 2019 году, 36 жилых помещения (квартир). Лифтов нет, кровля односкатная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8052EA3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35BC0FA2" w14:textId="77777777" w:rsidTr="00C2534A">
        <w:tc>
          <w:tcPr>
            <w:tcW w:w="567" w:type="dxa"/>
            <w:shd w:val="clear" w:color="auto" w:fill="auto"/>
            <w:vAlign w:val="center"/>
          </w:tcPr>
          <w:p w14:paraId="7DE39085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62.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1E2C4317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деревня </w:t>
            </w:r>
            <w:proofErr w:type="spellStart"/>
            <w:r w:rsidRPr="009B358C">
              <w:rPr>
                <w:b/>
                <w:sz w:val="18"/>
                <w:szCs w:val="18"/>
              </w:rPr>
              <w:t>Аро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ул. Чудесная, д. 7 корп. 1. </w:t>
            </w:r>
            <w:r w:rsidRPr="009B358C">
              <w:rPr>
                <w:sz w:val="18"/>
                <w:szCs w:val="18"/>
              </w:rPr>
              <w:t>Дом введен в эксплуатацию в 2019 году, 80 жилых помещения (квартир). Лифтов нет, кровля односкатная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3169E1A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5BFBFCA8" w14:textId="77777777" w:rsidTr="00C2534A">
        <w:tc>
          <w:tcPr>
            <w:tcW w:w="567" w:type="dxa"/>
            <w:shd w:val="clear" w:color="auto" w:fill="auto"/>
            <w:vAlign w:val="center"/>
          </w:tcPr>
          <w:p w14:paraId="0AB07892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63.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2F0E2DCA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деревня </w:t>
            </w:r>
            <w:proofErr w:type="spellStart"/>
            <w:r w:rsidRPr="009B358C">
              <w:rPr>
                <w:b/>
                <w:sz w:val="18"/>
                <w:szCs w:val="18"/>
              </w:rPr>
              <w:t>Аро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ул. Чудесная, д. 7 корп. 2. </w:t>
            </w:r>
            <w:r w:rsidRPr="009B358C">
              <w:rPr>
                <w:sz w:val="18"/>
                <w:szCs w:val="18"/>
              </w:rPr>
              <w:t>Дом введен в эксплуатацию в 2019 году, 80 жилых помещения (квартир). Лифтов нет, кровля односкатная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DFF736D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455563C3" w14:textId="77777777" w:rsidTr="00C2534A">
        <w:tc>
          <w:tcPr>
            <w:tcW w:w="567" w:type="dxa"/>
            <w:shd w:val="clear" w:color="auto" w:fill="auto"/>
            <w:vAlign w:val="center"/>
          </w:tcPr>
          <w:p w14:paraId="6D188D9F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64.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61FE0FBC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деревня </w:t>
            </w:r>
            <w:proofErr w:type="spellStart"/>
            <w:r w:rsidRPr="009B358C">
              <w:rPr>
                <w:b/>
                <w:sz w:val="18"/>
                <w:szCs w:val="18"/>
              </w:rPr>
              <w:t>Аро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ул. Чудесная, д. 4. </w:t>
            </w:r>
            <w:r w:rsidRPr="009B358C">
              <w:rPr>
                <w:sz w:val="18"/>
                <w:szCs w:val="18"/>
              </w:rPr>
              <w:t>Дом введен в эксплуатацию в 2019 году, 36 жилых помещения (квартир). Лифтов нет, кровля односкатная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AAE8C9D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027DC216" w14:textId="77777777" w:rsidTr="00C2534A">
        <w:tc>
          <w:tcPr>
            <w:tcW w:w="567" w:type="dxa"/>
            <w:shd w:val="clear" w:color="auto" w:fill="auto"/>
            <w:vAlign w:val="center"/>
          </w:tcPr>
          <w:p w14:paraId="77E10BEC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65.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0F936602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дер. Новое </w:t>
            </w:r>
            <w:proofErr w:type="spellStart"/>
            <w:r w:rsidRPr="009B358C">
              <w:rPr>
                <w:b/>
                <w:sz w:val="18"/>
                <w:szCs w:val="18"/>
              </w:rPr>
              <w:t>Девяткино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ул. </w:t>
            </w:r>
            <w:proofErr w:type="gramStart"/>
            <w:r w:rsidRPr="009B358C">
              <w:rPr>
                <w:b/>
                <w:sz w:val="18"/>
                <w:szCs w:val="18"/>
              </w:rPr>
              <w:t>Главная</w:t>
            </w:r>
            <w:proofErr w:type="gramEnd"/>
            <w:r w:rsidRPr="009B358C">
              <w:rPr>
                <w:b/>
                <w:sz w:val="18"/>
                <w:szCs w:val="18"/>
              </w:rPr>
              <w:t xml:space="preserve">, д. 10. </w:t>
            </w:r>
            <w:r w:rsidRPr="009B358C">
              <w:rPr>
                <w:sz w:val="18"/>
                <w:szCs w:val="18"/>
              </w:rPr>
              <w:t>Дом введен в эксплуатацию в 2023 году, 860 жилых помещения (квартир). 3 лифта, кровля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4BD0537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25AB66AC" w14:textId="77777777" w:rsidTr="00C2534A">
        <w:tc>
          <w:tcPr>
            <w:tcW w:w="567" w:type="dxa"/>
            <w:shd w:val="clear" w:color="auto" w:fill="auto"/>
            <w:vAlign w:val="center"/>
          </w:tcPr>
          <w:p w14:paraId="2D8B74D3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66.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5A0D8A49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дер. Новое </w:t>
            </w:r>
            <w:proofErr w:type="spellStart"/>
            <w:r w:rsidRPr="009B358C">
              <w:rPr>
                <w:b/>
                <w:sz w:val="18"/>
                <w:szCs w:val="18"/>
              </w:rPr>
              <w:t>Девяткино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ул. </w:t>
            </w:r>
            <w:proofErr w:type="gramStart"/>
            <w:r w:rsidRPr="009B358C">
              <w:rPr>
                <w:b/>
                <w:sz w:val="18"/>
                <w:szCs w:val="18"/>
              </w:rPr>
              <w:t>Главная</w:t>
            </w:r>
            <w:proofErr w:type="gramEnd"/>
            <w:r w:rsidRPr="009B358C">
              <w:rPr>
                <w:b/>
                <w:sz w:val="18"/>
                <w:szCs w:val="18"/>
              </w:rPr>
              <w:t xml:space="preserve">, д. 14. </w:t>
            </w:r>
            <w:r w:rsidRPr="009B358C">
              <w:rPr>
                <w:sz w:val="18"/>
                <w:szCs w:val="18"/>
              </w:rPr>
              <w:t>Дом введен в эксплуатацию в 2022 году, 331 жилых помещения (квартир). 3 лифта, кровля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47EF5E0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39B3874C" w14:textId="77777777" w:rsidTr="00C2534A">
        <w:tc>
          <w:tcPr>
            <w:tcW w:w="567" w:type="dxa"/>
            <w:shd w:val="clear" w:color="auto" w:fill="auto"/>
            <w:vAlign w:val="center"/>
          </w:tcPr>
          <w:p w14:paraId="3B8E9539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67.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67FF8325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п. Бугры, ул. Чайная, д. 4. </w:t>
            </w:r>
            <w:r w:rsidRPr="009B358C">
              <w:rPr>
                <w:sz w:val="18"/>
                <w:szCs w:val="18"/>
              </w:rPr>
              <w:t>Дом введен в эксплуатацию в 2023 году, 176 жилых помещения (квартир). 4 лифта, кровля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05721AB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7F6CCDF9" w14:textId="77777777" w:rsidTr="00C2534A">
        <w:tc>
          <w:tcPr>
            <w:tcW w:w="567" w:type="dxa"/>
            <w:shd w:val="clear" w:color="auto" w:fill="auto"/>
            <w:vAlign w:val="center"/>
          </w:tcPr>
          <w:p w14:paraId="375A30D9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68.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1A10BE31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п. Бугры, ул. Чайная, д. 2. </w:t>
            </w:r>
            <w:r w:rsidRPr="009B358C">
              <w:rPr>
                <w:sz w:val="18"/>
                <w:szCs w:val="18"/>
              </w:rPr>
              <w:t>Дом введен в эксплуатацию в 2022 году, 176 жилых помещения (квартир). 4 лифта, кровля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F5D0A9C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08E9D511" w14:textId="77777777" w:rsidTr="00C2534A">
        <w:tc>
          <w:tcPr>
            <w:tcW w:w="567" w:type="dxa"/>
            <w:shd w:val="clear" w:color="auto" w:fill="auto"/>
            <w:vAlign w:val="center"/>
          </w:tcPr>
          <w:p w14:paraId="0C26B85B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69.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447B27F1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п. Бугры, ул. </w:t>
            </w:r>
            <w:proofErr w:type="gramStart"/>
            <w:r w:rsidRPr="009B358C">
              <w:rPr>
                <w:b/>
                <w:sz w:val="18"/>
                <w:szCs w:val="18"/>
              </w:rPr>
              <w:t>Тихая</w:t>
            </w:r>
            <w:proofErr w:type="gramEnd"/>
            <w:r w:rsidRPr="009B358C">
              <w:rPr>
                <w:b/>
                <w:sz w:val="18"/>
                <w:szCs w:val="18"/>
              </w:rPr>
              <w:t xml:space="preserve">, д. 5 корп. 1. </w:t>
            </w:r>
            <w:r w:rsidRPr="009B358C">
              <w:rPr>
                <w:sz w:val="18"/>
                <w:szCs w:val="18"/>
              </w:rPr>
              <w:t>Дом введен в эксплуатацию в 2023 году, 330 жилых помещения (квартир). 8 лифтов, кровля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3B81AD2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7BB4D607" w14:textId="77777777" w:rsidTr="00C2534A">
        <w:tc>
          <w:tcPr>
            <w:tcW w:w="567" w:type="dxa"/>
            <w:shd w:val="clear" w:color="auto" w:fill="auto"/>
            <w:vAlign w:val="center"/>
          </w:tcPr>
          <w:p w14:paraId="0D9F9A70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70.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3EF46313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п. Бугры, ул. </w:t>
            </w:r>
            <w:proofErr w:type="gramStart"/>
            <w:r w:rsidRPr="009B358C">
              <w:rPr>
                <w:b/>
                <w:sz w:val="18"/>
                <w:szCs w:val="18"/>
              </w:rPr>
              <w:t>Тихая</w:t>
            </w:r>
            <w:proofErr w:type="gramEnd"/>
            <w:r w:rsidRPr="009B358C">
              <w:rPr>
                <w:b/>
                <w:sz w:val="18"/>
                <w:szCs w:val="18"/>
              </w:rPr>
              <w:t xml:space="preserve">, д. 5 корп. 2. </w:t>
            </w:r>
            <w:r w:rsidRPr="009B358C">
              <w:rPr>
                <w:sz w:val="18"/>
                <w:szCs w:val="18"/>
              </w:rPr>
              <w:t>Дом введен в эксплуатацию в 2023 году, 512 жилых помещения (квартир). 12 лифтов, кровля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089A612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7706D37C" w14:textId="77777777" w:rsidTr="00C2534A">
        <w:tc>
          <w:tcPr>
            <w:tcW w:w="567" w:type="dxa"/>
            <w:shd w:val="clear" w:color="auto" w:fill="auto"/>
            <w:vAlign w:val="center"/>
          </w:tcPr>
          <w:p w14:paraId="6383D469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71.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5378A260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п. Бугры, ул. </w:t>
            </w:r>
            <w:proofErr w:type="gramStart"/>
            <w:r w:rsidRPr="009B358C">
              <w:rPr>
                <w:b/>
                <w:sz w:val="18"/>
                <w:szCs w:val="18"/>
              </w:rPr>
              <w:t>Тихая</w:t>
            </w:r>
            <w:proofErr w:type="gramEnd"/>
            <w:r w:rsidRPr="009B358C">
              <w:rPr>
                <w:b/>
                <w:sz w:val="18"/>
                <w:szCs w:val="18"/>
              </w:rPr>
              <w:t xml:space="preserve">, д. 5 корп. 3. </w:t>
            </w:r>
            <w:r w:rsidRPr="009B358C">
              <w:rPr>
                <w:sz w:val="18"/>
                <w:szCs w:val="18"/>
              </w:rPr>
              <w:t>Дом введен в эксплуатацию в 2023 году, 1119 жилых помещения (квартир). 32 лифта, кровля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5FA1BBC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78B6E327" w14:textId="77777777" w:rsidTr="00C2534A">
        <w:tc>
          <w:tcPr>
            <w:tcW w:w="567" w:type="dxa"/>
            <w:shd w:val="clear" w:color="auto" w:fill="auto"/>
            <w:vAlign w:val="center"/>
          </w:tcPr>
          <w:p w14:paraId="5BEC343B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72.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0F9CA2C3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п. Бугры, ул. </w:t>
            </w:r>
            <w:proofErr w:type="gramStart"/>
            <w:r w:rsidRPr="009B358C">
              <w:rPr>
                <w:b/>
                <w:sz w:val="18"/>
                <w:szCs w:val="18"/>
              </w:rPr>
              <w:t>Тихая</w:t>
            </w:r>
            <w:proofErr w:type="gramEnd"/>
            <w:r w:rsidRPr="009B358C">
              <w:rPr>
                <w:b/>
                <w:sz w:val="18"/>
                <w:szCs w:val="18"/>
              </w:rPr>
              <w:t xml:space="preserve">, д. 3 корп. 3. </w:t>
            </w:r>
            <w:r w:rsidRPr="009B358C">
              <w:rPr>
                <w:sz w:val="18"/>
                <w:szCs w:val="18"/>
              </w:rPr>
              <w:t>Дом введен в эксплуатацию в 2023 году, 146 жилых помещения (квартир). 6 лифтов, кровля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71CD8D4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4B5B97E2" w14:textId="77777777" w:rsidTr="00C2534A">
        <w:tc>
          <w:tcPr>
            <w:tcW w:w="567" w:type="dxa"/>
            <w:shd w:val="clear" w:color="auto" w:fill="auto"/>
            <w:vAlign w:val="center"/>
          </w:tcPr>
          <w:p w14:paraId="1B353A78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73.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6410C543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п. Бугры, ул. Аллея Ньютона, д. 2. </w:t>
            </w:r>
            <w:r w:rsidRPr="009B358C">
              <w:rPr>
                <w:sz w:val="18"/>
                <w:szCs w:val="18"/>
              </w:rPr>
              <w:t>Дом введен в эксплуатацию в 2023 году, 451 жилых помещения (квартир). 18 лифтов, кровля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26C99F7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2484DBDC" w14:textId="77777777" w:rsidTr="00C2534A">
        <w:tc>
          <w:tcPr>
            <w:tcW w:w="567" w:type="dxa"/>
            <w:shd w:val="clear" w:color="auto" w:fill="auto"/>
            <w:vAlign w:val="center"/>
          </w:tcPr>
          <w:p w14:paraId="13DE9C62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74.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5E2228ED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п. Бугры, ул. Шекспира, д. 1 корп. 2. </w:t>
            </w:r>
            <w:r w:rsidRPr="009B358C">
              <w:rPr>
                <w:sz w:val="18"/>
                <w:szCs w:val="18"/>
              </w:rPr>
              <w:t>Дом введен в эксплуатацию в 2022 году, 493 жилых помещения (квартир). 18 лифтов, кровля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F88F752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2DC1B67D" w14:textId="77777777" w:rsidTr="00C2534A">
        <w:tc>
          <w:tcPr>
            <w:tcW w:w="567" w:type="dxa"/>
            <w:shd w:val="clear" w:color="auto" w:fill="auto"/>
            <w:vAlign w:val="center"/>
          </w:tcPr>
          <w:p w14:paraId="17F33CF3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75.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6975E854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 w:rsidRPr="009B358C">
              <w:rPr>
                <w:b/>
                <w:sz w:val="18"/>
                <w:szCs w:val="18"/>
              </w:rPr>
              <w:t>Всеволожский район, п. Бугры, ул. проезд Гаражный, д. 23 корп. 3.</w:t>
            </w:r>
            <w:proofErr w:type="gramEnd"/>
            <w:r w:rsidRPr="009B358C">
              <w:rPr>
                <w:b/>
                <w:sz w:val="18"/>
                <w:szCs w:val="18"/>
              </w:rPr>
              <w:t xml:space="preserve"> </w:t>
            </w:r>
            <w:r w:rsidRPr="009B358C">
              <w:rPr>
                <w:sz w:val="18"/>
                <w:szCs w:val="18"/>
              </w:rPr>
              <w:t>Дом введен в эксплуатацию в 2022 году, 147 жилых помещения (квартир). 4 лифтов, кровля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5EC53D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679CC94E" w14:textId="77777777" w:rsidTr="00C2534A">
        <w:tc>
          <w:tcPr>
            <w:tcW w:w="567" w:type="dxa"/>
            <w:shd w:val="clear" w:color="auto" w:fill="auto"/>
            <w:vAlign w:val="center"/>
          </w:tcPr>
          <w:p w14:paraId="7B82A0AA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76.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5D5A8FFE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 w:rsidRPr="009B358C">
              <w:rPr>
                <w:b/>
                <w:sz w:val="18"/>
                <w:szCs w:val="18"/>
              </w:rPr>
              <w:t>Всеволожский район, п. Бугры, ул. проезд Гаражный, д. 23 корп. 2.</w:t>
            </w:r>
            <w:proofErr w:type="gramEnd"/>
            <w:r w:rsidRPr="009B358C">
              <w:rPr>
                <w:b/>
                <w:sz w:val="18"/>
                <w:szCs w:val="18"/>
              </w:rPr>
              <w:t xml:space="preserve"> </w:t>
            </w:r>
            <w:r w:rsidRPr="009B358C">
              <w:rPr>
                <w:sz w:val="18"/>
                <w:szCs w:val="18"/>
              </w:rPr>
              <w:t>Дом введен в эксплуатацию в 2022 году, 505 жилых помещения (квартир). 6 лифтов, кровля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652F563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112F42F3" w14:textId="77777777" w:rsidTr="00C2534A">
        <w:tc>
          <w:tcPr>
            <w:tcW w:w="567" w:type="dxa"/>
            <w:shd w:val="clear" w:color="auto" w:fill="auto"/>
            <w:vAlign w:val="center"/>
          </w:tcPr>
          <w:p w14:paraId="04E3965F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77.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2A0C769B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 w:rsidRPr="009B358C">
              <w:rPr>
                <w:b/>
                <w:sz w:val="18"/>
                <w:szCs w:val="18"/>
              </w:rPr>
              <w:t>Всеволожский район, п. Бугры, ул. проезд Гаражный, д. 23 корп. 1.</w:t>
            </w:r>
            <w:proofErr w:type="gramEnd"/>
            <w:r w:rsidRPr="009B358C">
              <w:rPr>
                <w:b/>
                <w:sz w:val="18"/>
                <w:szCs w:val="18"/>
              </w:rPr>
              <w:t xml:space="preserve"> </w:t>
            </w:r>
            <w:r w:rsidRPr="009B358C">
              <w:rPr>
                <w:sz w:val="18"/>
                <w:szCs w:val="18"/>
              </w:rPr>
              <w:t>Дом введен в эксплуатацию в 2022 году, 296 жилых помещения (квартир). 4 лифтов, кровля плоская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B2EE5B6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6B2AA7B6" w14:textId="77777777" w:rsidTr="00C2534A">
        <w:tc>
          <w:tcPr>
            <w:tcW w:w="567" w:type="dxa"/>
            <w:shd w:val="clear" w:color="auto" w:fill="auto"/>
            <w:vAlign w:val="center"/>
          </w:tcPr>
          <w:p w14:paraId="5D2810DC" w14:textId="77777777" w:rsidR="009B358C" w:rsidRPr="009B358C" w:rsidRDefault="009B358C" w:rsidP="00C2534A">
            <w:pPr>
              <w:ind w:right="111"/>
              <w:jc w:val="both"/>
              <w:rPr>
                <w:b/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78.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651BA4AE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 w:rsidRPr="009B358C">
              <w:rPr>
                <w:b/>
                <w:sz w:val="18"/>
                <w:szCs w:val="18"/>
              </w:rPr>
              <w:t>Всеволожский район, п. Бугры, ул. проезд Гаражный, д. 27 корп. 2.</w:t>
            </w:r>
            <w:proofErr w:type="gramEnd"/>
            <w:r w:rsidRPr="009B358C">
              <w:rPr>
                <w:b/>
                <w:sz w:val="18"/>
                <w:szCs w:val="18"/>
              </w:rPr>
              <w:t xml:space="preserve"> </w:t>
            </w:r>
            <w:r w:rsidRPr="009B358C">
              <w:rPr>
                <w:sz w:val="18"/>
                <w:szCs w:val="18"/>
              </w:rPr>
              <w:t>Дом введен в эксплуатацию в 2022 году, 504 жилых помещения (квартир). 6 лифтов, кровля плоская, материал кровли рулонная из направляемых материалов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089A277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1BB2F435" w14:textId="77777777" w:rsidTr="00C2534A">
        <w:tc>
          <w:tcPr>
            <w:tcW w:w="567" w:type="dxa"/>
            <w:shd w:val="clear" w:color="auto" w:fill="auto"/>
            <w:vAlign w:val="center"/>
          </w:tcPr>
          <w:p w14:paraId="5E70F451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  <w:lang w:val="en-US"/>
              </w:rPr>
              <w:t>79</w:t>
            </w:r>
            <w:r w:rsidRPr="009B358C">
              <w:rPr>
                <w:sz w:val="18"/>
                <w:szCs w:val="18"/>
              </w:rPr>
              <w:t>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2E59A35D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 w:rsidRPr="009B358C">
              <w:rPr>
                <w:b/>
                <w:sz w:val="18"/>
                <w:szCs w:val="18"/>
              </w:rPr>
              <w:t>Всеволожский район, п. Бугры, ул. проезд Гаражный, д. 27 корп. 1.</w:t>
            </w:r>
            <w:proofErr w:type="gramEnd"/>
            <w:r w:rsidRPr="009B358C">
              <w:rPr>
                <w:b/>
                <w:sz w:val="18"/>
                <w:szCs w:val="18"/>
              </w:rPr>
              <w:t xml:space="preserve"> </w:t>
            </w:r>
            <w:r w:rsidRPr="009B358C">
              <w:rPr>
                <w:sz w:val="18"/>
                <w:szCs w:val="18"/>
              </w:rPr>
              <w:t>Дом введен в эксплуатацию в 2022 году, 296 жилых помещения (квартир). 4 лифтов, кровля плоская, материал кровли рулонная из направляемых материалов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FDCFBC1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74340C5C" w14:textId="77777777" w:rsidTr="00C2534A">
        <w:tc>
          <w:tcPr>
            <w:tcW w:w="567" w:type="dxa"/>
            <w:shd w:val="clear" w:color="auto" w:fill="auto"/>
            <w:vAlign w:val="center"/>
          </w:tcPr>
          <w:p w14:paraId="3B4F479B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lastRenderedPageBreak/>
              <w:t>80.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6B7AE18B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п. Бугры, ул. Шекспира, д. 3. </w:t>
            </w:r>
            <w:r w:rsidRPr="009B358C">
              <w:rPr>
                <w:sz w:val="18"/>
                <w:szCs w:val="18"/>
              </w:rPr>
              <w:t>Дом введен в эксплуатацию в 2020 году, 308 жилых помещения (квартир). 12 лифтов, кровля плоская, материал кровли рулонная из направляемых материалов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42B8256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03463A6C" w14:textId="77777777" w:rsidTr="00C2534A">
        <w:tc>
          <w:tcPr>
            <w:tcW w:w="567" w:type="dxa"/>
            <w:shd w:val="clear" w:color="auto" w:fill="auto"/>
            <w:vAlign w:val="center"/>
          </w:tcPr>
          <w:p w14:paraId="0BCB0D93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81.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07D48677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п. Бугры, ул. Шекспира, д. 5. </w:t>
            </w:r>
            <w:r w:rsidRPr="009B358C">
              <w:rPr>
                <w:sz w:val="18"/>
                <w:szCs w:val="18"/>
              </w:rPr>
              <w:t>Дом введен в эксплуатацию в 2021 году, 308 жилых помещения (квартир). 12 лифтов, кровля плоская, материал кровли рулонная из направляемых материалов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373055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5077182C" w14:textId="77777777" w:rsidTr="00C2534A">
        <w:tc>
          <w:tcPr>
            <w:tcW w:w="567" w:type="dxa"/>
            <w:shd w:val="clear" w:color="auto" w:fill="auto"/>
            <w:vAlign w:val="center"/>
          </w:tcPr>
          <w:p w14:paraId="383BF95B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82.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6FD9F3C5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п. Бугры, ул. Шекспира, д. 7. </w:t>
            </w:r>
            <w:r w:rsidRPr="009B358C">
              <w:rPr>
                <w:sz w:val="18"/>
                <w:szCs w:val="18"/>
              </w:rPr>
              <w:t>Дом введен в эксплуатацию в 2021 году, 308 жилых помещения (квартир). 12 лифтов, кровля плоская, материал кровли рулонная из направляемых материалов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69CA00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060F3696" w14:textId="77777777" w:rsidTr="00C2534A">
        <w:tc>
          <w:tcPr>
            <w:tcW w:w="567" w:type="dxa"/>
            <w:shd w:val="clear" w:color="auto" w:fill="auto"/>
            <w:vAlign w:val="center"/>
          </w:tcPr>
          <w:p w14:paraId="03E73657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83.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581C5FBA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п. Бугры, ул. </w:t>
            </w:r>
            <w:proofErr w:type="gramStart"/>
            <w:r w:rsidRPr="009B358C">
              <w:rPr>
                <w:b/>
                <w:sz w:val="18"/>
                <w:szCs w:val="18"/>
              </w:rPr>
              <w:t>Английская</w:t>
            </w:r>
            <w:proofErr w:type="gramEnd"/>
            <w:r w:rsidRPr="009B358C">
              <w:rPr>
                <w:b/>
                <w:sz w:val="18"/>
                <w:szCs w:val="18"/>
              </w:rPr>
              <w:t xml:space="preserve">, д. 8. </w:t>
            </w:r>
            <w:r w:rsidRPr="009B358C">
              <w:rPr>
                <w:sz w:val="18"/>
                <w:szCs w:val="18"/>
              </w:rPr>
              <w:t>Дом введен в эксплуатацию в 2020 году, 468 жилых помещения (квартир). 14 лифтов, кровля плоская, материал кровли рулонная из направляемых материалов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913E48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2D8886E0" w14:textId="77777777" w:rsidTr="00C2534A">
        <w:trPr>
          <w:trHeight w:val="434"/>
        </w:trPr>
        <w:tc>
          <w:tcPr>
            <w:tcW w:w="567" w:type="dxa"/>
            <w:shd w:val="clear" w:color="auto" w:fill="auto"/>
            <w:vAlign w:val="center"/>
          </w:tcPr>
          <w:p w14:paraId="10ADD796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84.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783446B8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п. Бугры, ул. </w:t>
            </w:r>
            <w:proofErr w:type="gramStart"/>
            <w:r w:rsidRPr="009B358C">
              <w:rPr>
                <w:b/>
                <w:sz w:val="18"/>
                <w:szCs w:val="18"/>
              </w:rPr>
              <w:t>Английская</w:t>
            </w:r>
            <w:proofErr w:type="gramEnd"/>
            <w:r w:rsidRPr="009B358C">
              <w:rPr>
                <w:b/>
                <w:sz w:val="18"/>
                <w:szCs w:val="18"/>
              </w:rPr>
              <w:t xml:space="preserve">, д. 6. </w:t>
            </w:r>
            <w:r w:rsidRPr="009B358C">
              <w:rPr>
                <w:sz w:val="18"/>
                <w:szCs w:val="18"/>
              </w:rPr>
              <w:t>Дом введен в эксплуатацию в 2020 году, 533 жилых помещения (квартир). 18 лифтов, кровля плоская, материал кровли рулонная из направляемых материалов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89E7A6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00A123D6" w14:textId="77777777" w:rsidTr="00C2534A">
        <w:tc>
          <w:tcPr>
            <w:tcW w:w="567" w:type="dxa"/>
            <w:shd w:val="clear" w:color="auto" w:fill="auto"/>
            <w:vAlign w:val="center"/>
          </w:tcPr>
          <w:p w14:paraId="69AB025C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85.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60866C18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г. </w:t>
            </w:r>
            <w:proofErr w:type="spellStart"/>
            <w:r w:rsidRPr="009B358C">
              <w:rPr>
                <w:b/>
                <w:sz w:val="18"/>
                <w:szCs w:val="18"/>
              </w:rPr>
              <w:t>Колтуши</w:t>
            </w:r>
            <w:proofErr w:type="spellEnd"/>
            <w:r w:rsidRPr="009B358C">
              <w:rPr>
                <w:b/>
                <w:sz w:val="18"/>
                <w:szCs w:val="18"/>
              </w:rPr>
              <w:t>, переулок Школьный, д. 7.</w:t>
            </w:r>
            <w:r w:rsidRPr="009B358C">
              <w:rPr>
                <w:sz w:val="18"/>
                <w:szCs w:val="18"/>
              </w:rPr>
              <w:t xml:space="preserve"> Дом введен в эксплуатацию в 2021 году, 132 жилых помещения (квартир). 2 лифта, кровля плоская, материал кровли рулонная из направляемых материалов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EDCB68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504BFE95" w14:textId="77777777" w:rsidTr="00C2534A">
        <w:tc>
          <w:tcPr>
            <w:tcW w:w="567" w:type="dxa"/>
            <w:shd w:val="clear" w:color="auto" w:fill="auto"/>
            <w:vAlign w:val="center"/>
          </w:tcPr>
          <w:p w14:paraId="40E86E0F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86.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2FD2FA76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г. </w:t>
            </w:r>
            <w:proofErr w:type="spellStart"/>
            <w:r w:rsidRPr="009B358C">
              <w:rPr>
                <w:b/>
                <w:sz w:val="18"/>
                <w:szCs w:val="18"/>
              </w:rPr>
              <w:t>Колтуши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ул. Иоанна Кронштадтского, д.2. </w:t>
            </w:r>
            <w:r w:rsidRPr="009B358C">
              <w:rPr>
                <w:sz w:val="18"/>
                <w:szCs w:val="18"/>
              </w:rPr>
              <w:t>Дом введен в эксплуатацию в 2020 году, 156 жилых помещения (квартир). 3 лифта, крыша плоская, кровля рулонная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DF4AF9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59E2F838" w14:textId="77777777" w:rsidTr="00C2534A">
        <w:tc>
          <w:tcPr>
            <w:tcW w:w="567" w:type="dxa"/>
            <w:shd w:val="clear" w:color="auto" w:fill="auto"/>
            <w:vAlign w:val="center"/>
          </w:tcPr>
          <w:p w14:paraId="0E7288F4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87.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5AFC9E8E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г. </w:t>
            </w:r>
            <w:proofErr w:type="spellStart"/>
            <w:r w:rsidRPr="009B358C">
              <w:rPr>
                <w:b/>
                <w:sz w:val="18"/>
                <w:szCs w:val="18"/>
              </w:rPr>
              <w:t>Колтуши</w:t>
            </w:r>
            <w:proofErr w:type="spellEnd"/>
            <w:r w:rsidRPr="009B358C">
              <w:rPr>
                <w:b/>
                <w:sz w:val="18"/>
                <w:szCs w:val="18"/>
              </w:rPr>
              <w:t>, ул. Мира, д. 9.</w:t>
            </w:r>
            <w:r w:rsidRPr="009B358C">
              <w:rPr>
                <w:sz w:val="18"/>
                <w:szCs w:val="18"/>
              </w:rPr>
              <w:t xml:space="preserve"> Дом введен в эксплуатацию в 2023 году, 544 жилых помещения (квартир). 10 лифтов, кровля плоская, материал кровли рулонная из направляемых материалов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5B83FB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28481AF6" w14:textId="77777777" w:rsidTr="00C2534A">
        <w:tc>
          <w:tcPr>
            <w:tcW w:w="567" w:type="dxa"/>
            <w:shd w:val="clear" w:color="auto" w:fill="auto"/>
            <w:vAlign w:val="center"/>
          </w:tcPr>
          <w:p w14:paraId="7359537C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88.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44E49F67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п. </w:t>
            </w:r>
            <w:proofErr w:type="spellStart"/>
            <w:r w:rsidRPr="009B358C">
              <w:rPr>
                <w:b/>
                <w:sz w:val="18"/>
                <w:szCs w:val="18"/>
              </w:rPr>
              <w:t>Щеглово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ул. </w:t>
            </w:r>
            <w:proofErr w:type="gramStart"/>
            <w:r w:rsidRPr="009B358C">
              <w:rPr>
                <w:b/>
                <w:sz w:val="18"/>
                <w:szCs w:val="18"/>
              </w:rPr>
              <w:t>Магистральная</w:t>
            </w:r>
            <w:proofErr w:type="gramEnd"/>
            <w:r w:rsidRPr="009B358C">
              <w:rPr>
                <w:b/>
                <w:sz w:val="18"/>
                <w:szCs w:val="18"/>
              </w:rPr>
              <w:t xml:space="preserve">, д. 1. </w:t>
            </w:r>
            <w:r w:rsidRPr="009B358C">
              <w:rPr>
                <w:sz w:val="18"/>
                <w:szCs w:val="18"/>
              </w:rPr>
              <w:t>Дом введен в эксплуатацию в 2018 году, 112 жилых помещения (квартир). 4 лифта, кровля плоская, материал кровли рулонная из направляемых материалов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C406DE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02F4F4D9" w14:textId="77777777" w:rsidTr="00C2534A">
        <w:tc>
          <w:tcPr>
            <w:tcW w:w="567" w:type="dxa"/>
            <w:shd w:val="clear" w:color="auto" w:fill="auto"/>
            <w:vAlign w:val="center"/>
          </w:tcPr>
          <w:p w14:paraId="713F1E90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89.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1D847A4B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п. </w:t>
            </w:r>
            <w:proofErr w:type="spellStart"/>
            <w:r w:rsidRPr="009B358C">
              <w:rPr>
                <w:b/>
                <w:sz w:val="18"/>
                <w:szCs w:val="18"/>
              </w:rPr>
              <w:t>Щеглово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ул. </w:t>
            </w:r>
            <w:r w:rsidRPr="009B358C">
              <w:rPr>
                <w:color w:val="2D2F39"/>
                <w:shd w:val="clear" w:color="auto" w:fill="FFFFFF"/>
              </w:rPr>
              <w:t> </w:t>
            </w:r>
            <w:r w:rsidRPr="009B358C">
              <w:rPr>
                <w:b/>
                <w:sz w:val="18"/>
                <w:szCs w:val="18"/>
              </w:rPr>
              <w:t xml:space="preserve">Генерала Щеглова, д. 5. </w:t>
            </w:r>
            <w:r w:rsidRPr="009B358C">
              <w:rPr>
                <w:sz w:val="18"/>
                <w:szCs w:val="18"/>
              </w:rPr>
              <w:t>Дом введен в эксплуатацию в 2021 году, 105 жилых помещения (квартир). 3 лифта, кровля плоская, материал кровли рулонная из направляемых материалов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544C02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20AEBB5E" w14:textId="77777777" w:rsidTr="00C2534A">
        <w:tc>
          <w:tcPr>
            <w:tcW w:w="567" w:type="dxa"/>
            <w:shd w:val="clear" w:color="auto" w:fill="auto"/>
            <w:vAlign w:val="center"/>
          </w:tcPr>
          <w:p w14:paraId="0A61CFB9" w14:textId="77777777" w:rsidR="009B358C" w:rsidRPr="009B358C" w:rsidRDefault="009B358C" w:rsidP="00C2534A">
            <w:pPr>
              <w:ind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90.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656AAA19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Всеволожский район, дер. </w:t>
            </w:r>
            <w:proofErr w:type="spellStart"/>
            <w:r w:rsidRPr="009B358C">
              <w:rPr>
                <w:b/>
                <w:sz w:val="18"/>
                <w:szCs w:val="18"/>
              </w:rPr>
              <w:t>Лесколово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, ул. </w:t>
            </w:r>
            <w:proofErr w:type="gramStart"/>
            <w:r w:rsidRPr="009B358C">
              <w:rPr>
                <w:b/>
                <w:sz w:val="18"/>
                <w:szCs w:val="18"/>
              </w:rPr>
              <w:t>Лесная</w:t>
            </w:r>
            <w:proofErr w:type="gramEnd"/>
            <w:r w:rsidRPr="009B358C">
              <w:rPr>
                <w:b/>
                <w:sz w:val="18"/>
                <w:szCs w:val="18"/>
              </w:rPr>
              <w:t xml:space="preserve">, д. 1. </w:t>
            </w:r>
            <w:r w:rsidRPr="009B358C">
              <w:rPr>
                <w:sz w:val="18"/>
                <w:szCs w:val="18"/>
              </w:rPr>
              <w:t>Дом введен в эксплуатацию в 2022 году, 114 жилых помещения (квартир). 7 лифтов, кровля плоская, материал кровли рулонная из направляемых материалов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0C7343" w14:textId="77777777" w:rsidR="009B358C" w:rsidRPr="009B358C" w:rsidRDefault="009B358C" w:rsidP="00C2534A">
            <w:pPr>
              <w:rPr>
                <w:sz w:val="18"/>
                <w:szCs w:val="18"/>
                <w:highlight w:val="yellow"/>
              </w:rPr>
            </w:pPr>
          </w:p>
        </w:tc>
      </w:tr>
      <w:tr w:rsidR="009B358C" w:rsidRPr="009B358C" w14:paraId="76A02F4B" w14:textId="77777777" w:rsidTr="00C2534A">
        <w:trPr>
          <w:trHeight w:val="85"/>
        </w:trPr>
        <w:tc>
          <w:tcPr>
            <w:tcW w:w="12474" w:type="dxa"/>
            <w:gridSpan w:val="2"/>
            <w:shd w:val="clear" w:color="auto" w:fill="auto"/>
            <w:vAlign w:val="center"/>
          </w:tcPr>
          <w:p w14:paraId="6A56B972" w14:textId="77777777" w:rsidR="009B358C" w:rsidRPr="009B358C" w:rsidRDefault="009B358C" w:rsidP="00C2534A">
            <w:pPr>
              <w:autoSpaceDE w:val="0"/>
              <w:autoSpaceDN w:val="0"/>
              <w:adjustRightInd w:val="0"/>
              <w:ind w:left="34" w:right="111"/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>Документы, требуемые в соответствии с Порядком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154260" w14:textId="77777777" w:rsidR="009B358C" w:rsidRPr="009B358C" w:rsidRDefault="009B358C" w:rsidP="00C2534A">
            <w:pPr>
              <w:ind w:left="34" w:right="111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>Фактическое наличие документов</w:t>
            </w:r>
          </w:p>
        </w:tc>
      </w:tr>
      <w:tr w:rsidR="009B358C" w:rsidRPr="009B358C" w14:paraId="3862210C" w14:textId="77777777" w:rsidTr="00C2534A">
        <w:trPr>
          <w:trHeight w:val="85"/>
        </w:trPr>
        <w:tc>
          <w:tcPr>
            <w:tcW w:w="12474" w:type="dxa"/>
            <w:gridSpan w:val="2"/>
            <w:shd w:val="clear" w:color="auto" w:fill="auto"/>
            <w:vAlign w:val="center"/>
          </w:tcPr>
          <w:p w14:paraId="7A4348F4" w14:textId="77777777" w:rsidR="009B358C" w:rsidRPr="009B358C" w:rsidRDefault="009B358C" w:rsidP="00C2534A">
            <w:pPr>
              <w:autoSpaceDE w:val="0"/>
              <w:autoSpaceDN w:val="0"/>
              <w:adjustRightInd w:val="0"/>
              <w:ind w:left="34"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Заявление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52AA76" w14:textId="77777777" w:rsidR="009B358C" w:rsidRPr="009B358C" w:rsidRDefault="009B358C" w:rsidP="00C2534A">
            <w:pPr>
              <w:ind w:left="34" w:right="111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</w:t>
            </w:r>
          </w:p>
        </w:tc>
      </w:tr>
      <w:tr w:rsidR="009B358C" w:rsidRPr="009B358C" w14:paraId="235960B2" w14:textId="77777777" w:rsidTr="00C2534A">
        <w:trPr>
          <w:trHeight w:val="70"/>
        </w:trPr>
        <w:tc>
          <w:tcPr>
            <w:tcW w:w="12474" w:type="dxa"/>
            <w:gridSpan w:val="2"/>
            <w:shd w:val="clear" w:color="auto" w:fill="auto"/>
            <w:vAlign w:val="center"/>
          </w:tcPr>
          <w:p w14:paraId="279A9B56" w14:textId="77777777" w:rsidR="009B358C" w:rsidRPr="009B358C" w:rsidRDefault="009B358C" w:rsidP="00C2534A">
            <w:pPr>
              <w:ind w:left="34"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Сведения по форме согласно приложению 2 к Порядку (представляются на бумажном носителе и в электронной форме в формате </w:t>
            </w:r>
            <w:proofErr w:type="spellStart"/>
            <w:r w:rsidRPr="009B358C">
              <w:rPr>
                <w:sz w:val="18"/>
                <w:szCs w:val="18"/>
              </w:rPr>
              <w:t>Excel</w:t>
            </w:r>
            <w:proofErr w:type="spellEnd"/>
            <w:r w:rsidRPr="009B358C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45F1C7" w14:textId="77777777" w:rsidR="009B358C" w:rsidRPr="009B358C" w:rsidRDefault="009B358C" w:rsidP="00C2534A">
            <w:pPr>
              <w:ind w:left="34" w:right="111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В наличии </w:t>
            </w:r>
          </w:p>
        </w:tc>
      </w:tr>
      <w:tr w:rsidR="009B358C" w:rsidRPr="009B358C" w14:paraId="263FBE38" w14:textId="77777777" w:rsidTr="00C2534A">
        <w:trPr>
          <w:trHeight w:val="152"/>
        </w:trPr>
        <w:tc>
          <w:tcPr>
            <w:tcW w:w="12474" w:type="dxa"/>
            <w:gridSpan w:val="2"/>
            <w:shd w:val="clear" w:color="auto" w:fill="auto"/>
            <w:vAlign w:val="center"/>
          </w:tcPr>
          <w:p w14:paraId="36DF5AD1" w14:textId="77777777" w:rsidR="009B358C" w:rsidRPr="009B358C" w:rsidRDefault="009B358C" w:rsidP="00C2534A">
            <w:pPr>
              <w:ind w:left="34" w:right="111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Сведения по форме согласно приложению 3 к Порядку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ABC8B6" w14:textId="77777777" w:rsidR="009B358C" w:rsidRPr="009B358C" w:rsidRDefault="009B358C" w:rsidP="00C2534A">
            <w:pPr>
              <w:ind w:left="33" w:right="111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</w:t>
            </w:r>
          </w:p>
        </w:tc>
      </w:tr>
      <w:tr w:rsidR="009B358C" w:rsidRPr="009B358C" w14:paraId="07D1D11B" w14:textId="77777777" w:rsidTr="00C2534A">
        <w:trPr>
          <w:trHeight w:val="252"/>
        </w:trPr>
        <w:tc>
          <w:tcPr>
            <w:tcW w:w="12474" w:type="dxa"/>
            <w:gridSpan w:val="2"/>
            <w:shd w:val="clear" w:color="auto" w:fill="auto"/>
            <w:vAlign w:val="center"/>
          </w:tcPr>
          <w:p w14:paraId="7671247C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 xml:space="preserve">Копия разрешения на ввод объекта в эксплуатацию (представляется в случае, предусмотренном </w:t>
            </w:r>
            <w:hyperlink r:id="rId42" w:history="1">
              <w:r w:rsidRPr="009B358C">
                <w:rPr>
                  <w:sz w:val="18"/>
                  <w:szCs w:val="18"/>
                </w:rPr>
                <w:t>подпунктом 1 пункта 1.3.1</w:t>
              </w:r>
            </w:hyperlink>
            <w:r w:rsidRPr="009B358C">
              <w:rPr>
                <w:sz w:val="18"/>
                <w:szCs w:val="18"/>
              </w:rPr>
              <w:t xml:space="preserve"> настоящего Порядка).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91A773" w14:textId="77777777" w:rsidR="009B358C" w:rsidRPr="009B358C" w:rsidRDefault="009B358C" w:rsidP="00C2534A">
            <w:pPr>
              <w:ind w:left="33" w:right="111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</w:t>
            </w:r>
          </w:p>
        </w:tc>
      </w:tr>
    </w:tbl>
    <w:p w14:paraId="174FA2B2" w14:textId="77777777" w:rsidR="009B358C" w:rsidRPr="009B358C" w:rsidRDefault="009B358C" w:rsidP="009B358C">
      <w:pPr>
        <w:autoSpaceDE w:val="0"/>
        <w:autoSpaceDN w:val="0"/>
        <w:adjustRightInd w:val="0"/>
        <w:jc w:val="both"/>
        <w:rPr>
          <w:sz w:val="18"/>
          <w:szCs w:val="18"/>
          <w:highlight w:val="yellow"/>
        </w:rPr>
      </w:pPr>
    </w:p>
    <w:p w14:paraId="49D6C52F" w14:textId="77777777" w:rsidR="009B358C" w:rsidRPr="009B358C" w:rsidRDefault="009B358C" w:rsidP="009B358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9B358C">
        <w:rPr>
          <w:rFonts w:eastAsiaTheme="minorHAnsi"/>
          <w:sz w:val="18"/>
          <w:szCs w:val="18"/>
          <w:lang w:eastAsia="en-US"/>
        </w:rPr>
        <w:t xml:space="preserve">1.3.3. Перенос установленного срока капитального ремонта (срока оказания отдельных услуг </w:t>
      </w:r>
      <w:proofErr w:type="gramStart"/>
      <w:r w:rsidRPr="009B358C">
        <w:rPr>
          <w:rFonts w:eastAsiaTheme="minorHAnsi"/>
          <w:sz w:val="18"/>
          <w:szCs w:val="18"/>
          <w:lang w:eastAsia="en-US"/>
        </w:rPr>
        <w:t>и(</w:t>
      </w:r>
      <w:proofErr w:type="gramEnd"/>
      <w:r w:rsidRPr="009B358C">
        <w:rPr>
          <w:rFonts w:eastAsiaTheme="minorHAnsi"/>
          <w:sz w:val="18"/>
          <w:szCs w:val="18"/>
          <w:lang w:eastAsia="en-US"/>
        </w:rPr>
        <w:t xml:space="preserve">или) выполнения работ по капитальному ремонту) на более поздний период (срок) в следующих случаях, если в соответствии с </w:t>
      </w:r>
      <w:hyperlink r:id="rId43" w:history="1">
        <w:r w:rsidRPr="009B358C">
          <w:rPr>
            <w:rFonts w:eastAsiaTheme="minorHAnsi"/>
            <w:color w:val="0000FF"/>
            <w:sz w:val="18"/>
            <w:szCs w:val="18"/>
            <w:lang w:eastAsia="en-US"/>
          </w:rPr>
          <w:t>пунктом 2 части 4 статьи 168</w:t>
        </w:r>
      </w:hyperlink>
      <w:r w:rsidRPr="009B358C">
        <w:rPr>
          <w:rFonts w:eastAsiaTheme="minorHAnsi"/>
          <w:sz w:val="18"/>
          <w:szCs w:val="18"/>
          <w:lang w:eastAsia="en-US"/>
        </w:rPr>
        <w:t xml:space="preserve"> и </w:t>
      </w:r>
      <w:hyperlink r:id="rId44" w:history="1">
        <w:r w:rsidRPr="009B358C">
          <w:rPr>
            <w:rFonts w:eastAsiaTheme="minorHAnsi"/>
            <w:color w:val="0000FF"/>
            <w:sz w:val="18"/>
            <w:szCs w:val="18"/>
            <w:lang w:eastAsia="en-US"/>
          </w:rPr>
          <w:t>частью 5 статьи 181</w:t>
        </w:r>
      </w:hyperlink>
      <w:r w:rsidRPr="009B358C">
        <w:rPr>
          <w:rFonts w:eastAsiaTheme="minorHAnsi"/>
          <w:sz w:val="18"/>
          <w:szCs w:val="18"/>
          <w:lang w:eastAsia="en-US"/>
        </w:rPr>
        <w:t xml:space="preserve"> Жилищного кодекса Российской Федерации;</w:t>
      </w:r>
    </w:p>
    <w:p w14:paraId="4F578712" w14:textId="77777777" w:rsidR="009B358C" w:rsidRPr="009B358C" w:rsidRDefault="009B358C" w:rsidP="009B358C">
      <w:pPr>
        <w:jc w:val="center"/>
        <w:rPr>
          <w:b/>
          <w:sz w:val="26"/>
          <w:szCs w:val="26"/>
        </w:rPr>
      </w:pPr>
    </w:p>
    <w:p w14:paraId="6BE5A610" w14:textId="77777777" w:rsidR="009B358C" w:rsidRPr="009B358C" w:rsidRDefault="009B358C" w:rsidP="009B358C">
      <w:pPr>
        <w:jc w:val="center"/>
        <w:rPr>
          <w:b/>
          <w:sz w:val="20"/>
          <w:szCs w:val="18"/>
        </w:rPr>
      </w:pPr>
      <w:r w:rsidRPr="009B358C">
        <w:rPr>
          <w:b/>
          <w:sz w:val="20"/>
          <w:szCs w:val="18"/>
        </w:rPr>
        <w:t>НО «Фонд капитального ремонта многоквартирных домов Ленинградской области»</w:t>
      </w:r>
    </w:p>
    <w:p w14:paraId="64209C8F" w14:textId="77777777" w:rsidR="009B358C" w:rsidRPr="009B358C" w:rsidRDefault="009B358C" w:rsidP="009B358C">
      <w:pPr>
        <w:jc w:val="center"/>
        <w:rPr>
          <w:b/>
          <w:sz w:val="20"/>
          <w:szCs w:val="18"/>
        </w:rPr>
      </w:pPr>
      <w:r w:rsidRPr="009B358C">
        <w:rPr>
          <w:b/>
          <w:sz w:val="20"/>
          <w:szCs w:val="18"/>
        </w:rPr>
        <w:t>РО</w:t>
      </w:r>
    </w:p>
    <w:p w14:paraId="522317C1" w14:textId="77777777" w:rsidR="009B358C" w:rsidRPr="009B358C" w:rsidRDefault="009B358C" w:rsidP="009B358C">
      <w:pPr>
        <w:ind w:left="-142"/>
        <w:jc w:val="right"/>
      </w:pPr>
      <w:r w:rsidRPr="009B358C">
        <w:rPr>
          <w:b/>
          <w:sz w:val="18"/>
          <w:szCs w:val="18"/>
        </w:rPr>
        <w:t>Приложение №12</w:t>
      </w:r>
    </w:p>
    <w:tbl>
      <w:tblPr>
        <w:tblStyle w:val="2"/>
        <w:tblW w:w="15127" w:type="dxa"/>
        <w:tblLook w:val="04A0" w:firstRow="1" w:lastRow="0" w:firstColumn="1" w:lastColumn="0" w:noHBand="0" w:noVBand="1"/>
      </w:tblPr>
      <w:tblGrid>
        <w:gridCol w:w="639"/>
        <w:gridCol w:w="11660"/>
        <w:gridCol w:w="2828"/>
      </w:tblGrid>
      <w:tr w:rsidR="009B358C" w:rsidRPr="009B358C" w14:paraId="7AC76DBA" w14:textId="77777777" w:rsidTr="00C2534A">
        <w:trPr>
          <w:trHeight w:val="90"/>
        </w:trPr>
        <w:tc>
          <w:tcPr>
            <w:tcW w:w="639" w:type="dxa"/>
            <w:vAlign w:val="center"/>
          </w:tcPr>
          <w:p w14:paraId="27531FFB" w14:textId="77777777" w:rsidR="009B358C" w:rsidRPr="009B358C" w:rsidRDefault="009B358C" w:rsidP="00C25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58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1660" w:type="dxa"/>
          </w:tcPr>
          <w:p w14:paraId="3AFEA3FF" w14:textId="77777777" w:rsidR="009B358C" w:rsidRPr="009B358C" w:rsidRDefault="009B358C" w:rsidP="00C253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58C">
              <w:rPr>
                <w:rFonts w:ascii="Times New Roman" w:hAnsi="Times New Roman"/>
                <w:sz w:val="18"/>
                <w:szCs w:val="18"/>
              </w:rPr>
              <w:t xml:space="preserve">Выборгский район, г. Выборг, ул. </w:t>
            </w:r>
            <w:proofErr w:type="gramStart"/>
            <w:r w:rsidRPr="009B358C">
              <w:rPr>
                <w:rFonts w:ascii="Times New Roman" w:hAnsi="Times New Roman"/>
                <w:sz w:val="18"/>
                <w:szCs w:val="18"/>
              </w:rPr>
              <w:t>Рубежная</w:t>
            </w:r>
            <w:proofErr w:type="gramEnd"/>
            <w:r w:rsidRPr="009B358C">
              <w:rPr>
                <w:rFonts w:ascii="Times New Roman" w:hAnsi="Times New Roman"/>
                <w:sz w:val="18"/>
                <w:szCs w:val="18"/>
              </w:rPr>
              <w:t xml:space="preserve">, д. 21 – перенос срока проведения капитального ремонта ВДИС ЭС с 2025 года на более поздний период. </w:t>
            </w:r>
            <w:r w:rsidRPr="009B358C">
              <w:rPr>
                <w:rFonts w:ascii="Times New Roman" w:hAnsi="Times New Roman"/>
                <w:b/>
                <w:sz w:val="18"/>
                <w:szCs w:val="18"/>
              </w:rPr>
              <w:t>Периоды проведения кап</w:t>
            </w:r>
            <w:proofErr w:type="gramStart"/>
            <w:r w:rsidRPr="009B358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 w:rsidRPr="009B358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B358C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End"/>
            <w:r w:rsidRPr="009B358C">
              <w:rPr>
                <w:rFonts w:ascii="Times New Roman" w:hAnsi="Times New Roman"/>
                <w:b/>
                <w:sz w:val="18"/>
                <w:szCs w:val="18"/>
              </w:rPr>
              <w:t>емонта 2017-2019 (2017-ПИР лифт, ПИР ХВС, ГВС, ТС, ВО, ЭС, 2018- лифты, ТО лифтов), 2020-2022 (ВДИС ЭС), 2023-2025, 2035-2037</w:t>
            </w:r>
          </w:p>
        </w:tc>
        <w:tc>
          <w:tcPr>
            <w:tcW w:w="2828" w:type="dxa"/>
            <w:vAlign w:val="center"/>
          </w:tcPr>
          <w:p w14:paraId="55E62FDF" w14:textId="77777777" w:rsidR="009B358C" w:rsidRPr="009B358C" w:rsidRDefault="009B358C" w:rsidP="00C2534A">
            <w:pPr>
              <w:rPr>
                <w:rFonts w:ascii="Times New Roman" w:hAnsi="Times New Roman"/>
                <w:sz w:val="18"/>
                <w:szCs w:val="18"/>
              </w:rPr>
            </w:pPr>
            <w:r w:rsidRPr="009B358C">
              <w:rPr>
                <w:rFonts w:ascii="Times New Roman" w:hAnsi="Times New Roman"/>
                <w:sz w:val="18"/>
                <w:szCs w:val="18"/>
              </w:rPr>
              <w:t>Документы в наличии</w:t>
            </w:r>
          </w:p>
        </w:tc>
      </w:tr>
      <w:tr w:rsidR="009B358C" w:rsidRPr="009B358C" w14:paraId="5C737DCE" w14:textId="77777777" w:rsidTr="00C2534A">
        <w:trPr>
          <w:trHeight w:val="282"/>
        </w:trPr>
        <w:tc>
          <w:tcPr>
            <w:tcW w:w="12299" w:type="dxa"/>
            <w:gridSpan w:val="2"/>
            <w:vAlign w:val="center"/>
          </w:tcPr>
          <w:p w14:paraId="4FC9721A" w14:textId="77777777" w:rsidR="009B358C" w:rsidRPr="009B358C" w:rsidRDefault="009B358C" w:rsidP="00C2534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B358C">
              <w:rPr>
                <w:rFonts w:ascii="Times New Roman" w:hAnsi="Times New Roman"/>
                <w:b/>
                <w:sz w:val="18"/>
                <w:szCs w:val="18"/>
              </w:rPr>
              <w:t>Документы, требуемые в соответствии с Порядком</w:t>
            </w:r>
          </w:p>
        </w:tc>
        <w:tc>
          <w:tcPr>
            <w:tcW w:w="2828" w:type="dxa"/>
            <w:vAlign w:val="center"/>
          </w:tcPr>
          <w:p w14:paraId="7E2B4142" w14:textId="77777777" w:rsidR="009B358C" w:rsidRPr="009B358C" w:rsidRDefault="009B358C" w:rsidP="00C2534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B358C">
              <w:rPr>
                <w:rFonts w:ascii="Times New Roman" w:hAnsi="Times New Roman"/>
                <w:b/>
                <w:sz w:val="18"/>
                <w:szCs w:val="18"/>
              </w:rPr>
              <w:t>Фактическое наличие документов</w:t>
            </w:r>
          </w:p>
        </w:tc>
      </w:tr>
      <w:tr w:rsidR="009B358C" w:rsidRPr="009B358C" w14:paraId="4A676C28" w14:textId="77777777" w:rsidTr="00C2534A">
        <w:tc>
          <w:tcPr>
            <w:tcW w:w="12299" w:type="dxa"/>
            <w:gridSpan w:val="2"/>
            <w:vAlign w:val="center"/>
          </w:tcPr>
          <w:p w14:paraId="55AE395A" w14:textId="77777777" w:rsidR="009B358C" w:rsidRPr="009B358C" w:rsidRDefault="009B358C" w:rsidP="00C253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58C">
              <w:rPr>
                <w:rFonts w:ascii="Times New Roman" w:hAnsi="Times New Roman"/>
                <w:sz w:val="18"/>
                <w:szCs w:val="18"/>
              </w:rPr>
              <w:t>Заявление (пункт 3.2 Порядка)</w:t>
            </w:r>
          </w:p>
        </w:tc>
        <w:tc>
          <w:tcPr>
            <w:tcW w:w="2828" w:type="dxa"/>
            <w:vAlign w:val="center"/>
          </w:tcPr>
          <w:p w14:paraId="17DB12A8" w14:textId="77777777" w:rsidR="009B358C" w:rsidRPr="009B358C" w:rsidRDefault="009B358C" w:rsidP="00C253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58C">
              <w:rPr>
                <w:rFonts w:ascii="Times New Roman" w:hAnsi="Times New Roman"/>
                <w:sz w:val="18"/>
                <w:szCs w:val="18"/>
              </w:rPr>
              <w:t xml:space="preserve">В наличии </w:t>
            </w:r>
          </w:p>
        </w:tc>
      </w:tr>
      <w:tr w:rsidR="009B358C" w:rsidRPr="009B358C" w14:paraId="3F1CC4AD" w14:textId="77777777" w:rsidTr="00C2534A">
        <w:trPr>
          <w:trHeight w:val="185"/>
        </w:trPr>
        <w:tc>
          <w:tcPr>
            <w:tcW w:w="12299" w:type="dxa"/>
            <w:gridSpan w:val="2"/>
            <w:vAlign w:val="center"/>
          </w:tcPr>
          <w:p w14:paraId="7CAD0C0D" w14:textId="77777777" w:rsidR="009B358C" w:rsidRPr="009B358C" w:rsidRDefault="009B358C" w:rsidP="00C253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58C">
              <w:rPr>
                <w:rFonts w:ascii="Times New Roman" w:hAnsi="Times New Roman"/>
                <w:sz w:val="18"/>
                <w:szCs w:val="18"/>
              </w:rPr>
              <w:t>Сведения по форме согласно приложению 5 к Порядку (подпункт 1 пункта 3.5 Порядка)</w:t>
            </w:r>
          </w:p>
        </w:tc>
        <w:tc>
          <w:tcPr>
            <w:tcW w:w="2828" w:type="dxa"/>
            <w:vAlign w:val="center"/>
          </w:tcPr>
          <w:p w14:paraId="15B4408B" w14:textId="77777777" w:rsidR="009B358C" w:rsidRPr="009B358C" w:rsidRDefault="009B358C" w:rsidP="00C253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58C">
              <w:rPr>
                <w:rFonts w:ascii="Times New Roman" w:hAnsi="Times New Roman"/>
                <w:sz w:val="18"/>
                <w:szCs w:val="18"/>
              </w:rPr>
              <w:t xml:space="preserve">В наличии </w:t>
            </w:r>
          </w:p>
        </w:tc>
      </w:tr>
      <w:tr w:rsidR="009B358C" w:rsidRPr="009B358C" w14:paraId="7B14E28A" w14:textId="77777777" w:rsidTr="00C2534A">
        <w:tc>
          <w:tcPr>
            <w:tcW w:w="12299" w:type="dxa"/>
            <w:gridSpan w:val="2"/>
            <w:vAlign w:val="center"/>
          </w:tcPr>
          <w:p w14:paraId="4DB1F2D2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58C">
              <w:rPr>
                <w:rFonts w:ascii="Times New Roman" w:hAnsi="Times New Roman"/>
                <w:sz w:val="18"/>
                <w:szCs w:val="18"/>
              </w:rPr>
              <w:t>копии документов, содержащих сведения о проведенном ранее капитальном ремонте элементов строительных конструкций и инженерных систем общего имущества в многоквартирном доме;</w:t>
            </w:r>
          </w:p>
        </w:tc>
        <w:tc>
          <w:tcPr>
            <w:tcW w:w="2828" w:type="dxa"/>
            <w:vAlign w:val="center"/>
          </w:tcPr>
          <w:p w14:paraId="3EBD3130" w14:textId="77777777" w:rsidR="009B358C" w:rsidRPr="009B358C" w:rsidRDefault="009B358C" w:rsidP="00C2534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58C">
              <w:rPr>
                <w:rFonts w:ascii="Times New Roman" w:hAnsi="Times New Roman"/>
                <w:sz w:val="18"/>
                <w:szCs w:val="18"/>
              </w:rPr>
              <w:t>В наличии (КС</w:t>
            </w:r>
            <w:proofErr w:type="gramStart"/>
            <w:r w:rsidRPr="009B358C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9B358C">
              <w:rPr>
                <w:rFonts w:ascii="Times New Roman" w:hAnsi="Times New Roman"/>
                <w:sz w:val="18"/>
                <w:szCs w:val="18"/>
              </w:rPr>
              <w:t xml:space="preserve"> представлены)</w:t>
            </w:r>
          </w:p>
        </w:tc>
      </w:tr>
      <w:tr w:rsidR="009B358C" w:rsidRPr="009B358C" w14:paraId="60EBB8B6" w14:textId="77777777" w:rsidTr="00C2534A">
        <w:tc>
          <w:tcPr>
            <w:tcW w:w="12299" w:type="dxa"/>
            <w:gridSpan w:val="2"/>
            <w:vAlign w:val="center"/>
          </w:tcPr>
          <w:p w14:paraId="6B43BBBF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358C">
              <w:rPr>
                <w:rFonts w:ascii="Times New Roman" w:hAnsi="Times New Roman"/>
                <w:sz w:val="18"/>
                <w:szCs w:val="18"/>
              </w:rPr>
              <w:t xml:space="preserve">копия акта проведения контрольного обследования технического состояния конструктивных элементов многоквартирного дома, составляемого совместно представителями администрации муниципального образования, на территории которого располагается многоквартирный дом, и лицом, ответственным за эксплуатацию многоквартирного дома, </w:t>
            </w:r>
            <w:proofErr w:type="gramStart"/>
            <w:r w:rsidRPr="009B358C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9B358C">
              <w:rPr>
                <w:rFonts w:ascii="Times New Roman" w:hAnsi="Times New Roman"/>
                <w:sz w:val="18"/>
                <w:szCs w:val="18"/>
              </w:rPr>
              <w:t xml:space="preserve">или) копия заключения специализированной организации, проводившей обследование многоквартирного дома, об отсутствии необходимости проведения капитального ремонта, оформленных не ранее чем за три года до даты подачи заявления, предусмотренного </w:t>
            </w:r>
            <w:hyperlink r:id="rId45" w:history="1">
              <w:r w:rsidRPr="009B358C">
                <w:rPr>
                  <w:rFonts w:ascii="Times New Roman" w:hAnsi="Times New Roman"/>
                  <w:sz w:val="18"/>
                  <w:szCs w:val="18"/>
                </w:rPr>
                <w:t>пунктом 3.2</w:t>
              </w:r>
            </w:hyperlink>
            <w:r w:rsidRPr="009B358C">
              <w:rPr>
                <w:rFonts w:ascii="Times New Roman" w:hAnsi="Times New Roman"/>
                <w:sz w:val="18"/>
                <w:szCs w:val="18"/>
              </w:rPr>
              <w:t xml:space="preserve"> настоящего Порядка.</w:t>
            </w:r>
          </w:p>
        </w:tc>
        <w:tc>
          <w:tcPr>
            <w:tcW w:w="2828" w:type="dxa"/>
            <w:vAlign w:val="center"/>
          </w:tcPr>
          <w:p w14:paraId="208672B8" w14:textId="77777777" w:rsidR="009B358C" w:rsidRPr="009B358C" w:rsidRDefault="009B358C" w:rsidP="00C2534A">
            <w:pPr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B358C">
              <w:rPr>
                <w:rFonts w:ascii="Times New Roman" w:hAnsi="Times New Roman"/>
                <w:sz w:val="18"/>
                <w:szCs w:val="18"/>
              </w:rPr>
              <w:lastRenderedPageBreak/>
              <w:t>В наличии</w:t>
            </w:r>
          </w:p>
        </w:tc>
      </w:tr>
    </w:tbl>
    <w:p w14:paraId="4E19FCFA" w14:textId="77777777" w:rsidR="009B358C" w:rsidRPr="009B358C" w:rsidRDefault="009B358C" w:rsidP="009B358C">
      <w:pPr>
        <w:autoSpaceDE w:val="0"/>
        <w:autoSpaceDN w:val="0"/>
        <w:adjustRightInd w:val="0"/>
        <w:jc w:val="both"/>
        <w:rPr>
          <w:sz w:val="18"/>
          <w:szCs w:val="18"/>
          <w:highlight w:val="yellow"/>
        </w:rPr>
      </w:pPr>
    </w:p>
    <w:p w14:paraId="560ADB03" w14:textId="77777777" w:rsidR="009B358C" w:rsidRPr="009B358C" w:rsidRDefault="009B358C" w:rsidP="009B358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B358C">
        <w:rPr>
          <w:sz w:val="18"/>
          <w:szCs w:val="18"/>
        </w:rPr>
        <w:t xml:space="preserve">1.3.8. Отсутствие технической возможности выполнения работ по капитальному ремонту общего имущества в многоквартирном доме в случае, если в ходе обследования многоквартирного дома региональным оператором будет выявлена невозможность выполнения работ по капитальному ремонту конструктивного элемента/внутридомовой инженерной системы в многоквартирном доме в связи с необходимостью выполнения реконструкции </w:t>
      </w:r>
      <w:proofErr w:type="gramStart"/>
      <w:r w:rsidRPr="009B358C">
        <w:rPr>
          <w:sz w:val="18"/>
          <w:szCs w:val="18"/>
        </w:rPr>
        <w:t>и(</w:t>
      </w:r>
      <w:proofErr w:type="gramEnd"/>
      <w:r w:rsidRPr="009B358C">
        <w:rPr>
          <w:sz w:val="18"/>
          <w:szCs w:val="18"/>
        </w:rPr>
        <w:t>или) капитального ремонта данного или иного конструктивного элемента/внутридомовой инженерной системы).</w:t>
      </w:r>
    </w:p>
    <w:p w14:paraId="7980D3E9" w14:textId="77777777" w:rsidR="009B358C" w:rsidRPr="009B358C" w:rsidRDefault="009B358C" w:rsidP="009B358C">
      <w:pPr>
        <w:jc w:val="center"/>
        <w:rPr>
          <w:b/>
          <w:sz w:val="26"/>
          <w:szCs w:val="26"/>
        </w:rPr>
      </w:pPr>
    </w:p>
    <w:p w14:paraId="5E4E78F8" w14:textId="77777777" w:rsidR="009B358C" w:rsidRPr="009B358C" w:rsidRDefault="009B358C" w:rsidP="009B358C">
      <w:pPr>
        <w:jc w:val="center"/>
        <w:rPr>
          <w:b/>
          <w:sz w:val="20"/>
          <w:szCs w:val="18"/>
        </w:rPr>
      </w:pPr>
      <w:bookmarkStart w:id="0" w:name="_GoBack"/>
      <w:r w:rsidRPr="009B358C">
        <w:rPr>
          <w:b/>
          <w:sz w:val="20"/>
          <w:szCs w:val="18"/>
        </w:rPr>
        <w:t>НО «Фонд капитального ремонта многоквартирных домов Ленинградской области»</w:t>
      </w:r>
    </w:p>
    <w:p w14:paraId="0383AE85" w14:textId="77777777" w:rsidR="009B358C" w:rsidRPr="009B358C" w:rsidRDefault="009B358C" w:rsidP="009B358C">
      <w:pPr>
        <w:jc w:val="center"/>
        <w:rPr>
          <w:b/>
          <w:sz w:val="20"/>
          <w:szCs w:val="18"/>
        </w:rPr>
      </w:pPr>
      <w:r w:rsidRPr="009B358C">
        <w:rPr>
          <w:b/>
          <w:sz w:val="20"/>
          <w:szCs w:val="18"/>
        </w:rPr>
        <w:t>РО</w:t>
      </w:r>
    </w:p>
    <w:bookmarkEnd w:id="0"/>
    <w:p w14:paraId="6DCAD16C" w14:textId="77777777" w:rsidR="009B358C" w:rsidRPr="009B358C" w:rsidRDefault="009B358C" w:rsidP="009B358C">
      <w:pPr>
        <w:ind w:left="-142"/>
        <w:jc w:val="right"/>
      </w:pPr>
      <w:r w:rsidRPr="009B358C">
        <w:rPr>
          <w:b/>
          <w:sz w:val="18"/>
          <w:szCs w:val="18"/>
        </w:rPr>
        <w:t>Приложение №13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299"/>
        <w:gridCol w:w="2268"/>
      </w:tblGrid>
      <w:tr w:rsidR="009B358C" w:rsidRPr="009B358C" w14:paraId="01800FF5" w14:textId="77777777" w:rsidTr="00C2534A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14:paraId="18D1036A" w14:textId="77777777" w:rsidR="009B358C" w:rsidRPr="009B358C" w:rsidRDefault="009B358C" w:rsidP="00C2534A">
            <w:pPr>
              <w:jc w:val="both"/>
              <w:rPr>
                <w:color w:val="FF0000"/>
                <w:sz w:val="18"/>
                <w:szCs w:val="18"/>
              </w:rPr>
            </w:pPr>
            <w:r w:rsidRPr="009B358C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2299" w:type="dxa"/>
            <w:shd w:val="clear" w:color="auto" w:fill="auto"/>
          </w:tcPr>
          <w:p w14:paraId="257CB1A2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Гатчинский район, г. Гатчина, ул. Чкалова, д. 50 </w:t>
            </w:r>
            <w:r w:rsidRPr="009B358C">
              <w:rPr>
                <w:sz w:val="18"/>
                <w:szCs w:val="18"/>
              </w:rPr>
              <w:t xml:space="preserve">– </w:t>
            </w:r>
            <w:r w:rsidRPr="009B358C">
              <w:rPr>
                <w:bCs/>
                <w:sz w:val="18"/>
                <w:szCs w:val="18"/>
              </w:rPr>
              <w:t xml:space="preserve">отсутствие технической возможности выполнения работ по капитальному ремонту УУ и ПУ ТС. </w:t>
            </w:r>
            <w:r w:rsidRPr="009B358C">
              <w:rPr>
                <w:sz w:val="18"/>
                <w:szCs w:val="18"/>
              </w:rPr>
              <w:t xml:space="preserve">Период проведения работ – 2025 года. </w:t>
            </w:r>
            <w:r w:rsidRPr="009B358C">
              <w:rPr>
                <w:b/>
                <w:sz w:val="18"/>
                <w:szCs w:val="18"/>
              </w:rPr>
              <w:t>Периоды проведения кап</w:t>
            </w:r>
            <w:proofErr w:type="gramStart"/>
            <w:r w:rsidRPr="009B358C">
              <w:rPr>
                <w:b/>
                <w:sz w:val="18"/>
                <w:szCs w:val="18"/>
              </w:rPr>
              <w:t>.</w:t>
            </w:r>
            <w:proofErr w:type="gramEnd"/>
            <w:r w:rsidRPr="009B358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9B358C">
              <w:rPr>
                <w:b/>
                <w:sz w:val="18"/>
                <w:szCs w:val="18"/>
              </w:rPr>
              <w:t>р</w:t>
            </w:r>
            <w:proofErr w:type="gramEnd"/>
            <w:r w:rsidRPr="009B358C">
              <w:rPr>
                <w:b/>
                <w:sz w:val="18"/>
                <w:szCs w:val="18"/>
              </w:rPr>
              <w:t>емонта 2020-2022, 2023-2025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BB74933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Документы в наличии</w:t>
            </w:r>
          </w:p>
        </w:tc>
      </w:tr>
      <w:tr w:rsidR="009B358C" w:rsidRPr="009B358C" w14:paraId="2138728B" w14:textId="77777777" w:rsidTr="00C2534A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14:paraId="28F0E918" w14:textId="77777777" w:rsidR="009B358C" w:rsidRPr="009B358C" w:rsidRDefault="009B358C" w:rsidP="00C2534A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9" w:type="dxa"/>
            <w:shd w:val="clear" w:color="auto" w:fill="auto"/>
          </w:tcPr>
          <w:p w14:paraId="3D2B1550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 xml:space="preserve">Выборгский район, </w:t>
            </w:r>
            <w:proofErr w:type="gramStart"/>
            <w:r w:rsidRPr="009B358C">
              <w:rPr>
                <w:b/>
                <w:sz w:val="18"/>
                <w:szCs w:val="18"/>
              </w:rPr>
              <w:t>п</w:t>
            </w:r>
            <w:proofErr w:type="gramEnd"/>
            <w:r w:rsidRPr="009B358C">
              <w:rPr>
                <w:b/>
                <w:sz w:val="18"/>
                <w:szCs w:val="18"/>
              </w:rPr>
              <w:t>/</w:t>
            </w:r>
            <w:proofErr w:type="spellStart"/>
            <w:r w:rsidRPr="009B358C">
              <w:rPr>
                <w:b/>
                <w:sz w:val="18"/>
                <w:szCs w:val="18"/>
              </w:rPr>
              <w:t>ст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 Лужайка, ул. Вокзальная, д. 10 – </w:t>
            </w:r>
            <w:r w:rsidRPr="009B358C">
              <w:rPr>
                <w:bCs/>
                <w:sz w:val="18"/>
                <w:szCs w:val="18"/>
              </w:rPr>
              <w:t xml:space="preserve">отсутствие технической возможности выполнения работ по капитальному ремонту УУ и ПУ ТС. </w:t>
            </w:r>
            <w:r w:rsidRPr="009B358C">
              <w:rPr>
                <w:sz w:val="18"/>
                <w:szCs w:val="18"/>
              </w:rPr>
              <w:t xml:space="preserve">Период проведения работ – 2025 года. </w:t>
            </w:r>
            <w:r w:rsidRPr="009B358C">
              <w:rPr>
                <w:b/>
                <w:sz w:val="18"/>
                <w:szCs w:val="18"/>
              </w:rPr>
              <w:t>Периоды проведения кап</w:t>
            </w:r>
            <w:proofErr w:type="gramStart"/>
            <w:r w:rsidRPr="009B358C">
              <w:rPr>
                <w:b/>
                <w:sz w:val="18"/>
                <w:szCs w:val="18"/>
              </w:rPr>
              <w:t>.</w:t>
            </w:r>
            <w:proofErr w:type="gramEnd"/>
            <w:r w:rsidRPr="009B358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9B358C">
              <w:rPr>
                <w:b/>
                <w:sz w:val="18"/>
                <w:szCs w:val="18"/>
              </w:rPr>
              <w:t>р</w:t>
            </w:r>
            <w:proofErr w:type="gramEnd"/>
            <w:r w:rsidRPr="009B358C">
              <w:rPr>
                <w:b/>
                <w:sz w:val="18"/>
                <w:szCs w:val="18"/>
              </w:rPr>
              <w:t>емонта 2014-2016, 2017-2019, 2020-2022, 2023-2025 (2025- ТС и УУ ТС), 2035-2037, 2038-2040, 2041-2043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8DD6A01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</w:p>
        </w:tc>
      </w:tr>
      <w:tr w:rsidR="009B358C" w:rsidRPr="009B358C" w14:paraId="5309B308" w14:textId="77777777" w:rsidTr="00C2534A">
        <w:trPr>
          <w:trHeight w:val="428"/>
        </w:trPr>
        <w:tc>
          <w:tcPr>
            <w:tcW w:w="567" w:type="dxa"/>
            <w:shd w:val="clear" w:color="auto" w:fill="auto"/>
            <w:vAlign w:val="center"/>
          </w:tcPr>
          <w:p w14:paraId="0D8F1198" w14:textId="77777777" w:rsidR="009B358C" w:rsidRPr="009B358C" w:rsidRDefault="009B358C" w:rsidP="00C2534A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9B358C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299" w:type="dxa"/>
            <w:shd w:val="clear" w:color="auto" w:fill="auto"/>
          </w:tcPr>
          <w:p w14:paraId="44A2B88E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proofErr w:type="spellStart"/>
            <w:r w:rsidRPr="009B358C">
              <w:rPr>
                <w:b/>
                <w:sz w:val="18"/>
                <w:szCs w:val="18"/>
              </w:rPr>
              <w:t>Лужский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 район, дер. </w:t>
            </w:r>
            <w:proofErr w:type="spellStart"/>
            <w:r w:rsidRPr="009B358C">
              <w:rPr>
                <w:b/>
                <w:sz w:val="18"/>
                <w:szCs w:val="18"/>
              </w:rPr>
              <w:t>Калгановка</w:t>
            </w:r>
            <w:proofErr w:type="spellEnd"/>
            <w:r w:rsidRPr="009B358C">
              <w:rPr>
                <w:b/>
                <w:sz w:val="18"/>
                <w:szCs w:val="18"/>
              </w:rPr>
              <w:t>, д.4</w:t>
            </w:r>
            <w:r w:rsidRPr="009B358C">
              <w:rPr>
                <w:sz w:val="18"/>
                <w:szCs w:val="18"/>
              </w:rPr>
              <w:t xml:space="preserve">– </w:t>
            </w:r>
            <w:r w:rsidRPr="009B358C">
              <w:rPr>
                <w:bCs/>
                <w:sz w:val="18"/>
                <w:szCs w:val="18"/>
              </w:rPr>
              <w:t xml:space="preserve">отсутствие технической возможности выполнения работ по капитальному ремонту ВДИС </w:t>
            </w:r>
            <w:proofErr w:type="gramStart"/>
            <w:r w:rsidRPr="009B358C">
              <w:rPr>
                <w:bCs/>
                <w:sz w:val="18"/>
                <w:szCs w:val="18"/>
              </w:rPr>
              <w:t>ВО</w:t>
            </w:r>
            <w:proofErr w:type="gramEnd"/>
            <w:r w:rsidRPr="009B358C">
              <w:rPr>
                <w:bCs/>
                <w:sz w:val="18"/>
                <w:szCs w:val="18"/>
              </w:rPr>
              <w:t xml:space="preserve">. </w:t>
            </w:r>
            <w:r w:rsidRPr="009B358C">
              <w:rPr>
                <w:sz w:val="18"/>
                <w:szCs w:val="18"/>
              </w:rPr>
              <w:t xml:space="preserve">Период проведения работ – 2024 год. </w:t>
            </w:r>
            <w:r w:rsidRPr="009B358C">
              <w:rPr>
                <w:b/>
                <w:sz w:val="18"/>
                <w:szCs w:val="18"/>
              </w:rPr>
              <w:t>Периоды проведения кап</w:t>
            </w:r>
            <w:proofErr w:type="gramStart"/>
            <w:r w:rsidRPr="009B358C">
              <w:rPr>
                <w:b/>
                <w:sz w:val="18"/>
                <w:szCs w:val="18"/>
              </w:rPr>
              <w:t>.</w:t>
            </w:r>
            <w:proofErr w:type="gramEnd"/>
            <w:r w:rsidRPr="009B358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9B358C">
              <w:rPr>
                <w:b/>
                <w:sz w:val="18"/>
                <w:szCs w:val="18"/>
              </w:rPr>
              <w:t>р</w:t>
            </w:r>
            <w:proofErr w:type="gramEnd"/>
            <w:r w:rsidRPr="009B358C">
              <w:rPr>
                <w:b/>
                <w:sz w:val="18"/>
                <w:szCs w:val="18"/>
              </w:rPr>
              <w:t>емонта 2014-2016, 2017-2019, 2023-2025, 2026-2028, 2035-2037, 2041-2043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8EEC3D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</w:p>
        </w:tc>
      </w:tr>
      <w:tr w:rsidR="009B358C" w:rsidRPr="009B358C" w14:paraId="2CACEB75" w14:textId="77777777" w:rsidTr="00C2534A">
        <w:trPr>
          <w:trHeight w:val="421"/>
        </w:trPr>
        <w:tc>
          <w:tcPr>
            <w:tcW w:w="567" w:type="dxa"/>
            <w:shd w:val="clear" w:color="auto" w:fill="auto"/>
            <w:vAlign w:val="center"/>
          </w:tcPr>
          <w:p w14:paraId="36260FB3" w14:textId="77777777" w:rsidR="009B358C" w:rsidRPr="009B358C" w:rsidRDefault="009B358C" w:rsidP="00C2534A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9B358C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299" w:type="dxa"/>
            <w:shd w:val="clear" w:color="auto" w:fill="auto"/>
          </w:tcPr>
          <w:p w14:paraId="6D351F0A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proofErr w:type="spellStart"/>
            <w:r w:rsidRPr="009B358C">
              <w:rPr>
                <w:b/>
                <w:sz w:val="18"/>
                <w:szCs w:val="18"/>
              </w:rPr>
              <w:t>Лужский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 район, дер. </w:t>
            </w:r>
            <w:proofErr w:type="spellStart"/>
            <w:r w:rsidRPr="009B358C">
              <w:rPr>
                <w:b/>
                <w:sz w:val="18"/>
                <w:szCs w:val="18"/>
              </w:rPr>
              <w:t>Калгановка</w:t>
            </w:r>
            <w:proofErr w:type="spellEnd"/>
            <w:r w:rsidRPr="009B358C">
              <w:rPr>
                <w:b/>
                <w:sz w:val="18"/>
                <w:szCs w:val="18"/>
              </w:rPr>
              <w:t>, д.8</w:t>
            </w:r>
            <w:r w:rsidRPr="009B358C">
              <w:rPr>
                <w:sz w:val="18"/>
                <w:szCs w:val="18"/>
              </w:rPr>
              <w:t xml:space="preserve">– </w:t>
            </w:r>
            <w:r w:rsidRPr="009B358C">
              <w:rPr>
                <w:bCs/>
                <w:sz w:val="18"/>
                <w:szCs w:val="18"/>
              </w:rPr>
              <w:t xml:space="preserve">отсутствие технической возможности выполнения работ по капитальному ремонту ВДИС </w:t>
            </w:r>
            <w:proofErr w:type="gramStart"/>
            <w:r w:rsidRPr="009B358C">
              <w:rPr>
                <w:bCs/>
                <w:sz w:val="18"/>
                <w:szCs w:val="18"/>
              </w:rPr>
              <w:t>ВО</w:t>
            </w:r>
            <w:proofErr w:type="gramEnd"/>
            <w:r w:rsidRPr="009B358C">
              <w:rPr>
                <w:bCs/>
                <w:sz w:val="18"/>
                <w:szCs w:val="18"/>
              </w:rPr>
              <w:t xml:space="preserve">. </w:t>
            </w:r>
            <w:r w:rsidRPr="009B358C">
              <w:rPr>
                <w:sz w:val="18"/>
                <w:szCs w:val="18"/>
              </w:rPr>
              <w:t xml:space="preserve">Период проведения работ – 2024 год. </w:t>
            </w:r>
            <w:r w:rsidRPr="009B358C">
              <w:rPr>
                <w:b/>
                <w:sz w:val="18"/>
                <w:szCs w:val="18"/>
              </w:rPr>
              <w:t>Периоды проведения кап</w:t>
            </w:r>
            <w:proofErr w:type="gramStart"/>
            <w:r w:rsidRPr="009B358C">
              <w:rPr>
                <w:b/>
                <w:sz w:val="18"/>
                <w:szCs w:val="18"/>
              </w:rPr>
              <w:t>.</w:t>
            </w:r>
            <w:proofErr w:type="gramEnd"/>
            <w:r w:rsidRPr="009B358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9B358C">
              <w:rPr>
                <w:b/>
                <w:sz w:val="18"/>
                <w:szCs w:val="18"/>
              </w:rPr>
              <w:t>р</w:t>
            </w:r>
            <w:proofErr w:type="gramEnd"/>
            <w:r w:rsidRPr="009B358C">
              <w:rPr>
                <w:b/>
                <w:sz w:val="18"/>
                <w:szCs w:val="18"/>
              </w:rPr>
              <w:t>емонта 2014-2016, 2017-2019, 2023-2025, 2029-2031, 2035-2037, 2041-2043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9F4BABF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</w:p>
        </w:tc>
      </w:tr>
      <w:tr w:rsidR="009B358C" w:rsidRPr="009B358C" w14:paraId="32FA2619" w14:textId="77777777" w:rsidTr="00C2534A">
        <w:trPr>
          <w:trHeight w:val="421"/>
        </w:trPr>
        <w:tc>
          <w:tcPr>
            <w:tcW w:w="567" w:type="dxa"/>
            <w:shd w:val="clear" w:color="auto" w:fill="auto"/>
            <w:vAlign w:val="center"/>
          </w:tcPr>
          <w:p w14:paraId="00D1B895" w14:textId="77777777" w:rsidR="009B358C" w:rsidRPr="009B358C" w:rsidRDefault="009B358C" w:rsidP="00C2534A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9B358C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299" w:type="dxa"/>
            <w:shd w:val="clear" w:color="auto" w:fill="auto"/>
          </w:tcPr>
          <w:p w14:paraId="08A2CDC7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proofErr w:type="spellStart"/>
            <w:r w:rsidRPr="009B358C">
              <w:rPr>
                <w:b/>
                <w:sz w:val="18"/>
                <w:szCs w:val="18"/>
              </w:rPr>
              <w:t>Лужский</w:t>
            </w:r>
            <w:proofErr w:type="spellEnd"/>
            <w:r w:rsidRPr="009B358C">
              <w:rPr>
                <w:b/>
                <w:sz w:val="18"/>
                <w:szCs w:val="18"/>
              </w:rPr>
              <w:t xml:space="preserve"> район, дер. </w:t>
            </w:r>
            <w:proofErr w:type="spellStart"/>
            <w:r w:rsidRPr="009B358C">
              <w:rPr>
                <w:b/>
                <w:sz w:val="18"/>
                <w:szCs w:val="18"/>
              </w:rPr>
              <w:t>Калгановка</w:t>
            </w:r>
            <w:proofErr w:type="spellEnd"/>
            <w:r w:rsidRPr="009B358C">
              <w:rPr>
                <w:b/>
                <w:sz w:val="18"/>
                <w:szCs w:val="18"/>
              </w:rPr>
              <w:t>, д.6</w:t>
            </w:r>
            <w:r w:rsidRPr="009B358C">
              <w:rPr>
                <w:sz w:val="18"/>
                <w:szCs w:val="18"/>
              </w:rPr>
              <w:t xml:space="preserve">– </w:t>
            </w:r>
            <w:r w:rsidRPr="009B358C">
              <w:rPr>
                <w:bCs/>
                <w:sz w:val="18"/>
                <w:szCs w:val="18"/>
              </w:rPr>
              <w:t xml:space="preserve">отсутствие технической возможности выполнения работ по капитальному ремонту ВДИС </w:t>
            </w:r>
            <w:proofErr w:type="gramStart"/>
            <w:r w:rsidRPr="009B358C">
              <w:rPr>
                <w:bCs/>
                <w:sz w:val="18"/>
                <w:szCs w:val="18"/>
              </w:rPr>
              <w:t>ВО</w:t>
            </w:r>
            <w:proofErr w:type="gramEnd"/>
            <w:r w:rsidRPr="009B358C">
              <w:rPr>
                <w:bCs/>
                <w:sz w:val="18"/>
                <w:szCs w:val="18"/>
              </w:rPr>
              <w:t xml:space="preserve">. </w:t>
            </w:r>
            <w:r w:rsidRPr="009B358C">
              <w:rPr>
                <w:sz w:val="18"/>
                <w:szCs w:val="18"/>
              </w:rPr>
              <w:t xml:space="preserve">Период проведения работ – 2024 год. </w:t>
            </w:r>
            <w:r w:rsidRPr="009B358C">
              <w:rPr>
                <w:b/>
                <w:sz w:val="18"/>
                <w:szCs w:val="18"/>
              </w:rPr>
              <w:t>Периоды проведения кап</w:t>
            </w:r>
            <w:proofErr w:type="gramStart"/>
            <w:r w:rsidRPr="009B358C">
              <w:rPr>
                <w:b/>
                <w:sz w:val="18"/>
                <w:szCs w:val="18"/>
              </w:rPr>
              <w:t>.</w:t>
            </w:r>
            <w:proofErr w:type="gramEnd"/>
            <w:r w:rsidRPr="009B358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9B358C">
              <w:rPr>
                <w:b/>
                <w:sz w:val="18"/>
                <w:szCs w:val="18"/>
              </w:rPr>
              <w:t>р</w:t>
            </w:r>
            <w:proofErr w:type="gramEnd"/>
            <w:r w:rsidRPr="009B358C">
              <w:rPr>
                <w:b/>
                <w:sz w:val="18"/>
                <w:szCs w:val="18"/>
              </w:rPr>
              <w:t>емонта 2014-2016, 2017-2019, 2023-2025, 2026-2028, 2035-2037, 2041-2043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8BCEDC2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</w:p>
        </w:tc>
      </w:tr>
      <w:tr w:rsidR="009B358C" w:rsidRPr="009B358C" w14:paraId="7107E3D6" w14:textId="77777777" w:rsidTr="00C2534A">
        <w:trPr>
          <w:trHeight w:val="85"/>
        </w:trPr>
        <w:tc>
          <w:tcPr>
            <w:tcW w:w="12866" w:type="dxa"/>
            <w:gridSpan w:val="2"/>
            <w:shd w:val="clear" w:color="auto" w:fill="auto"/>
            <w:vAlign w:val="center"/>
          </w:tcPr>
          <w:p w14:paraId="41945D8E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>Документы, требуемые в соответствии с Порядком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D5ED92" w14:textId="77777777" w:rsidR="009B358C" w:rsidRPr="009B358C" w:rsidRDefault="009B358C" w:rsidP="00C2534A">
            <w:pPr>
              <w:jc w:val="both"/>
              <w:rPr>
                <w:b/>
                <w:sz w:val="18"/>
                <w:szCs w:val="18"/>
              </w:rPr>
            </w:pPr>
            <w:r w:rsidRPr="009B358C">
              <w:rPr>
                <w:b/>
                <w:sz w:val="18"/>
                <w:szCs w:val="18"/>
              </w:rPr>
              <w:t>Фактическое наличие документов</w:t>
            </w:r>
          </w:p>
        </w:tc>
      </w:tr>
      <w:tr w:rsidR="009B358C" w:rsidRPr="009B358C" w14:paraId="15D0C20F" w14:textId="77777777" w:rsidTr="00C2534A">
        <w:trPr>
          <w:trHeight w:val="85"/>
        </w:trPr>
        <w:tc>
          <w:tcPr>
            <w:tcW w:w="12866" w:type="dxa"/>
            <w:gridSpan w:val="2"/>
            <w:shd w:val="clear" w:color="auto" w:fill="auto"/>
            <w:vAlign w:val="center"/>
          </w:tcPr>
          <w:p w14:paraId="56BC74DD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Заявление (пункт 3.2 Порядка)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DC2053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</w:t>
            </w:r>
          </w:p>
        </w:tc>
      </w:tr>
      <w:tr w:rsidR="009B358C" w:rsidRPr="009B358C" w14:paraId="6087417C" w14:textId="77777777" w:rsidTr="00C2534A">
        <w:trPr>
          <w:trHeight w:val="85"/>
        </w:trPr>
        <w:tc>
          <w:tcPr>
            <w:tcW w:w="12866" w:type="dxa"/>
            <w:gridSpan w:val="2"/>
            <w:shd w:val="clear" w:color="auto" w:fill="auto"/>
            <w:vAlign w:val="center"/>
          </w:tcPr>
          <w:p w14:paraId="04B16BE1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Сведения по форме согласно приложению 11 к настоящему Порядку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845395" w14:textId="77777777" w:rsidR="009B358C" w:rsidRPr="009B358C" w:rsidRDefault="009B358C" w:rsidP="00C2534A">
            <w:pPr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</w:t>
            </w:r>
          </w:p>
        </w:tc>
      </w:tr>
      <w:tr w:rsidR="009B358C" w:rsidRPr="009B358C" w14:paraId="421A2FBA" w14:textId="77777777" w:rsidTr="00C2534A">
        <w:trPr>
          <w:trHeight w:val="503"/>
        </w:trPr>
        <w:tc>
          <w:tcPr>
            <w:tcW w:w="12866" w:type="dxa"/>
            <w:gridSpan w:val="2"/>
            <w:shd w:val="clear" w:color="auto" w:fill="auto"/>
            <w:vAlign w:val="center"/>
          </w:tcPr>
          <w:p w14:paraId="3FE82164" w14:textId="77777777" w:rsidR="009B358C" w:rsidRPr="009B358C" w:rsidRDefault="009B358C" w:rsidP="00C253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Заключение регионального оператора об отсутствии технической возможности выполнения работ по капитальному ремонту общего имущества в многоквартирном доме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55D005" w14:textId="77777777" w:rsidR="009B358C" w:rsidRPr="009B358C" w:rsidRDefault="009B358C" w:rsidP="00C2534A">
            <w:pPr>
              <w:rPr>
                <w:b/>
                <w:sz w:val="18"/>
                <w:szCs w:val="18"/>
              </w:rPr>
            </w:pPr>
            <w:r w:rsidRPr="009B358C">
              <w:rPr>
                <w:sz w:val="18"/>
                <w:szCs w:val="18"/>
              </w:rPr>
              <w:t>В наличии</w:t>
            </w:r>
          </w:p>
        </w:tc>
      </w:tr>
    </w:tbl>
    <w:p w14:paraId="33F7660A" w14:textId="77777777" w:rsidR="00773D8A" w:rsidRDefault="00773D8A" w:rsidP="009B358C">
      <w:pPr>
        <w:autoSpaceDE w:val="0"/>
        <w:autoSpaceDN w:val="0"/>
        <w:adjustRightInd w:val="0"/>
        <w:ind w:right="142"/>
        <w:jc w:val="both"/>
        <w:rPr>
          <w:sz w:val="18"/>
          <w:szCs w:val="18"/>
        </w:rPr>
      </w:pPr>
    </w:p>
    <w:sectPr w:rsidR="00773D8A" w:rsidSect="00816A4A">
      <w:pgSz w:w="16838" w:h="11906" w:orient="landscape"/>
      <w:pgMar w:top="568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929FD" w14:textId="77777777" w:rsidR="00832C42" w:rsidRDefault="00832C42" w:rsidP="00A3380F">
      <w:r>
        <w:separator/>
      </w:r>
    </w:p>
  </w:endnote>
  <w:endnote w:type="continuationSeparator" w:id="0">
    <w:p w14:paraId="198DFFB3" w14:textId="77777777" w:rsidR="00832C42" w:rsidRDefault="00832C42" w:rsidP="00A3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41BEC" w14:textId="77777777" w:rsidR="00832C42" w:rsidRDefault="00832C42" w:rsidP="00A3380F">
      <w:r>
        <w:separator/>
      </w:r>
    </w:p>
  </w:footnote>
  <w:footnote w:type="continuationSeparator" w:id="0">
    <w:p w14:paraId="767420E1" w14:textId="77777777" w:rsidR="00832C42" w:rsidRDefault="00832C42" w:rsidP="00A3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5C7"/>
    <w:multiLevelType w:val="hybridMultilevel"/>
    <w:tmpl w:val="9EC0A08C"/>
    <w:lvl w:ilvl="0" w:tplc="C49A0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BF2692"/>
    <w:multiLevelType w:val="hybridMultilevel"/>
    <w:tmpl w:val="3DF2C3C2"/>
    <w:lvl w:ilvl="0" w:tplc="E91A230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930FDC"/>
    <w:multiLevelType w:val="multilevel"/>
    <w:tmpl w:val="545A8D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0CCA5D98"/>
    <w:multiLevelType w:val="hybridMultilevel"/>
    <w:tmpl w:val="73FAE21E"/>
    <w:lvl w:ilvl="0" w:tplc="F60A8B4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6E2576"/>
    <w:multiLevelType w:val="hybridMultilevel"/>
    <w:tmpl w:val="74BE2628"/>
    <w:lvl w:ilvl="0" w:tplc="743461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F24914"/>
    <w:multiLevelType w:val="hybridMultilevel"/>
    <w:tmpl w:val="AE64A36A"/>
    <w:lvl w:ilvl="0" w:tplc="04322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B12D67"/>
    <w:multiLevelType w:val="hybridMultilevel"/>
    <w:tmpl w:val="42A64C94"/>
    <w:lvl w:ilvl="0" w:tplc="5EB854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6C70559"/>
    <w:multiLevelType w:val="hybridMultilevel"/>
    <w:tmpl w:val="8AEABDA2"/>
    <w:lvl w:ilvl="0" w:tplc="ECEEF6CC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C96AF8"/>
    <w:multiLevelType w:val="hybridMultilevel"/>
    <w:tmpl w:val="2C7AB74E"/>
    <w:lvl w:ilvl="0" w:tplc="86CE0C46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9">
    <w:nsid w:val="1EAC71D4"/>
    <w:multiLevelType w:val="hybridMultilevel"/>
    <w:tmpl w:val="742EABB2"/>
    <w:lvl w:ilvl="0" w:tplc="4B52F94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AD7FE3"/>
    <w:multiLevelType w:val="hybridMultilevel"/>
    <w:tmpl w:val="DABCD934"/>
    <w:lvl w:ilvl="0" w:tplc="3706657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22C818CA"/>
    <w:multiLevelType w:val="hybridMultilevel"/>
    <w:tmpl w:val="6CE04D56"/>
    <w:lvl w:ilvl="0" w:tplc="E65CDCA6">
      <w:start w:val="1"/>
      <w:numFmt w:val="decimal"/>
      <w:lvlText w:val="%1."/>
      <w:lvlJc w:val="left"/>
      <w:pPr>
        <w:ind w:left="15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23135A0A"/>
    <w:multiLevelType w:val="hybridMultilevel"/>
    <w:tmpl w:val="02421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14F95"/>
    <w:multiLevelType w:val="hybridMultilevel"/>
    <w:tmpl w:val="7A70AEB4"/>
    <w:lvl w:ilvl="0" w:tplc="4B66F214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DBC4B1A"/>
    <w:multiLevelType w:val="hybridMultilevel"/>
    <w:tmpl w:val="AAFC16FE"/>
    <w:lvl w:ilvl="0" w:tplc="179897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2633B7"/>
    <w:multiLevelType w:val="multilevel"/>
    <w:tmpl w:val="66508B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6">
    <w:nsid w:val="2E511F5B"/>
    <w:multiLevelType w:val="hybridMultilevel"/>
    <w:tmpl w:val="C764F59E"/>
    <w:lvl w:ilvl="0" w:tplc="2FBA424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1DE54FD"/>
    <w:multiLevelType w:val="hybridMultilevel"/>
    <w:tmpl w:val="F4889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E665F"/>
    <w:multiLevelType w:val="hybridMultilevel"/>
    <w:tmpl w:val="42A64C94"/>
    <w:lvl w:ilvl="0" w:tplc="5EB854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92B6096"/>
    <w:multiLevelType w:val="hybridMultilevel"/>
    <w:tmpl w:val="55C0275C"/>
    <w:lvl w:ilvl="0" w:tplc="EED4D6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BC41224"/>
    <w:multiLevelType w:val="hybridMultilevel"/>
    <w:tmpl w:val="20FCB3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8415FA"/>
    <w:multiLevelType w:val="hybridMultilevel"/>
    <w:tmpl w:val="C41C22CE"/>
    <w:lvl w:ilvl="0" w:tplc="B5E814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E9B078E"/>
    <w:multiLevelType w:val="hybridMultilevel"/>
    <w:tmpl w:val="CAE2DC5E"/>
    <w:lvl w:ilvl="0" w:tplc="8BE0A224">
      <w:start w:val="2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40F3790C"/>
    <w:multiLevelType w:val="hybridMultilevel"/>
    <w:tmpl w:val="C3402110"/>
    <w:lvl w:ilvl="0" w:tplc="4EB600B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425047B7"/>
    <w:multiLevelType w:val="hybridMultilevel"/>
    <w:tmpl w:val="3A08A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5468A"/>
    <w:multiLevelType w:val="hybridMultilevel"/>
    <w:tmpl w:val="8DAA4FC8"/>
    <w:lvl w:ilvl="0" w:tplc="7242B830">
      <w:start w:val="2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45406A85"/>
    <w:multiLevelType w:val="hybridMultilevel"/>
    <w:tmpl w:val="1650384C"/>
    <w:lvl w:ilvl="0" w:tplc="2C622E00">
      <w:start w:val="1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70309D5"/>
    <w:multiLevelType w:val="hybridMultilevel"/>
    <w:tmpl w:val="83AA8B1C"/>
    <w:lvl w:ilvl="0" w:tplc="7624BBFE">
      <w:start w:val="1"/>
      <w:numFmt w:val="decimal"/>
      <w:lvlText w:val="%1)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89247DB"/>
    <w:multiLevelType w:val="hybridMultilevel"/>
    <w:tmpl w:val="1DD86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B57A2D"/>
    <w:multiLevelType w:val="hybridMultilevel"/>
    <w:tmpl w:val="42A64C94"/>
    <w:lvl w:ilvl="0" w:tplc="5EB854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3EA0396"/>
    <w:multiLevelType w:val="hybridMultilevel"/>
    <w:tmpl w:val="8BC6C978"/>
    <w:lvl w:ilvl="0" w:tplc="B10EE7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>
    <w:nsid w:val="587F445F"/>
    <w:multiLevelType w:val="hybridMultilevel"/>
    <w:tmpl w:val="9EC4327E"/>
    <w:lvl w:ilvl="0" w:tplc="8264AF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02E0588"/>
    <w:multiLevelType w:val="hybridMultilevel"/>
    <w:tmpl w:val="D4705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86E9B"/>
    <w:multiLevelType w:val="hybridMultilevel"/>
    <w:tmpl w:val="453C6450"/>
    <w:lvl w:ilvl="0" w:tplc="20D85820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41A044F"/>
    <w:multiLevelType w:val="hybridMultilevel"/>
    <w:tmpl w:val="3496BE9E"/>
    <w:lvl w:ilvl="0" w:tplc="51E2B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7F97AF1"/>
    <w:multiLevelType w:val="multilevel"/>
    <w:tmpl w:val="66508B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6">
    <w:nsid w:val="6A9945D6"/>
    <w:multiLevelType w:val="multilevel"/>
    <w:tmpl w:val="66508B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7">
    <w:nsid w:val="6AC309A8"/>
    <w:multiLevelType w:val="multilevel"/>
    <w:tmpl w:val="66508B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8">
    <w:nsid w:val="6ACA127D"/>
    <w:multiLevelType w:val="hybridMultilevel"/>
    <w:tmpl w:val="510CA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085058"/>
    <w:multiLevelType w:val="hybridMultilevel"/>
    <w:tmpl w:val="2C8A0A16"/>
    <w:lvl w:ilvl="0" w:tplc="64B84610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2A27F56"/>
    <w:multiLevelType w:val="hybridMultilevel"/>
    <w:tmpl w:val="1B887076"/>
    <w:lvl w:ilvl="0" w:tplc="AC582D2A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72DD5CE5"/>
    <w:multiLevelType w:val="hybridMultilevel"/>
    <w:tmpl w:val="A7142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7B6611"/>
    <w:multiLevelType w:val="hybridMultilevel"/>
    <w:tmpl w:val="BC90841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DA1612C"/>
    <w:multiLevelType w:val="multilevel"/>
    <w:tmpl w:val="A6D83B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4">
    <w:nsid w:val="7DDC365C"/>
    <w:multiLevelType w:val="hybridMultilevel"/>
    <w:tmpl w:val="478E71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F344191"/>
    <w:multiLevelType w:val="hybridMultilevel"/>
    <w:tmpl w:val="E3142C04"/>
    <w:lvl w:ilvl="0" w:tplc="12DE15B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4"/>
  </w:num>
  <w:num w:numId="2">
    <w:abstractNumId w:val="10"/>
  </w:num>
  <w:num w:numId="3">
    <w:abstractNumId w:val="8"/>
  </w:num>
  <w:num w:numId="4">
    <w:abstractNumId w:val="23"/>
  </w:num>
  <w:num w:numId="5">
    <w:abstractNumId w:val="13"/>
  </w:num>
  <w:num w:numId="6">
    <w:abstractNumId w:val="21"/>
  </w:num>
  <w:num w:numId="7">
    <w:abstractNumId w:val="31"/>
  </w:num>
  <w:num w:numId="8">
    <w:abstractNumId w:val="45"/>
  </w:num>
  <w:num w:numId="9">
    <w:abstractNumId w:val="16"/>
  </w:num>
  <w:num w:numId="10">
    <w:abstractNumId w:val="9"/>
  </w:num>
  <w:num w:numId="11">
    <w:abstractNumId w:val="28"/>
  </w:num>
  <w:num w:numId="12">
    <w:abstractNumId w:val="4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7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"/>
  </w:num>
  <w:num w:numId="19">
    <w:abstractNumId w:val="43"/>
  </w:num>
  <w:num w:numId="20">
    <w:abstractNumId w:val="1"/>
  </w:num>
  <w:num w:numId="21">
    <w:abstractNumId w:val="37"/>
  </w:num>
  <w:num w:numId="22">
    <w:abstractNumId w:val="36"/>
  </w:num>
  <w:num w:numId="23">
    <w:abstractNumId w:val="35"/>
  </w:num>
  <w:num w:numId="24">
    <w:abstractNumId w:val="15"/>
  </w:num>
  <w:num w:numId="25">
    <w:abstractNumId w:val="18"/>
  </w:num>
  <w:num w:numId="26">
    <w:abstractNumId w:val="3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6"/>
  </w:num>
  <w:num w:numId="29">
    <w:abstractNumId w:val="33"/>
  </w:num>
  <w:num w:numId="30">
    <w:abstractNumId w:val="40"/>
  </w:num>
  <w:num w:numId="31">
    <w:abstractNumId w:val="39"/>
  </w:num>
  <w:num w:numId="32">
    <w:abstractNumId w:val="0"/>
  </w:num>
  <w:num w:numId="33">
    <w:abstractNumId w:val="25"/>
  </w:num>
  <w:num w:numId="34">
    <w:abstractNumId w:val="22"/>
  </w:num>
  <w:num w:numId="35">
    <w:abstractNumId w:val="5"/>
  </w:num>
  <w:num w:numId="36">
    <w:abstractNumId w:val="38"/>
  </w:num>
  <w:num w:numId="37">
    <w:abstractNumId w:val="3"/>
  </w:num>
  <w:num w:numId="38">
    <w:abstractNumId w:val="4"/>
  </w:num>
  <w:num w:numId="39">
    <w:abstractNumId w:val="27"/>
  </w:num>
  <w:num w:numId="40">
    <w:abstractNumId w:val="19"/>
  </w:num>
  <w:num w:numId="41">
    <w:abstractNumId w:val="26"/>
  </w:num>
  <w:num w:numId="42">
    <w:abstractNumId w:val="14"/>
  </w:num>
  <w:num w:numId="43">
    <w:abstractNumId w:val="32"/>
  </w:num>
  <w:num w:numId="44">
    <w:abstractNumId w:val="42"/>
  </w:num>
  <w:num w:numId="45">
    <w:abstractNumId w:val="44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B4"/>
    <w:rsid w:val="0000014D"/>
    <w:rsid w:val="000004B8"/>
    <w:rsid w:val="00000A81"/>
    <w:rsid w:val="000013E4"/>
    <w:rsid w:val="00001449"/>
    <w:rsid w:val="0000148A"/>
    <w:rsid w:val="000021B9"/>
    <w:rsid w:val="00002F72"/>
    <w:rsid w:val="00004237"/>
    <w:rsid w:val="00004261"/>
    <w:rsid w:val="000045E8"/>
    <w:rsid w:val="0000471C"/>
    <w:rsid w:val="00004A68"/>
    <w:rsid w:val="0000529C"/>
    <w:rsid w:val="00005878"/>
    <w:rsid w:val="000071F2"/>
    <w:rsid w:val="00007611"/>
    <w:rsid w:val="000079D4"/>
    <w:rsid w:val="00007F3A"/>
    <w:rsid w:val="000102C2"/>
    <w:rsid w:val="000104FF"/>
    <w:rsid w:val="000110DF"/>
    <w:rsid w:val="00011269"/>
    <w:rsid w:val="0001157B"/>
    <w:rsid w:val="00011594"/>
    <w:rsid w:val="00011B75"/>
    <w:rsid w:val="00011DBA"/>
    <w:rsid w:val="00011E48"/>
    <w:rsid w:val="000121DD"/>
    <w:rsid w:val="00012C74"/>
    <w:rsid w:val="00012EE7"/>
    <w:rsid w:val="00013066"/>
    <w:rsid w:val="00013349"/>
    <w:rsid w:val="00013B33"/>
    <w:rsid w:val="00013E7B"/>
    <w:rsid w:val="00014214"/>
    <w:rsid w:val="0001467F"/>
    <w:rsid w:val="00014A74"/>
    <w:rsid w:val="000151D0"/>
    <w:rsid w:val="000154A7"/>
    <w:rsid w:val="00015635"/>
    <w:rsid w:val="00015A57"/>
    <w:rsid w:val="00015ED8"/>
    <w:rsid w:val="00016CFC"/>
    <w:rsid w:val="00021195"/>
    <w:rsid w:val="00021BE3"/>
    <w:rsid w:val="00023108"/>
    <w:rsid w:val="00023445"/>
    <w:rsid w:val="0002370B"/>
    <w:rsid w:val="00024516"/>
    <w:rsid w:val="00024929"/>
    <w:rsid w:val="00025647"/>
    <w:rsid w:val="00025BFF"/>
    <w:rsid w:val="00025D48"/>
    <w:rsid w:val="0002607D"/>
    <w:rsid w:val="00026571"/>
    <w:rsid w:val="000269A3"/>
    <w:rsid w:val="0002789C"/>
    <w:rsid w:val="000279FA"/>
    <w:rsid w:val="0003009B"/>
    <w:rsid w:val="00031883"/>
    <w:rsid w:val="000323C8"/>
    <w:rsid w:val="00033BB4"/>
    <w:rsid w:val="000346E5"/>
    <w:rsid w:val="000355A3"/>
    <w:rsid w:val="0003570D"/>
    <w:rsid w:val="00035E5D"/>
    <w:rsid w:val="00036A47"/>
    <w:rsid w:val="00036F5D"/>
    <w:rsid w:val="00041066"/>
    <w:rsid w:val="00041420"/>
    <w:rsid w:val="00041B1E"/>
    <w:rsid w:val="00043625"/>
    <w:rsid w:val="000454FE"/>
    <w:rsid w:val="000468D1"/>
    <w:rsid w:val="00046F24"/>
    <w:rsid w:val="0004796C"/>
    <w:rsid w:val="00050004"/>
    <w:rsid w:val="00050A9D"/>
    <w:rsid w:val="00051898"/>
    <w:rsid w:val="00051C24"/>
    <w:rsid w:val="00052BC6"/>
    <w:rsid w:val="00052E1E"/>
    <w:rsid w:val="000536A6"/>
    <w:rsid w:val="0005390C"/>
    <w:rsid w:val="00053951"/>
    <w:rsid w:val="000542D2"/>
    <w:rsid w:val="00054440"/>
    <w:rsid w:val="00057712"/>
    <w:rsid w:val="000579F7"/>
    <w:rsid w:val="00057B36"/>
    <w:rsid w:val="0006187C"/>
    <w:rsid w:val="00061C1C"/>
    <w:rsid w:val="00062CA7"/>
    <w:rsid w:val="00062D83"/>
    <w:rsid w:val="00063309"/>
    <w:rsid w:val="00063752"/>
    <w:rsid w:val="00063787"/>
    <w:rsid w:val="000654B9"/>
    <w:rsid w:val="00065689"/>
    <w:rsid w:val="0006624B"/>
    <w:rsid w:val="000663DF"/>
    <w:rsid w:val="0006778C"/>
    <w:rsid w:val="00067A8B"/>
    <w:rsid w:val="00072756"/>
    <w:rsid w:val="00072E29"/>
    <w:rsid w:val="00074891"/>
    <w:rsid w:val="00074B39"/>
    <w:rsid w:val="0007593F"/>
    <w:rsid w:val="00077581"/>
    <w:rsid w:val="000802AB"/>
    <w:rsid w:val="000807F7"/>
    <w:rsid w:val="0008154D"/>
    <w:rsid w:val="000821CD"/>
    <w:rsid w:val="00082757"/>
    <w:rsid w:val="00082863"/>
    <w:rsid w:val="00082C40"/>
    <w:rsid w:val="00083703"/>
    <w:rsid w:val="000837A1"/>
    <w:rsid w:val="000839AC"/>
    <w:rsid w:val="00086A3C"/>
    <w:rsid w:val="00087591"/>
    <w:rsid w:val="00087B14"/>
    <w:rsid w:val="00090E78"/>
    <w:rsid w:val="00091565"/>
    <w:rsid w:val="00091C5B"/>
    <w:rsid w:val="00092326"/>
    <w:rsid w:val="000931CE"/>
    <w:rsid w:val="00093F87"/>
    <w:rsid w:val="0009436F"/>
    <w:rsid w:val="00094BBF"/>
    <w:rsid w:val="0009577B"/>
    <w:rsid w:val="000968FF"/>
    <w:rsid w:val="000972DA"/>
    <w:rsid w:val="00097846"/>
    <w:rsid w:val="00097F57"/>
    <w:rsid w:val="000A036B"/>
    <w:rsid w:val="000A0444"/>
    <w:rsid w:val="000A056D"/>
    <w:rsid w:val="000A2FA9"/>
    <w:rsid w:val="000A4388"/>
    <w:rsid w:val="000A47B8"/>
    <w:rsid w:val="000A480D"/>
    <w:rsid w:val="000A4A8D"/>
    <w:rsid w:val="000A5749"/>
    <w:rsid w:val="000A59C4"/>
    <w:rsid w:val="000A73B7"/>
    <w:rsid w:val="000A7942"/>
    <w:rsid w:val="000A7F00"/>
    <w:rsid w:val="000A7F04"/>
    <w:rsid w:val="000B1778"/>
    <w:rsid w:val="000B1A28"/>
    <w:rsid w:val="000B278D"/>
    <w:rsid w:val="000B2FB8"/>
    <w:rsid w:val="000B3D40"/>
    <w:rsid w:val="000B48F9"/>
    <w:rsid w:val="000B681A"/>
    <w:rsid w:val="000B7064"/>
    <w:rsid w:val="000B79AB"/>
    <w:rsid w:val="000C1726"/>
    <w:rsid w:val="000C2B67"/>
    <w:rsid w:val="000C2C22"/>
    <w:rsid w:val="000C445F"/>
    <w:rsid w:val="000C4633"/>
    <w:rsid w:val="000C46E3"/>
    <w:rsid w:val="000C4E86"/>
    <w:rsid w:val="000C7E1A"/>
    <w:rsid w:val="000D03B6"/>
    <w:rsid w:val="000D15B5"/>
    <w:rsid w:val="000D2E03"/>
    <w:rsid w:val="000D4378"/>
    <w:rsid w:val="000D6355"/>
    <w:rsid w:val="000D6B2E"/>
    <w:rsid w:val="000D7F2E"/>
    <w:rsid w:val="000E0539"/>
    <w:rsid w:val="000E05A4"/>
    <w:rsid w:val="000E0664"/>
    <w:rsid w:val="000E075D"/>
    <w:rsid w:val="000E34F5"/>
    <w:rsid w:val="000E36BC"/>
    <w:rsid w:val="000E3763"/>
    <w:rsid w:val="000E3B26"/>
    <w:rsid w:val="000E3E3E"/>
    <w:rsid w:val="000E4306"/>
    <w:rsid w:val="000E481B"/>
    <w:rsid w:val="000E529C"/>
    <w:rsid w:val="000E58C8"/>
    <w:rsid w:val="000E6645"/>
    <w:rsid w:val="000E67E6"/>
    <w:rsid w:val="000E69EC"/>
    <w:rsid w:val="000E6BF8"/>
    <w:rsid w:val="000E72F5"/>
    <w:rsid w:val="000E7345"/>
    <w:rsid w:val="000E798A"/>
    <w:rsid w:val="000E7B36"/>
    <w:rsid w:val="000F0AB1"/>
    <w:rsid w:val="000F0D6B"/>
    <w:rsid w:val="000F0F61"/>
    <w:rsid w:val="000F1311"/>
    <w:rsid w:val="000F141D"/>
    <w:rsid w:val="000F1D7D"/>
    <w:rsid w:val="000F211E"/>
    <w:rsid w:val="000F24F7"/>
    <w:rsid w:val="000F29F5"/>
    <w:rsid w:val="000F3080"/>
    <w:rsid w:val="000F347F"/>
    <w:rsid w:val="000F34D0"/>
    <w:rsid w:val="000F5E42"/>
    <w:rsid w:val="000F7534"/>
    <w:rsid w:val="000F759F"/>
    <w:rsid w:val="001008B4"/>
    <w:rsid w:val="00100B64"/>
    <w:rsid w:val="00101F96"/>
    <w:rsid w:val="00102662"/>
    <w:rsid w:val="00103F53"/>
    <w:rsid w:val="001048A0"/>
    <w:rsid w:val="001049E5"/>
    <w:rsid w:val="0010560A"/>
    <w:rsid w:val="00105AD9"/>
    <w:rsid w:val="0010624A"/>
    <w:rsid w:val="001069B1"/>
    <w:rsid w:val="00107193"/>
    <w:rsid w:val="00111417"/>
    <w:rsid w:val="00111991"/>
    <w:rsid w:val="00112637"/>
    <w:rsid w:val="001131E2"/>
    <w:rsid w:val="0011420D"/>
    <w:rsid w:val="00114AF8"/>
    <w:rsid w:val="0011692D"/>
    <w:rsid w:val="00117672"/>
    <w:rsid w:val="00117887"/>
    <w:rsid w:val="0011788E"/>
    <w:rsid w:val="0011793D"/>
    <w:rsid w:val="00120D21"/>
    <w:rsid w:val="00120EF6"/>
    <w:rsid w:val="00121796"/>
    <w:rsid w:val="0012197D"/>
    <w:rsid w:val="00121EC5"/>
    <w:rsid w:val="0012229F"/>
    <w:rsid w:val="001223F0"/>
    <w:rsid w:val="00122606"/>
    <w:rsid w:val="00122C80"/>
    <w:rsid w:val="00122D24"/>
    <w:rsid w:val="0012305D"/>
    <w:rsid w:val="001233A9"/>
    <w:rsid w:val="001243B8"/>
    <w:rsid w:val="00124A49"/>
    <w:rsid w:val="00124BC9"/>
    <w:rsid w:val="0012546C"/>
    <w:rsid w:val="001255BC"/>
    <w:rsid w:val="00125816"/>
    <w:rsid w:val="001262F4"/>
    <w:rsid w:val="00126658"/>
    <w:rsid w:val="00126774"/>
    <w:rsid w:val="00126884"/>
    <w:rsid w:val="00126C86"/>
    <w:rsid w:val="00126DFB"/>
    <w:rsid w:val="001300CF"/>
    <w:rsid w:val="00131637"/>
    <w:rsid w:val="001316B4"/>
    <w:rsid w:val="00132F28"/>
    <w:rsid w:val="0013390F"/>
    <w:rsid w:val="00133BB6"/>
    <w:rsid w:val="001341D6"/>
    <w:rsid w:val="001346C9"/>
    <w:rsid w:val="00136230"/>
    <w:rsid w:val="0013629B"/>
    <w:rsid w:val="00137413"/>
    <w:rsid w:val="00137607"/>
    <w:rsid w:val="001376C7"/>
    <w:rsid w:val="0013783D"/>
    <w:rsid w:val="00137E38"/>
    <w:rsid w:val="001413EE"/>
    <w:rsid w:val="001415A2"/>
    <w:rsid w:val="00141642"/>
    <w:rsid w:val="00142AA7"/>
    <w:rsid w:val="001434B0"/>
    <w:rsid w:val="001434C3"/>
    <w:rsid w:val="00143734"/>
    <w:rsid w:val="00143AA0"/>
    <w:rsid w:val="001441A9"/>
    <w:rsid w:val="00144259"/>
    <w:rsid w:val="00144557"/>
    <w:rsid w:val="00145DFF"/>
    <w:rsid w:val="00147C86"/>
    <w:rsid w:val="001501AA"/>
    <w:rsid w:val="001518C9"/>
    <w:rsid w:val="00152081"/>
    <w:rsid w:val="001521E8"/>
    <w:rsid w:val="00152A0F"/>
    <w:rsid w:val="00153025"/>
    <w:rsid w:val="001532CF"/>
    <w:rsid w:val="001536C1"/>
    <w:rsid w:val="00153DF9"/>
    <w:rsid w:val="0015482A"/>
    <w:rsid w:val="00155106"/>
    <w:rsid w:val="00156B28"/>
    <w:rsid w:val="001578DA"/>
    <w:rsid w:val="00157BB8"/>
    <w:rsid w:val="00160A4C"/>
    <w:rsid w:val="001612AA"/>
    <w:rsid w:val="00161BC3"/>
    <w:rsid w:val="00162834"/>
    <w:rsid w:val="00162FFA"/>
    <w:rsid w:val="001639BF"/>
    <w:rsid w:val="0016443F"/>
    <w:rsid w:val="001647A9"/>
    <w:rsid w:val="0016576F"/>
    <w:rsid w:val="00165F5A"/>
    <w:rsid w:val="001704B1"/>
    <w:rsid w:val="0017136F"/>
    <w:rsid w:val="00173321"/>
    <w:rsid w:val="001735C2"/>
    <w:rsid w:val="0017458A"/>
    <w:rsid w:val="00174827"/>
    <w:rsid w:val="00174E41"/>
    <w:rsid w:val="0017667C"/>
    <w:rsid w:val="00177168"/>
    <w:rsid w:val="001773C4"/>
    <w:rsid w:val="0017756E"/>
    <w:rsid w:val="00177A80"/>
    <w:rsid w:val="00177FA6"/>
    <w:rsid w:val="00177FB8"/>
    <w:rsid w:val="00180350"/>
    <w:rsid w:val="001809D5"/>
    <w:rsid w:val="00181BC9"/>
    <w:rsid w:val="00181F18"/>
    <w:rsid w:val="0018205D"/>
    <w:rsid w:val="0018231F"/>
    <w:rsid w:val="00182383"/>
    <w:rsid w:val="00182789"/>
    <w:rsid w:val="0018405A"/>
    <w:rsid w:val="0018460F"/>
    <w:rsid w:val="001848E2"/>
    <w:rsid w:val="00186FE9"/>
    <w:rsid w:val="00187827"/>
    <w:rsid w:val="00190531"/>
    <w:rsid w:val="00190C80"/>
    <w:rsid w:val="00191746"/>
    <w:rsid w:val="001925C8"/>
    <w:rsid w:val="0019350D"/>
    <w:rsid w:val="00193974"/>
    <w:rsid w:val="00193CDC"/>
    <w:rsid w:val="001942A0"/>
    <w:rsid w:val="001946C9"/>
    <w:rsid w:val="00197958"/>
    <w:rsid w:val="001A009E"/>
    <w:rsid w:val="001A09C4"/>
    <w:rsid w:val="001A24E1"/>
    <w:rsid w:val="001A2B03"/>
    <w:rsid w:val="001A4D93"/>
    <w:rsid w:val="001A6AB5"/>
    <w:rsid w:val="001A7020"/>
    <w:rsid w:val="001B0DD4"/>
    <w:rsid w:val="001B3146"/>
    <w:rsid w:val="001B3A87"/>
    <w:rsid w:val="001B3ACE"/>
    <w:rsid w:val="001B3C53"/>
    <w:rsid w:val="001B5346"/>
    <w:rsid w:val="001B5E01"/>
    <w:rsid w:val="001B6572"/>
    <w:rsid w:val="001B6855"/>
    <w:rsid w:val="001B6E98"/>
    <w:rsid w:val="001B6FA7"/>
    <w:rsid w:val="001C0CFB"/>
    <w:rsid w:val="001C22B4"/>
    <w:rsid w:val="001C2F0C"/>
    <w:rsid w:val="001C31A5"/>
    <w:rsid w:val="001C333B"/>
    <w:rsid w:val="001C3942"/>
    <w:rsid w:val="001C4201"/>
    <w:rsid w:val="001C4BB4"/>
    <w:rsid w:val="001C59D4"/>
    <w:rsid w:val="001C5E6A"/>
    <w:rsid w:val="001C6396"/>
    <w:rsid w:val="001D0966"/>
    <w:rsid w:val="001D0CAB"/>
    <w:rsid w:val="001D0EEB"/>
    <w:rsid w:val="001D0F48"/>
    <w:rsid w:val="001D1225"/>
    <w:rsid w:val="001D1F48"/>
    <w:rsid w:val="001D25AC"/>
    <w:rsid w:val="001D2611"/>
    <w:rsid w:val="001D2D47"/>
    <w:rsid w:val="001D2DC0"/>
    <w:rsid w:val="001D33C0"/>
    <w:rsid w:val="001D3F6C"/>
    <w:rsid w:val="001D4D14"/>
    <w:rsid w:val="001D508C"/>
    <w:rsid w:val="001D544C"/>
    <w:rsid w:val="001D5DC0"/>
    <w:rsid w:val="001D63B0"/>
    <w:rsid w:val="001D6DAC"/>
    <w:rsid w:val="001D710B"/>
    <w:rsid w:val="001D73C2"/>
    <w:rsid w:val="001D7CA7"/>
    <w:rsid w:val="001E0789"/>
    <w:rsid w:val="001E2322"/>
    <w:rsid w:val="001E2CB9"/>
    <w:rsid w:val="001E335B"/>
    <w:rsid w:val="001E382F"/>
    <w:rsid w:val="001E3A1B"/>
    <w:rsid w:val="001E4525"/>
    <w:rsid w:val="001E45A9"/>
    <w:rsid w:val="001E486B"/>
    <w:rsid w:val="001E4997"/>
    <w:rsid w:val="001E4F59"/>
    <w:rsid w:val="001E6439"/>
    <w:rsid w:val="001E6EFC"/>
    <w:rsid w:val="001E74C8"/>
    <w:rsid w:val="001E774F"/>
    <w:rsid w:val="001E77A4"/>
    <w:rsid w:val="001F2168"/>
    <w:rsid w:val="001F23B6"/>
    <w:rsid w:val="001F23D1"/>
    <w:rsid w:val="001F3728"/>
    <w:rsid w:val="001F38CD"/>
    <w:rsid w:val="001F42C8"/>
    <w:rsid w:val="001F4323"/>
    <w:rsid w:val="001F462A"/>
    <w:rsid w:val="001F4A7B"/>
    <w:rsid w:val="001F5144"/>
    <w:rsid w:val="001F60AA"/>
    <w:rsid w:val="001F60DE"/>
    <w:rsid w:val="001F6D5F"/>
    <w:rsid w:val="002002EA"/>
    <w:rsid w:val="0020068D"/>
    <w:rsid w:val="00200F22"/>
    <w:rsid w:val="00201386"/>
    <w:rsid w:val="002014B7"/>
    <w:rsid w:val="0020257F"/>
    <w:rsid w:val="002031F9"/>
    <w:rsid w:val="00203D1A"/>
    <w:rsid w:val="002040DC"/>
    <w:rsid w:val="00204385"/>
    <w:rsid w:val="00205D3F"/>
    <w:rsid w:val="002063C2"/>
    <w:rsid w:val="00207774"/>
    <w:rsid w:val="002078A6"/>
    <w:rsid w:val="00211186"/>
    <w:rsid w:val="00211804"/>
    <w:rsid w:val="00212D58"/>
    <w:rsid w:val="00212E51"/>
    <w:rsid w:val="0021316E"/>
    <w:rsid w:val="00213D9D"/>
    <w:rsid w:val="00213FCC"/>
    <w:rsid w:val="002143EB"/>
    <w:rsid w:val="00214A11"/>
    <w:rsid w:val="00214BD1"/>
    <w:rsid w:val="00214C12"/>
    <w:rsid w:val="00216584"/>
    <w:rsid w:val="002170D5"/>
    <w:rsid w:val="0021760A"/>
    <w:rsid w:val="00217A7C"/>
    <w:rsid w:val="002205B7"/>
    <w:rsid w:val="00220B58"/>
    <w:rsid w:val="002225AD"/>
    <w:rsid w:val="00222D70"/>
    <w:rsid w:val="002241EB"/>
    <w:rsid w:val="0022444E"/>
    <w:rsid w:val="0022592C"/>
    <w:rsid w:val="0022598E"/>
    <w:rsid w:val="002260F0"/>
    <w:rsid w:val="00227E08"/>
    <w:rsid w:val="002310E1"/>
    <w:rsid w:val="00231330"/>
    <w:rsid w:val="0023172B"/>
    <w:rsid w:val="00231D5B"/>
    <w:rsid w:val="002320E8"/>
    <w:rsid w:val="002338BC"/>
    <w:rsid w:val="00234933"/>
    <w:rsid w:val="00234C33"/>
    <w:rsid w:val="002359D4"/>
    <w:rsid w:val="00235E72"/>
    <w:rsid w:val="00236544"/>
    <w:rsid w:val="0023674E"/>
    <w:rsid w:val="002368F9"/>
    <w:rsid w:val="00236978"/>
    <w:rsid w:val="00236B17"/>
    <w:rsid w:val="00236BDB"/>
    <w:rsid w:val="00237141"/>
    <w:rsid w:val="002371EA"/>
    <w:rsid w:val="00240557"/>
    <w:rsid w:val="00240647"/>
    <w:rsid w:val="00240BED"/>
    <w:rsid w:val="00240E2F"/>
    <w:rsid w:val="00240ED6"/>
    <w:rsid w:val="002426EC"/>
    <w:rsid w:val="00242BEB"/>
    <w:rsid w:val="00243253"/>
    <w:rsid w:val="002442DA"/>
    <w:rsid w:val="0024438B"/>
    <w:rsid w:val="00245505"/>
    <w:rsid w:val="002459FB"/>
    <w:rsid w:val="0024642E"/>
    <w:rsid w:val="002477BF"/>
    <w:rsid w:val="0025114B"/>
    <w:rsid w:val="00251186"/>
    <w:rsid w:val="0025118B"/>
    <w:rsid w:val="00253329"/>
    <w:rsid w:val="002538B2"/>
    <w:rsid w:val="00254518"/>
    <w:rsid w:val="00255B10"/>
    <w:rsid w:val="0025604D"/>
    <w:rsid w:val="00256BD0"/>
    <w:rsid w:val="00256C31"/>
    <w:rsid w:val="00260BBC"/>
    <w:rsid w:val="00260C14"/>
    <w:rsid w:val="00260DCE"/>
    <w:rsid w:val="002617DF"/>
    <w:rsid w:val="00261855"/>
    <w:rsid w:val="002618DB"/>
    <w:rsid w:val="00261B6E"/>
    <w:rsid w:val="00261C4F"/>
    <w:rsid w:val="00261FCC"/>
    <w:rsid w:val="00262BC0"/>
    <w:rsid w:val="00263610"/>
    <w:rsid w:val="00263A72"/>
    <w:rsid w:val="00263B30"/>
    <w:rsid w:val="0026447B"/>
    <w:rsid w:val="0026457D"/>
    <w:rsid w:val="00264ECF"/>
    <w:rsid w:val="00264FBB"/>
    <w:rsid w:val="002653C0"/>
    <w:rsid w:val="002662E9"/>
    <w:rsid w:val="00267808"/>
    <w:rsid w:val="00270945"/>
    <w:rsid w:val="00270BE0"/>
    <w:rsid w:val="002711FB"/>
    <w:rsid w:val="00272194"/>
    <w:rsid w:val="00272804"/>
    <w:rsid w:val="00273700"/>
    <w:rsid w:val="00273C7D"/>
    <w:rsid w:val="00274368"/>
    <w:rsid w:val="002743E9"/>
    <w:rsid w:val="0027645E"/>
    <w:rsid w:val="00277664"/>
    <w:rsid w:val="00277AF9"/>
    <w:rsid w:val="0028058F"/>
    <w:rsid w:val="002806D6"/>
    <w:rsid w:val="00281557"/>
    <w:rsid w:val="00281BCD"/>
    <w:rsid w:val="00281E8E"/>
    <w:rsid w:val="002822AD"/>
    <w:rsid w:val="00282510"/>
    <w:rsid w:val="00284B3E"/>
    <w:rsid w:val="00284E00"/>
    <w:rsid w:val="002867E3"/>
    <w:rsid w:val="00287342"/>
    <w:rsid w:val="002906ED"/>
    <w:rsid w:val="002908FA"/>
    <w:rsid w:val="00292785"/>
    <w:rsid w:val="00293CCA"/>
    <w:rsid w:val="00293FA1"/>
    <w:rsid w:val="00294143"/>
    <w:rsid w:val="00295343"/>
    <w:rsid w:val="00295586"/>
    <w:rsid w:val="00296E40"/>
    <w:rsid w:val="002973E8"/>
    <w:rsid w:val="002A0BA2"/>
    <w:rsid w:val="002A10C3"/>
    <w:rsid w:val="002A30E1"/>
    <w:rsid w:val="002A327A"/>
    <w:rsid w:val="002A3364"/>
    <w:rsid w:val="002A351A"/>
    <w:rsid w:val="002A39A6"/>
    <w:rsid w:val="002A3DC2"/>
    <w:rsid w:val="002A42FE"/>
    <w:rsid w:val="002A56A3"/>
    <w:rsid w:val="002A5B43"/>
    <w:rsid w:val="002A6293"/>
    <w:rsid w:val="002A6A0C"/>
    <w:rsid w:val="002B1E7F"/>
    <w:rsid w:val="002B2554"/>
    <w:rsid w:val="002B2733"/>
    <w:rsid w:val="002B4310"/>
    <w:rsid w:val="002B458B"/>
    <w:rsid w:val="002B5841"/>
    <w:rsid w:val="002B5B50"/>
    <w:rsid w:val="002B5EDD"/>
    <w:rsid w:val="002B6275"/>
    <w:rsid w:val="002B7529"/>
    <w:rsid w:val="002B7AFD"/>
    <w:rsid w:val="002C0C1E"/>
    <w:rsid w:val="002C0CE0"/>
    <w:rsid w:val="002C0E03"/>
    <w:rsid w:val="002C1401"/>
    <w:rsid w:val="002C1786"/>
    <w:rsid w:val="002C184B"/>
    <w:rsid w:val="002C1DD1"/>
    <w:rsid w:val="002C1E94"/>
    <w:rsid w:val="002C201F"/>
    <w:rsid w:val="002C2117"/>
    <w:rsid w:val="002C2350"/>
    <w:rsid w:val="002C23FD"/>
    <w:rsid w:val="002C291E"/>
    <w:rsid w:val="002C3BE2"/>
    <w:rsid w:val="002C402C"/>
    <w:rsid w:val="002C541E"/>
    <w:rsid w:val="002C5F87"/>
    <w:rsid w:val="002C6BBD"/>
    <w:rsid w:val="002C755A"/>
    <w:rsid w:val="002C7878"/>
    <w:rsid w:val="002C7B1A"/>
    <w:rsid w:val="002D001D"/>
    <w:rsid w:val="002D0706"/>
    <w:rsid w:val="002D22CA"/>
    <w:rsid w:val="002D4A9E"/>
    <w:rsid w:val="002D549B"/>
    <w:rsid w:val="002D55CC"/>
    <w:rsid w:val="002D5BAF"/>
    <w:rsid w:val="002D5D00"/>
    <w:rsid w:val="002D5F60"/>
    <w:rsid w:val="002D6BF9"/>
    <w:rsid w:val="002D6CC2"/>
    <w:rsid w:val="002D6DEF"/>
    <w:rsid w:val="002D7608"/>
    <w:rsid w:val="002E10A8"/>
    <w:rsid w:val="002E1451"/>
    <w:rsid w:val="002E14D6"/>
    <w:rsid w:val="002E2A3F"/>
    <w:rsid w:val="002E36B5"/>
    <w:rsid w:val="002E40A6"/>
    <w:rsid w:val="002E471E"/>
    <w:rsid w:val="002E5443"/>
    <w:rsid w:val="002E63D0"/>
    <w:rsid w:val="002E6E9A"/>
    <w:rsid w:val="002E77D1"/>
    <w:rsid w:val="002E7B70"/>
    <w:rsid w:val="002F0757"/>
    <w:rsid w:val="002F25FB"/>
    <w:rsid w:val="002F2B93"/>
    <w:rsid w:val="002F30B7"/>
    <w:rsid w:val="002F379D"/>
    <w:rsid w:val="002F4162"/>
    <w:rsid w:val="002F41E8"/>
    <w:rsid w:val="002F4424"/>
    <w:rsid w:val="002F467B"/>
    <w:rsid w:val="002F47C5"/>
    <w:rsid w:val="002F57F0"/>
    <w:rsid w:val="002F5E33"/>
    <w:rsid w:val="002F6D5B"/>
    <w:rsid w:val="002F6F0B"/>
    <w:rsid w:val="002F7061"/>
    <w:rsid w:val="003007BD"/>
    <w:rsid w:val="003013BF"/>
    <w:rsid w:val="003018FF"/>
    <w:rsid w:val="00301F89"/>
    <w:rsid w:val="00302377"/>
    <w:rsid w:val="00302686"/>
    <w:rsid w:val="00304FAB"/>
    <w:rsid w:val="00305618"/>
    <w:rsid w:val="00305A06"/>
    <w:rsid w:val="003063C5"/>
    <w:rsid w:val="003101AE"/>
    <w:rsid w:val="0031070A"/>
    <w:rsid w:val="00310785"/>
    <w:rsid w:val="00311026"/>
    <w:rsid w:val="00311C77"/>
    <w:rsid w:val="00312672"/>
    <w:rsid w:val="00312F76"/>
    <w:rsid w:val="003141BD"/>
    <w:rsid w:val="003148BB"/>
    <w:rsid w:val="003158C0"/>
    <w:rsid w:val="00316D08"/>
    <w:rsid w:val="00316D9C"/>
    <w:rsid w:val="00320905"/>
    <w:rsid w:val="00320AA1"/>
    <w:rsid w:val="00321168"/>
    <w:rsid w:val="00321256"/>
    <w:rsid w:val="003215FA"/>
    <w:rsid w:val="003216A3"/>
    <w:rsid w:val="00321ACB"/>
    <w:rsid w:val="00321FE7"/>
    <w:rsid w:val="00322160"/>
    <w:rsid w:val="00322164"/>
    <w:rsid w:val="00322289"/>
    <w:rsid w:val="00323034"/>
    <w:rsid w:val="0032340B"/>
    <w:rsid w:val="00323826"/>
    <w:rsid w:val="0032417B"/>
    <w:rsid w:val="003243A9"/>
    <w:rsid w:val="00326170"/>
    <w:rsid w:val="003265B4"/>
    <w:rsid w:val="0032663F"/>
    <w:rsid w:val="00326C5C"/>
    <w:rsid w:val="00326C7D"/>
    <w:rsid w:val="00326DC4"/>
    <w:rsid w:val="0032701C"/>
    <w:rsid w:val="003307BE"/>
    <w:rsid w:val="00330E93"/>
    <w:rsid w:val="00331D2B"/>
    <w:rsid w:val="00332FDB"/>
    <w:rsid w:val="003342BF"/>
    <w:rsid w:val="00334309"/>
    <w:rsid w:val="0033476E"/>
    <w:rsid w:val="00334909"/>
    <w:rsid w:val="0033505D"/>
    <w:rsid w:val="0033526D"/>
    <w:rsid w:val="00342606"/>
    <w:rsid w:val="003434F0"/>
    <w:rsid w:val="00344AB4"/>
    <w:rsid w:val="003451B8"/>
    <w:rsid w:val="003451D3"/>
    <w:rsid w:val="00345382"/>
    <w:rsid w:val="003468B0"/>
    <w:rsid w:val="00347542"/>
    <w:rsid w:val="003505F4"/>
    <w:rsid w:val="00350E47"/>
    <w:rsid w:val="00352540"/>
    <w:rsid w:val="00352EB9"/>
    <w:rsid w:val="003532F4"/>
    <w:rsid w:val="003537F6"/>
    <w:rsid w:val="00353CC8"/>
    <w:rsid w:val="003554E6"/>
    <w:rsid w:val="00355EF1"/>
    <w:rsid w:val="00356C7A"/>
    <w:rsid w:val="00356E67"/>
    <w:rsid w:val="00357D70"/>
    <w:rsid w:val="0036005A"/>
    <w:rsid w:val="00361460"/>
    <w:rsid w:val="00361D1D"/>
    <w:rsid w:val="00362B13"/>
    <w:rsid w:val="00362B5B"/>
    <w:rsid w:val="003630C4"/>
    <w:rsid w:val="00363308"/>
    <w:rsid w:val="00363CB1"/>
    <w:rsid w:val="00364CA1"/>
    <w:rsid w:val="003653F2"/>
    <w:rsid w:val="003654BF"/>
    <w:rsid w:val="00365AAA"/>
    <w:rsid w:val="003702D7"/>
    <w:rsid w:val="00370708"/>
    <w:rsid w:val="003728F7"/>
    <w:rsid w:val="00372D84"/>
    <w:rsid w:val="00372ED9"/>
    <w:rsid w:val="00373957"/>
    <w:rsid w:val="00373E0B"/>
    <w:rsid w:val="00374537"/>
    <w:rsid w:val="00374D37"/>
    <w:rsid w:val="003750AC"/>
    <w:rsid w:val="003769F7"/>
    <w:rsid w:val="0037724B"/>
    <w:rsid w:val="00377DD0"/>
    <w:rsid w:val="003819FF"/>
    <w:rsid w:val="00381EBF"/>
    <w:rsid w:val="0038243C"/>
    <w:rsid w:val="00383DC2"/>
    <w:rsid w:val="003842B3"/>
    <w:rsid w:val="00384F7C"/>
    <w:rsid w:val="0038537C"/>
    <w:rsid w:val="00385CE0"/>
    <w:rsid w:val="00387677"/>
    <w:rsid w:val="003878A3"/>
    <w:rsid w:val="00393AB3"/>
    <w:rsid w:val="00393DAC"/>
    <w:rsid w:val="00393F86"/>
    <w:rsid w:val="00394654"/>
    <w:rsid w:val="00396FA6"/>
    <w:rsid w:val="00397C2D"/>
    <w:rsid w:val="003A016C"/>
    <w:rsid w:val="003A0635"/>
    <w:rsid w:val="003A103E"/>
    <w:rsid w:val="003A1390"/>
    <w:rsid w:val="003A1B8B"/>
    <w:rsid w:val="003A21A5"/>
    <w:rsid w:val="003A36E5"/>
    <w:rsid w:val="003A3999"/>
    <w:rsid w:val="003A4168"/>
    <w:rsid w:val="003A43A9"/>
    <w:rsid w:val="003A499A"/>
    <w:rsid w:val="003A5239"/>
    <w:rsid w:val="003A530D"/>
    <w:rsid w:val="003A560A"/>
    <w:rsid w:val="003A62E9"/>
    <w:rsid w:val="003A6E4F"/>
    <w:rsid w:val="003A7506"/>
    <w:rsid w:val="003A79EF"/>
    <w:rsid w:val="003A7DC8"/>
    <w:rsid w:val="003B273A"/>
    <w:rsid w:val="003B2C0E"/>
    <w:rsid w:val="003B2E97"/>
    <w:rsid w:val="003B318C"/>
    <w:rsid w:val="003B32B2"/>
    <w:rsid w:val="003B3F38"/>
    <w:rsid w:val="003B43C9"/>
    <w:rsid w:val="003B4592"/>
    <w:rsid w:val="003B4A23"/>
    <w:rsid w:val="003B4A64"/>
    <w:rsid w:val="003B4E6C"/>
    <w:rsid w:val="003B5200"/>
    <w:rsid w:val="003B5325"/>
    <w:rsid w:val="003B7729"/>
    <w:rsid w:val="003B7A5F"/>
    <w:rsid w:val="003C0DDC"/>
    <w:rsid w:val="003C0F8E"/>
    <w:rsid w:val="003C13A8"/>
    <w:rsid w:val="003C6DAE"/>
    <w:rsid w:val="003C7273"/>
    <w:rsid w:val="003C7420"/>
    <w:rsid w:val="003C7747"/>
    <w:rsid w:val="003D05F0"/>
    <w:rsid w:val="003D0A9B"/>
    <w:rsid w:val="003D0DAC"/>
    <w:rsid w:val="003D29F8"/>
    <w:rsid w:val="003D2C25"/>
    <w:rsid w:val="003D3393"/>
    <w:rsid w:val="003D41C5"/>
    <w:rsid w:val="003D4481"/>
    <w:rsid w:val="003D5642"/>
    <w:rsid w:val="003D6786"/>
    <w:rsid w:val="003D727B"/>
    <w:rsid w:val="003E1D45"/>
    <w:rsid w:val="003E2361"/>
    <w:rsid w:val="003E27D2"/>
    <w:rsid w:val="003E2E6A"/>
    <w:rsid w:val="003E3967"/>
    <w:rsid w:val="003E4348"/>
    <w:rsid w:val="003E499E"/>
    <w:rsid w:val="003E509F"/>
    <w:rsid w:val="003E51B2"/>
    <w:rsid w:val="003E6EE6"/>
    <w:rsid w:val="003F028D"/>
    <w:rsid w:val="003F0EE9"/>
    <w:rsid w:val="003F19F1"/>
    <w:rsid w:val="003F53D9"/>
    <w:rsid w:val="003F69D3"/>
    <w:rsid w:val="003F6BA0"/>
    <w:rsid w:val="003F6DA5"/>
    <w:rsid w:val="003F7F05"/>
    <w:rsid w:val="00401542"/>
    <w:rsid w:val="00401EE1"/>
    <w:rsid w:val="00402501"/>
    <w:rsid w:val="00402B51"/>
    <w:rsid w:val="00403F11"/>
    <w:rsid w:val="004057EF"/>
    <w:rsid w:val="004059D3"/>
    <w:rsid w:val="00405E1E"/>
    <w:rsid w:val="00406C3E"/>
    <w:rsid w:val="00406D91"/>
    <w:rsid w:val="004077A6"/>
    <w:rsid w:val="00407A6C"/>
    <w:rsid w:val="0041064A"/>
    <w:rsid w:val="004114B3"/>
    <w:rsid w:val="00411BFD"/>
    <w:rsid w:val="00411C71"/>
    <w:rsid w:val="00412218"/>
    <w:rsid w:val="00413075"/>
    <w:rsid w:val="00413094"/>
    <w:rsid w:val="00413283"/>
    <w:rsid w:val="00413C46"/>
    <w:rsid w:val="00414834"/>
    <w:rsid w:val="00414FAB"/>
    <w:rsid w:val="004155D1"/>
    <w:rsid w:val="0041604A"/>
    <w:rsid w:val="004165A9"/>
    <w:rsid w:val="00416D95"/>
    <w:rsid w:val="00417F26"/>
    <w:rsid w:val="00420F99"/>
    <w:rsid w:val="00421184"/>
    <w:rsid w:val="00421F39"/>
    <w:rsid w:val="0042386F"/>
    <w:rsid w:val="004245CE"/>
    <w:rsid w:val="004248F5"/>
    <w:rsid w:val="00426247"/>
    <w:rsid w:val="0042644A"/>
    <w:rsid w:val="0042785C"/>
    <w:rsid w:val="00430246"/>
    <w:rsid w:val="004302AF"/>
    <w:rsid w:val="00430660"/>
    <w:rsid w:val="004309D9"/>
    <w:rsid w:val="004317E9"/>
    <w:rsid w:val="00431CD0"/>
    <w:rsid w:val="00432618"/>
    <w:rsid w:val="00432FE2"/>
    <w:rsid w:val="004334C9"/>
    <w:rsid w:val="00433DE7"/>
    <w:rsid w:val="00434345"/>
    <w:rsid w:val="004345D3"/>
    <w:rsid w:val="00434D62"/>
    <w:rsid w:val="00434F7D"/>
    <w:rsid w:val="00435239"/>
    <w:rsid w:val="004356D5"/>
    <w:rsid w:val="00435857"/>
    <w:rsid w:val="0043612D"/>
    <w:rsid w:val="00436156"/>
    <w:rsid w:val="00436C21"/>
    <w:rsid w:val="00440367"/>
    <w:rsid w:val="004405A4"/>
    <w:rsid w:val="00440CDE"/>
    <w:rsid w:val="00440D5F"/>
    <w:rsid w:val="004420F3"/>
    <w:rsid w:val="00443415"/>
    <w:rsid w:val="00444882"/>
    <w:rsid w:val="00444C28"/>
    <w:rsid w:val="00444EC4"/>
    <w:rsid w:val="00445185"/>
    <w:rsid w:val="0044572D"/>
    <w:rsid w:val="004465DF"/>
    <w:rsid w:val="00446D4C"/>
    <w:rsid w:val="0044700C"/>
    <w:rsid w:val="00447F1B"/>
    <w:rsid w:val="0045138C"/>
    <w:rsid w:val="00451FCB"/>
    <w:rsid w:val="00454463"/>
    <w:rsid w:val="00454AF9"/>
    <w:rsid w:val="004552C5"/>
    <w:rsid w:val="00455BE4"/>
    <w:rsid w:val="00456C78"/>
    <w:rsid w:val="00456CD3"/>
    <w:rsid w:val="00456FC0"/>
    <w:rsid w:val="00457105"/>
    <w:rsid w:val="00457B53"/>
    <w:rsid w:val="00460537"/>
    <w:rsid w:val="004606E9"/>
    <w:rsid w:val="00461871"/>
    <w:rsid w:val="004626FF"/>
    <w:rsid w:val="00462927"/>
    <w:rsid w:val="00463881"/>
    <w:rsid w:val="00464162"/>
    <w:rsid w:val="004707B5"/>
    <w:rsid w:val="00470FCC"/>
    <w:rsid w:val="00470FDF"/>
    <w:rsid w:val="004718AE"/>
    <w:rsid w:val="004728BA"/>
    <w:rsid w:val="004728CD"/>
    <w:rsid w:val="00474099"/>
    <w:rsid w:val="004740D5"/>
    <w:rsid w:val="004769D3"/>
    <w:rsid w:val="00476B94"/>
    <w:rsid w:val="00476C50"/>
    <w:rsid w:val="00477312"/>
    <w:rsid w:val="00477AF1"/>
    <w:rsid w:val="004809AD"/>
    <w:rsid w:val="00480D81"/>
    <w:rsid w:val="00480F98"/>
    <w:rsid w:val="00481018"/>
    <w:rsid w:val="00481A5D"/>
    <w:rsid w:val="004821BC"/>
    <w:rsid w:val="004831F1"/>
    <w:rsid w:val="00483929"/>
    <w:rsid w:val="00483D03"/>
    <w:rsid w:val="0048463C"/>
    <w:rsid w:val="004851FC"/>
    <w:rsid w:val="004853FD"/>
    <w:rsid w:val="004863D9"/>
    <w:rsid w:val="00487BD8"/>
    <w:rsid w:val="00487EB8"/>
    <w:rsid w:val="00490156"/>
    <w:rsid w:val="004916EB"/>
    <w:rsid w:val="0049184E"/>
    <w:rsid w:val="00491AD7"/>
    <w:rsid w:val="00492297"/>
    <w:rsid w:val="00492AFC"/>
    <w:rsid w:val="00492D11"/>
    <w:rsid w:val="00492D3C"/>
    <w:rsid w:val="0049330D"/>
    <w:rsid w:val="00493F2B"/>
    <w:rsid w:val="00494666"/>
    <w:rsid w:val="00494948"/>
    <w:rsid w:val="00494D3E"/>
    <w:rsid w:val="00494F2C"/>
    <w:rsid w:val="004960C4"/>
    <w:rsid w:val="00496525"/>
    <w:rsid w:val="004A0FF3"/>
    <w:rsid w:val="004A15E6"/>
    <w:rsid w:val="004A2028"/>
    <w:rsid w:val="004A2085"/>
    <w:rsid w:val="004A2A37"/>
    <w:rsid w:val="004A2F58"/>
    <w:rsid w:val="004A327D"/>
    <w:rsid w:val="004A48B1"/>
    <w:rsid w:val="004A57AA"/>
    <w:rsid w:val="004A5F3C"/>
    <w:rsid w:val="004A6433"/>
    <w:rsid w:val="004A66D2"/>
    <w:rsid w:val="004A6B3B"/>
    <w:rsid w:val="004B1C5A"/>
    <w:rsid w:val="004B664B"/>
    <w:rsid w:val="004B69DB"/>
    <w:rsid w:val="004B7E36"/>
    <w:rsid w:val="004C134F"/>
    <w:rsid w:val="004C187F"/>
    <w:rsid w:val="004C1CE3"/>
    <w:rsid w:val="004C1F1B"/>
    <w:rsid w:val="004C22DA"/>
    <w:rsid w:val="004C28B5"/>
    <w:rsid w:val="004C2E16"/>
    <w:rsid w:val="004C3152"/>
    <w:rsid w:val="004C3D1E"/>
    <w:rsid w:val="004C42FE"/>
    <w:rsid w:val="004C44FD"/>
    <w:rsid w:val="004C76A8"/>
    <w:rsid w:val="004C7F41"/>
    <w:rsid w:val="004D0378"/>
    <w:rsid w:val="004D0998"/>
    <w:rsid w:val="004D11D9"/>
    <w:rsid w:val="004D1640"/>
    <w:rsid w:val="004D16FD"/>
    <w:rsid w:val="004D1817"/>
    <w:rsid w:val="004D1F94"/>
    <w:rsid w:val="004D2215"/>
    <w:rsid w:val="004D2377"/>
    <w:rsid w:val="004D3639"/>
    <w:rsid w:val="004D4C5D"/>
    <w:rsid w:val="004D57B1"/>
    <w:rsid w:val="004D5CB3"/>
    <w:rsid w:val="004D6262"/>
    <w:rsid w:val="004D69ED"/>
    <w:rsid w:val="004E01A3"/>
    <w:rsid w:val="004E2279"/>
    <w:rsid w:val="004E2C6E"/>
    <w:rsid w:val="004E4CCD"/>
    <w:rsid w:val="004E5489"/>
    <w:rsid w:val="004E7102"/>
    <w:rsid w:val="004F08DD"/>
    <w:rsid w:val="004F13FA"/>
    <w:rsid w:val="004F21FB"/>
    <w:rsid w:val="004F2407"/>
    <w:rsid w:val="004F247E"/>
    <w:rsid w:val="004F29A7"/>
    <w:rsid w:val="004F2C73"/>
    <w:rsid w:val="004F3FA5"/>
    <w:rsid w:val="004F4F9D"/>
    <w:rsid w:val="004F5B96"/>
    <w:rsid w:val="004F68AC"/>
    <w:rsid w:val="004F7BF8"/>
    <w:rsid w:val="00503629"/>
    <w:rsid w:val="005036D9"/>
    <w:rsid w:val="00503B52"/>
    <w:rsid w:val="00503B96"/>
    <w:rsid w:val="0050456C"/>
    <w:rsid w:val="00505AB2"/>
    <w:rsid w:val="005102AA"/>
    <w:rsid w:val="0051089A"/>
    <w:rsid w:val="00511175"/>
    <w:rsid w:val="00511725"/>
    <w:rsid w:val="0051250E"/>
    <w:rsid w:val="005129CB"/>
    <w:rsid w:val="00513E0C"/>
    <w:rsid w:val="0051441B"/>
    <w:rsid w:val="00515127"/>
    <w:rsid w:val="00515507"/>
    <w:rsid w:val="00515C7C"/>
    <w:rsid w:val="00520005"/>
    <w:rsid w:val="00521A57"/>
    <w:rsid w:val="00523977"/>
    <w:rsid w:val="005239A9"/>
    <w:rsid w:val="005241A7"/>
    <w:rsid w:val="00524B99"/>
    <w:rsid w:val="00525752"/>
    <w:rsid w:val="00525974"/>
    <w:rsid w:val="00525A38"/>
    <w:rsid w:val="00525D42"/>
    <w:rsid w:val="0052640D"/>
    <w:rsid w:val="00533F5D"/>
    <w:rsid w:val="0053530E"/>
    <w:rsid w:val="00535D04"/>
    <w:rsid w:val="00535E37"/>
    <w:rsid w:val="005365FE"/>
    <w:rsid w:val="00536F8E"/>
    <w:rsid w:val="00537389"/>
    <w:rsid w:val="005374E3"/>
    <w:rsid w:val="0053756B"/>
    <w:rsid w:val="0054019D"/>
    <w:rsid w:val="005413A4"/>
    <w:rsid w:val="00541658"/>
    <w:rsid w:val="00541D9D"/>
    <w:rsid w:val="00541DE8"/>
    <w:rsid w:val="00542AC0"/>
    <w:rsid w:val="00542D55"/>
    <w:rsid w:val="00543494"/>
    <w:rsid w:val="00544778"/>
    <w:rsid w:val="0054498D"/>
    <w:rsid w:val="00545775"/>
    <w:rsid w:val="005463C1"/>
    <w:rsid w:val="00546F55"/>
    <w:rsid w:val="005470B1"/>
    <w:rsid w:val="00551812"/>
    <w:rsid w:val="00552898"/>
    <w:rsid w:val="00553771"/>
    <w:rsid w:val="00554973"/>
    <w:rsid w:val="00554D3E"/>
    <w:rsid w:val="00554F6B"/>
    <w:rsid w:val="0055593F"/>
    <w:rsid w:val="0055698D"/>
    <w:rsid w:val="00556F7C"/>
    <w:rsid w:val="00557E3B"/>
    <w:rsid w:val="005604A5"/>
    <w:rsid w:val="00560BD2"/>
    <w:rsid w:val="00561900"/>
    <w:rsid w:val="00563E9E"/>
    <w:rsid w:val="00565458"/>
    <w:rsid w:val="00565BFC"/>
    <w:rsid w:val="00566051"/>
    <w:rsid w:val="00567266"/>
    <w:rsid w:val="00570337"/>
    <w:rsid w:val="00571412"/>
    <w:rsid w:val="0057194D"/>
    <w:rsid w:val="0057214A"/>
    <w:rsid w:val="0057286A"/>
    <w:rsid w:val="005739A1"/>
    <w:rsid w:val="00573CE5"/>
    <w:rsid w:val="0057441D"/>
    <w:rsid w:val="00574588"/>
    <w:rsid w:val="005756D4"/>
    <w:rsid w:val="00575879"/>
    <w:rsid w:val="0057772C"/>
    <w:rsid w:val="005778A4"/>
    <w:rsid w:val="00577CE0"/>
    <w:rsid w:val="0058296A"/>
    <w:rsid w:val="0058405E"/>
    <w:rsid w:val="00585CEA"/>
    <w:rsid w:val="0058622F"/>
    <w:rsid w:val="005906B2"/>
    <w:rsid w:val="005906C7"/>
    <w:rsid w:val="005907CE"/>
    <w:rsid w:val="005909B8"/>
    <w:rsid w:val="00591584"/>
    <w:rsid w:val="00591FE0"/>
    <w:rsid w:val="00592D70"/>
    <w:rsid w:val="0059391D"/>
    <w:rsid w:val="00593AE9"/>
    <w:rsid w:val="00594109"/>
    <w:rsid w:val="005950B3"/>
    <w:rsid w:val="00595FA9"/>
    <w:rsid w:val="005960AE"/>
    <w:rsid w:val="00597324"/>
    <w:rsid w:val="005A0B46"/>
    <w:rsid w:val="005A0C6E"/>
    <w:rsid w:val="005A166F"/>
    <w:rsid w:val="005A2582"/>
    <w:rsid w:val="005A294E"/>
    <w:rsid w:val="005A327F"/>
    <w:rsid w:val="005A3D09"/>
    <w:rsid w:val="005A4268"/>
    <w:rsid w:val="005A4997"/>
    <w:rsid w:val="005A5471"/>
    <w:rsid w:val="005A5E10"/>
    <w:rsid w:val="005B0938"/>
    <w:rsid w:val="005B0AB7"/>
    <w:rsid w:val="005B1512"/>
    <w:rsid w:val="005B18A1"/>
    <w:rsid w:val="005B2070"/>
    <w:rsid w:val="005B2190"/>
    <w:rsid w:val="005B2E0C"/>
    <w:rsid w:val="005B3218"/>
    <w:rsid w:val="005B351C"/>
    <w:rsid w:val="005B3C84"/>
    <w:rsid w:val="005B4BA3"/>
    <w:rsid w:val="005B56F3"/>
    <w:rsid w:val="005B5BF1"/>
    <w:rsid w:val="005B5EC2"/>
    <w:rsid w:val="005B6448"/>
    <w:rsid w:val="005B6A28"/>
    <w:rsid w:val="005B7763"/>
    <w:rsid w:val="005C070D"/>
    <w:rsid w:val="005C0758"/>
    <w:rsid w:val="005C0D6F"/>
    <w:rsid w:val="005C0DC6"/>
    <w:rsid w:val="005C1464"/>
    <w:rsid w:val="005C3096"/>
    <w:rsid w:val="005C328D"/>
    <w:rsid w:val="005C34CD"/>
    <w:rsid w:val="005C367E"/>
    <w:rsid w:val="005C3BA4"/>
    <w:rsid w:val="005C4E91"/>
    <w:rsid w:val="005C5B92"/>
    <w:rsid w:val="005C5C9C"/>
    <w:rsid w:val="005C65F4"/>
    <w:rsid w:val="005C6DFD"/>
    <w:rsid w:val="005D042D"/>
    <w:rsid w:val="005D0FA7"/>
    <w:rsid w:val="005D11A7"/>
    <w:rsid w:val="005D12A8"/>
    <w:rsid w:val="005D1DB4"/>
    <w:rsid w:val="005D1F8F"/>
    <w:rsid w:val="005D2A53"/>
    <w:rsid w:val="005D3257"/>
    <w:rsid w:val="005D370B"/>
    <w:rsid w:val="005D4BC8"/>
    <w:rsid w:val="005D6073"/>
    <w:rsid w:val="005D6776"/>
    <w:rsid w:val="005D733E"/>
    <w:rsid w:val="005D7DF2"/>
    <w:rsid w:val="005E0AEE"/>
    <w:rsid w:val="005E2B39"/>
    <w:rsid w:val="005E2CF3"/>
    <w:rsid w:val="005E3796"/>
    <w:rsid w:val="005E45AA"/>
    <w:rsid w:val="005E549B"/>
    <w:rsid w:val="005E5D09"/>
    <w:rsid w:val="005E7C8B"/>
    <w:rsid w:val="005E7E3B"/>
    <w:rsid w:val="005F0E17"/>
    <w:rsid w:val="005F1053"/>
    <w:rsid w:val="005F12A4"/>
    <w:rsid w:val="005F1C1D"/>
    <w:rsid w:val="005F28B1"/>
    <w:rsid w:val="005F2DEF"/>
    <w:rsid w:val="005F2EF9"/>
    <w:rsid w:val="005F33B6"/>
    <w:rsid w:val="005F383F"/>
    <w:rsid w:val="005F3CCF"/>
    <w:rsid w:val="005F4265"/>
    <w:rsid w:val="005F45A3"/>
    <w:rsid w:val="005F5612"/>
    <w:rsid w:val="005F623C"/>
    <w:rsid w:val="005F62BF"/>
    <w:rsid w:val="005F79C6"/>
    <w:rsid w:val="005F7BBF"/>
    <w:rsid w:val="006008E5"/>
    <w:rsid w:val="006009E6"/>
    <w:rsid w:val="00601318"/>
    <w:rsid w:val="0060166D"/>
    <w:rsid w:val="00601B65"/>
    <w:rsid w:val="00602B27"/>
    <w:rsid w:val="00603FC5"/>
    <w:rsid w:val="00604531"/>
    <w:rsid w:val="00604F94"/>
    <w:rsid w:val="00612C55"/>
    <w:rsid w:val="00613838"/>
    <w:rsid w:val="00613B31"/>
    <w:rsid w:val="00614629"/>
    <w:rsid w:val="006147AE"/>
    <w:rsid w:val="006165FB"/>
    <w:rsid w:val="006171ED"/>
    <w:rsid w:val="00617781"/>
    <w:rsid w:val="00617801"/>
    <w:rsid w:val="00623CEB"/>
    <w:rsid w:val="00623D66"/>
    <w:rsid w:val="00624051"/>
    <w:rsid w:val="006258A1"/>
    <w:rsid w:val="00625955"/>
    <w:rsid w:val="00626EF8"/>
    <w:rsid w:val="006270DD"/>
    <w:rsid w:val="006300B3"/>
    <w:rsid w:val="006318E5"/>
    <w:rsid w:val="00634103"/>
    <w:rsid w:val="00634DC8"/>
    <w:rsid w:val="00634FDB"/>
    <w:rsid w:val="00636571"/>
    <w:rsid w:val="006366B4"/>
    <w:rsid w:val="0063688C"/>
    <w:rsid w:val="006402C4"/>
    <w:rsid w:val="00640557"/>
    <w:rsid w:val="006408FD"/>
    <w:rsid w:val="00640A02"/>
    <w:rsid w:val="00640C43"/>
    <w:rsid w:val="00641647"/>
    <w:rsid w:val="00641730"/>
    <w:rsid w:val="00641C13"/>
    <w:rsid w:val="00641D2B"/>
    <w:rsid w:val="00643C4D"/>
    <w:rsid w:val="00647081"/>
    <w:rsid w:val="00647A15"/>
    <w:rsid w:val="00647FCF"/>
    <w:rsid w:val="006509B1"/>
    <w:rsid w:val="00651A0B"/>
    <w:rsid w:val="00651B76"/>
    <w:rsid w:val="006532AE"/>
    <w:rsid w:val="0065334D"/>
    <w:rsid w:val="006534D5"/>
    <w:rsid w:val="006538DE"/>
    <w:rsid w:val="00653958"/>
    <w:rsid w:val="00653D32"/>
    <w:rsid w:val="00653D91"/>
    <w:rsid w:val="0065587D"/>
    <w:rsid w:val="00655A70"/>
    <w:rsid w:val="00656784"/>
    <w:rsid w:val="00656794"/>
    <w:rsid w:val="006604CF"/>
    <w:rsid w:val="00660C52"/>
    <w:rsid w:val="00661026"/>
    <w:rsid w:val="0066135C"/>
    <w:rsid w:val="00661B76"/>
    <w:rsid w:val="00662A11"/>
    <w:rsid w:val="00664A8A"/>
    <w:rsid w:val="00664CDA"/>
    <w:rsid w:val="00665296"/>
    <w:rsid w:val="00665A1A"/>
    <w:rsid w:val="00665DD3"/>
    <w:rsid w:val="0066641B"/>
    <w:rsid w:val="0066687E"/>
    <w:rsid w:val="006671BC"/>
    <w:rsid w:val="00667372"/>
    <w:rsid w:val="00672820"/>
    <w:rsid w:val="006729C4"/>
    <w:rsid w:val="00672C37"/>
    <w:rsid w:val="00673084"/>
    <w:rsid w:val="006745B0"/>
    <w:rsid w:val="00674731"/>
    <w:rsid w:val="00674B8D"/>
    <w:rsid w:val="006755BE"/>
    <w:rsid w:val="00675FD3"/>
    <w:rsid w:val="006765E0"/>
    <w:rsid w:val="00676A26"/>
    <w:rsid w:val="00676C98"/>
    <w:rsid w:val="006800F6"/>
    <w:rsid w:val="006817B2"/>
    <w:rsid w:val="00681857"/>
    <w:rsid w:val="00681AE3"/>
    <w:rsid w:val="00681C15"/>
    <w:rsid w:val="00681DBE"/>
    <w:rsid w:val="006825B2"/>
    <w:rsid w:val="00682773"/>
    <w:rsid w:val="00682C84"/>
    <w:rsid w:val="006854E4"/>
    <w:rsid w:val="006859A1"/>
    <w:rsid w:val="006903C1"/>
    <w:rsid w:val="00690896"/>
    <w:rsid w:val="00691CD0"/>
    <w:rsid w:val="0069275F"/>
    <w:rsid w:val="006930C5"/>
    <w:rsid w:val="006946B1"/>
    <w:rsid w:val="00695071"/>
    <w:rsid w:val="006951A8"/>
    <w:rsid w:val="006959A1"/>
    <w:rsid w:val="00696DEC"/>
    <w:rsid w:val="00696EFE"/>
    <w:rsid w:val="006971A3"/>
    <w:rsid w:val="006A08E4"/>
    <w:rsid w:val="006A0A09"/>
    <w:rsid w:val="006A0F06"/>
    <w:rsid w:val="006A10B8"/>
    <w:rsid w:val="006A1C08"/>
    <w:rsid w:val="006A1D13"/>
    <w:rsid w:val="006A3D6A"/>
    <w:rsid w:val="006A40F5"/>
    <w:rsid w:val="006A4263"/>
    <w:rsid w:val="006A5E77"/>
    <w:rsid w:val="006A6826"/>
    <w:rsid w:val="006A6B2E"/>
    <w:rsid w:val="006A70CF"/>
    <w:rsid w:val="006A7705"/>
    <w:rsid w:val="006B0F5E"/>
    <w:rsid w:val="006B10F3"/>
    <w:rsid w:val="006B160E"/>
    <w:rsid w:val="006B1C86"/>
    <w:rsid w:val="006B64B4"/>
    <w:rsid w:val="006B6AF4"/>
    <w:rsid w:val="006B7B3C"/>
    <w:rsid w:val="006C043A"/>
    <w:rsid w:val="006C0CA4"/>
    <w:rsid w:val="006C1FDB"/>
    <w:rsid w:val="006C2CD4"/>
    <w:rsid w:val="006C3A38"/>
    <w:rsid w:val="006C59A9"/>
    <w:rsid w:val="006C6B70"/>
    <w:rsid w:val="006C6B89"/>
    <w:rsid w:val="006C6E8A"/>
    <w:rsid w:val="006C7603"/>
    <w:rsid w:val="006C7758"/>
    <w:rsid w:val="006D02F3"/>
    <w:rsid w:val="006D0AF9"/>
    <w:rsid w:val="006D1313"/>
    <w:rsid w:val="006D276D"/>
    <w:rsid w:val="006D293F"/>
    <w:rsid w:val="006D29E4"/>
    <w:rsid w:val="006D4051"/>
    <w:rsid w:val="006D72D8"/>
    <w:rsid w:val="006E0C64"/>
    <w:rsid w:val="006E0EBD"/>
    <w:rsid w:val="006E2139"/>
    <w:rsid w:val="006E27D5"/>
    <w:rsid w:val="006E3C3B"/>
    <w:rsid w:val="006E4499"/>
    <w:rsid w:val="006E44A6"/>
    <w:rsid w:val="006E4CE6"/>
    <w:rsid w:val="006E50DE"/>
    <w:rsid w:val="006E515C"/>
    <w:rsid w:val="006E57F1"/>
    <w:rsid w:val="006E57F9"/>
    <w:rsid w:val="006E5DD1"/>
    <w:rsid w:val="006E69B8"/>
    <w:rsid w:val="006E6E1C"/>
    <w:rsid w:val="006E7B5B"/>
    <w:rsid w:val="006F0584"/>
    <w:rsid w:val="006F0BAF"/>
    <w:rsid w:val="006F0CCC"/>
    <w:rsid w:val="006F2A3A"/>
    <w:rsid w:val="006F2E2E"/>
    <w:rsid w:val="006F3FD6"/>
    <w:rsid w:val="006F4637"/>
    <w:rsid w:val="006F4AAC"/>
    <w:rsid w:val="006F4E1F"/>
    <w:rsid w:val="006F7F5E"/>
    <w:rsid w:val="007032F8"/>
    <w:rsid w:val="00703464"/>
    <w:rsid w:val="007057D1"/>
    <w:rsid w:val="0070700F"/>
    <w:rsid w:val="007074D7"/>
    <w:rsid w:val="00710BAD"/>
    <w:rsid w:val="00710E70"/>
    <w:rsid w:val="00710EB2"/>
    <w:rsid w:val="00711255"/>
    <w:rsid w:val="00711B63"/>
    <w:rsid w:val="00711B75"/>
    <w:rsid w:val="00713F70"/>
    <w:rsid w:val="007162D1"/>
    <w:rsid w:val="0071784D"/>
    <w:rsid w:val="00720089"/>
    <w:rsid w:val="007204A0"/>
    <w:rsid w:val="00721B5F"/>
    <w:rsid w:val="00721CDA"/>
    <w:rsid w:val="0072217B"/>
    <w:rsid w:val="0072285C"/>
    <w:rsid w:val="007233E1"/>
    <w:rsid w:val="00723DAF"/>
    <w:rsid w:val="00724879"/>
    <w:rsid w:val="007258B5"/>
    <w:rsid w:val="0072696B"/>
    <w:rsid w:val="00727A4C"/>
    <w:rsid w:val="00730C3D"/>
    <w:rsid w:val="007313BB"/>
    <w:rsid w:val="00731613"/>
    <w:rsid w:val="00732091"/>
    <w:rsid w:val="0073266F"/>
    <w:rsid w:val="007333AC"/>
    <w:rsid w:val="00733559"/>
    <w:rsid w:val="0073545A"/>
    <w:rsid w:val="007355C4"/>
    <w:rsid w:val="00735674"/>
    <w:rsid w:val="00736177"/>
    <w:rsid w:val="007367B9"/>
    <w:rsid w:val="00736CD3"/>
    <w:rsid w:val="00737607"/>
    <w:rsid w:val="00737D35"/>
    <w:rsid w:val="007402DC"/>
    <w:rsid w:val="00740575"/>
    <w:rsid w:val="007410A3"/>
    <w:rsid w:val="007410B9"/>
    <w:rsid w:val="007419C5"/>
    <w:rsid w:val="00743578"/>
    <w:rsid w:val="00745137"/>
    <w:rsid w:val="00745403"/>
    <w:rsid w:val="00745FEC"/>
    <w:rsid w:val="00746A44"/>
    <w:rsid w:val="00746BF7"/>
    <w:rsid w:val="00751738"/>
    <w:rsid w:val="00752141"/>
    <w:rsid w:val="00753069"/>
    <w:rsid w:val="007533BF"/>
    <w:rsid w:val="00753D5A"/>
    <w:rsid w:val="0075510B"/>
    <w:rsid w:val="00756799"/>
    <w:rsid w:val="00757042"/>
    <w:rsid w:val="007576AA"/>
    <w:rsid w:val="0076052F"/>
    <w:rsid w:val="00760752"/>
    <w:rsid w:val="0076084C"/>
    <w:rsid w:val="007608F7"/>
    <w:rsid w:val="00760FC1"/>
    <w:rsid w:val="00761E9B"/>
    <w:rsid w:val="007635AD"/>
    <w:rsid w:val="0076559B"/>
    <w:rsid w:val="00765907"/>
    <w:rsid w:val="00765A6A"/>
    <w:rsid w:val="00765C1B"/>
    <w:rsid w:val="00770B44"/>
    <w:rsid w:val="007721B0"/>
    <w:rsid w:val="00772DBF"/>
    <w:rsid w:val="00773D8A"/>
    <w:rsid w:val="007746AA"/>
    <w:rsid w:val="00775424"/>
    <w:rsid w:val="007755C1"/>
    <w:rsid w:val="00777FC3"/>
    <w:rsid w:val="00780236"/>
    <w:rsid w:val="007805EC"/>
    <w:rsid w:val="00781046"/>
    <w:rsid w:val="007810DC"/>
    <w:rsid w:val="00782834"/>
    <w:rsid w:val="007843DD"/>
    <w:rsid w:val="00784DBD"/>
    <w:rsid w:val="0078566F"/>
    <w:rsid w:val="00785BEB"/>
    <w:rsid w:val="007860D3"/>
    <w:rsid w:val="007868A7"/>
    <w:rsid w:val="00786BF9"/>
    <w:rsid w:val="00786DCD"/>
    <w:rsid w:val="007875D7"/>
    <w:rsid w:val="00787CAC"/>
    <w:rsid w:val="007900AB"/>
    <w:rsid w:val="007907C4"/>
    <w:rsid w:val="00790C87"/>
    <w:rsid w:val="00791819"/>
    <w:rsid w:val="00791991"/>
    <w:rsid w:val="0079199F"/>
    <w:rsid w:val="00792004"/>
    <w:rsid w:val="00792B87"/>
    <w:rsid w:val="00793270"/>
    <w:rsid w:val="00794DCA"/>
    <w:rsid w:val="00794E6A"/>
    <w:rsid w:val="00794ECF"/>
    <w:rsid w:val="00795E02"/>
    <w:rsid w:val="00795E45"/>
    <w:rsid w:val="007A00E4"/>
    <w:rsid w:val="007A02D8"/>
    <w:rsid w:val="007A1491"/>
    <w:rsid w:val="007A24B4"/>
    <w:rsid w:val="007A2796"/>
    <w:rsid w:val="007A37FF"/>
    <w:rsid w:val="007A397D"/>
    <w:rsid w:val="007A488B"/>
    <w:rsid w:val="007A525E"/>
    <w:rsid w:val="007A568C"/>
    <w:rsid w:val="007A6603"/>
    <w:rsid w:val="007B04DF"/>
    <w:rsid w:val="007B188A"/>
    <w:rsid w:val="007B1E03"/>
    <w:rsid w:val="007B24B4"/>
    <w:rsid w:val="007B2976"/>
    <w:rsid w:val="007B48DC"/>
    <w:rsid w:val="007B5931"/>
    <w:rsid w:val="007B65F2"/>
    <w:rsid w:val="007B674E"/>
    <w:rsid w:val="007B7DA7"/>
    <w:rsid w:val="007C1891"/>
    <w:rsid w:val="007C1FA9"/>
    <w:rsid w:val="007C3096"/>
    <w:rsid w:val="007C3723"/>
    <w:rsid w:val="007C3EFE"/>
    <w:rsid w:val="007C4F00"/>
    <w:rsid w:val="007C5A58"/>
    <w:rsid w:val="007C5D89"/>
    <w:rsid w:val="007C710F"/>
    <w:rsid w:val="007D0A39"/>
    <w:rsid w:val="007D0E15"/>
    <w:rsid w:val="007D2CB8"/>
    <w:rsid w:val="007D2DE2"/>
    <w:rsid w:val="007D3464"/>
    <w:rsid w:val="007D372A"/>
    <w:rsid w:val="007D3DAC"/>
    <w:rsid w:val="007D3F50"/>
    <w:rsid w:val="007D4857"/>
    <w:rsid w:val="007D4E77"/>
    <w:rsid w:val="007D5162"/>
    <w:rsid w:val="007D54DF"/>
    <w:rsid w:val="007D6077"/>
    <w:rsid w:val="007D67EB"/>
    <w:rsid w:val="007D68A9"/>
    <w:rsid w:val="007D709D"/>
    <w:rsid w:val="007D7581"/>
    <w:rsid w:val="007E0AB4"/>
    <w:rsid w:val="007E144D"/>
    <w:rsid w:val="007E19EA"/>
    <w:rsid w:val="007E27B0"/>
    <w:rsid w:val="007E379D"/>
    <w:rsid w:val="007E3BA5"/>
    <w:rsid w:val="007E42C8"/>
    <w:rsid w:val="007E4E51"/>
    <w:rsid w:val="007E4E8E"/>
    <w:rsid w:val="007E5590"/>
    <w:rsid w:val="007E5C44"/>
    <w:rsid w:val="007E6514"/>
    <w:rsid w:val="007E6C7D"/>
    <w:rsid w:val="007E7FBA"/>
    <w:rsid w:val="007F1247"/>
    <w:rsid w:val="007F14AB"/>
    <w:rsid w:val="007F1D87"/>
    <w:rsid w:val="007F1DCD"/>
    <w:rsid w:val="007F2165"/>
    <w:rsid w:val="007F41F6"/>
    <w:rsid w:val="007F431C"/>
    <w:rsid w:val="007F52C8"/>
    <w:rsid w:val="007F5CD7"/>
    <w:rsid w:val="007F66AD"/>
    <w:rsid w:val="007F6A7A"/>
    <w:rsid w:val="007F70D0"/>
    <w:rsid w:val="007F746D"/>
    <w:rsid w:val="007F79FB"/>
    <w:rsid w:val="007F7B95"/>
    <w:rsid w:val="0080027D"/>
    <w:rsid w:val="008019AF"/>
    <w:rsid w:val="00802C1C"/>
    <w:rsid w:val="00805414"/>
    <w:rsid w:val="00805AFD"/>
    <w:rsid w:val="008064F2"/>
    <w:rsid w:val="008109DE"/>
    <w:rsid w:val="00811A0F"/>
    <w:rsid w:val="008146D1"/>
    <w:rsid w:val="00814C71"/>
    <w:rsid w:val="00815332"/>
    <w:rsid w:val="008157F2"/>
    <w:rsid w:val="00817031"/>
    <w:rsid w:val="00817542"/>
    <w:rsid w:val="00820099"/>
    <w:rsid w:val="00820701"/>
    <w:rsid w:val="00820CFF"/>
    <w:rsid w:val="0082143C"/>
    <w:rsid w:val="00821B9A"/>
    <w:rsid w:val="00822B54"/>
    <w:rsid w:val="00822C5D"/>
    <w:rsid w:val="00825E02"/>
    <w:rsid w:val="00826DDD"/>
    <w:rsid w:val="00830631"/>
    <w:rsid w:val="008308EC"/>
    <w:rsid w:val="00830E37"/>
    <w:rsid w:val="00831AEC"/>
    <w:rsid w:val="0083236C"/>
    <w:rsid w:val="00832C42"/>
    <w:rsid w:val="00833803"/>
    <w:rsid w:val="00833A16"/>
    <w:rsid w:val="00834274"/>
    <w:rsid w:val="00834475"/>
    <w:rsid w:val="00834C3E"/>
    <w:rsid w:val="00836BF9"/>
    <w:rsid w:val="0083775C"/>
    <w:rsid w:val="008407E2"/>
    <w:rsid w:val="0084157F"/>
    <w:rsid w:val="0084285B"/>
    <w:rsid w:val="00842BCA"/>
    <w:rsid w:val="0084385D"/>
    <w:rsid w:val="00843E38"/>
    <w:rsid w:val="008450FB"/>
    <w:rsid w:val="008458B4"/>
    <w:rsid w:val="00846632"/>
    <w:rsid w:val="00847EA2"/>
    <w:rsid w:val="0085097C"/>
    <w:rsid w:val="00852244"/>
    <w:rsid w:val="0085249B"/>
    <w:rsid w:val="0085376C"/>
    <w:rsid w:val="00854A37"/>
    <w:rsid w:val="00855182"/>
    <w:rsid w:val="00856710"/>
    <w:rsid w:val="00856C9B"/>
    <w:rsid w:val="00857197"/>
    <w:rsid w:val="00857833"/>
    <w:rsid w:val="00861078"/>
    <w:rsid w:val="00862052"/>
    <w:rsid w:val="008627A1"/>
    <w:rsid w:val="0086495F"/>
    <w:rsid w:val="008656F8"/>
    <w:rsid w:val="0086572D"/>
    <w:rsid w:val="00865F0C"/>
    <w:rsid w:val="00866BC5"/>
    <w:rsid w:val="00866F0F"/>
    <w:rsid w:val="0087042F"/>
    <w:rsid w:val="00870ABD"/>
    <w:rsid w:val="008717DC"/>
    <w:rsid w:val="00871FFC"/>
    <w:rsid w:val="00872438"/>
    <w:rsid w:val="00872656"/>
    <w:rsid w:val="00872ADB"/>
    <w:rsid w:val="00873163"/>
    <w:rsid w:val="00873E57"/>
    <w:rsid w:val="0087582A"/>
    <w:rsid w:val="00875867"/>
    <w:rsid w:val="00875C93"/>
    <w:rsid w:val="00875E78"/>
    <w:rsid w:val="008762F3"/>
    <w:rsid w:val="008774DC"/>
    <w:rsid w:val="0088060C"/>
    <w:rsid w:val="00880E5F"/>
    <w:rsid w:val="008820ED"/>
    <w:rsid w:val="0088246E"/>
    <w:rsid w:val="00883F62"/>
    <w:rsid w:val="0088479A"/>
    <w:rsid w:val="00884852"/>
    <w:rsid w:val="00885287"/>
    <w:rsid w:val="00885B4B"/>
    <w:rsid w:val="00885F7E"/>
    <w:rsid w:val="00885FB4"/>
    <w:rsid w:val="00887FC7"/>
    <w:rsid w:val="00890368"/>
    <w:rsid w:val="00890BB0"/>
    <w:rsid w:val="00891237"/>
    <w:rsid w:val="0089265F"/>
    <w:rsid w:val="00892C4F"/>
    <w:rsid w:val="008932F1"/>
    <w:rsid w:val="00893408"/>
    <w:rsid w:val="00893FF0"/>
    <w:rsid w:val="00894993"/>
    <w:rsid w:val="00895309"/>
    <w:rsid w:val="008960D9"/>
    <w:rsid w:val="008961A4"/>
    <w:rsid w:val="00896A94"/>
    <w:rsid w:val="00897384"/>
    <w:rsid w:val="00897776"/>
    <w:rsid w:val="008A1A64"/>
    <w:rsid w:val="008A1D01"/>
    <w:rsid w:val="008A4753"/>
    <w:rsid w:val="008A4D60"/>
    <w:rsid w:val="008A5A98"/>
    <w:rsid w:val="008A6EFA"/>
    <w:rsid w:val="008A7310"/>
    <w:rsid w:val="008A78FB"/>
    <w:rsid w:val="008B2D8C"/>
    <w:rsid w:val="008B2DF4"/>
    <w:rsid w:val="008B33FF"/>
    <w:rsid w:val="008B35AF"/>
    <w:rsid w:val="008B38A5"/>
    <w:rsid w:val="008B3C00"/>
    <w:rsid w:val="008B422D"/>
    <w:rsid w:val="008B435B"/>
    <w:rsid w:val="008B478C"/>
    <w:rsid w:val="008B49CE"/>
    <w:rsid w:val="008B4F7D"/>
    <w:rsid w:val="008B6127"/>
    <w:rsid w:val="008B7601"/>
    <w:rsid w:val="008C0210"/>
    <w:rsid w:val="008C02F7"/>
    <w:rsid w:val="008C0905"/>
    <w:rsid w:val="008C0B63"/>
    <w:rsid w:val="008C1D6D"/>
    <w:rsid w:val="008C2589"/>
    <w:rsid w:val="008C2691"/>
    <w:rsid w:val="008C2F07"/>
    <w:rsid w:val="008C3074"/>
    <w:rsid w:val="008C3A38"/>
    <w:rsid w:val="008C4008"/>
    <w:rsid w:val="008C453C"/>
    <w:rsid w:val="008C4912"/>
    <w:rsid w:val="008C51EB"/>
    <w:rsid w:val="008C5DD6"/>
    <w:rsid w:val="008C683F"/>
    <w:rsid w:val="008C68DC"/>
    <w:rsid w:val="008D0C04"/>
    <w:rsid w:val="008D0E95"/>
    <w:rsid w:val="008D2410"/>
    <w:rsid w:val="008D339B"/>
    <w:rsid w:val="008D4E0E"/>
    <w:rsid w:val="008D57F4"/>
    <w:rsid w:val="008D6623"/>
    <w:rsid w:val="008D7B1D"/>
    <w:rsid w:val="008D7FE9"/>
    <w:rsid w:val="008E0A8F"/>
    <w:rsid w:val="008E1850"/>
    <w:rsid w:val="008E1B01"/>
    <w:rsid w:val="008E29E9"/>
    <w:rsid w:val="008E4CF8"/>
    <w:rsid w:val="008E5270"/>
    <w:rsid w:val="008E5D90"/>
    <w:rsid w:val="008F0492"/>
    <w:rsid w:val="008F06D4"/>
    <w:rsid w:val="008F154C"/>
    <w:rsid w:val="008F2355"/>
    <w:rsid w:val="008F399E"/>
    <w:rsid w:val="008F3C9B"/>
    <w:rsid w:val="008F46B8"/>
    <w:rsid w:val="008F5402"/>
    <w:rsid w:val="008F60BF"/>
    <w:rsid w:val="008F672C"/>
    <w:rsid w:val="008F690E"/>
    <w:rsid w:val="008F79CF"/>
    <w:rsid w:val="008F7EED"/>
    <w:rsid w:val="008F7FD1"/>
    <w:rsid w:val="00900A49"/>
    <w:rsid w:val="00900C02"/>
    <w:rsid w:val="00900C89"/>
    <w:rsid w:val="00901260"/>
    <w:rsid w:val="009029E8"/>
    <w:rsid w:val="00903E78"/>
    <w:rsid w:val="00904949"/>
    <w:rsid w:val="00905141"/>
    <w:rsid w:val="00905CA6"/>
    <w:rsid w:val="00905EDA"/>
    <w:rsid w:val="009068B7"/>
    <w:rsid w:val="00906BB7"/>
    <w:rsid w:val="00907A7B"/>
    <w:rsid w:val="00907F28"/>
    <w:rsid w:val="009104B4"/>
    <w:rsid w:val="00910874"/>
    <w:rsid w:val="009109E6"/>
    <w:rsid w:val="00911DC0"/>
    <w:rsid w:val="009121EA"/>
    <w:rsid w:val="009123C5"/>
    <w:rsid w:val="00913B39"/>
    <w:rsid w:val="0091446E"/>
    <w:rsid w:val="00914E91"/>
    <w:rsid w:val="00915090"/>
    <w:rsid w:val="00917962"/>
    <w:rsid w:val="009200F5"/>
    <w:rsid w:val="009206A9"/>
    <w:rsid w:val="00920E06"/>
    <w:rsid w:val="00920F67"/>
    <w:rsid w:val="009213D0"/>
    <w:rsid w:val="009214F3"/>
    <w:rsid w:val="00922381"/>
    <w:rsid w:val="0092295F"/>
    <w:rsid w:val="00922ED1"/>
    <w:rsid w:val="009241FE"/>
    <w:rsid w:val="0092444A"/>
    <w:rsid w:val="0092476A"/>
    <w:rsid w:val="00926CBC"/>
    <w:rsid w:val="00926CD9"/>
    <w:rsid w:val="00926EAA"/>
    <w:rsid w:val="00927991"/>
    <w:rsid w:val="00927A01"/>
    <w:rsid w:val="00930A07"/>
    <w:rsid w:val="0093149D"/>
    <w:rsid w:val="00933DEE"/>
    <w:rsid w:val="00933F72"/>
    <w:rsid w:val="00934745"/>
    <w:rsid w:val="0093488D"/>
    <w:rsid w:val="00934B1D"/>
    <w:rsid w:val="00934E5E"/>
    <w:rsid w:val="00936597"/>
    <w:rsid w:val="009371D1"/>
    <w:rsid w:val="0093726E"/>
    <w:rsid w:val="00937BB6"/>
    <w:rsid w:val="009407E1"/>
    <w:rsid w:val="009412D8"/>
    <w:rsid w:val="00941C13"/>
    <w:rsid w:val="009420E2"/>
    <w:rsid w:val="00943268"/>
    <w:rsid w:val="0094426E"/>
    <w:rsid w:val="009446A8"/>
    <w:rsid w:val="00945506"/>
    <w:rsid w:val="0094592A"/>
    <w:rsid w:val="00945CB0"/>
    <w:rsid w:val="00947FD3"/>
    <w:rsid w:val="009515C5"/>
    <w:rsid w:val="00951978"/>
    <w:rsid w:val="00952362"/>
    <w:rsid w:val="00954541"/>
    <w:rsid w:val="00955729"/>
    <w:rsid w:val="00955B28"/>
    <w:rsid w:val="00955BCA"/>
    <w:rsid w:val="00955C51"/>
    <w:rsid w:val="0095614E"/>
    <w:rsid w:val="00956435"/>
    <w:rsid w:val="009568F0"/>
    <w:rsid w:val="00956914"/>
    <w:rsid w:val="009576F9"/>
    <w:rsid w:val="009576FE"/>
    <w:rsid w:val="00957C3C"/>
    <w:rsid w:val="00957CCC"/>
    <w:rsid w:val="00960352"/>
    <w:rsid w:val="0096046B"/>
    <w:rsid w:val="009612F3"/>
    <w:rsid w:val="00961BFA"/>
    <w:rsid w:val="00961EB0"/>
    <w:rsid w:val="00963F45"/>
    <w:rsid w:val="00965622"/>
    <w:rsid w:val="00966627"/>
    <w:rsid w:val="00966CA9"/>
    <w:rsid w:val="00967900"/>
    <w:rsid w:val="00972377"/>
    <w:rsid w:val="00972B3D"/>
    <w:rsid w:val="00972E7E"/>
    <w:rsid w:val="00973319"/>
    <w:rsid w:val="00974845"/>
    <w:rsid w:val="009757D2"/>
    <w:rsid w:val="00976439"/>
    <w:rsid w:val="0097682B"/>
    <w:rsid w:val="00977210"/>
    <w:rsid w:val="00977922"/>
    <w:rsid w:val="009808DD"/>
    <w:rsid w:val="00980ACB"/>
    <w:rsid w:val="00982066"/>
    <w:rsid w:val="0098261E"/>
    <w:rsid w:val="009838F7"/>
    <w:rsid w:val="00983A9E"/>
    <w:rsid w:val="00983CE4"/>
    <w:rsid w:val="00983F55"/>
    <w:rsid w:val="00984FD5"/>
    <w:rsid w:val="0098766F"/>
    <w:rsid w:val="00987BDA"/>
    <w:rsid w:val="0099020E"/>
    <w:rsid w:val="00990454"/>
    <w:rsid w:val="0099091C"/>
    <w:rsid w:val="00990C09"/>
    <w:rsid w:val="00993437"/>
    <w:rsid w:val="00993654"/>
    <w:rsid w:val="00993C3B"/>
    <w:rsid w:val="00994408"/>
    <w:rsid w:val="00995704"/>
    <w:rsid w:val="00996111"/>
    <w:rsid w:val="009966AB"/>
    <w:rsid w:val="00996A25"/>
    <w:rsid w:val="0099755F"/>
    <w:rsid w:val="00997A73"/>
    <w:rsid w:val="00997BFC"/>
    <w:rsid w:val="009A045A"/>
    <w:rsid w:val="009A0E03"/>
    <w:rsid w:val="009A1202"/>
    <w:rsid w:val="009A140A"/>
    <w:rsid w:val="009A14AB"/>
    <w:rsid w:val="009A1A07"/>
    <w:rsid w:val="009A38F5"/>
    <w:rsid w:val="009A39F2"/>
    <w:rsid w:val="009A443D"/>
    <w:rsid w:val="009A46F8"/>
    <w:rsid w:val="009A57B6"/>
    <w:rsid w:val="009A600E"/>
    <w:rsid w:val="009A6E36"/>
    <w:rsid w:val="009A724C"/>
    <w:rsid w:val="009A73D2"/>
    <w:rsid w:val="009B06E6"/>
    <w:rsid w:val="009B202C"/>
    <w:rsid w:val="009B2273"/>
    <w:rsid w:val="009B2F93"/>
    <w:rsid w:val="009B358C"/>
    <w:rsid w:val="009B370B"/>
    <w:rsid w:val="009B3AAF"/>
    <w:rsid w:val="009B3C55"/>
    <w:rsid w:val="009B4106"/>
    <w:rsid w:val="009B43A9"/>
    <w:rsid w:val="009B4B9F"/>
    <w:rsid w:val="009B5E09"/>
    <w:rsid w:val="009B5ECC"/>
    <w:rsid w:val="009B616D"/>
    <w:rsid w:val="009B63DD"/>
    <w:rsid w:val="009B7210"/>
    <w:rsid w:val="009C01BC"/>
    <w:rsid w:val="009C0A88"/>
    <w:rsid w:val="009C1C05"/>
    <w:rsid w:val="009C2A5B"/>
    <w:rsid w:val="009C3367"/>
    <w:rsid w:val="009C54BD"/>
    <w:rsid w:val="009C5E96"/>
    <w:rsid w:val="009C68B0"/>
    <w:rsid w:val="009C6FCD"/>
    <w:rsid w:val="009C7508"/>
    <w:rsid w:val="009C7535"/>
    <w:rsid w:val="009D08D8"/>
    <w:rsid w:val="009D1C24"/>
    <w:rsid w:val="009D20E2"/>
    <w:rsid w:val="009D34C6"/>
    <w:rsid w:val="009D3F08"/>
    <w:rsid w:val="009D4F0B"/>
    <w:rsid w:val="009D4F65"/>
    <w:rsid w:val="009D503E"/>
    <w:rsid w:val="009D5592"/>
    <w:rsid w:val="009D58BC"/>
    <w:rsid w:val="009D6BD1"/>
    <w:rsid w:val="009E07D3"/>
    <w:rsid w:val="009E0BE3"/>
    <w:rsid w:val="009E0C4B"/>
    <w:rsid w:val="009E130C"/>
    <w:rsid w:val="009E1330"/>
    <w:rsid w:val="009E1B19"/>
    <w:rsid w:val="009E2188"/>
    <w:rsid w:val="009E2363"/>
    <w:rsid w:val="009E26A2"/>
    <w:rsid w:val="009E26CC"/>
    <w:rsid w:val="009E32DA"/>
    <w:rsid w:val="009E365C"/>
    <w:rsid w:val="009E4AD0"/>
    <w:rsid w:val="009E500D"/>
    <w:rsid w:val="009E7543"/>
    <w:rsid w:val="009E797E"/>
    <w:rsid w:val="009E7FD2"/>
    <w:rsid w:val="009F0F94"/>
    <w:rsid w:val="009F18F4"/>
    <w:rsid w:val="009F261E"/>
    <w:rsid w:val="009F457C"/>
    <w:rsid w:val="009F4AC4"/>
    <w:rsid w:val="009F590F"/>
    <w:rsid w:val="009F5BE2"/>
    <w:rsid w:val="009F6C9A"/>
    <w:rsid w:val="009F7026"/>
    <w:rsid w:val="009F778D"/>
    <w:rsid w:val="009F7D01"/>
    <w:rsid w:val="00A00161"/>
    <w:rsid w:val="00A00A75"/>
    <w:rsid w:val="00A01D1F"/>
    <w:rsid w:val="00A026B2"/>
    <w:rsid w:val="00A04620"/>
    <w:rsid w:val="00A0475C"/>
    <w:rsid w:val="00A04E4C"/>
    <w:rsid w:val="00A05A6A"/>
    <w:rsid w:val="00A05C58"/>
    <w:rsid w:val="00A064DB"/>
    <w:rsid w:val="00A064E4"/>
    <w:rsid w:val="00A107EC"/>
    <w:rsid w:val="00A10ABE"/>
    <w:rsid w:val="00A110D0"/>
    <w:rsid w:val="00A11D80"/>
    <w:rsid w:val="00A13187"/>
    <w:rsid w:val="00A14D3F"/>
    <w:rsid w:val="00A15DDA"/>
    <w:rsid w:val="00A15EB9"/>
    <w:rsid w:val="00A16B08"/>
    <w:rsid w:val="00A17191"/>
    <w:rsid w:val="00A17A1E"/>
    <w:rsid w:val="00A17A2F"/>
    <w:rsid w:val="00A20227"/>
    <w:rsid w:val="00A21B6B"/>
    <w:rsid w:val="00A21BFE"/>
    <w:rsid w:val="00A22764"/>
    <w:rsid w:val="00A22AB6"/>
    <w:rsid w:val="00A24139"/>
    <w:rsid w:val="00A24937"/>
    <w:rsid w:val="00A2505D"/>
    <w:rsid w:val="00A25D9F"/>
    <w:rsid w:val="00A261BB"/>
    <w:rsid w:val="00A27258"/>
    <w:rsid w:val="00A2772A"/>
    <w:rsid w:val="00A27CC7"/>
    <w:rsid w:val="00A300B7"/>
    <w:rsid w:val="00A306C4"/>
    <w:rsid w:val="00A30CB1"/>
    <w:rsid w:val="00A31822"/>
    <w:rsid w:val="00A31B75"/>
    <w:rsid w:val="00A3233E"/>
    <w:rsid w:val="00A324AA"/>
    <w:rsid w:val="00A33436"/>
    <w:rsid w:val="00A3380F"/>
    <w:rsid w:val="00A35E37"/>
    <w:rsid w:val="00A36432"/>
    <w:rsid w:val="00A36748"/>
    <w:rsid w:val="00A372FB"/>
    <w:rsid w:val="00A3780C"/>
    <w:rsid w:val="00A412FA"/>
    <w:rsid w:val="00A4167A"/>
    <w:rsid w:val="00A4195E"/>
    <w:rsid w:val="00A42324"/>
    <w:rsid w:val="00A42CC2"/>
    <w:rsid w:val="00A43FC5"/>
    <w:rsid w:val="00A44256"/>
    <w:rsid w:val="00A444B1"/>
    <w:rsid w:val="00A44A73"/>
    <w:rsid w:val="00A45908"/>
    <w:rsid w:val="00A466EE"/>
    <w:rsid w:val="00A4791B"/>
    <w:rsid w:val="00A47FA2"/>
    <w:rsid w:val="00A50247"/>
    <w:rsid w:val="00A503A4"/>
    <w:rsid w:val="00A50F77"/>
    <w:rsid w:val="00A51049"/>
    <w:rsid w:val="00A51119"/>
    <w:rsid w:val="00A511DE"/>
    <w:rsid w:val="00A5172D"/>
    <w:rsid w:val="00A521AD"/>
    <w:rsid w:val="00A52E24"/>
    <w:rsid w:val="00A542DA"/>
    <w:rsid w:val="00A54DE2"/>
    <w:rsid w:val="00A57919"/>
    <w:rsid w:val="00A6014C"/>
    <w:rsid w:val="00A60EC7"/>
    <w:rsid w:val="00A618A1"/>
    <w:rsid w:val="00A61955"/>
    <w:rsid w:val="00A62F35"/>
    <w:rsid w:val="00A6324F"/>
    <w:rsid w:val="00A63EB8"/>
    <w:rsid w:val="00A63EDE"/>
    <w:rsid w:val="00A64448"/>
    <w:rsid w:val="00A64695"/>
    <w:rsid w:val="00A658C2"/>
    <w:rsid w:val="00A67363"/>
    <w:rsid w:val="00A67612"/>
    <w:rsid w:val="00A70679"/>
    <w:rsid w:val="00A720EA"/>
    <w:rsid w:val="00A7226B"/>
    <w:rsid w:val="00A728CC"/>
    <w:rsid w:val="00A7318F"/>
    <w:rsid w:val="00A741BF"/>
    <w:rsid w:val="00A75102"/>
    <w:rsid w:val="00A751E0"/>
    <w:rsid w:val="00A75576"/>
    <w:rsid w:val="00A76CBA"/>
    <w:rsid w:val="00A800F3"/>
    <w:rsid w:val="00A810CA"/>
    <w:rsid w:val="00A81447"/>
    <w:rsid w:val="00A822A0"/>
    <w:rsid w:val="00A82C56"/>
    <w:rsid w:val="00A82CDF"/>
    <w:rsid w:val="00A82D50"/>
    <w:rsid w:val="00A82DEF"/>
    <w:rsid w:val="00A8323F"/>
    <w:rsid w:val="00A8352F"/>
    <w:rsid w:val="00A83A57"/>
    <w:rsid w:val="00A84E5E"/>
    <w:rsid w:val="00A85D81"/>
    <w:rsid w:val="00A85FB2"/>
    <w:rsid w:val="00A87384"/>
    <w:rsid w:val="00A8789A"/>
    <w:rsid w:val="00A8793B"/>
    <w:rsid w:val="00A87A95"/>
    <w:rsid w:val="00A87C2D"/>
    <w:rsid w:val="00A903BE"/>
    <w:rsid w:val="00A90C09"/>
    <w:rsid w:val="00A9282B"/>
    <w:rsid w:val="00A95686"/>
    <w:rsid w:val="00A96C47"/>
    <w:rsid w:val="00A971B7"/>
    <w:rsid w:val="00A976A8"/>
    <w:rsid w:val="00AA0430"/>
    <w:rsid w:val="00AA07EA"/>
    <w:rsid w:val="00AA0B8E"/>
    <w:rsid w:val="00AA183B"/>
    <w:rsid w:val="00AA1E44"/>
    <w:rsid w:val="00AA4AD4"/>
    <w:rsid w:val="00AA4D7A"/>
    <w:rsid w:val="00AA7954"/>
    <w:rsid w:val="00AA7B18"/>
    <w:rsid w:val="00AB0BE9"/>
    <w:rsid w:val="00AB2CB3"/>
    <w:rsid w:val="00AB3AF2"/>
    <w:rsid w:val="00AB3EB1"/>
    <w:rsid w:val="00AB4103"/>
    <w:rsid w:val="00AB437A"/>
    <w:rsid w:val="00AB489C"/>
    <w:rsid w:val="00AB4E5F"/>
    <w:rsid w:val="00AB5100"/>
    <w:rsid w:val="00AB5560"/>
    <w:rsid w:val="00AB6064"/>
    <w:rsid w:val="00AB648F"/>
    <w:rsid w:val="00AB7DFB"/>
    <w:rsid w:val="00AC0EB5"/>
    <w:rsid w:val="00AC1138"/>
    <w:rsid w:val="00AC22F2"/>
    <w:rsid w:val="00AC23D7"/>
    <w:rsid w:val="00AC3292"/>
    <w:rsid w:val="00AC3FC2"/>
    <w:rsid w:val="00AC440C"/>
    <w:rsid w:val="00AC44C2"/>
    <w:rsid w:val="00AC471C"/>
    <w:rsid w:val="00AC5099"/>
    <w:rsid w:val="00AC549A"/>
    <w:rsid w:val="00AC5B4C"/>
    <w:rsid w:val="00AC66B0"/>
    <w:rsid w:val="00AC7F52"/>
    <w:rsid w:val="00AD1D9C"/>
    <w:rsid w:val="00AD272A"/>
    <w:rsid w:val="00AD2ADB"/>
    <w:rsid w:val="00AD31B9"/>
    <w:rsid w:val="00AD38E9"/>
    <w:rsid w:val="00AD48DD"/>
    <w:rsid w:val="00AD538E"/>
    <w:rsid w:val="00AD576C"/>
    <w:rsid w:val="00AD5A53"/>
    <w:rsid w:val="00AD6065"/>
    <w:rsid w:val="00AD736E"/>
    <w:rsid w:val="00AD7672"/>
    <w:rsid w:val="00AE133C"/>
    <w:rsid w:val="00AE169D"/>
    <w:rsid w:val="00AE1723"/>
    <w:rsid w:val="00AE212C"/>
    <w:rsid w:val="00AE215B"/>
    <w:rsid w:val="00AE2C61"/>
    <w:rsid w:val="00AE34E9"/>
    <w:rsid w:val="00AE41E5"/>
    <w:rsid w:val="00AE448C"/>
    <w:rsid w:val="00AE63B3"/>
    <w:rsid w:val="00AE6D61"/>
    <w:rsid w:val="00AF05A8"/>
    <w:rsid w:val="00AF07D8"/>
    <w:rsid w:val="00AF0A2A"/>
    <w:rsid w:val="00AF1EDD"/>
    <w:rsid w:val="00AF3208"/>
    <w:rsid w:val="00AF377B"/>
    <w:rsid w:val="00AF3FD3"/>
    <w:rsid w:val="00AF43B3"/>
    <w:rsid w:val="00AF4571"/>
    <w:rsid w:val="00AF46A8"/>
    <w:rsid w:val="00AF55F0"/>
    <w:rsid w:val="00AF6532"/>
    <w:rsid w:val="00AF6599"/>
    <w:rsid w:val="00AF68CE"/>
    <w:rsid w:val="00AF73DD"/>
    <w:rsid w:val="00AF7B29"/>
    <w:rsid w:val="00AF7C6A"/>
    <w:rsid w:val="00B0038F"/>
    <w:rsid w:val="00B005D9"/>
    <w:rsid w:val="00B00D32"/>
    <w:rsid w:val="00B01257"/>
    <w:rsid w:val="00B0183C"/>
    <w:rsid w:val="00B0224B"/>
    <w:rsid w:val="00B02260"/>
    <w:rsid w:val="00B02299"/>
    <w:rsid w:val="00B03AA5"/>
    <w:rsid w:val="00B04505"/>
    <w:rsid w:val="00B0464E"/>
    <w:rsid w:val="00B049FE"/>
    <w:rsid w:val="00B05162"/>
    <w:rsid w:val="00B053B3"/>
    <w:rsid w:val="00B0561A"/>
    <w:rsid w:val="00B0596D"/>
    <w:rsid w:val="00B072A9"/>
    <w:rsid w:val="00B07A66"/>
    <w:rsid w:val="00B10404"/>
    <w:rsid w:val="00B11041"/>
    <w:rsid w:val="00B11BFA"/>
    <w:rsid w:val="00B12725"/>
    <w:rsid w:val="00B12A76"/>
    <w:rsid w:val="00B12B35"/>
    <w:rsid w:val="00B133FF"/>
    <w:rsid w:val="00B15CC7"/>
    <w:rsid w:val="00B16179"/>
    <w:rsid w:val="00B17044"/>
    <w:rsid w:val="00B17719"/>
    <w:rsid w:val="00B178C4"/>
    <w:rsid w:val="00B218A1"/>
    <w:rsid w:val="00B21C5C"/>
    <w:rsid w:val="00B2286F"/>
    <w:rsid w:val="00B22AE8"/>
    <w:rsid w:val="00B23CDE"/>
    <w:rsid w:val="00B23E04"/>
    <w:rsid w:val="00B250D2"/>
    <w:rsid w:val="00B25718"/>
    <w:rsid w:val="00B257A6"/>
    <w:rsid w:val="00B25A74"/>
    <w:rsid w:val="00B25F2D"/>
    <w:rsid w:val="00B26144"/>
    <w:rsid w:val="00B261D4"/>
    <w:rsid w:val="00B2694C"/>
    <w:rsid w:val="00B27302"/>
    <w:rsid w:val="00B27F95"/>
    <w:rsid w:val="00B3092F"/>
    <w:rsid w:val="00B30F1F"/>
    <w:rsid w:val="00B349C5"/>
    <w:rsid w:val="00B34A3E"/>
    <w:rsid w:val="00B36209"/>
    <w:rsid w:val="00B36B40"/>
    <w:rsid w:val="00B37290"/>
    <w:rsid w:val="00B414AB"/>
    <w:rsid w:val="00B41F86"/>
    <w:rsid w:val="00B425BE"/>
    <w:rsid w:val="00B42AF4"/>
    <w:rsid w:val="00B4377D"/>
    <w:rsid w:val="00B43AE2"/>
    <w:rsid w:val="00B442B9"/>
    <w:rsid w:val="00B50CF1"/>
    <w:rsid w:val="00B51023"/>
    <w:rsid w:val="00B512BC"/>
    <w:rsid w:val="00B51450"/>
    <w:rsid w:val="00B515BD"/>
    <w:rsid w:val="00B5497D"/>
    <w:rsid w:val="00B54C20"/>
    <w:rsid w:val="00B54F93"/>
    <w:rsid w:val="00B5585C"/>
    <w:rsid w:val="00B55C0D"/>
    <w:rsid w:val="00B55F18"/>
    <w:rsid w:val="00B56857"/>
    <w:rsid w:val="00B5772E"/>
    <w:rsid w:val="00B57733"/>
    <w:rsid w:val="00B5782E"/>
    <w:rsid w:val="00B578ED"/>
    <w:rsid w:val="00B627DA"/>
    <w:rsid w:val="00B629D7"/>
    <w:rsid w:val="00B632AF"/>
    <w:rsid w:val="00B63CF6"/>
    <w:rsid w:val="00B653FA"/>
    <w:rsid w:val="00B65961"/>
    <w:rsid w:val="00B66366"/>
    <w:rsid w:val="00B66438"/>
    <w:rsid w:val="00B668DE"/>
    <w:rsid w:val="00B66917"/>
    <w:rsid w:val="00B672EE"/>
    <w:rsid w:val="00B67719"/>
    <w:rsid w:val="00B67E36"/>
    <w:rsid w:val="00B70A71"/>
    <w:rsid w:val="00B71343"/>
    <w:rsid w:val="00B71772"/>
    <w:rsid w:val="00B74978"/>
    <w:rsid w:val="00B75981"/>
    <w:rsid w:val="00B75C50"/>
    <w:rsid w:val="00B75DBD"/>
    <w:rsid w:val="00B7630D"/>
    <w:rsid w:val="00B7698B"/>
    <w:rsid w:val="00B76BCE"/>
    <w:rsid w:val="00B819BE"/>
    <w:rsid w:val="00B82079"/>
    <w:rsid w:val="00B8269E"/>
    <w:rsid w:val="00B8343D"/>
    <w:rsid w:val="00B83C5E"/>
    <w:rsid w:val="00B844D0"/>
    <w:rsid w:val="00B85414"/>
    <w:rsid w:val="00B857AB"/>
    <w:rsid w:val="00B862D9"/>
    <w:rsid w:val="00B86F4B"/>
    <w:rsid w:val="00B87410"/>
    <w:rsid w:val="00B87CD9"/>
    <w:rsid w:val="00B9020F"/>
    <w:rsid w:val="00B9046B"/>
    <w:rsid w:val="00B90781"/>
    <w:rsid w:val="00B90BBE"/>
    <w:rsid w:val="00B90BFA"/>
    <w:rsid w:val="00B93466"/>
    <w:rsid w:val="00B94754"/>
    <w:rsid w:val="00B94B33"/>
    <w:rsid w:val="00B95145"/>
    <w:rsid w:val="00B95574"/>
    <w:rsid w:val="00B95AB7"/>
    <w:rsid w:val="00B9618C"/>
    <w:rsid w:val="00B964DF"/>
    <w:rsid w:val="00B9670E"/>
    <w:rsid w:val="00B979D1"/>
    <w:rsid w:val="00BA2510"/>
    <w:rsid w:val="00BA5337"/>
    <w:rsid w:val="00BA6A6C"/>
    <w:rsid w:val="00BA6CFB"/>
    <w:rsid w:val="00BA73F4"/>
    <w:rsid w:val="00BA797A"/>
    <w:rsid w:val="00BB036D"/>
    <w:rsid w:val="00BB0E65"/>
    <w:rsid w:val="00BB15CD"/>
    <w:rsid w:val="00BB1C1D"/>
    <w:rsid w:val="00BB1D1C"/>
    <w:rsid w:val="00BB251F"/>
    <w:rsid w:val="00BB3F71"/>
    <w:rsid w:val="00BB6B44"/>
    <w:rsid w:val="00BB7304"/>
    <w:rsid w:val="00BB73DD"/>
    <w:rsid w:val="00BB7F47"/>
    <w:rsid w:val="00BC244D"/>
    <w:rsid w:val="00BC28CA"/>
    <w:rsid w:val="00BC334C"/>
    <w:rsid w:val="00BC4B88"/>
    <w:rsid w:val="00BC6DF8"/>
    <w:rsid w:val="00BC7C0E"/>
    <w:rsid w:val="00BD0FA7"/>
    <w:rsid w:val="00BD1AAD"/>
    <w:rsid w:val="00BD2307"/>
    <w:rsid w:val="00BD25DB"/>
    <w:rsid w:val="00BD2FF7"/>
    <w:rsid w:val="00BD3C0D"/>
    <w:rsid w:val="00BD474C"/>
    <w:rsid w:val="00BD64A0"/>
    <w:rsid w:val="00BD7C8D"/>
    <w:rsid w:val="00BE013D"/>
    <w:rsid w:val="00BE0B72"/>
    <w:rsid w:val="00BE15F0"/>
    <w:rsid w:val="00BE2B73"/>
    <w:rsid w:val="00BE4075"/>
    <w:rsid w:val="00BE40C8"/>
    <w:rsid w:val="00BE4ABB"/>
    <w:rsid w:val="00BE5698"/>
    <w:rsid w:val="00BE56B7"/>
    <w:rsid w:val="00BE685D"/>
    <w:rsid w:val="00BE7598"/>
    <w:rsid w:val="00BF049D"/>
    <w:rsid w:val="00BF128D"/>
    <w:rsid w:val="00BF1F06"/>
    <w:rsid w:val="00BF2306"/>
    <w:rsid w:val="00BF2C2F"/>
    <w:rsid w:val="00BF2FA3"/>
    <w:rsid w:val="00BF30A6"/>
    <w:rsid w:val="00BF3266"/>
    <w:rsid w:val="00BF369B"/>
    <w:rsid w:val="00BF3C34"/>
    <w:rsid w:val="00BF4510"/>
    <w:rsid w:val="00BF5F0E"/>
    <w:rsid w:val="00BF611B"/>
    <w:rsid w:val="00BF6F39"/>
    <w:rsid w:val="00BF708A"/>
    <w:rsid w:val="00BF7575"/>
    <w:rsid w:val="00BF7CA7"/>
    <w:rsid w:val="00C0037B"/>
    <w:rsid w:val="00C011EA"/>
    <w:rsid w:val="00C018FB"/>
    <w:rsid w:val="00C022A5"/>
    <w:rsid w:val="00C0326D"/>
    <w:rsid w:val="00C03685"/>
    <w:rsid w:val="00C0373C"/>
    <w:rsid w:val="00C0456D"/>
    <w:rsid w:val="00C04C20"/>
    <w:rsid w:val="00C04E2A"/>
    <w:rsid w:val="00C05BD8"/>
    <w:rsid w:val="00C072C4"/>
    <w:rsid w:val="00C10846"/>
    <w:rsid w:val="00C136D8"/>
    <w:rsid w:val="00C1401A"/>
    <w:rsid w:val="00C142C4"/>
    <w:rsid w:val="00C14B5B"/>
    <w:rsid w:val="00C16126"/>
    <w:rsid w:val="00C1663E"/>
    <w:rsid w:val="00C16DBC"/>
    <w:rsid w:val="00C17D78"/>
    <w:rsid w:val="00C17E72"/>
    <w:rsid w:val="00C203EC"/>
    <w:rsid w:val="00C20BB9"/>
    <w:rsid w:val="00C214A7"/>
    <w:rsid w:val="00C22F5F"/>
    <w:rsid w:val="00C230C3"/>
    <w:rsid w:val="00C2384F"/>
    <w:rsid w:val="00C24921"/>
    <w:rsid w:val="00C24A4A"/>
    <w:rsid w:val="00C24D41"/>
    <w:rsid w:val="00C259C9"/>
    <w:rsid w:val="00C263F1"/>
    <w:rsid w:val="00C26BA1"/>
    <w:rsid w:val="00C27C8E"/>
    <w:rsid w:val="00C30418"/>
    <w:rsid w:val="00C309F1"/>
    <w:rsid w:val="00C30ED9"/>
    <w:rsid w:val="00C31512"/>
    <w:rsid w:val="00C316DC"/>
    <w:rsid w:val="00C31CBF"/>
    <w:rsid w:val="00C3354D"/>
    <w:rsid w:val="00C33B08"/>
    <w:rsid w:val="00C34FA9"/>
    <w:rsid w:val="00C35CF5"/>
    <w:rsid w:val="00C36559"/>
    <w:rsid w:val="00C36EF6"/>
    <w:rsid w:val="00C37D3D"/>
    <w:rsid w:val="00C37E77"/>
    <w:rsid w:val="00C41680"/>
    <w:rsid w:val="00C417D9"/>
    <w:rsid w:val="00C42320"/>
    <w:rsid w:val="00C428C9"/>
    <w:rsid w:val="00C42A32"/>
    <w:rsid w:val="00C42B03"/>
    <w:rsid w:val="00C4331E"/>
    <w:rsid w:val="00C433BA"/>
    <w:rsid w:val="00C46465"/>
    <w:rsid w:val="00C46B5C"/>
    <w:rsid w:val="00C46C3E"/>
    <w:rsid w:val="00C4720E"/>
    <w:rsid w:val="00C511D2"/>
    <w:rsid w:val="00C512D7"/>
    <w:rsid w:val="00C51A68"/>
    <w:rsid w:val="00C52986"/>
    <w:rsid w:val="00C52F90"/>
    <w:rsid w:val="00C53B83"/>
    <w:rsid w:val="00C55282"/>
    <w:rsid w:val="00C55813"/>
    <w:rsid w:val="00C569EE"/>
    <w:rsid w:val="00C57019"/>
    <w:rsid w:val="00C57111"/>
    <w:rsid w:val="00C578AC"/>
    <w:rsid w:val="00C579DF"/>
    <w:rsid w:val="00C57C6D"/>
    <w:rsid w:val="00C57EB9"/>
    <w:rsid w:val="00C617E8"/>
    <w:rsid w:val="00C6258A"/>
    <w:rsid w:val="00C636E7"/>
    <w:rsid w:val="00C64306"/>
    <w:rsid w:val="00C660EE"/>
    <w:rsid w:val="00C7059C"/>
    <w:rsid w:val="00C70F82"/>
    <w:rsid w:val="00C718F2"/>
    <w:rsid w:val="00C71983"/>
    <w:rsid w:val="00C71D8C"/>
    <w:rsid w:val="00C72E54"/>
    <w:rsid w:val="00C73A52"/>
    <w:rsid w:val="00C74019"/>
    <w:rsid w:val="00C747A2"/>
    <w:rsid w:val="00C749D4"/>
    <w:rsid w:val="00C74A66"/>
    <w:rsid w:val="00C74F51"/>
    <w:rsid w:val="00C752DF"/>
    <w:rsid w:val="00C75DC2"/>
    <w:rsid w:val="00C7639B"/>
    <w:rsid w:val="00C766AE"/>
    <w:rsid w:val="00C77873"/>
    <w:rsid w:val="00C802D0"/>
    <w:rsid w:val="00C806E2"/>
    <w:rsid w:val="00C8210C"/>
    <w:rsid w:val="00C822AE"/>
    <w:rsid w:val="00C82377"/>
    <w:rsid w:val="00C825D2"/>
    <w:rsid w:val="00C82CEE"/>
    <w:rsid w:val="00C83A2F"/>
    <w:rsid w:val="00C848BA"/>
    <w:rsid w:val="00C85224"/>
    <w:rsid w:val="00C86AB0"/>
    <w:rsid w:val="00C86B86"/>
    <w:rsid w:val="00C87292"/>
    <w:rsid w:val="00C87F9B"/>
    <w:rsid w:val="00C90170"/>
    <w:rsid w:val="00C90245"/>
    <w:rsid w:val="00C911C9"/>
    <w:rsid w:val="00C920EA"/>
    <w:rsid w:val="00C92470"/>
    <w:rsid w:val="00C92669"/>
    <w:rsid w:val="00C93D64"/>
    <w:rsid w:val="00C94196"/>
    <w:rsid w:val="00C9463C"/>
    <w:rsid w:val="00C94FDB"/>
    <w:rsid w:val="00CA11C1"/>
    <w:rsid w:val="00CA24F9"/>
    <w:rsid w:val="00CA3015"/>
    <w:rsid w:val="00CA302C"/>
    <w:rsid w:val="00CA3B03"/>
    <w:rsid w:val="00CA4509"/>
    <w:rsid w:val="00CA5C8C"/>
    <w:rsid w:val="00CB042A"/>
    <w:rsid w:val="00CB0615"/>
    <w:rsid w:val="00CB0902"/>
    <w:rsid w:val="00CB200E"/>
    <w:rsid w:val="00CB2709"/>
    <w:rsid w:val="00CB300D"/>
    <w:rsid w:val="00CB35D5"/>
    <w:rsid w:val="00CB40B5"/>
    <w:rsid w:val="00CB4D2B"/>
    <w:rsid w:val="00CB64FE"/>
    <w:rsid w:val="00CB7684"/>
    <w:rsid w:val="00CC1427"/>
    <w:rsid w:val="00CC5963"/>
    <w:rsid w:val="00CC615F"/>
    <w:rsid w:val="00CC776A"/>
    <w:rsid w:val="00CC7844"/>
    <w:rsid w:val="00CC7F20"/>
    <w:rsid w:val="00CD0363"/>
    <w:rsid w:val="00CD0398"/>
    <w:rsid w:val="00CD056E"/>
    <w:rsid w:val="00CD057B"/>
    <w:rsid w:val="00CD0BF5"/>
    <w:rsid w:val="00CD1740"/>
    <w:rsid w:val="00CD38E3"/>
    <w:rsid w:val="00CD47CD"/>
    <w:rsid w:val="00CD5462"/>
    <w:rsid w:val="00CD5F17"/>
    <w:rsid w:val="00CE077A"/>
    <w:rsid w:val="00CE0C05"/>
    <w:rsid w:val="00CE160B"/>
    <w:rsid w:val="00CE2A6B"/>
    <w:rsid w:val="00CE3568"/>
    <w:rsid w:val="00CE3F47"/>
    <w:rsid w:val="00CE448B"/>
    <w:rsid w:val="00CE49E4"/>
    <w:rsid w:val="00CE6A40"/>
    <w:rsid w:val="00CE6D77"/>
    <w:rsid w:val="00CE6ED5"/>
    <w:rsid w:val="00CE75AA"/>
    <w:rsid w:val="00CF0A64"/>
    <w:rsid w:val="00CF49AF"/>
    <w:rsid w:val="00CF5521"/>
    <w:rsid w:val="00CF5F50"/>
    <w:rsid w:val="00CF6976"/>
    <w:rsid w:val="00CF7700"/>
    <w:rsid w:val="00D00560"/>
    <w:rsid w:val="00D005AB"/>
    <w:rsid w:val="00D0144E"/>
    <w:rsid w:val="00D01F1C"/>
    <w:rsid w:val="00D02070"/>
    <w:rsid w:val="00D03C16"/>
    <w:rsid w:val="00D05060"/>
    <w:rsid w:val="00D058FE"/>
    <w:rsid w:val="00D06A96"/>
    <w:rsid w:val="00D072D2"/>
    <w:rsid w:val="00D07BB9"/>
    <w:rsid w:val="00D07F85"/>
    <w:rsid w:val="00D1075D"/>
    <w:rsid w:val="00D10F73"/>
    <w:rsid w:val="00D119BB"/>
    <w:rsid w:val="00D12763"/>
    <w:rsid w:val="00D12A84"/>
    <w:rsid w:val="00D13526"/>
    <w:rsid w:val="00D135E7"/>
    <w:rsid w:val="00D1361E"/>
    <w:rsid w:val="00D14915"/>
    <w:rsid w:val="00D1496A"/>
    <w:rsid w:val="00D14A59"/>
    <w:rsid w:val="00D14A77"/>
    <w:rsid w:val="00D16B31"/>
    <w:rsid w:val="00D16D7A"/>
    <w:rsid w:val="00D17971"/>
    <w:rsid w:val="00D17A5E"/>
    <w:rsid w:val="00D17A8A"/>
    <w:rsid w:val="00D17E9D"/>
    <w:rsid w:val="00D20085"/>
    <w:rsid w:val="00D207F1"/>
    <w:rsid w:val="00D22A60"/>
    <w:rsid w:val="00D23C14"/>
    <w:rsid w:val="00D25902"/>
    <w:rsid w:val="00D265BF"/>
    <w:rsid w:val="00D26608"/>
    <w:rsid w:val="00D273E7"/>
    <w:rsid w:val="00D27D9E"/>
    <w:rsid w:val="00D308B3"/>
    <w:rsid w:val="00D3098E"/>
    <w:rsid w:val="00D32D95"/>
    <w:rsid w:val="00D32FC7"/>
    <w:rsid w:val="00D331AC"/>
    <w:rsid w:val="00D33A07"/>
    <w:rsid w:val="00D34FF5"/>
    <w:rsid w:val="00D354CC"/>
    <w:rsid w:val="00D3609D"/>
    <w:rsid w:val="00D3660F"/>
    <w:rsid w:val="00D422F6"/>
    <w:rsid w:val="00D43DB8"/>
    <w:rsid w:val="00D451F7"/>
    <w:rsid w:val="00D455CD"/>
    <w:rsid w:val="00D45C8E"/>
    <w:rsid w:val="00D4611C"/>
    <w:rsid w:val="00D4634F"/>
    <w:rsid w:val="00D472CB"/>
    <w:rsid w:val="00D477D5"/>
    <w:rsid w:val="00D505FA"/>
    <w:rsid w:val="00D50C65"/>
    <w:rsid w:val="00D51BB6"/>
    <w:rsid w:val="00D51E7E"/>
    <w:rsid w:val="00D523B2"/>
    <w:rsid w:val="00D525A1"/>
    <w:rsid w:val="00D533F7"/>
    <w:rsid w:val="00D5343E"/>
    <w:rsid w:val="00D535B7"/>
    <w:rsid w:val="00D5374F"/>
    <w:rsid w:val="00D53EB1"/>
    <w:rsid w:val="00D53FD3"/>
    <w:rsid w:val="00D54118"/>
    <w:rsid w:val="00D54130"/>
    <w:rsid w:val="00D54B56"/>
    <w:rsid w:val="00D560CA"/>
    <w:rsid w:val="00D56D07"/>
    <w:rsid w:val="00D56F3B"/>
    <w:rsid w:val="00D5776A"/>
    <w:rsid w:val="00D6117E"/>
    <w:rsid w:val="00D616CC"/>
    <w:rsid w:val="00D61A09"/>
    <w:rsid w:val="00D61AD0"/>
    <w:rsid w:val="00D6215A"/>
    <w:rsid w:val="00D6218C"/>
    <w:rsid w:val="00D629DE"/>
    <w:rsid w:val="00D62BA4"/>
    <w:rsid w:val="00D64201"/>
    <w:rsid w:val="00D64DCC"/>
    <w:rsid w:val="00D658E2"/>
    <w:rsid w:val="00D65D17"/>
    <w:rsid w:val="00D670A9"/>
    <w:rsid w:val="00D7045C"/>
    <w:rsid w:val="00D714A7"/>
    <w:rsid w:val="00D71771"/>
    <w:rsid w:val="00D7193F"/>
    <w:rsid w:val="00D71CCD"/>
    <w:rsid w:val="00D72F2F"/>
    <w:rsid w:val="00D734F6"/>
    <w:rsid w:val="00D735BC"/>
    <w:rsid w:val="00D735D9"/>
    <w:rsid w:val="00D74985"/>
    <w:rsid w:val="00D76F4E"/>
    <w:rsid w:val="00D77725"/>
    <w:rsid w:val="00D77E9E"/>
    <w:rsid w:val="00D803E5"/>
    <w:rsid w:val="00D8095E"/>
    <w:rsid w:val="00D80C54"/>
    <w:rsid w:val="00D80FF9"/>
    <w:rsid w:val="00D81311"/>
    <w:rsid w:val="00D81A2C"/>
    <w:rsid w:val="00D829AB"/>
    <w:rsid w:val="00D83A70"/>
    <w:rsid w:val="00D84349"/>
    <w:rsid w:val="00D86138"/>
    <w:rsid w:val="00D8626B"/>
    <w:rsid w:val="00D87698"/>
    <w:rsid w:val="00D901D4"/>
    <w:rsid w:val="00D904DE"/>
    <w:rsid w:val="00D91556"/>
    <w:rsid w:val="00D9266D"/>
    <w:rsid w:val="00D92780"/>
    <w:rsid w:val="00D9308C"/>
    <w:rsid w:val="00D93B9B"/>
    <w:rsid w:val="00D9415D"/>
    <w:rsid w:val="00D95A9F"/>
    <w:rsid w:val="00D95DE0"/>
    <w:rsid w:val="00D964FA"/>
    <w:rsid w:val="00D967F0"/>
    <w:rsid w:val="00D968D5"/>
    <w:rsid w:val="00D969D4"/>
    <w:rsid w:val="00D971F7"/>
    <w:rsid w:val="00D972B6"/>
    <w:rsid w:val="00D97735"/>
    <w:rsid w:val="00D977D3"/>
    <w:rsid w:val="00DA0E88"/>
    <w:rsid w:val="00DA139C"/>
    <w:rsid w:val="00DA1DD3"/>
    <w:rsid w:val="00DA235E"/>
    <w:rsid w:val="00DA2438"/>
    <w:rsid w:val="00DA3EE4"/>
    <w:rsid w:val="00DA4494"/>
    <w:rsid w:val="00DA545B"/>
    <w:rsid w:val="00DA655A"/>
    <w:rsid w:val="00DA6776"/>
    <w:rsid w:val="00DA6F03"/>
    <w:rsid w:val="00DA74AD"/>
    <w:rsid w:val="00DA7AD3"/>
    <w:rsid w:val="00DB14B7"/>
    <w:rsid w:val="00DB1B97"/>
    <w:rsid w:val="00DB1E90"/>
    <w:rsid w:val="00DB28D7"/>
    <w:rsid w:val="00DB39D9"/>
    <w:rsid w:val="00DB4B9F"/>
    <w:rsid w:val="00DB5646"/>
    <w:rsid w:val="00DB57EA"/>
    <w:rsid w:val="00DB59AD"/>
    <w:rsid w:val="00DB62B1"/>
    <w:rsid w:val="00DB7917"/>
    <w:rsid w:val="00DC08E6"/>
    <w:rsid w:val="00DC0DCB"/>
    <w:rsid w:val="00DC1191"/>
    <w:rsid w:val="00DC15D4"/>
    <w:rsid w:val="00DC225F"/>
    <w:rsid w:val="00DC23B1"/>
    <w:rsid w:val="00DC4311"/>
    <w:rsid w:val="00DC5C45"/>
    <w:rsid w:val="00DC5DB2"/>
    <w:rsid w:val="00DC7B49"/>
    <w:rsid w:val="00DD036D"/>
    <w:rsid w:val="00DD0507"/>
    <w:rsid w:val="00DD0771"/>
    <w:rsid w:val="00DD140A"/>
    <w:rsid w:val="00DD258D"/>
    <w:rsid w:val="00DD3876"/>
    <w:rsid w:val="00DD401D"/>
    <w:rsid w:val="00DD45A8"/>
    <w:rsid w:val="00DD4C12"/>
    <w:rsid w:val="00DD5C17"/>
    <w:rsid w:val="00DD7751"/>
    <w:rsid w:val="00DD7EC8"/>
    <w:rsid w:val="00DE0B70"/>
    <w:rsid w:val="00DE2D13"/>
    <w:rsid w:val="00DE2DBA"/>
    <w:rsid w:val="00DE36E8"/>
    <w:rsid w:val="00DE4C35"/>
    <w:rsid w:val="00DE742B"/>
    <w:rsid w:val="00DF106A"/>
    <w:rsid w:val="00DF1439"/>
    <w:rsid w:val="00DF1600"/>
    <w:rsid w:val="00DF1C9D"/>
    <w:rsid w:val="00DF1D7E"/>
    <w:rsid w:val="00DF3980"/>
    <w:rsid w:val="00DF3A4C"/>
    <w:rsid w:val="00DF45D9"/>
    <w:rsid w:val="00DF4E13"/>
    <w:rsid w:val="00DF604F"/>
    <w:rsid w:val="00DF6224"/>
    <w:rsid w:val="00DF7AE6"/>
    <w:rsid w:val="00E0171C"/>
    <w:rsid w:val="00E01CA3"/>
    <w:rsid w:val="00E02F54"/>
    <w:rsid w:val="00E0363A"/>
    <w:rsid w:val="00E0402E"/>
    <w:rsid w:val="00E05562"/>
    <w:rsid w:val="00E057D1"/>
    <w:rsid w:val="00E05EF0"/>
    <w:rsid w:val="00E06014"/>
    <w:rsid w:val="00E06661"/>
    <w:rsid w:val="00E0752C"/>
    <w:rsid w:val="00E07ACC"/>
    <w:rsid w:val="00E10507"/>
    <w:rsid w:val="00E10859"/>
    <w:rsid w:val="00E110B3"/>
    <w:rsid w:val="00E1130F"/>
    <w:rsid w:val="00E11692"/>
    <w:rsid w:val="00E11951"/>
    <w:rsid w:val="00E11B77"/>
    <w:rsid w:val="00E127D4"/>
    <w:rsid w:val="00E13BC7"/>
    <w:rsid w:val="00E14230"/>
    <w:rsid w:val="00E142F1"/>
    <w:rsid w:val="00E16532"/>
    <w:rsid w:val="00E165B4"/>
    <w:rsid w:val="00E20575"/>
    <w:rsid w:val="00E2110E"/>
    <w:rsid w:val="00E213C5"/>
    <w:rsid w:val="00E217DD"/>
    <w:rsid w:val="00E2362C"/>
    <w:rsid w:val="00E25A22"/>
    <w:rsid w:val="00E26E44"/>
    <w:rsid w:val="00E27B4A"/>
    <w:rsid w:val="00E300EC"/>
    <w:rsid w:val="00E31201"/>
    <w:rsid w:val="00E315DE"/>
    <w:rsid w:val="00E32743"/>
    <w:rsid w:val="00E333F9"/>
    <w:rsid w:val="00E334E7"/>
    <w:rsid w:val="00E342C1"/>
    <w:rsid w:val="00E35FE8"/>
    <w:rsid w:val="00E3686A"/>
    <w:rsid w:val="00E3794D"/>
    <w:rsid w:val="00E37EF2"/>
    <w:rsid w:val="00E40129"/>
    <w:rsid w:val="00E401C2"/>
    <w:rsid w:val="00E402E1"/>
    <w:rsid w:val="00E40439"/>
    <w:rsid w:val="00E40992"/>
    <w:rsid w:val="00E40D6C"/>
    <w:rsid w:val="00E41253"/>
    <w:rsid w:val="00E42081"/>
    <w:rsid w:val="00E4224C"/>
    <w:rsid w:val="00E42CB4"/>
    <w:rsid w:val="00E43375"/>
    <w:rsid w:val="00E44FB7"/>
    <w:rsid w:val="00E454EE"/>
    <w:rsid w:val="00E45CEE"/>
    <w:rsid w:val="00E46869"/>
    <w:rsid w:val="00E46C69"/>
    <w:rsid w:val="00E47066"/>
    <w:rsid w:val="00E470F9"/>
    <w:rsid w:val="00E500F7"/>
    <w:rsid w:val="00E50A09"/>
    <w:rsid w:val="00E51B67"/>
    <w:rsid w:val="00E5274B"/>
    <w:rsid w:val="00E53EFA"/>
    <w:rsid w:val="00E553B8"/>
    <w:rsid w:val="00E556D9"/>
    <w:rsid w:val="00E55F2A"/>
    <w:rsid w:val="00E56220"/>
    <w:rsid w:val="00E56A31"/>
    <w:rsid w:val="00E5703A"/>
    <w:rsid w:val="00E573C0"/>
    <w:rsid w:val="00E57F33"/>
    <w:rsid w:val="00E60B93"/>
    <w:rsid w:val="00E6107A"/>
    <w:rsid w:val="00E616DC"/>
    <w:rsid w:val="00E636CC"/>
    <w:rsid w:val="00E6390A"/>
    <w:rsid w:val="00E63D8F"/>
    <w:rsid w:val="00E6462D"/>
    <w:rsid w:val="00E64E60"/>
    <w:rsid w:val="00E6661A"/>
    <w:rsid w:val="00E669F7"/>
    <w:rsid w:val="00E66B59"/>
    <w:rsid w:val="00E670D0"/>
    <w:rsid w:val="00E678D9"/>
    <w:rsid w:val="00E707C6"/>
    <w:rsid w:val="00E71655"/>
    <w:rsid w:val="00E72AC2"/>
    <w:rsid w:val="00E72F19"/>
    <w:rsid w:val="00E73009"/>
    <w:rsid w:val="00E73929"/>
    <w:rsid w:val="00E7481A"/>
    <w:rsid w:val="00E748ED"/>
    <w:rsid w:val="00E75C01"/>
    <w:rsid w:val="00E76777"/>
    <w:rsid w:val="00E768AE"/>
    <w:rsid w:val="00E771E9"/>
    <w:rsid w:val="00E776F8"/>
    <w:rsid w:val="00E800F6"/>
    <w:rsid w:val="00E8019B"/>
    <w:rsid w:val="00E8098E"/>
    <w:rsid w:val="00E81392"/>
    <w:rsid w:val="00E81B54"/>
    <w:rsid w:val="00E81DD0"/>
    <w:rsid w:val="00E82BAF"/>
    <w:rsid w:val="00E82F0F"/>
    <w:rsid w:val="00E846EA"/>
    <w:rsid w:val="00E85419"/>
    <w:rsid w:val="00E8687E"/>
    <w:rsid w:val="00E903C9"/>
    <w:rsid w:val="00E92267"/>
    <w:rsid w:val="00E93294"/>
    <w:rsid w:val="00E93736"/>
    <w:rsid w:val="00E93CD6"/>
    <w:rsid w:val="00E94910"/>
    <w:rsid w:val="00E94B6C"/>
    <w:rsid w:val="00E96C60"/>
    <w:rsid w:val="00E972D5"/>
    <w:rsid w:val="00EA0BCC"/>
    <w:rsid w:val="00EA144D"/>
    <w:rsid w:val="00EA2F15"/>
    <w:rsid w:val="00EA4251"/>
    <w:rsid w:val="00EA4267"/>
    <w:rsid w:val="00EA47D8"/>
    <w:rsid w:val="00EA5AC8"/>
    <w:rsid w:val="00EA5E38"/>
    <w:rsid w:val="00EA7663"/>
    <w:rsid w:val="00EB1841"/>
    <w:rsid w:val="00EB1E8A"/>
    <w:rsid w:val="00EB2BDC"/>
    <w:rsid w:val="00EB348E"/>
    <w:rsid w:val="00EB37DC"/>
    <w:rsid w:val="00EB445A"/>
    <w:rsid w:val="00EB4E72"/>
    <w:rsid w:val="00EB580B"/>
    <w:rsid w:val="00EB58B0"/>
    <w:rsid w:val="00EB5991"/>
    <w:rsid w:val="00EB636B"/>
    <w:rsid w:val="00EB65C9"/>
    <w:rsid w:val="00EB7061"/>
    <w:rsid w:val="00EC048A"/>
    <w:rsid w:val="00EC0673"/>
    <w:rsid w:val="00EC0BDC"/>
    <w:rsid w:val="00EC1AF2"/>
    <w:rsid w:val="00EC2D3A"/>
    <w:rsid w:val="00EC3A15"/>
    <w:rsid w:val="00EC4E28"/>
    <w:rsid w:val="00EC520E"/>
    <w:rsid w:val="00EC67C0"/>
    <w:rsid w:val="00EC68B1"/>
    <w:rsid w:val="00EC6A50"/>
    <w:rsid w:val="00EC7126"/>
    <w:rsid w:val="00EC7C8B"/>
    <w:rsid w:val="00ED19BD"/>
    <w:rsid w:val="00ED22C3"/>
    <w:rsid w:val="00ED32F3"/>
    <w:rsid w:val="00ED3904"/>
    <w:rsid w:val="00ED3A06"/>
    <w:rsid w:val="00ED3A94"/>
    <w:rsid w:val="00ED3C04"/>
    <w:rsid w:val="00ED5871"/>
    <w:rsid w:val="00ED5BE6"/>
    <w:rsid w:val="00ED6710"/>
    <w:rsid w:val="00ED73F0"/>
    <w:rsid w:val="00EE1016"/>
    <w:rsid w:val="00EE1350"/>
    <w:rsid w:val="00EE1D86"/>
    <w:rsid w:val="00EE1F4C"/>
    <w:rsid w:val="00EE2151"/>
    <w:rsid w:val="00EE2349"/>
    <w:rsid w:val="00EE245F"/>
    <w:rsid w:val="00EE377A"/>
    <w:rsid w:val="00EE37F4"/>
    <w:rsid w:val="00EE3C3C"/>
    <w:rsid w:val="00EE5585"/>
    <w:rsid w:val="00EE5F53"/>
    <w:rsid w:val="00EE6099"/>
    <w:rsid w:val="00EF0040"/>
    <w:rsid w:val="00EF1230"/>
    <w:rsid w:val="00EF22A5"/>
    <w:rsid w:val="00EF290A"/>
    <w:rsid w:val="00EF3F86"/>
    <w:rsid w:val="00EF433C"/>
    <w:rsid w:val="00EF4775"/>
    <w:rsid w:val="00EF5BBE"/>
    <w:rsid w:val="00EF69FF"/>
    <w:rsid w:val="00EF758F"/>
    <w:rsid w:val="00F00372"/>
    <w:rsid w:val="00F01CFC"/>
    <w:rsid w:val="00F03CDD"/>
    <w:rsid w:val="00F04028"/>
    <w:rsid w:val="00F046D7"/>
    <w:rsid w:val="00F05F96"/>
    <w:rsid w:val="00F067EB"/>
    <w:rsid w:val="00F06A2C"/>
    <w:rsid w:val="00F07A50"/>
    <w:rsid w:val="00F1047D"/>
    <w:rsid w:val="00F10E16"/>
    <w:rsid w:val="00F1174D"/>
    <w:rsid w:val="00F12845"/>
    <w:rsid w:val="00F12AAE"/>
    <w:rsid w:val="00F131C4"/>
    <w:rsid w:val="00F14635"/>
    <w:rsid w:val="00F14695"/>
    <w:rsid w:val="00F14A62"/>
    <w:rsid w:val="00F14C62"/>
    <w:rsid w:val="00F152F2"/>
    <w:rsid w:val="00F153A3"/>
    <w:rsid w:val="00F154AB"/>
    <w:rsid w:val="00F163D1"/>
    <w:rsid w:val="00F171BB"/>
    <w:rsid w:val="00F177AB"/>
    <w:rsid w:val="00F1787A"/>
    <w:rsid w:val="00F20C2F"/>
    <w:rsid w:val="00F2277F"/>
    <w:rsid w:val="00F23224"/>
    <w:rsid w:val="00F23814"/>
    <w:rsid w:val="00F241AD"/>
    <w:rsid w:val="00F243FD"/>
    <w:rsid w:val="00F25EB1"/>
    <w:rsid w:val="00F26439"/>
    <w:rsid w:val="00F264E8"/>
    <w:rsid w:val="00F26BFE"/>
    <w:rsid w:val="00F30D18"/>
    <w:rsid w:val="00F31096"/>
    <w:rsid w:val="00F317C3"/>
    <w:rsid w:val="00F31A6B"/>
    <w:rsid w:val="00F32283"/>
    <w:rsid w:val="00F3230B"/>
    <w:rsid w:val="00F32562"/>
    <w:rsid w:val="00F3394C"/>
    <w:rsid w:val="00F343C0"/>
    <w:rsid w:val="00F34535"/>
    <w:rsid w:val="00F35A25"/>
    <w:rsid w:val="00F35CB2"/>
    <w:rsid w:val="00F365C2"/>
    <w:rsid w:val="00F36B10"/>
    <w:rsid w:val="00F41678"/>
    <w:rsid w:val="00F4181A"/>
    <w:rsid w:val="00F424C8"/>
    <w:rsid w:val="00F42655"/>
    <w:rsid w:val="00F42837"/>
    <w:rsid w:val="00F42F42"/>
    <w:rsid w:val="00F42FD0"/>
    <w:rsid w:val="00F45022"/>
    <w:rsid w:val="00F45D6F"/>
    <w:rsid w:val="00F4629F"/>
    <w:rsid w:val="00F475C6"/>
    <w:rsid w:val="00F47DB0"/>
    <w:rsid w:val="00F51122"/>
    <w:rsid w:val="00F5175C"/>
    <w:rsid w:val="00F527A6"/>
    <w:rsid w:val="00F53500"/>
    <w:rsid w:val="00F5543D"/>
    <w:rsid w:val="00F55676"/>
    <w:rsid w:val="00F56FC8"/>
    <w:rsid w:val="00F578F0"/>
    <w:rsid w:val="00F60CEB"/>
    <w:rsid w:val="00F624DE"/>
    <w:rsid w:val="00F62863"/>
    <w:rsid w:val="00F62B63"/>
    <w:rsid w:val="00F63BF5"/>
    <w:rsid w:val="00F648E0"/>
    <w:rsid w:val="00F6578D"/>
    <w:rsid w:val="00F67CF6"/>
    <w:rsid w:val="00F70430"/>
    <w:rsid w:val="00F70A1A"/>
    <w:rsid w:val="00F7152F"/>
    <w:rsid w:val="00F72304"/>
    <w:rsid w:val="00F7350E"/>
    <w:rsid w:val="00F74321"/>
    <w:rsid w:val="00F74C28"/>
    <w:rsid w:val="00F75042"/>
    <w:rsid w:val="00F75B8E"/>
    <w:rsid w:val="00F76854"/>
    <w:rsid w:val="00F77220"/>
    <w:rsid w:val="00F80B60"/>
    <w:rsid w:val="00F80C41"/>
    <w:rsid w:val="00F80D02"/>
    <w:rsid w:val="00F81249"/>
    <w:rsid w:val="00F81489"/>
    <w:rsid w:val="00F82DE6"/>
    <w:rsid w:val="00F8361F"/>
    <w:rsid w:val="00F8377F"/>
    <w:rsid w:val="00F83A55"/>
    <w:rsid w:val="00F8461F"/>
    <w:rsid w:val="00F85172"/>
    <w:rsid w:val="00F853F5"/>
    <w:rsid w:val="00F87C5C"/>
    <w:rsid w:val="00F87E45"/>
    <w:rsid w:val="00F91182"/>
    <w:rsid w:val="00F91C88"/>
    <w:rsid w:val="00F91E99"/>
    <w:rsid w:val="00F93972"/>
    <w:rsid w:val="00F940F2"/>
    <w:rsid w:val="00F942A8"/>
    <w:rsid w:val="00F9470B"/>
    <w:rsid w:val="00F94EC4"/>
    <w:rsid w:val="00F952AC"/>
    <w:rsid w:val="00F952C7"/>
    <w:rsid w:val="00F95D33"/>
    <w:rsid w:val="00F9659F"/>
    <w:rsid w:val="00F969D9"/>
    <w:rsid w:val="00F970FE"/>
    <w:rsid w:val="00F977BB"/>
    <w:rsid w:val="00F97B42"/>
    <w:rsid w:val="00FA06A9"/>
    <w:rsid w:val="00FA162F"/>
    <w:rsid w:val="00FA1676"/>
    <w:rsid w:val="00FA184D"/>
    <w:rsid w:val="00FA18EF"/>
    <w:rsid w:val="00FA25C1"/>
    <w:rsid w:val="00FA33A4"/>
    <w:rsid w:val="00FA689C"/>
    <w:rsid w:val="00FA68BB"/>
    <w:rsid w:val="00FB0939"/>
    <w:rsid w:val="00FB125E"/>
    <w:rsid w:val="00FB14CF"/>
    <w:rsid w:val="00FB1DCF"/>
    <w:rsid w:val="00FB3895"/>
    <w:rsid w:val="00FB3B78"/>
    <w:rsid w:val="00FB41C1"/>
    <w:rsid w:val="00FB434C"/>
    <w:rsid w:val="00FB457A"/>
    <w:rsid w:val="00FB6483"/>
    <w:rsid w:val="00FB72E5"/>
    <w:rsid w:val="00FB73D3"/>
    <w:rsid w:val="00FB7B35"/>
    <w:rsid w:val="00FB7CF0"/>
    <w:rsid w:val="00FB7F59"/>
    <w:rsid w:val="00FC111F"/>
    <w:rsid w:val="00FC1295"/>
    <w:rsid w:val="00FC25A5"/>
    <w:rsid w:val="00FC25EA"/>
    <w:rsid w:val="00FC2720"/>
    <w:rsid w:val="00FC2F56"/>
    <w:rsid w:val="00FC363A"/>
    <w:rsid w:val="00FC395B"/>
    <w:rsid w:val="00FC3E56"/>
    <w:rsid w:val="00FC542B"/>
    <w:rsid w:val="00FC5C50"/>
    <w:rsid w:val="00FC5D7F"/>
    <w:rsid w:val="00FC60C2"/>
    <w:rsid w:val="00FC6C4F"/>
    <w:rsid w:val="00FC6FC4"/>
    <w:rsid w:val="00FC7954"/>
    <w:rsid w:val="00FD1E43"/>
    <w:rsid w:val="00FD2482"/>
    <w:rsid w:val="00FD2D06"/>
    <w:rsid w:val="00FD34D2"/>
    <w:rsid w:val="00FD414C"/>
    <w:rsid w:val="00FD5299"/>
    <w:rsid w:val="00FD54FA"/>
    <w:rsid w:val="00FD56D2"/>
    <w:rsid w:val="00FD6B11"/>
    <w:rsid w:val="00FD723C"/>
    <w:rsid w:val="00FD7E43"/>
    <w:rsid w:val="00FE028D"/>
    <w:rsid w:val="00FE1661"/>
    <w:rsid w:val="00FE1CC4"/>
    <w:rsid w:val="00FE1D3D"/>
    <w:rsid w:val="00FE319E"/>
    <w:rsid w:val="00FE499E"/>
    <w:rsid w:val="00FE68D4"/>
    <w:rsid w:val="00FE6BE6"/>
    <w:rsid w:val="00FF1415"/>
    <w:rsid w:val="00FF19D4"/>
    <w:rsid w:val="00FF1AA0"/>
    <w:rsid w:val="00FF1CAD"/>
    <w:rsid w:val="00FF2ABD"/>
    <w:rsid w:val="00FF38FD"/>
    <w:rsid w:val="00FF4398"/>
    <w:rsid w:val="00FF4A2A"/>
    <w:rsid w:val="00FF4BC7"/>
    <w:rsid w:val="00FF4F6A"/>
    <w:rsid w:val="00FF569A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08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E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436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4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aliases w:val="Текст сноски Знак,Текст сноски Знак1 Знак,Текст сноски Знак Знак Знак,Footnote Text Char Знак Знак,Footnote Text Char Знак,Текст сноски-FN"/>
    <w:basedOn w:val="a"/>
    <w:link w:val="11"/>
    <w:uiPriority w:val="99"/>
    <w:semiHidden/>
    <w:rsid w:val="00177168"/>
    <w:pPr>
      <w:spacing w:line="360" w:lineRule="auto"/>
      <w:ind w:firstLine="567"/>
      <w:jc w:val="both"/>
    </w:pPr>
    <w:rPr>
      <w:sz w:val="20"/>
      <w:szCs w:val="20"/>
    </w:rPr>
  </w:style>
  <w:style w:type="character" w:customStyle="1" w:styleId="11">
    <w:name w:val="Текст сноски Знак1"/>
    <w:aliases w:val="Текст сноски Знак Знак,Текст сноски Знак1 Знак Знак,Текст сноски Знак Знак Знак Знак,Footnote Text Char Знак Знак Знак,Footnote Text Char Знак Знак1,Текст сноски-FN Знак"/>
    <w:basedOn w:val="a0"/>
    <w:link w:val="a4"/>
    <w:uiPriority w:val="99"/>
    <w:semiHidden/>
    <w:locked/>
    <w:rsid w:val="00D05060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rsid w:val="00DA74AD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DA74AD"/>
    <w:rPr>
      <w:rFonts w:ascii="Tahoma" w:hAnsi="Tahoma" w:cs="Times New Roman"/>
      <w:sz w:val="16"/>
    </w:rPr>
  </w:style>
  <w:style w:type="paragraph" w:styleId="a7">
    <w:name w:val="List Paragraph"/>
    <w:basedOn w:val="a"/>
    <w:uiPriority w:val="34"/>
    <w:qFormat/>
    <w:rsid w:val="00394654"/>
    <w:pPr>
      <w:ind w:left="720"/>
      <w:contextualSpacing/>
    </w:pPr>
  </w:style>
  <w:style w:type="paragraph" w:styleId="a8">
    <w:name w:val="No Spacing"/>
    <w:uiPriority w:val="99"/>
    <w:qFormat/>
    <w:rsid w:val="00F95D33"/>
    <w:rPr>
      <w:rFonts w:ascii="Calibri" w:hAnsi="Calibri"/>
      <w:lang w:eastAsia="en-US"/>
    </w:rPr>
  </w:style>
  <w:style w:type="paragraph" w:customStyle="1" w:styleId="ConsPlusNonformat">
    <w:name w:val="ConsPlusNonformat"/>
    <w:rsid w:val="000B2FB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9">
    <w:name w:val="Block Text"/>
    <w:basedOn w:val="a"/>
    <w:rsid w:val="00730C3D"/>
    <w:pPr>
      <w:widowControl w:val="0"/>
      <w:autoSpaceDE w:val="0"/>
      <w:autoSpaceDN w:val="0"/>
      <w:adjustRightInd w:val="0"/>
      <w:spacing w:line="260" w:lineRule="auto"/>
      <w:ind w:left="560" w:right="400"/>
      <w:jc w:val="center"/>
    </w:pPr>
    <w:rPr>
      <w:rFonts w:ascii="TimesET" w:hAnsi="TimesET"/>
      <w:b/>
      <w:sz w:val="28"/>
      <w:szCs w:val="22"/>
    </w:rPr>
  </w:style>
  <w:style w:type="table" w:customStyle="1" w:styleId="12">
    <w:name w:val="Сетка таблицы1"/>
    <w:basedOn w:val="a1"/>
    <w:next w:val="a3"/>
    <w:uiPriority w:val="59"/>
    <w:rsid w:val="00E636C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749D4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A7AD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415A2"/>
    <w:rPr>
      <w:color w:val="0000FF" w:themeColor="hyperlink"/>
      <w:u w:val="single"/>
    </w:rPr>
  </w:style>
  <w:style w:type="paragraph" w:styleId="ab">
    <w:name w:val="Title"/>
    <w:basedOn w:val="a"/>
    <w:next w:val="a"/>
    <w:link w:val="ac"/>
    <w:qFormat/>
    <w:locked/>
    <w:rsid w:val="009957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9957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043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026571"/>
  </w:style>
  <w:style w:type="character" w:styleId="ae">
    <w:name w:val="Subtle Emphasis"/>
    <w:basedOn w:val="a0"/>
    <w:uiPriority w:val="19"/>
    <w:qFormat/>
    <w:rsid w:val="00EF1230"/>
    <w:rPr>
      <w:i/>
      <w:iCs/>
      <w:color w:val="808080" w:themeColor="text1" w:themeTint="7F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10ABE"/>
    <w:rPr>
      <w:color w:val="605E5C"/>
      <w:shd w:val="clear" w:color="auto" w:fill="E1DFDD"/>
    </w:rPr>
  </w:style>
  <w:style w:type="paragraph" w:customStyle="1" w:styleId="ConsPlusNormal">
    <w:name w:val="ConsPlusNormal"/>
    <w:rsid w:val="00F942A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942A8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2B458B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A87C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A87C2D"/>
    <w:rPr>
      <w:rFonts w:asciiTheme="minorHAnsi" w:eastAsiaTheme="minorHAnsi" w:hAnsiTheme="minorHAnsi" w:cstheme="minorBidi"/>
      <w:lang w:eastAsia="en-US"/>
    </w:rPr>
  </w:style>
  <w:style w:type="paragraph" w:styleId="af1">
    <w:name w:val="footer"/>
    <w:basedOn w:val="a"/>
    <w:link w:val="af2"/>
    <w:uiPriority w:val="99"/>
    <w:unhideWhenUsed/>
    <w:rsid w:val="00A87C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A87C2D"/>
    <w:rPr>
      <w:rFonts w:asciiTheme="minorHAnsi" w:eastAsiaTheme="minorHAnsi" w:hAnsiTheme="minorHAnsi" w:cstheme="minorBidi"/>
      <w:lang w:eastAsia="en-US"/>
    </w:rPr>
  </w:style>
  <w:style w:type="table" w:customStyle="1" w:styleId="110">
    <w:name w:val="Сетка таблицы11"/>
    <w:basedOn w:val="a1"/>
    <w:next w:val="a3"/>
    <w:uiPriority w:val="59"/>
    <w:rsid w:val="00A87C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F7EE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8F7E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8F7E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8F7E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E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436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4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aliases w:val="Текст сноски Знак,Текст сноски Знак1 Знак,Текст сноски Знак Знак Знак,Footnote Text Char Знак Знак,Footnote Text Char Знак,Текст сноски-FN"/>
    <w:basedOn w:val="a"/>
    <w:link w:val="11"/>
    <w:uiPriority w:val="99"/>
    <w:semiHidden/>
    <w:rsid w:val="00177168"/>
    <w:pPr>
      <w:spacing w:line="360" w:lineRule="auto"/>
      <w:ind w:firstLine="567"/>
      <w:jc w:val="both"/>
    </w:pPr>
    <w:rPr>
      <w:sz w:val="20"/>
      <w:szCs w:val="20"/>
    </w:rPr>
  </w:style>
  <w:style w:type="character" w:customStyle="1" w:styleId="11">
    <w:name w:val="Текст сноски Знак1"/>
    <w:aliases w:val="Текст сноски Знак Знак,Текст сноски Знак1 Знак Знак,Текст сноски Знак Знак Знак Знак,Footnote Text Char Знак Знак Знак,Footnote Text Char Знак Знак1,Текст сноски-FN Знак"/>
    <w:basedOn w:val="a0"/>
    <w:link w:val="a4"/>
    <w:uiPriority w:val="99"/>
    <w:semiHidden/>
    <w:locked/>
    <w:rsid w:val="00D05060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rsid w:val="00DA74AD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DA74AD"/>
    <w:rPr>
      <w:rFonts w:ascii="Tahoma" w:hAnsi="Tahoma" w:cs="Times New Roman"/>
      <w:sz w:val="16"/>
    </w:rPr>
  </w:style>
  <w:style w:type="paragraph" w:styleId="a7">
    <w:name w:val="List Paragraph"/>
    <w:basedOn w:val="a"/>
    <w:uiPriority w:val="34"/>
    <w:qFormat/>
    <w:rsid w:val="00394654"/>
    <w:pPr>
      <w:ind w:left="720"/>
      <w:contextualSpacing/>
    </w:pPr>
  </w:style>
  <w:style w:type="paragraph" w:styleId="a8">
    <w:name w:val="No Spacing"/>
    <w:uiPriority w:val="99"/>
    <w:qFormat/>
    <w:rsid w:val="00F95D33"/>
    <w:rPr>
      <w:rFonts w:ascii="Calibri" w:hAnsi="Calibri"/>
      <w:lang w:eastAsia="en-US"/>
    </w:rPr>
  </w:style>
  <w:style w:type="paragraph" w:customStyle="1" w:styleId="ConsPlusNonformat">
    <w:name w:val="ConsPlusNonformat"/>
    <w:rsid w:val="000B2FB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9">
    <w:name w:val="Block Text"/>
    <w:basedOn w:val="a"/>
    <w:rsid w:val="00730C3D"/>
    <w:pPr>
      <w:widowControl w:val="0"/>
      <w:autoSpaceDE w:val="0"/>
      <w:autoSpaceDN w:val="0"/>
      <w:adjustRightInd w:val="0"/>
      <w:spacing w:line="260" w:lineRule="auto"/>
      <w:ind w:left="560" w:right="400"/>
      <w:jc w:val="center"/>
    </w:pPr>
    <w:rPr>
      <w:rFonts w:ascii="TimesET" w:hAnsi="TimesET"/>
      <w:b/>
      <w:sz w:val="28"/>
      <w:szCs w:val="22"/>
    </w:rPr>
  </w:style>
  <w:style w:type="table" w:customStyle="1" w:styleId="12">
    <w:name w:val="Сетка таблицы1"/>
    <w:basedOn w:val="a1"/>
    <w:next w:val="a3"/>
    <w:uiPriority w:val="59"/>
    <w:rsid w:val="00E636C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749D4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A7AD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415A2"/>
    <w:rPr>
      <w:color w:val="0000FF" w:themeColor="hyperlink"/>
      <w:u w:val="single"/>
    </w:rPr>
  </w:style>
  <w:style w:type="paragraph" w:styleId="ab">
    <w:name w:val="Title"/>
    <w:basedOn w:val="a"/>
    <w:next w:val="a"/>
    <w:link w:val="ac"/>
    <w:qFormat/>
    <w:locked/>
    <w:rsid w:val="009957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9957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043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026571"/>
  </w:style>
  <w:style w:type="character" w:styleId="ae">
    <w:name w:val="Subtle Emphasis"/>
    <w:basedOn w:val="a0"/>
    <w:uiPriority w:val="19"/>
    <w:qFormat/>
    <w:rsid w:val="00EF1230"/>
    <w:rPr>
      <w:i/>
      <w:iCs/>
      <w:color w:val="808080" w:themeColor="text1" w:themeTint="7F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10ABE"/>
    <w:rPr>
      <w:color w:val="605E5C"/>
      <w:shd w:val="clear" w:color="auto" w:fill="E1DFDD"/>
    </w:rPr>
  </w:style>
  <w:style w:type="paragraph" w:customStyle="1" w:styleId="ConsPlusNormal">
    <w:name w:val="ConsPlusNormal"/>
    <w:rsid w:val="00F942A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942A8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2B458B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A87C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A87C2D"/>
    <w:rPr>
      <w:rFonts w:asciiTheme="minorHAnsi" w:eastAsiaTheme="minorHAnsi" w:hAnsiTheme="minorHAnsi" w:cstheme="minorBidi"/>
      <w:lang w:eastAsia="en-US"/>
    </w:rPr>
  </w:style>
  <w:style w:type="paragraph" w:styleId="af1">
    <w:name w:val="footer"/>
    <w:basedOn w:val="a"/>
    <w:link w:val="af2"/>
    <w:uiPriority w:val="99"/>
    <w:unhideWhenUsed/>
    <w:rsid w:val="00A87C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A87C2D"/>
    <w:rPr>
      <w:rFonts w:asciiTheme="minorHAnsi" w:eastAsiaTheme="minorHAnsi" w:hAnsiTheme="minorHAnsi" w:cstheme="minorBidi"/>
      <w:lang w:eastAsia="en-US"/>
    </w:rPr>
  </w:style>
  <w:style w:type="table" w:customStyle="1" w:styleId="110">
    <w:name w:val="Сетка таблицы11"/>
    <w:basedOn w:val="a1"/>
    <w:next w:val="a3"/>
    <w:uiPriority w:val="59"/>
    <w:rsid w:val="00A87C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F7EE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8F7E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8F7E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8F7E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72EF7FA26E634F6972F5107B43E1A8D21D84130C8B749DB7CEB993E9EBC8E2C0B2A2B21D03A60E133E21AEAE261CF81566E385419UEf8H" TargetMode="External"/><Relationship Id="rId18" Type="http://schemas.openxmlformats.org/officeDocument/2006/relationships/hyperlink" Target="consultantplus://offline/ref=58ABAD7C047563A782AF50BB5BAD4F1E26E1970CA884AF7837124BBC1BB45B24348BC281DD285DA8FB8FB59A656872EEB822B81D43F5BD78h3e4H" TargetMode="External"/><Relationship Id="rId26" Type="http://schemas.openxmlformats.org/officeDocument/2006/relationships/hyperlink" Target="consultantplus://offline/ref=972EF7FA26E634F6972F5107B43E1A8D21D84130C8B749DB7CEB993E9EBC8E2C0B2A2B21D03A60E133E21AEAE261CF81566E385419UEf8H" TargetMode="External"/><Relationship Id="rId39" Type="http://schemas.openxmlformats.org/officeDocument/2006/relationships/hyperlink" Target="https://login.consultant.ru/link/?req=doc&amp;base=SPB&amp;n=267734&amp;dst=100016" TargetMode="External"/><Relationship Id="rId21" Type="http://schemas.openxmlformats.org/officeDocument/2006/relationships/hyperlink" Target="consultantplus://offline/ref=972EF7FA26E634F6972F4E16A13E1A8D27DC4F36CEB549DB7CEB993E9EBC8E2C0B2A2B21D83F6BB16BAD1BB6A636DC815D6E3A5D05E8BD2FU9f2H" TargetMode="External"/><Relationship Id="rId34" Type="http://schemas.openxmlformats.org/officeDocument/2006/relationships/hyperlink" Target="consultantplus://offline/ref=972EF7FA26E634F6972F4E16A13E1A8D27DC4F36CEB549DB7CEB993E9EBC8E2C0B2A2B21D83F6BB16BAD1BB6A636DC815D6E3A5D05E8BD2FU9f2H" TargetMode="External"/><Relationship Id="rId42" Type="http://schemas.openxmlformats.org/officeDocument/2006/relationships/hyperlink" Target="https://login.consultant.ru/link/?req=doc&amp;base=SPB&amp;n=267734&amp;dst=100016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8ABAD7C047563A782AF50BB5BAD4F1E26E1970CA884AF7837124BBC1BB45B24348BC281DD285DA8FB8FB59A656872EEB822B81D43F5BD78h3e4H" TargetMode="External"/><Relationship Id="rId29" Type="http://schemas.openxmlformats.org/officeDocument/2006/relationships/hyperlink" Target="consultantplus://offline/ref=58ABAD7C047563A782AF50BB5BAD4F1E26E1970CA884AF7837124BBC1BB45B24348BC281DD285DA8FB8FB59A656872EEB822B81D43F5BD78h3e4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8ABAD7C047563A782AF50BB5BAD4F1E26E1970CA884AF7837124BBC1BB45B24348BC281DD285DA8FB8FB59A656872EEB822B81D43F5BD78h3e4H" TargetMode="External"/><Relationship Id="rId24" Type="http://schemas.openxmlformats.org/officeDocument/2006/relationships/hyperlink" Target="consultantplus://offline/ref=58ABAD7C047563A782AF50BB5BAD4F1E26E1970CA884AF7837124BBC1BB45B24348BC281DD285DA8FB8FB59A656872EEB822B81D43F5BD78h3e4H" TargetMode="External"/><Relationship Id="rId32" Type="http://schemas.openxmlformats.org/officeDocument/2006/relationships/hyperlink" Target="consultantplus://offline/ref=972EF7FA26E634F6972F4E16A13E1A8D27DC4F36CEB549DB7CEB993E9EBC8E2C0B2A2B21D83F6BB16BAD1BB6A636DC815D6E3A5D05E8BD2FU9f2H" TargetMode="External"/><Relationship Id="rId37" Type="http://schemas.openxmlformats.org/officeDocument/2006/relationships/hyperlink" Target="consultantplus://offline/ref=2E14D6021F228CA19A4F77CDB9CA2AA1AE9FA25E472B42516FC6491928702FADCF183351D6FA28D28ADAA38101C012F11A63123C651F7EBAgFl4N" TargetMode="External"/><Relationship Id="rId40" Type="http://schemas.openxmlformats.org/officeDocument/2006/relationships/hyperlink" Target="https://login.consultant.ru/link/?req=doc&amp;base=SPB&amp;n=267734&amp;dst=100016" TargetMode="External"/><Relationship Id="rId45" Type="http://schemas.openxmlformats.org/officeDocument/2006/relationships/hyperlink" Target="consultantplus://offline/ref=76479B43D32A4CD7EB26942F8DC29A926D4DF7AE7FC5559980345D127F87588C6CB2AFC71C8194719E0170E3B57599ED73D68AFAAC3CDA91oCd0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72EF7FA26E634F6972F4E16A13E1A8D27DC4F36CEB549DB7CEB993E9EBC8E2C0B2A2B21D83F6BB16BAD1BB6A636DC815D6E3A5D05E8BD2FU9f2H" TargetMode="External"/><Relationship Id="rId23" Type="http://schemas.openxmlformats.org/officeDocument/2006/relationships/hyperlink" Target="consultantplus://offline/ref=58ABAD7C047563A782AF50BB5BAD4F1E26E1970CA884AF7837124BBC1BB45B24348BC281DD285BA4F78FB59A656872EEB822B81D43F5BD78h3e4H" TargetMode="External"/><Relationship Id="rId28" Type="http://schemas.openxmlformats.org/officeDocument/2006/relationships/hyperlink" Target="consultantplus://offline/ref=972EF7FA26E634F6972F4E16A13E1A8D27DC4F36CEB549DB7CEB993E9EBC8E2C0B2A2B21D83F6BB16BAD1BB6A636DC815D6E3A5D05E8BD2FU9f2H" TargetMode="External"/><Relationship Id="rId36" Type="http://schemas.openxmlformats.org/officeDocument/2006/relationships/hyperlink" Target="consultantplus://offline/ref=D3689B3E9A3C82D50538C6CD80F0543D455177CF316B59AFBE48A1DF502F15BB0816919415FDF6BCC32C9A6855A9B6AF1C010D73F294BD95zCa9N" TargetMode="External"/><Relationship Id="rId10" Type="http://schemas.openxmlformats.org/officeDocument/2006/relationships/hyperlink" Target="consultantplus://offline/ref=58ABAD7C047563A782AF50BB5BAD4F1E26E1970CA884AF7837124BBC1BB45B24348BC281DD285BA4F78FB59A656872EEB822B81D43F5BD78h3e4H" TargetMode="External"/><Relationship Id="rId19" Type="http://schemas.openxmlformats.org/officeDocument/2006/relationships/hyperlink" Target="consultantplus://offline/ref=972EF7FA26E634F6972F4E16A13E1A8D27DC4F36CEB549DB7CEB993E9EBC8E2C0B2A2B21D83F6BB16BAD1BB6A636DC815D6E3A5D05E8BD2FU9f2H" TargetMode="External"/><Relationship Id="rId31" Type="http://schemas.openxmlformats.org/officeDocument/2006/relationships/hyperlink" Target="consultantplus://offline/ref=58ABAD7C047563A782AF50BB5BAD4F1E26E1970CA884AF7837124BBC1BB45B24348BC281DD285DA8FB8FB59A656872EEB822B81D43F5BD78h3e4H" TargetMode="External"/><Relationship Id="rId44" Type="http://schemas.openxmlformats.org/officeDocument/2006/relationships/hyperlink" Target="consultantplus://offline/ref=7CDE56C80222BC176C758F7DBBCD737CDA694721E2C4CF58C9A9E25D8EECE433C00E02B23C2580114D49C649F4507032329966342B38355AGDKB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DE56C80222BC176C758F7DBBCD737CDA694721E2C4CF58C9A9E25D8EECE433C00E02B23C2580114D49C649F4507032329966342B38355AGDKBM" TargetMode="External"/><Relationship Id="rId14" Type="http://schemas.openxmlformats.org/officeDocument/2006/relationships/hyperlink" Target="consultantplus://offline/ref=972EF7FA26E634F6972F4E16A13E1A8D27DC4F36CEB549DB7CEB993E9EBC8E2C0B2A2B21D83F6BB16BAD1BB6A636DC815D6E3A5D05E8BD2FU9f2H" TargetMode="External"/><Relationship Id="rId22" Type="http://schemas.openxmlformats.org/officeDocument/2006/relationships/hyperlink" Target="consultantplus://offline/ref=972EF7FA26E634F6972F4E16A13E1A8D27DC4F36CEB549DB7CEB993E9EBC8E2C0B2A2B21D83F6BB16BAD1BB6A636DC815D6E3A5D05E8BD2FU9f2H" TargetMode="External"/><Relationship Id="rId27" Type="http://schemas.openxmlformats.org/officeDocument/2006/relationships/hyperlink" Target="consultantplus://offline/ref=972EF7FA26E634F6972F4E16A13E1A8D27DC4F36CEB549DB7CEB993E9EBC8E2C0B2A2B21D83F6BB16BAD1BB6A636DC815D6E3A5D05E8BD2FU9f2H" TargetMode="External"/><Relationship Id="rId30" Type="http://schemas.openxmlformats.org/officeDocument/2006/relationships/hyperlink" Target="consultantplus://offline/ref=58ABAD7C047563A782AF50BB5BAD4F1E26E1970CA884AF7837124BBC1BB45B24348BC281DD285BA4F78FB59A656872EEB822B81D43F5BD78h3e4H" TargetMode="External"/><Relationship Id="rId35" Type="http://schemas.openxmlformats.org/officeDocument/2006/relationships/hyperlink" Target="consultantplus://offline/ref=972EF7FA26E634F6972F4E16A13E1A8D27DC4F36CEB549DB7CEB993E9EBC8E2C0B2A2B21D83F6BB16BAD1BB6A636DC815D6E3A5D05E8BD2FU9f2H" TargetMode="External"/><Relationship Id="rId43" Type="http://schemas.openxmlformats.org/officeDocument/2006/relationships/hyperlink" Target="consultantplus://offline/ref=7CDE56C80222BC176C758F7DBBCD737CDA694721E2C4CF58C9A9E25D8EECE433C00E02B23C2580174649C649F4507032329966342B38355AGDKBM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972EF7FA26E634F6972F4E16A13E1A8D27DC4F36CEB549DB7CEB993E9EBC8E2C0B2A2B21D83F6BB16BAD1BB6A636DC815D6E3A5D05E8BD2FU9f2H" TargetMode="External"/><Relationship Id="rId17" Type="http://schemas.openxmlformats.org/officeDocument/2006/relationships/hyperlink" Target="consultantplus://offline/ref=58ABAD7C047563A782AF50BB5BAD4F1E26E1970CA884AF7837124BBC1BB45B24348BC281DD285BA4F78FB59A656872EEB822B81D43F5BD78h3e4H" TargetMode="External"/><Relationship Id="rId25" Type="http://schemas.openxmlformats.org/officeDocument/2006/relationships/hyperlink" Target="consultantplus://offline/ref=972EF7FA26E634F6972F4E16A13E1A8D27DC4F36CEB549DB7CEB993E9EBC8E2C0B2A2B21D83F6BB16BAD1BB6A636DC815D6E3A5D05E8BD2FU9f2H" TargetMode="External"/><Relationship Id="rId33" Type="http://schemas.openxmlformats.org/officeDocument/2006/relationships/hyperlink" Target="consultantplus://offline/ref=972EF7FA26E634F6972F5107B43E1A8D21D84130C8B749DB7CEB993E9EBC8E2C0B2A2B21D03A60E133E21AEAE261CF81566E385419UEf8H" TargetMode="External"/><Relationship Id="rId38" Type="http://schemas.openxmlformats.org/officeDocument/2006/relationships/hyperlink" Target="https://login.consultant.ru/link/?req=doc&amp;base=SPB&amp;n=267734&amp;dst=100016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972EF7FA26E634F6972F5107B43E1A8D21D84130C8B749DB7CEB993E9EBC8E2C0B2A2B21D03A60E133E21AEAE261CF81566E385419UEf8H" TargetMode="External"/><Relationship Id="rId41" Type="http://schemas.openxmlformats.org/officeDocument/2006/relationships/hyperlink" Target="https://login.consultant.ru/link/?req=doc&amp;base=SPB&amp;n=267734&amp;dst=100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34A45-0F51-4545-969F-5533B811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12966</Words>
  <Characters>73907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86700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Ровинская Виктория Игоревна</cp:lastModifiedBy>
  <cp:revision>9</cp:revision>
  <cp:lastPrinted>2022-08-18T13:31:00Z</cp:lastPrinted>
  <dcterms:created xsi:type="dcterms:W3CDTF">2024-04-18T09:50:00Z</dcterms:created>
  <dcterms:modified xsi:type="dcterms:W3CDTF">2024-05-17T11:54:00Z</dcterms:modified>
</cp:coreProperties>
</file>