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9 августа 2019 г. N 369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СУБСИДИЙ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ОБЕСПЕЧЕНИЕ МЕРОПРИЯТИЙ ПО КАПИТАЛЬНОМУ РЕМОНТУ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МНОГОКВАРТИРНЫХ ДОМОВ В РАМКАХ ГОСУДАРСТВЕННОЙ ПРОГРАММЫ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ЛЕНИНГРАДСКОЙ ОБЛАСТИ"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ОТДЕЛЬНЫХ ПОСТАНОВЛЕНИЙ ПРАВИТЕЛЬСТВА ЛЕНИНГРАДСКОЙ ОБЛАСТИ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B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28.05.2021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22.09.2021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05.03.2022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31.08.2022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09.01.2023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05.06.2023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167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статьей 191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28.05.2021 N 310)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28.05.2021 N 310)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5"/>
      <w:bookmarkEnd w:id="0"/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 августа 2014 года N 389 "Об утверждении Порядка предоставления субсидий на обеспечение мероприятий по капитальному ремонту общего имущества многоквартирных домов за счет средств областного бюджета Ленинградской области и средств, поступивших от государственной корпорации - Фонда содействия реформированию жилищно-коммунального хозяйства";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24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4 апреля 2016 года N 87 "О внесении изменений в отдельные постановления Правительства Ленинградской области по вопросам жилищно-коммунального хозяйства и транспорта";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Настоящее постановление вступает в силу </w:t>
      </w:r>
      <w:proofErr w:type="gramStart"/>
      <w:r>
        <w:rPr>
          <w:rFonts w:ascii="Arial" w:hAnsi="Arial" w:cs="Arial"/>
          <w:sz w:val="20"/>
          <w:szCs w:val="20"/>
        </w:rPr>
        <w:t>с даты</w:t>
      </w:r>
      <w:proofErr w:type="gramEnd"/>
      <w:r>
        <w:rPr>
          <w:rFonts w:ascii="Arial" w:hAnsi="Arial" w:cs="Arial"/>
          <w:sz w:val="20"/>
          <w:szCs w:val="20"/>
        </w:rPr>
        <w:t xml:space="preserve"> официального опубликования, за исключением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пункта 2</w:t>
        </w:r>
      </w:hyperlink>
      <w:r>
        <w:rPr>
          <w:rFonts w:ascii="Arial" w:hAnsi="Arial" w:cs="Arial"/>
          <w:sz w:val="20"/>
          <w:szCs w:val="20"/>
        </w:rPr>
        <w:t>, который вступает в силу с 1 января 2020 года.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09.08.2019 N 369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6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СУБСИДИЙ НА ОБЕСПЕЧЕНИЕ МЕРОПРИЯТИЙ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КАПИТАЛЬНОМУ РЕМОНТУ МНОГОКВАРТИРНЫХ ДОМОВ В РАМКАХ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"ФОРМИРОВАНИЕ ГОРОДСКОЙ СРЕДЫ И ОБЕСПЕЧЕНИЕ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КАЧЕСТВЕННЫМ</w:t>
      </w:r>
      <w:proofErr w:type="gramEnd"/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ЖИЛЬЕМ ГРАЖДАН НА ТЕРРИТОРИИ ЛЕНИНГРАДСКОЙ ОБЛАСТИ"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B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28.05.2021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22.09.2021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05.03.2022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31.08.2022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09.01.2023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05.06.2023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28.06.2023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определяет цели, условия и порядок предоставления за счет средств областного бюджета Ленинградской области (далее - областной бюджет) и расходования финансовой поддержки в форме субсидий (далее - субсидии) товариществам собственников жилья, жилищным, жилищно-строительным кооперативам, созданным в соответствии с Жилищным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управляющим организациям, а также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многоквартирных </w:t>
      </w:r>
      <w:proofErr w:type="gramStart"/>
      <w:r>
        <w:rPr>
          <w:rFonts w:ascii="Arial" w:hAnsi="Arial" w:cs="Arial"/>
          <w:sz w:val="20"/>
          <w:szCs w:val="20"/>
        </w:rPr>
        <w:t>домах</w:t>
      </w:r>
      <w:proofErr w:type="gramEnd"/>
      <w:r>
        <w:rPr>
          <w:rFonts w:ascii="Arial" w:hAnsi="Arial" w:cs="Arial"/>
          <w:sz w:val="20"/>
          <w:szCs w:val="20"/>
        </w:rPr>
        <w:t xml:space="preserve"> на территории Ленинградской области (далее - региональный оператор), в том числе порядок определения объема субсидии.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1.2. Целью предоставления субсидии является финансовое обеспечение оказания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выполнения работ по капитальному ремонту общего имущества в многоквартирных домах, включенных в Региональную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N 508 (далее - Региональная программа), перечень которых установлен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11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(далее - областной закон N 82-оз), в соответствии с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целях реализации государственной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Ленинградской области", утвержденной постановлением Правительства Ленинградской области от 14 ноября 2013 года N 407.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3"/>
      <w:bookmarkEnd w:id="3"/>
      <w:r>
        <w:rPr>
          <w:rFonts w:ascii="Arial" w:hAnsi="Arial" w:cs="Arial"/>
          <w:sz w:val="20"/>
          <w:szCs w:val="20"/>
        </w:rPr>
        <w:t>1.3. Субсидии предоставляются на капитальный ремонт многоквартирных домов, являющихся объектами культурного наследия, на безвозмездной и безвозвратной основе в пределах бюджетных ассигнований, утвержденных в сводной бюджетной росписи областного бюджета комитету по жилищно-</w:t>
      </w:r>
      <w:r>
        <w:rPr>
          <w:rFonts w:ascii="Arial" w:hAnsi="Arial" w:cs="Arial"/>
          <w:sz w:val="20"/>
          <w:szCs w:val="20"/>
        </w:rPr>
        <w:lastRenderedPageBreak/>
        <w:t>коммунальному хозяйству Ленинградской области (далее - комитет) - главному распорядителю бюджетных средств, и доведенных лимитов бюджетных обязательств на текущий финансовый год.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</w:t>
      </w:r>
      <w:proofErr w:type="gramStart"/>
      <w:r>
        <w:rPr>
          <w:rFonts w:ascii="Arial" w:hAnsi="Arial" w:cs="Arial"/>
          <w:sz w:val="20"/>
          <w:szCs w:val="20"/>
        </w:rPr>
        <w:t xml:space="preserve">Получатели субсидий определяются на основании отбора, проводимого путем запроса предложений, на основании заявок,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на участие в отборе для предоставления субсидии (далее - отбор) в соответствии с </w:t>
      </w:r>
      <w:hyperlink w:anchor="Par151" w:history="1">
        <w:r>
          <w:rPr>
            <w:rFonts w:ascii="Arial" w:hAnsi="Arial" w:cs="Arial"/>
            <w:color w:val="0000FF"/>
            <w:sz w:val="20"/>
            <w:szCs w:val="20"/>
          </w:rPr>
          <w:t>пунктом 3.3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1.4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09.01.2023 N 7)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7"/>
      <w:bookmarkEnd w:id="4"/>
      <w:r>
        <w:rPr>
          <w:rFonts w:ascii="Arial" w:hAnsi="Arial" w:cs="Arial"/>
          <w:sz w:val="20"/>
          <w:szCs w:val="20"/>
        </w:rPr>
        <w:t xml:space="preserve">1.5. К категории получателей субсидий относятся осуществляющие деятельность на территории Ленинградской области и состоящие на налоговом учете в территориальном налоговом органе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следующие некоммерческие организации, а также юридические лица (за исключением государственных (муниципальных) учреждений): региональный оператор, товарищества собственников жилья, жилищные, жилищно-строительные кооперативы, созданные в соответствии с Жилищным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управляющие организации (далее - получатели субсидии).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8"/>
      <w:bookmarkEnd w:id="5"/>
      <w:r>
        <w:rPr>
          <w:rFonts w:ascii="Arial" w:hAnsi="Arial" w:cs="Arial"/>
          <w:sz w:val="20"/>
          <w:szCs w:val="20"/>
        </w:rPr>
        <w:t>1.6. Субсидии предоставляются: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региональному оператору - в случае формирования собственниками помещений в многоквартирных домах фонда капитального ремонта общего имущества в многоквартирном доме (далее - фонд капитального ремонта) на счете регионального оператора;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товариществу собственников жилья, жилищному, жилищно-строительному кооперативу, управляющей организации, региональному оператору - в случае формирования собственниками помещений в многоквартирных домах фонда капитального ремонта на специальном счете, владельцами которого являются соответственно товарищество собственников жилья, жилищный, жилищно-строительный кооператив, управляющая организация, региональный оператор, если собираемость взносов на капитальный ремонт собственников помещений в многоквартирном доме составляет не менее 90 процентов за весь период их начисления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многоквартирном доме, начиная с месяца начисления по месяц, предшествующий двум месяцам до месяца подачи заявки на участие в отборе (далее - заявка), и наличии 50 процентов средств фонда капитального ремонта для финансирования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которые планируется предоставление субсидии.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не позднее 15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1.7 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09.01.2023 N 7)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Порядок проведения отбора получателей субсидий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6" w:name="_GoBack"/>
      <w:bookmarkEnd w:id="6"/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субсидий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8"/>
      <w:bookmarkEnd w:id="7"/>
      <w:r>
        <w:rPr>
          <w:rFonts w:ascii="Arial" w:hAnsi="Arial" w:cs="Arial"/>
          <w:sz w:val="20"/>
          <w:szCs w:val="20"/>
        </w:rPr>
        <w:t xml:space="preserve">2.1. </w:t>
      </w:r>
      <w:proofErr w:type="gramStart"/>
      <w:r>
        <w:rPr>
          <w:rFonts w:ascii="Arial" w:hAnsi="Arial" w:cs="Arial"/>
          <w:sz w:val="20"/>
          <w:szCs w:val="20"/>
        </w:rPr>
        <w:t xml:space="preserve">Комитет не менее чем за пять календарных дней до даты начала срока подачи заявок на участие в отборе размещает на едином портале бюджетной системы Российской Федерации в информационно-телекоммуникационной сети "Интернет" и на официальном сайте комитета в информационно-телекоммуникационной сети "Интернет" объявление о проведении отбора (далее - объявление) с указанием информации, установленной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4</w:t>
        </w:r>
      </w:hyperlink>
      <w:r>
        <w:rPr>
          <w:rFonts w:ascii="Arial" w:hAnsi="Arial" w:cs="Arial"/>
          <w:sz w:val="20"/>
          <w:szCs w:val="20"/>
        </w:rPr>
        <w:t xml:space="preserve"> Общих требований к нормативным правовым актам, муниципальным</w:t>
      </w:r>
      <w:proofErr w:type="gramEnd"/>
      <w:r>
        <w:rPr>
          <w:rFonts w:ascii="Arial" w:hAnsi="Arial" w:cs="Arial"/>
          <w:sz w:val="20"/>
          <w:szCs w:val="20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 (далее - Общие требования).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05.06.2023 N 364)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заявок на участие в отборе в целях предоставления субсидий в текущем финансовом году осуществляется с 15 февраля по 15 марта текущего финансового года, в 2022 году - с 20 марта по 20 апреля.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2"/>
      <w:bookmarkEnd w:id="8"/>
      <w:r>
        <w:rPr>
          <w:rFonts w:ascii="Arial" w:hAnsi="Arial" w:cs="Arial"/>
          <w:sz w:val="20"/>
          <w:szCs w:val="20"/>
        </w:rPr>
        <w:lastRenderedPageBreak/>
        <w:t>2.2. К участию в отборе допускаются участники отбора при одновременном соответствии следующим условиям: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3"/>
      <w:bookmarkEnd w:id="9"/>
      <w:r>
        <w:rPr>
          <w:rFonts w:ascii="Arial" w:hAnsi="Arial" w:cs="Arial"/>
          <w:sz w:val="20"/>
          <w:szCs w:val="20"/>
        </w:rPr>
        <w:t xml:space="preserve">а)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который планируется предоставление субсидии, включен в период Региональной программы, содержащий соответствующий год предоставления субсидии;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85"/>
      <w:bookmarkEnd w:id="10"/>
      <w:r>
        <w:rPr>
          <w:rFonts w:ascii="Arial" w:hAnsi="Arial" w:cs="Arial"/>
          <w:sz w:val="20"/>
          <w:szCs w:val="20"/>
        </w:rPr>
        <w:t xml:space="preserve">б) многоквартирные дома являются объектами культурного наследия и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на который планируется предоставление субсидии, указан в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11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N 82-оз;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"б" 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участник отбора соответствует категориям и критериям отбора, установленным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участник отбора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пунктом 3.5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соответствует следующим требованиям: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участника отбора должна отсутствовать просроченная задолженность по возврату в областной бюджет Ленинградской области субсидий, бюджетных инвестиций, </w:t>
      </w:r>
      <w:proofErr w:type="gramStart"/>
      <w:r>
        <w:rPr>
          <w:rFonts w:ascii="Arial" w:hAnsi="Arial" w:cs="Arial"/>
          <w:sz w:val="20"/>
          <w:szCs w:val="20"/>
        </w:rPr>
        <w:t>предоставленных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rFonts w:ascii="Arial" w:hAnsi="Arial" w:cs="Arial"/>
          <w:sz w:val="20"/>
          <w:szCs w:val="20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28.06.2023 N 437)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 не должны получать средства из областного бюджета Ленинградской области на цели, установленные настоящим Порядком, на основании иных нормативных правовых актов;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представление указанных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пункте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документов в сроки, установленные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</w:t>
      </w:r>
      <w:r>
        <w:rPr>
          <w:rFonts w:ascii="Arial" w:hAnsi="Arial" w:cs="Arial"/>
          <w:sz w:val="20"/>
          <w:szCs w:val="20"/>
        </w:rPr>
        <w:lastRenderedPageBreak/>
        <w:t>получателем бюджетных средств соблюдения порядка</w:t>
      </w:r>
      <w:proofErr w:type="gramEnd"/>
      <w:r>
        <w:rPr>
          <w:rFonts w:ascii="Arial" w:hAnsi="Arial" w:cs="Arial"/>
          <w:sz w:val="20"/>
          <w:szCs w:val="20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и на включение таких положений в соглашение;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"е" 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отсутствие участника отбора в реестре недобросовестных поставщиков;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справки об исполнении обязанности по уплате налогов, сборов, страховых взносов, пеней, штрафов, процентов, месяца, предшествующего месяцу подачи заявки.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"з" 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05.06.2023 N 364)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3"/>
      <w:bookmarkEnd w:id="11"/>
      <w:r>
        <w:rPr>
          <w:rFonts w:ascii="Arial" w:hAnsi="Arial" w:cs="Arial"/>
          <w:sz w:val="20"/>
          <w:szCs w:val="20"/>
        </w:rPr>
        <w:t xml:space="preserve">2.3. В целях участия в отборе для получения субсидии участник отбора представляет в комитет </w:t>
      </w:r>
      <w:hyperlink w:anchor="Par211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4"/>
      <w:bookmarkEnd w:id="12"/>
      <w:proofErr w:type="gramStart"/>
      <w:r>
        <w:rPr>
          <w:rFonts w:ascii="Arial" w:hAnsi="Arial" w:cs="Arial"/>
          <w:sz w:val="20"/>
          <w:szCs w:val="20"/>
        </w:rPr>
        <w:t>а) справка территориального налогового органа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ее формирования месяца, предшествующего месяцу подачи заявки;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05.06.2023 N 364)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справка участника отбора об отсутствии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>
        <w:rPr>
          <w:rFonts w:ascii="Arial" w:hAnsi="Arial" w:cs="Arial"/>
          <w:sz w:val="20"/>
          <w:szCs w:val="20"/>
        </w:rPr>
        <w:t>предоставленных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по состоянию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пунктом 3.5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и печатью (при наличии) участника отбора;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(при наличии) участника отбора;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Arial" w:hAnsi="Arial" w:cs="Arial"/>
          <w:sz w:val="20"/>
          <w:szCs w:val="20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подписью руководителя, главного бухгалтера и печатью (при наличии печати) участника отбора.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28.06.2023 N 437)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и печатью (при наличии) участника отбора;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е)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домов, в отношении которых участником отбора подается заявка, с указанием видов, объема и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по форме согласно приложению 2 к настоящему Порядку;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ж) справка органа исполнительной власти Ленинградской области, уполномоченного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или иные документы, подтверждающие включение многоквартирного дома, в отношении которого участником отбора подается заявка,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</w:t>
      </w:r>
      <w:proofErr w:type="gramEnd"/>
      <w:r>
        <w:rPr>
          <w:rFonts w:ascii="Arial" w:hAnsi="Arial" w:cs="Arial"/>
          <w:sz w:val="20"/>
          <w:szCs w:val="20"/>
        </w:rPr>
        <w:t xml:space="preserve"> значения, объекта культурного наследия регионального значения или объекта культурного наследия местного (муниципального) значения либо в перечень выявленных объектов культурного наследия (представляется в случае подачи заявки на капитальный ремонт многоквартирного дома, являющегося объектом культурного наследия);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в случае формирования фонда капитального ремонта на специальном счете - выписка со специального счета, открытого в кредитной организации, подтверждающая наличие 50 процентов средств фонда капитального ремонта для финансирования капитального ремонта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которые планируется предоставление субсидии; в случае формирования фонда капитального ремонта на счете (счетах) регионального оператора - сведения регионального оператора о размере фонда капитального ремонта по многоквартирному дому, в отношении которого участником отбора подается заявка, выданные уполномоченным лицом не ранее чем за 30 календарных дней до даты подачи заявки;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уведомления об открытии счетов с указанием их реквизитов: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счета в российской кредитной организации, которая соответствует требованиям, установленным Правительством Российской Федерации, и отобрана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специального счета, открытого в российской кредитной организации, которая соответствует требованиям, установленным Правительством Российской Федерации, на который будет перечислена субсидия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9"/>
      <w:bookmarkEnd w:id="13"/>
      <w:r>
        <w:rPr>
          <w:rFonts w:ascii="Arial" w:hAnsi="Arial" w:cs="Arial"/>
          <w:sz w:val="20"/>
          <w:szCs w:val="20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общего имущества в многоквартирном доме, включающее в том числе перечень отдельных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на которые планируется получение субсидии, а также об определении организации, с которой будет заключен договор на проведение капитального ремонта, принятое </w:t>
      </w:r>
      <w:proofErr w:type="gramStart"/>
      <w:r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заверенная участником отбора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21"/>
      <w:bookmarkEnd w:id="14"/>
      <w:r>
        <w:rPr>
          <w:rFonts w:ascii="Arial" w:hAnsi="Arial" w:cs="Arial"/>
          <w:sz w:val="20"/>
          <w:szCs w:val="20"/>
        </w:rPr>
        <w:lastRenderedPageBreak/>
        <w:t xml:space="preserve">м) копия раздела "Сметная документация", входящая в состав проектно-сметной документации, разработанной и утвержденной в соответствии с действующим законодательством (далее - копия раздела "Сметная документация"),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выполнение работ по капитальному ремонту многоквартирных домов, являющихся объектами культурного наследия;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"м"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справка владельца специального счета, содержащая сведения о начисленных и оплаченных взносах на капитальный ремонт за весь период их </w:t>
      </w:r>
      <w:proofErr w:type="gramStart"/>
      <w:r>
        <w:rPr>
          <w:rFonts w:ascii="Arial" w:hAnsi="Arial" w:cs="Arial"/>
          <w:sz w:val="20"/>
          <w:szCs w:val="20"/>
        </w:rPr>
        <w:t>начисления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многоквартирном доме начиная с месяца начисления по месяц, предшествующий двум месяцам до месяца подачи заявки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и регистрация заявок осуществляются секретарем комиссии по рассмотрению и оценке заявок участников отбора (далее - комиссия). Порядок формирования и состав комиссии утверждаются правовым актом комитета.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документов, указанные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подпунктах "к"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"м" пункта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должны быть заверены участником отбора и представлены в бумажном и электронном виде. Представленный в составе заявки комплект документов участнику отбора не возвращается.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достоверность представляемых документов возлагается на участника отбора.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проводит проверку достоверности сведений, содержащихся в заявке и прилагаемых документах, путем их сопоставления между собой.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05.06.2023 N 364)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30"/>
      <w:bookmarkEnd w:id="15"/>
      <w:r>
        <w:rPr>
          <w:rFonts w:ascii="Arial" w:hAnsi="Arial" w:cs="Arial"/>
          <w:sz w:val="20"/>
          <w:szCs w:val="20"/>
        </w:rPr>
        <w:t xml:space="preserve">2.4. Комиссия не позднее 15 рабочих дней со дня окончания срока приема заявок, указанного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рассматривает на заседании </w:t>
      </w:r>
      <w:proofErr w:type="gramStart"/>
      <w:r>
        <w:rPr>
          <w:rFonts w:ascii="Arial" w:hAnsi="Arial" w:cs="Arial"/>
          <w:sz w:val="20"/>
          <w:szCs w:val="20"/>
        </w:rPr>
        <w:t>комиссии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представленные в соответствии с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заявки и документы, осуществляет проверку соответствия участника отбора категориям и критериям отбора, установленным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условиям, предусмотренным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заседания комиссии устанавливается правовым актом комитета.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результатам рассмотрения и оценки заявок участников отбора, представленных в соответствии с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течение трех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проведения</w:t>
      </w:r>
      <w:proofErr w:type="gramEnd"/>
      <w:r>
        <w:rPr>
          <w:rFonts w:ascii="Arial" w:hAnsi="Arial" w:cs="Arial"/>
          <w:sz w:val="20"/>
          <w:szCs w:val="20"/>
        </w:rPr>
        <w:t xml:space="preserve"> заседания комиссии оформляется протокол заседания комиссии, который имеет рекомендательный характер.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Основания для отклонения заявки участника отбора и отказа в предоставлении субсидии: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несоблюдение условий, установленных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несоблюдения участником отбора условий, установленных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"б"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отношении одного из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по которому планируется предоставление субсидии, решение об отказе в предоставлении субсидии принимается только в отношении такого многоквартирного дома и(или) вида услуг и(или) работ по капитальному ремонту;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документов требованиям, установленным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непредставление (представление не в полном объеме) указанных документов, за исключением документов, предусмотренных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непредставления участником отбора документов, установленных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подпунктами "к"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"м" пункта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отношении одного из видов услуг и(или) работ по капитальному ремонту, по которому планируется предоставление субсидии, решение об отклонении заявки участника отбора и отказе в предоставлении субсидии принимается только в отношении такого вида услуг и(или) работ;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недостоверность представленной информации;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нарушение установленного срока представления заявки;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областным законом об областном бюджете на очередной финансовый год и на плановый период средства на предоставление субсидий предусмотрены в меньшем объеме, чем заявлено в заявках. В этом случае решение об отклонении заявки участника отбора и отказе в предоставлении субсидии принимается </w:t>
      </w:r>
      <w:proofErr w:type="gramStart"/>
      <w:r>
        <w:rPr>
          <w:rFonts w:ascii="Arial" w:hAnsi="Arial" w:cs="Arial"/>
          <w:sz w:val="20"/>
          <w:szCs w:val="20"/>
        </w:rPr>
        <w:t xml:space="preserve">с учетом очередности поступления заявок на участие в отборе в соответствии с </w:t>
      </w:r>
      <w:hyperlink w:anchor="Par151" w:history="1">
        <w:r>
          <w:rPr>
            <w:rFonts w:ascii="Arial" w:hAnsi="Arial" w:cs="Arial"/>
            <w:color w:val="0000FF"/>
            <w:sz w:val="20"/>
            <w:szCs w:val="20"/>
          </w:rPr>
          <w:t>пунктом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3.3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39"/>
      <w:bookmarkEnd w:id="16"/>
      <w:r>
        <w:rPr>
          <w:rFonts w:ascii="Arial" w:hAnsi="Arial" w:cs="Arial"/>
          <w:sz w:val="20"/>
          <w:szCs w:val="20"/>
        </w:rPr>
        <w:t xml:space="preserve">2.6. </w:t>
      </w:r>
      <w:proofErr w:type="gramStart"/>
      <w:r>
        <w:rPr>
          <w:rFonts w:ascii="Arial" w:hAnsi="Arial" w:cs="Arial"/>
          <w:sz w:val="20"/>
          <w:szCs w:val="20"/>
        </w:rPr>
        <w:t>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комитетом по результатам отбора на основании протокола заседания комиссии, оформляется распоряжением комитета в течение пяти рабочих дней с даты заседания комиссии и размещается на едином портале бюджетной системы Российской Федерации в информационно-телекоммуникационной сети "Интернет" и на сайте комитета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не позднее 14 рабочих дней со дня принятия такого решения с указанием информации, предусмотренной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подпунктом "ж" пункта 4</w:t>
        </w:r>
      </w:hyperlink>
      <w:r>
        <w:rPr>
          <w:rFonts w:ascii="Arial" w:hAnsi="Arial" w:cs="Arial"/>
          <w:sz w:val="20"/>
          <w:szCs w:val="20"/>
        </w:rPr>
        <w:t xml:space="preserve"> Общих требований.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05.06.2023 N 364)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Условия и порядок предоставления субсидий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44"/>
      <w:bookmarkEnd w:id="17"/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принятия в соответствии с </w:t>
      </w:r>
      <w:hyperlink w:anchor="Par139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 о предоставлении субсидии).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второй - пятый утратили силу. -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о предоставлении субсидии включаются условия о согласовании новых условий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условиям. </w:t>
      </w:r>
      <w:proofErr w:type="gramStart"/>
      <w:r>
        <w:rPr>
          <w:rFonts w:ascii="Arial" w:hAnsi="Arial" w:cs="Arial"/>
          <w:sz w:val="20"/>
          <w:szCs w:val="20"/>
        </w:rPr>
        <w:t>В этом случае комитет принимает решение о проведении перерасчета субсидии пропорционально уменьшению ранее доведенных лимитов бюджетных обязательств, которое оформляется распоряжением комитета и размещается на едином портале бюджетной системы Российской Федерации в информационно-телекоммуникационной сети "Интернет" и на сайте комитета в информационно-телекоммуникационной сети "Интернет" не позднее 14 рабочих дней со дня принятия такого решения.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22.09.2021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N 610</w:t>
        </w:r>
      </w:hyperlink>
      <w:r>
        <w:rPr>
          <w:rFonts w:ascii="Arial" w:hAnsi="Arial" w:cs="Arial"/>
          <w:sz w:val="20"/>
          <w:szCs w:val="20"/>
        </w:rPr>
        <w:t xml:space="preserve">, от 05.06.2023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364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Объем субсидии составляет 50 процентов от стоимости капитального ремонта отдельных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многоквартирных домах, предусмотренной копией раздела "Сметная документация", но не более объема бюджетных ассигнований, утвержденных комитету в сводной бюджетной росписи областного бюджета, и доведенных лимитов бюджетных обязательств на текущий финансовый год.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51"/>
      <w:bookmarkEnd w:id="18"/>
      <w:r>
        <w:rPr>
          <w:rFonts w:ascii="Arial" w:hAnsi="Arial" w:cs="Arial"/>
          <w:sz w:val="20"/>
          <w:szCs w:val="20"/>
        </w:rPr>
        <w:t>3.3. В случае если по результатам отбора комиссией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заявленный получателями субсидий совокупный размер субсидии превышает объем бюджетных ассигнований, утвержденных комитету в соответствии с ведомственной структурой расходов областного бюджета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третий - пятый утратили силу. -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05.03.2022 N 139.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3.4.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получателю субсидии на отдельные виды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в данной заявке в порядке очередности их включения в </w:t>
      </w:r>
      <w:hyperlink w:anchor="Par25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домов, </w:t>
      </w:r>
      <w:proofErr w:type="gramStart"/>
      <w:r>
        <w:rPr>
          <w:rFonts w:ascii="Arial" w:hAnsi="Arial" w:cs="Arial"/>
          <w:sz w:val="20"/>
          <w:szCs w:val="20"/>
        </w:rPr>
        <w:t>приведенный</w:t>
      </w:r>
      <w:proofErr w:type="gramEnd"/>
      <w:r>
        <w:rPr>
          <w:rFonts w:ascii="Arial" w:hAnsi="Arial" w:cs="Arial"/>
          <w:sz w:val="20"/>
          <w:szCs w:val="20"/>
        </w:rPr>
        <w:t xml:space="preserve"> в приложении 2 к настоящему Порядку.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56"/>
      <w:bookmarkEnd w:id="19"/>
      <w:r>
        <w:rPr>
          <w:rFonts w:ascii="Arial" w:hAnsi="Arial" w:cs="Arial"/>
          <w:sz w:val="20"/>
          <w:szCs w:val="20"/>
        </w:rPr>
        <w:t xml:space="preserve">3.5. В случае наличия нераспределенного остатка бюджетных ассигнований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увеличения лимитов бюджетных ассигнований комитет осуществляет повторный прием и рассмотрение заявок в порядке, предусмотренном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пунктами 2.3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30" w:history="1">
        <w:r>
          <w:rPr>
            <w:rFonts w:ascii="Arial" w:hAnsi="Arial" w:cs="Arial"/>
            <w:color w:val="0000FF"/>
            <w:sz w:val="20"/>
            <w:szCs w:val="20"/>
          </w:rPr>
          <w:t>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этом случае информация о сроках приема заявок публикуется на официальном сайте комитета в сети "Интернет" не позднее пяти рабочих дней до даты начала приема заявок.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комитет не позднее 20 рабочих дней со дня принятия решения о предоставлении субсидии в соответствии с </w:t>
      </w:r>
      <w:hyperlink w:anchor="Par139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заключает с получателем субсидии соглашение о предоставлении субсидии в соответствии с </w:t>
      </w:r>
      <w:hyperlink w:anchor="Par144" w:history="1">
        <w:r>
          <w:rPr>
            <w:rFonts w:ascii="Arial" w:hAnsi="Arial" w:cs="Arial"/>
            <w:color w:val="0000FF"/>
            <w:sz w:val="20"/>
            <w:szCs w:val="20"/>
          </w:rPr>
          <w:t>пунктом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Заявка на перечисление субсидии направляется комитетом в Комитет финансов Ленинградской области в течение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соглашения о предоставлении субсидии. Перечисление субсидии осуществляется Комитетом финансов Ленинградской области на счет получателя субсидии, указанный в соглашении о предоставлении субсидии, в срок, не превышающий 30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заявки на перечисление субсидии.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Планируемым результатом предоставления субсидии является количество фактически оказанных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видов услуг и(или) работ по капитальному ремонту общего имущества в многоквартирных домах с использованием субсидии.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09.01.2023 N 7)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Показателем, необходимым для достижения результата предоставления субсидии, является отношение количества фактически оказанных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видов услуг и(или) работ по капитальному ремонту общего имущества в многоквартирных домах с использованием субсидии к количеству видов услуг и(или) работ по капитальному ремонту общего имущества в многоквартирных домах, в отношении которых предоставлена субсидия, умноженное на 100 процентов (далее - показатель результата предоставления субсидии).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планируемого результата предоставления субсидии, показателя результата предоставления субсидии устанавливаются в соглашении о предоставлении субсидии.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09.01.2023 N 7)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</w:t>
      </w:r>
      <w:proofErr w:type="gramStart"/>
      <w:r>
        <w:rPr>
          <w:rFonts w:ascii="Arial" w:hAnsi="Arial" w:cs="Arial"/>
          <w:sz w:val="20"/>
          <w:szCs w:val="20"/>
        </w:rPr>
        <w:t>В случае наличия неиспользованного остатка субсидий за предыдущий финансовый год получатель субсидии осуществляет возврат средств субсидий в областной бюджет Ленинградской области в срок, определенный соглашением о предоставлении субсидии, либо осуществляет расходы, источником финансового обеспечения которых является неиспользованный остаток субсидии за предыдущий финансовый год, при принятии комитетом по согласованию с Комитетом финансов Ленинградской области решения о наличии потребности в указанных средствах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</w:t>
      </w:r>
      <w:proofErr w:type="gramEnd"/>
      <w:r>
        <w:rPr>
          <w:rFonts w:ascii="Arial" w:hAnsi="Arial" w:cs="Arial"/>
          <w:sz w:val="20"/>
          <w:szCs w:val="20"/>
        </w:rPr>
        <w:t xml:space="preserve"> операций, определенных правовым актом.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3.9 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отчетности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Отчет о достижении значения результата предоставления субсидии, показателя результата предоставления субсидии, отчет об осуществлении расходов, источником финансового обеспечения которых является субсидия (но не реже одного раза в квартал), направляются получателем субсидии в </w:t>
      </w:r>
      <w:r>
        <w:rPr>
          <w:rFonts w:ascii="Arial" w:hAnsi="Arial" w:cs="Arial"/>
          <w:sz w:val="20"/>
          <w:szCs w:val="20"/>
        </w:rPr>
        <w:lastRenderedPageBreak/>
        <w:t>комитет по форме и в срок, определенные типовыми формами соглашений, утвержденных правовым актом Комитета финансов Ленинградской области.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Требования к осуществлению контроля (мониторинга)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соблюдением условий и порядка предоставления субсидий,</w:t>
      </w:r>
    </w:p>
    <w:p w:rsidR="004B05ED" w:rsidRDefault="004B05ED" w:rsidP="004B05E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ответственность за их нарушение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  <w:proofErr w:type="gramEnd"/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31.08.2022 N 628)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Органами государственного финансового контроля Ленинградской области осуществляется проверка соблюдения получателями субсидии условий и порядка предоставления субсидий в соответствии со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5.1 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Комитетом осуществляется контроль соблюдения получателями субсидий условий и порядка предоставления субсидий, установленных настоящим Порядком и соглашением о предоставлении субсидии, в том числе в части достижения результатов предоставления субсидии, путем проведения плановых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внеплановых проверок, в том числе выездных, в порядке, установленном комитетом.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5.2 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84"/>
      <w:bookmarkEnd w:id="20"/>
      <w:r>
        <w:rPr>
          <w:rFonts w:ascii="Arial" w:hAnsi="Arial" w:cs="Arial"/>
          <w:sz w:val="20"/>
          <w:szCs w:val="20"/>
        </w:rPr>
        <w:t xml:space="preserve">5.3. В случае установления по итогам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органом государственного финансового контроля Ленинградской области, фактов нарушения получателем субсидии порядка и условий предоставления субсидии, а также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результата предоставления субсидии, показателя достижения результата предоставления субсидии средства субсидии подлежат возврату в доход областного бюджета Ленинградской области: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 указанного требования;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 средств субсидии в областной бюджет Ленинградской области в сроки, установленные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пунктом 5.3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Комитетом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5.7 введен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31.08.2022 N 628)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 Порядку...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B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31.08.2022 N 628)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54"/>
        <w:gridCol w:w="3685"/>
      </w:tblGrid>
      <w:tr w:rsidR="004B05ED">
        <w:tc>
          <w:tcPr>
            <w:tcW w:w="4932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жилищно-коммунальному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хозяйству Ленинградской области</w:t>
            </w: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211"/>
            <w:bookmarkEnd w:id="21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5386" w:type="dxa"/>
            <w:gridSpan w:val="2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_______ году субсидии на обеспечение мероприятий по капитальному ремонту общего имущества многоквартирных домов за счет средств областного бюджета Ленинградской области.</w:t>
            </w:r>
          </w:p>
        </w:tc>
      </w:tr>
      <w:tr w:rsidR="004B05ED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4B05ED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5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w:anchor="Par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9 августа 2019 года N 369.</w:t>
            </w:r>
            <w:proofErr w:type="gramEnd"/>
          </w:p>
        </w:tc>
      </w:tr>
      <w:tr w:rsidR="004B05ED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4B05ED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5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Федерации, а также на публикацию (размещение) в информационно-телекоммуникационной сети "Интернет" информации о себе как об участнике отбора и иной информации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связанной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отбором.</w:t>
            </w: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1" w:type="dxa"/>
            <w:gridSpan w:val="3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84"/>
        <w:gridCol w:w="340"/>
        <w:gridCol w:w="4025"/>
      </w:tblGrid>
      <w:tr w:rsidR="004B05ED">
        <w:tc>
          <w:tcPr>
            <w:tcW w:w="272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заявки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272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4B05ED">
        <w:tc>
          <w:tcPr>
            <w:tcW w:w="9070" w:type="dxa"/>
            <w:gridSpan w:val="4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9070" w:type="dxa"/>
            <w:gridSpan w:val="4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B05E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808"/>
        <w:gridCol w:w="1417"/>
      </w:tblGrid>
      <w:tr w:rsidR="004B05ED">
        <w:tc>
          <w:tcPr>
            <w:tcW w:w="136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8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252"/>
            <w:bookmarkEnd w:id="22"/>
            <w:r>
              <w:rPr>
                <w:rFonts w:ascii="Arial" w:hAnsi="Arial" w:cs="Arial"/>
                <w:sz w:val="20"/>
                <w:szCs w:val="20"/>
              </w:rPr>
              <w:t>ПЕРЕЧЕНЬ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многоквартирных домов, расположенных на территории</w:t>
            </w:r>
          </w:p>
        </w:tc>
        <w:tc>
          <w:tcPr>
            <w:tcW w:w="1417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136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8" w:type="dxa"/>
            <w:tcBorders>
              <w:bottom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136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8" w:type="dxa"/>
            <w:tcBorders>
              <w:top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1417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1361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8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Ленинградской области, общее имущество в которых подлежит капитальному ремонту</w:t>
            </w:r>
          </w:p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участием мер государственной поддержки</w:t>
            </w:r>
          </w:p>
        </w:tc>
        <w:tc>
          <w:tcPr>
            <w:tcW w:w="1417" w:type="dxa"/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644"/>
        <w:gridCol w:w="1191"/>
        <w:gridCol w:w="964"/>
        <w:gridCol w:w="850"/>
        <w:gridCol w:w="850"/>
        <w:gridCol w:w="850"/>
        <w:gridCol w:w="1587"/>
        <w:gridCol w:w="1814"/>
        <w:gridCol w:w="1077"/>
      </w:tblGrid>
      <w:tr w:rsidR="004B05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адреса объекта адресации в государственном адресном реестре федеральной информационной адресной системы (код ФИАС)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многоквартирного дома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капитального ремонта в соответствии с Краткосрочным планом реализации Региональной программы капитального ремонта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 &lt;**&gt;</w:t>
            </w:r>
          </w:p>
        </w:tc>
      </w:tr>
      <w:tr w:rsidR="004B05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B05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D" w:rsidRDefault="004B05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Региональная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программа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от 26 декабря 2013 года N 508.</w:t>
      </w:r>
    </w:p>
    <w:p w:rsidR="004B05ED" w:rsidRDefault="004B05ED" w:rsidP="004B05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В случае формирования фонда капитального ремонта на специальном счете необходимо указать владельца специального счета.</w:t>
      </w: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5ED" w:rsidRDefault="004B05ED" w:rsidP="004B05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/>
    <w:sectPr w:rsidR="00D93105" w:rsidSect="00CB4246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2C"/>
    <w:rsid w:val="004B05ED"/>
    <w:rsid w:val="009B5056"/>
    <w:rsid w:val="00CC332E"/>
    <w:rsid w:val="00D93105"/>
    <w:rsid w:val="00E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CB0E554EA504946054BB2531C5479C530EFB255319BCE6B43B87D77B7A796685F25F48E97564E971771A3615666466F80629A8DCDCAD5Ar1iCO" TargetMode="External"/><Relationship Id="rId21" Type="http://schemas.openxmlformats.org/officeDocument/2006/relationships/hyperlink" Target="consultantplus://offline/ref=49CB0E554EA504946054A43424C5479C550CF627521CBCE6B43B87D77B7A796685F25F48E97564EB7B771A3615666466F80629A8DCDCAD5Ar1iCO" TargetMode="External"/><Relationship Id="rId42" Type="http://schemas.openxmlformats.org/officeDocument/2006/relationships/hyperlink" Target="consultantplus://offline/ref=49CB0E554EA504946054BB2531C5479C530AF0235219BCE6B43B87D77B7A796685F25F48E97564EB70771A3615666466F80629A8DCDCAD5Ar1iCO" TargetMode="External"/><Relationship Id="rId47" Type="http://schemas.openxmlformats.org/officeDocument/2006/relationships/hyperlink" Target="consultantplus://offline/ref=49CB0E554EA504946054A43424C5479C550CF627521CBCE6B43B87D77B7A796685F25F48E97564E975771A3615666466F80629A8DCDCAD5Ar1iCO" TargetMode="External"/><Relationship Id="rId63" Type="http://schemas.openxmlformats.org/officeDocument/2006/relationships/hyperlink" Target="consultantplus://offline/ref=49CB0E554EA504946054BB2531C5479C530AF0235219BCE6B43B87D77B7A796685F25F48E97564E870771A3615666466F80629A8DCDCAD5Ar1iCO" TargetMode="External"/><Relationship Id="rId68" Type="http://schemas.openxmlformats.org/officeDocument/2006/relationships/hyperlink" Target="consultantplus://offline/ref=49CB0E554EA504946054A43424C5479C550CF523521BBCE6B43B87D77B7A796697F20744E8717AEA74624C6753r3i0O" TargetMode="External"/><Relationship Id="rId84" Type="http://schemas.openxmlformats.org/officeDocument/2006/relationships/hyperlink" Target="consultantplus://offline/ref=49CB0E554EA504946054BB2531C5479C5309FB245B1FBCE6B43B87D77B7A796685F25F48E97564EB7B771A3615666466F80629A8DCDCAD5Ar1iCO" TargetMode="External"/><Relationship Id="rId89" Type="http://schemas.openxmlformats.org/officeDocument/2006/relationships/hyperlink" Target="consultantplus://offline/ref=49CB0E554EA504946054A43424C5479C550CF126591DBCE6B43B87D77B7A796685F25F4AEE7766E1272D0A325C326D79FC1F37ADC2DCrAiEO" TargetMode="External"/><Relationship Id="rId16" Type="http://schemas.openxmlformats.org/officeDocument/2006/relationships/hyperlink" Target="consultantplus://offline/ref=49CB0E554EA504946054BB2531C5479C5308F5245B1BBCE6B43B87D77B7A796685F25F48E97564E971771A3615666466F80629A8DCDCAD5Ar1iCO" TargetMode="External"/><Relationship Id="rId11" Type="http://schemas.openxmlformats.org/officeDocument/2006/relationships/hyperlink" Target="consultantplus://offline/ref=49CB0E554EA504946054BB2531C5479C530BF5225F15BCE6B43B87D77B7A796685F25F48E97564EA76771A3615666466F80629A8DCDCAD5Ar1iCO" TargetMode="External"/><Relationship Id="rId32" Type="http://schemas.openxmlformats.org/officeDocument/2006/relationships/hyperlink" Target="consultantplus://offline/ref=49CB0E554EA504946054BB2531C5479C5309FB245B1FBCE6B43B87D77B7A796685F25F48E97564EA76771A3615666466F80629A8DCDCAD5Ar1iCO" TargetMode="External"/><Relationship Id="rId37" Type="http://schemas.openxmlformats.org/officeDocument/2006/relationships/hyperlink" Target="consultantplus://offline/ref=49CB0E554EA504946054BB2531C5479C5308F125591ABCE6B43B87D77B7A796685F25F48E97564E277771A3615666466F80629A8DCDCAD5Ar1iCO" TargetMode="External"/><Relationship Id="rId53" Type="http://schemas.openxmlformats.org/officeDocument/2006/relationships/hyperlink" Target="consultantplus://offline/ref=49CB0E554EA504946054BB2531C5479C5308F125591ABCE6B43B87D77B7A796685F25F48E97564E377771A3615666466F80629A8DCDCAD5Ar1iCO" TargetMode="External"/><Relationship Id="rId58" Type="http://schemas.openxmlformats.org/officeDocument/2006/relationships/hyperlink" Target="consultantplus://offline/ref=49CB0E554EA504946054A43424C5479C550CF126591DBCE6B43B87D77B7A796685F25F4AEE7560E1272D0A325C326D79FC1F37ADC2DCrAiEO" TargetMode="External"/><Relationship Id="rId74" Type="http://schemas.openxmlformats.org/officeDocument/2006/relationships/hyperlink" Target="consultantplus://offline/ref=49CB0E554EA504946054A43424C5479C550CF627521CBCE6B43B87D77B7A796685F25F48E97564EC76771A3615666466F80629A8DCDCAD5Ar1iCO" TargetMode="External"/><Relationship Id="rId79" Type="http://schemas.openxmlformats.org/officeDocument/2006/relationships/hyperlink" Target="consultantplus://offline/ref=49CB0E554EA504946054BB2531C5479C5308F72C521DBCE6B43B87D77B7A796685F25F48E97564E877771A3615666466F80629A8DCDCAD5Ar1iCO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9CB0E554EA504946054BB2531C5479C5309F2235219BCE6B43B87D77B7A796685F25F48E97564E877771A3615666466F80629A8DCDCAD5Ar1iCO" TargetMode="External"/><Relationship Id="rId95" Type="http://schemas.openxmlformats.org/officeDocument/2006/relationships/hyperlink" Target="consultantplus://offline/ref=49CB0E554EA504946054A43424C5479C550CF126591DBCE6B43B87D77B7A796685F25F4AEE7560E1272D0A325C326D79FC1F37ADC2DCrAiEO" TargetMode="External"/><Relationship Id="rId22" Type="http://schemas.openxmlformats.org/officeDocument/2006/relationships/hyperlink" Target="consultantplus://offline/ref=49CB0E554EA504946054BB2531C5479C5308F125591ABCE6B43B87D77B7A796685F25F48E97564E976771A3615666466F80629A8DCDCAD5Ar1iCO" TargetMode="External"/><Relationship Id="rId27" Type="http://schemas.openxmlformats.org/officeDocument/2006/relationships/hyperlink" Target="consultantplus://offline/ref=49CB0E554EA504946054BB2531C5479C530DF2235F1DBCE6B43B87D77B7A796685F25F48E97564E877771A3615666466F80629A8DCDCAD5Ar1iCO" TargetMode="External"/><Relationship Id="rId43" Type="http://schemas.openxmlformats.org/officeDocument/2006/relationships/hyperlink" Target="consultantplus://offline/ref=49CB0E554EA504946054BB2531C5479C5309FB245B1FBCE6B43B87D77B7A796685F25F48E97564EB72771A3615666466F80629A8DCDCAD5Ar1iCO" TargetMode="External"/><Relationship Id="rId48" Type="http://schemas.openxmlformats.org/officeDocument/2006/relationships/hyperlink" Target="consultantplus://offline/ref=49CB0E554EA504946054BB2531C5479C5308F72C521DBCE6B43B87D77B7A796685F25F48E97564EB72771A3615666466F80629A8DCDCAD5Ar1iCO" TargetMode="External"/><Relationship Id="rId64" Type="http://schemas.openxmlformats.org/officeDocument/2006/relationships/hyperlink" Target="consultantplus://offline/ref=49CB0E554EA504946054BB2531C5479C5308F5245B1BBCE6B43B87D77B7A796685F25F48E97564E976771A3615666466F80629A8DCDCAD5Ar1iCO" TargetMode="External"/><Relationship Id="rId69" Type="http://schemas.openxmlformats.org/officeDocument/2006/relationships/hyperlink" Target="consultantplus://offline/ref=49CB0E554EA504946054A43424C5479C550CF523521BBCE6B43B87D77B7A796697F20744E8717AEA74624C6753r3i0O" TargetMode="External"/><Relationship Id="rId80" Type="http://schemas.openxmlformats.org/officeDocument/2006/relationships/hyperlink" Target="consultantplus://offline/ref=49CB0E554EA504946054BB2531C5479C530AF0235219BCE6B43B87D77B7A796685F25F48E97564E970771A3615666466F80629A8DCDCAD5Ar1iCO" TargetMode="External"/><Relationship Id="rId85" Type="http://schemas.openxmlformats.org/officeDocument/2006/relationships/hyperlink" Target="consultantplus://offline/ref=49CB0E554EA504946054BB2531C5479C5309F2235219BCE6B43B87D77B7A796685F25F48E97564EB75771A3615666466F80629A8DCDCAD5Ar1i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CB0E554EA504946054BB2531C5479C530AF0235219BCE6B43B87D77B7A796685F25F48E97564EA76771A3615666466F80629A8DCDCAD5Ar1iCO" TargetMode="External"/><Relationship Id="rId17" Type="http://schemas.openxmlformats.org/officeDocument/2006/relationships/hyperlink" Target="consultantplus://offline/ref=49CB0E554EA504946054A43424C5479C550CF523521BBCE6B43B87D77B7A796685F25F4BEB776FBE22381B6A50377767FB062BAFC0rDiDO" TargetMode="External"/><Relationship Id="rId25" Type="http://schemas.openxmlformats.org/officeDocument/2006/relationships/hyperlink" Target="consultantplus://offline/ref=49CB0E554EA504946054BB2531C5479C530EF7275214BCE6B43B87D77B7A796697F20744E8717AEA74624C6753r3i0O" TargetMode="External"/><Relationship Id="rId33" Type="http://schemas.openxmlformats.org/officeDocument/2006/relationships/hyperlink" Target="consultantplus://offline/ref=49CB0E554EA504946054BB2531C5479C5308F72C521DBCE6B43B87D77B7A796685F25F48E97564EA76771A3615666466F80629A8DCDCAD5Ar1iCO" TargetMode="External"/><Relationship Id="rId38" Type="http://schemas.openxmlformats.org/officeDocument/2006/relationships/hyperlink" Target="consultantplus://offline/ref=49CB0E554EA504946054BB2531C5479C5308F125591ABCE6B43B87D77B7A796685F25F48E97564E373771A3615666466F80629A8DCDCAD5Ar1iCO" TargetMode="External"/><Relationship Id="rId46" Type="http://schemas.openxmlformats.org/officeDocument/2006/relationships/hyperlink" Target="consultantplus://offline/ref=49CB0E554EA504946054BB2531C5479C5309FB245B1FBCE6B43B87D77B7A796685F25F48E97564EB70771A3615666466F80629A8DCDCAD5Ar1iCO" TargetMode="External"/><Relationship Id="rId59" Type="http://schemas.openxmlformats.org/officeDocument/2006/relationships/hyperlink" Target="consultantplus://offline/ref=49CB0E554EA504946054A43424C5479C550CF126591DBCE6B43B87D77B7A796685F25F4AEE7766E1272D0A325C326D79FC1F37ADC2DCrAiEO" TargetMode="External"/><Relationship Id="rId67" Type="http://schemas.openxmlformats.org/officeDocument/2006/relationships/hyperlink" Target="consultantplus://offline/ref=49CB0E554EA504946054A43424C5479C550CF523521BBCE6B43B87D77B7A796685F25F4AE0716FBE22381B6A50377767FB062BAFC0rDiDO" TargetMode="External"/><Relationship Id="rId20" Type="http://schemas.openxmlformats.org/officeDocument/2006/relationships/hyperlink" Target="consultantplus://offline/ref=49CB0E554EA504946054A43424C5479C550CF126591DBCE6B43B87D77B7A796685F25F4DEF746CE1272D0A325C326D79FC1F37ADC2DCrAiEO" TargetMode="External"/><Relationship Id="rId41" Type="http://schemas.openxmlformats.org/officeDocument/2006/relationships/hyperlink" Target="consultantplus://offline/ref=49CB0E554EA504946054BB2531C5479C530AF0235219BCE6B43B87D77B7A796685F25F48E97564EB72771A3615666466F80629A8DCDCAD5Ar1iCO" TargetMode="External"/><Relationship Id="rId54" Type="http://schemas.openxmlformats.org/officeDocument/2006/relationships/hyperlink" Target="consultantplus://offline/ref=49CB0E554EA504946054BB2531C5479C530AF0235219BCE6B43B87D77B7A796685F25F48E97564EB7A771A3615666466F80629A8DCDCAD5Ar1iCO" TargetMode="External"/><Relationship Id="rId62" Type="http://schemas.openxmlformats.org/officeDocument/2006/relationships/hyperlink" Target="consultantplus://offline/ref=49CB0E554EA504946054BB2531C5479C5308F72C521DBCE6B43B87D77B7A796685F25F48E97564EB7B771A3615666466F80629A8DCDCAD5Ar1iCO" TargetMode="External"/><Relationship Id="rId70" Type="http://schemas.openxmlformats.org/officeDocument/2006/relationships/hyperlink" Target="consultantplus://offline/ref=49CB0E554EA504946054BB2531C5479C530AF0235219BCE6B43B87D77B7A796685F25F48E97564E876771A3615666466F80629A8DCDCAD5Ar1iCO" TargetMode="External"/><Relationship Id="rId75" Type="http://schemas.openxmlformats.org/officeDocument/2006/relationships/hyperlink" Target="consultantplus://offline/ref=49CB0E554EA504946054BB2531C5479C5308F72C521DBCE6B43B87D77B7A796685F25F48E97564E877771A3615666466F80629A8DCDCAD5Ar1iCO" TargetMode="External"/><Relationship Id="rId83" Type="http://schemas.openxmlformats.org/officeDocument/2006/relationships/hyperlink" Target="consultantplus://offline/ref=49CB0E554EA504946054BB2531C5479C5309FB245B1FBCE6B43B87D77B7A796685F25F48E97564EB75771A3615666466F80629A8DCDCAD5Ar1iCO" TargetMode="External"/><Relationship Id="rId88" Type="http://schemas.openxmlformats.org/officeDocument/2006/relationships/hyperlink" Target="consultantplus://offline/ref=49CB0E554EA504946054A43424C5479C550CF126591DBCE6B43B87D77B7A796685F25F4AEE7560E1272D0A325C326D79FC1F37ADC2DCrAiEO" TargetMode="External"/><Relationship Id="rId91" Type="http://schemas.openxmlformats.org/officeDocument/2006/relationships/hyperlink" Target="consultantplus://offline/ref=49CB0E554EA504946054BB2531C5479C5309F2235219BCE6B43B87D77B7A796685F25F48E97564E876771A3615666466F80629A8DCDCAD5Ar1iCO" TargetMode="External"/><Relationship Id="rId96" Type="http://schemas.openxmlformats.org/officeDocument/2006/relationships/hyperlink" Target="consultantplus://offline/ref=49CB0E554EA504946054A43424C5479C550CF126591DBCE6B43B87D77B7A796685F25F4AEE7766E1272D0A325C326D79FC1F37ADC2DCrAi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CB0E554EA504946054BB2531C5479C530EF4255E1DBCE6B43B87D77B7A796685F25F48E97564EA76771A3615666466F80629A8DCDCAD5Ar1iCO" TargetMode="External"/><Relationship Id="rId15" Type="http://schemas.openxmlformats.org/officeDocument/2006/relationships/hyperlink" Target="consultantplus://offline/ref=49CB0E554EA504946054BB2531C5479C5308F72C521DBCE6B43B87D77B7A796685F25F48E97564EA76771A3615666466F80629A8DCDCAD5Ar1iCO" TargetMode="External"/><Relationship Id="rId23" Type="http://schemas.openxmlformats.org/officeDocument/2006/relationships/hyperlink" Target="consultantplus://offline/ref=49CB0E554EA504946054BB2531C5479C530BF1225C14BCE6B43B87D77B7A796685F25F48E97564EB77771A3615666466F80629A8DCDCAD5Ar1iCO" TargetMode="External"/><Relationship Id="rId28" Type="http://schemas.openxmlformats.org/officeDocument/2006/relationships/hyperlink" Target="consultantplus://offline/ref=49CB0E554EA504946054BB2531C5479C530BF1225C14BCE6B43B87D77B7A796685F25F48E97564EB7B771A3615666466F80629A8DCDCAD5Ar1iCO" TargetMode="External"/><Relationship Id="rId36" Type="http://schemas.openxmlformats.org/officeDocument/2006/relationships/hyperlink" Target="consultantplus://offline/ref=49CB0E554EA504946054BB2531C5479C5309FB2C5215BCE6B43B87D77B7A796685F25F48E97564EB73771A3615666466F80629A8DCDCAD5Ar1iCO" TargetMode="External"/><Relationship Id="rId49" Type="http://schemas.openxmlformats.org/officeDocument/2006/relationships/hyperlink" Target="consultantplus://offline/ref=49CB0E554EA504946054BB2531C5479C530AF0235219BCE6B43B87D77B7A796685F25F48E97564EB76771A3615666466F80629A8DCDCAD5Ar1iCO" TargetMode="External"/><Relationship Id="rId57" Type="http://schemas.openxmlformats.org/officeDocument/2006/relationships/hyperlink" Target="consultantplus://offline/ref=49CB0E554EA504946054BB2531C5479C5309F2235219BCE6B43B87D77B7A796685F25F48E97564EB71771A3615666466F80629A8DCDCAD5Ar1iCO" TargetMode="External"/><Relationship Id="rId10" Type="http://schemas.openxmlformats.org/officeDocument/2006/relationships/hyperlink" Target="consultantplus://offline/ref=49CB0E554EA504946054BB2531C5479C530BF1225C14BCE6B43B87D77B7A796685F25F48E97564EA76771A3615666466F80629A8DCDCAD5Ar1iCO" TargetMode="External"/><Relationship Id="rId31" Type="http://schemas.openxmlformats.org/officeDocument/2006/relationships/hyperlink" Target="consultantplus://offline/ref=49CB0E554EA504946054BB2531C5479C5309F2235219BCE6B43B87D77B7A796685F25F48E97564EA76771A3615666466F80629A8DCDCAD5Ar1iCO" TargetMode="External"/><Relationship Id="rId44" Type="http://schemas.openxmlformats.org/officeDocument/2006/relationships/hyperlink" Target="consultantplus://offline/ref=49CB0E554EA504946054A43424C5479C550CF523521BBCE6B43B87D77B7A796697F20744E8717AEA74624C6753r3i0O" TargetMode="External"/><Relationship Id="rId52" Type="http://schemas.openxmlformats.org/officeDocument/2006/relationships/hyperlink" Target="consultantplus://offline/ref=49CB0E554EA504946054BB2531C5479C5308F125591ABCE6B43B87D77B7A796685F25F48E97564E373771A3615666466F80629A8DCDCAD5Ar1iCO" TargetMode="External"/><Relationship Id="rId60" Type="http://schemas.openxmlformats.org/officeDocument/2006/relationships/hyperlink" Target="consultantplus://offline/ref=49CB0E554EA504946054BB2531C5479C5309F2235219BCE6B43B87D77B7A796685F25F48E97564EB77771A3615666466F80629A8DCDCAD5Ar1iCO" TargetMode="External"/><Relationship Id="rId65" Type="http://schemas.openxmlformats.org/officeDocument/2006/relationships/hyperlink" Target="consultantplus://offline/ref=49CB0E554EA504946054BB2531C5479C530AF0235219BCE6B43B87D77B7A796685F25F48E97564E877771A3615666466F80629A8DCDCAD5Ar1iCO" TargetMode="External"/><Relationship Id="rId73" Type="http://schemas.openxmlformats.org/officeDocument/2006/relationships/hyperlink" Target="consultantplus://offline/ref=49CB0E554EA504946054BB2531C5479C5308F72C521DBCE6B43B87D77B7A796685F25F48E97564E871771A3615666466F80629A8DCDCAD5Ar1iCO" TargetMode="External"/><Relationship Id="rId78" Type="http://schemas.openxmlformats.org/officeDocument/2006/relationships/hyperlink" Target="consultantplus://offline/ref=49CB0E554EA504946054BB2531C5479C530BF5225F15BCE6B43B87D77B7A796685F25F48E97564EB72771A3615666466F80629A8DCDCAD5Ar1iCO" TargetMode="External"/><Relationship Id="rId81" Type="http://schemas.openxmlformats.org/officeDocument/2006/relationships/hyperlink" Target="consultantplus://offline/ref=49CB0E554EA504946054BB2531C5479C530AF0235219BCE6B43B87D77B7A796685F25F48E97564E975771A3615666466F80629A8DCDCAD5Ar1iCO" TargetMode="External"/><Relationship Id="rId86" Type="http://schemas.openxmlformats.org/officeDocument/2006/relationships/hyperlink" Target="consultantplus://offline/ref=49CB0E554EA504946054BB2531C5479C5309F2235219BCE6B43B87D77B7A796685F25F48E97564EB7A771A3615666466F80629A8DCDCAD5Ar1iCO" TargetMode="External"/><Relationship Id="rId94" Type="http://schemas.openxmlformats.org/officeDocument/2006/relationships/hyperlink" Target="consultantplus://offline/ref=49CB0E554EA504946054BB2531C5479C5309F2235219BCE6B43B87D77B7A796685F25F48E97564E87A771A3615666466F80629A8DCDCAD5Ar1iCO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CB0E554EA504946054BB2531C5479C530CF020581EBCE6B43B87D77B7A796685F25F48E97564EA76771A3615666466F80629A8DCDCAD5Ar1iCO" TargetMode="External"/><Relationship Id="rId13" Type="http://schemas.openxmlformats.org/officeDocument/2006/relationships/hyperlink" Target="consultantplus://offline/ref=49CB0E554EA504946054BB2531C5479C5309F2235219BCE6B43B87D77B7A796685F25F48E97564EA76771A3615666466F80629A8DCDCAD5Ar1iCO" TargetMode="External"/><Relationship Id="rId18" Type="http://schemas.openxmlformats.org/officeDocument/2006/relationships/hyperlink" Target="consultantplus://offline/ref=49CB0E554EA504946054A43424C5479C550CF523521BBCE6B43B87D77B7A796685F25F4DE8746FBE22381B6A50377767FB062BAFC0rDiDO" TargetMode="External"/><Relationship Id="rId39" Type="http://schemas.openxmlformats.org/officeDocument/2006/relationships/hyperlink" Target="consultantplus://offline/ref=49CB0E554EA504946054BB2531C5479C5308F125591ABCE6B43B87D77B7A796685F25F48E97564E377771A3615666466F80629A8DCDCAD5Ar1iCO" TargetMode="External"/><Relationship Id="rId34" Type="http://schemas.openxmlformats.org/officeDocument/2006/relationships/hyperlink" Target="consultantplus://offline/ref=49CB0E554EA504946054BB2531C5479C5308F5245B1BBCE6B43B87D77B7A796685F25F48E97564E971771A3615666466F80629A8DCDCAD5Ar1iCO" TargetMode="External"/><Relationship Id="rId50" Type="http://schemas.openxmlformats.org/officeDocument/2006/relationships/hyperlink" Target="consultantplus://offline/ref=49CB0E554EA504946054BB2531C5479C530AF0235219BCE6B43B87D77B7A796685F25F48E97564EB7B771A3615666466F80629A8DCDCAD5Ar1iCO" TargetMode="External"/><Relationship Id="rId55" Type="http://schemas.openxmlformats.org/officeDocument/2006/relationships/hyperlink" Target="consultantplus://offline/ref=49CB0E554EA504946054BB2531C5479C530AF0235219BCE6B43B87D77B7A796685F25F48E97564E872771A3615666466F80629A8DCDCAD5Ar1iCO" TargetMode="External"/><Relationship Id="rId76" Type="http://schemas.openxmlformats.org/officeDocument/2006/relationships/hyperlink" Target="consultantplus://offline/ref=49CB0E554EA504946054BB2531C5479C530AF0235219BCE6B43B87D77B7A796685F25F48E97564E973771A3615666466F80629A8DCDCAD5Ar1iCO" TargetMode="External"/><Relationship Id="rId97" Type="http://schemas.openxmlformats.org/officeDocument/2006/relationships/hyperlink" Target="consultantplus://offline/ref=49CB0E554EA504946054BB2531C5479C5309FB2C5215BCE6B43B87D77B7A796685F25F48E97564EB73771A3615666466F80629A8DCDCAD5Ar1iCO" TargetMode="External"/><Relationship Id="rId7" Type="http://schemas.openxmlformats.org/officeDocument/2006/relationships/hyperlink" Target="consultantplus://offline/ref=49CB0E554EA504946054BB2531C5479C530DF1275F1FBCE6B43B87D77B7A796685F25F48E97564EA76771A3615666466F80629A8DCDCAD5Ar1iCO" TargetMode="External"/><Relationship Id="rId71" Type="http://schemas.openxmlformats.org/officeDocument/2006/relationships/hyperlink" Target="consultantplus://offline/ref=49CB0E554EA504946054A43424C5479C550CF523521BBCE6B43B87D77B7A796697F20744E8717AEA74624C6753r3i0O" TargetMode="External"/><Relationship Id="rId92" Type="http://schemas.openxmlformats.org/officeDocument/2006/relationships/hyperlink" Target="consultantplus://offline/ref=49CB0E554EA504946054BB2531C5479C5309F2235219BCE6B43B87D77B7A796685F25F48E97564E875771A3615666466F80629A8DCDCAD5Ar1i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9CB0E554EA504946054BB2531C5479C530BF5225F15BCE6B43B87D77B7A796685F25F48E97564EA76771A3615666466F80629A8DCDCAD5Ar1iCO" TargetMode="External"/><Relationship Id="rId24" Type="http://schemas.openxmlformats.org/officeDocument/2006/relationships/hyperlink" Target="consultantplus://offline/ref=49CB0E554EA504946054BB2531C5479C530BF1225C14BCE6B43B87D77B7A796685F25F48E97564EB75771A3615666466F80629A8DCDCAD5Ar1iCO" TargetMode="External"/><Relationship Id="rId40" Type="http://schemas.openxmlformats.org/officeDocument/2006/relationships/hyperlink" Target="consultantplus://offline/ref=49CB0E554EA504946054BB2531C5479C5308F320521EBCE6B43B87D77B7A796685F25F48EB746DED7A771A3615666466F80629A8DCDCAD5Ar1iCO" TargetMode="External"/><Relationship Id="rId45" Type="http://schemas.openxmlformats.org/officeDocument/2006/relationships/hyperlink" Target="consultantplus://offline/ref=49CB0E554EA504946054BB2531C5479C530AF0235219BCE6B43B87D77B7A796685F25F48E97564EB77771A3615666466F80629A8DCDCAD5Ar1iCO" TargetMode="External"/><Relationship Id="rId66" Type="http://schemas.openxmlformats.org/officeDocument/2006/relationships/hyperlink" Target="consultantplus://offline/ref=49CB0E554EA504946054A43424C5479C550CF523521BBCE6B43B87D77B7A796697F20744E8717AEA74624C6753r3i0O" TargetMode="External"/><Relationship Id="rId87" Type="http://schemas.openxmlformats.org/officeDocument/2006/relationships/hyperlink" Target="consultantplus://offline/ref=49CB0E554EA504946054BB2531C5479C5309F2235219BCE6B43B87D77B7A796685F25F48E97564E871771A3615666466F80629A8DCDCAD5Ar1iCO" TargetMode="External"/><Relationship Id="rId61" Type="http://schemas.openxmlformats.org/officeDocument/2006/relationships/hyperlink" Target="consultantplus://offline/ref=49CB0E554EA504946054BB2531C5479C5308F72C521DBCE6B43B87D77B7A796685F25F48E97564EB76771A3615666466F80629A8DCDCAD5Ar1iCO" TargetMode="External"/><Relationship Id="rId82" Type="http://schemas.openxmlformats.org/officeDocument/2006/relationships/hyperlink" Target="consultantplus://offline/ref=49CB0E554EA504946054BB2531C5479C530AF0235219BCE6B43B87D77B7A796685F25F48E97564E97B771A3615666466F80629A8DCDCAD5Ar1iCO" TargetMode="External"/><Relationship Id="rId19" Type="http://schemas.openxmlformats.org/officeDocument/2006/relationships/hyperlink" Target="consultantplus://offline/ref=49CB0E554EA504946054A43424C5479C550CF126591DBCE6B43B87D77B7A796685F25F48E97667E37A771A3615666466F80629A8DCDCAD5Ar1iCO" TargetMode="External"/><Relationship Id="rId14" Type="http://schemas.openxmlformats.org/officeDocument/2006/relationships/hyperlink" Target="consultantplus://offline/ref=49CB0E554EA504946054BB2531C5479C5309FB245B1FBCE6B43B87D77B7A796685F25F48E97564EA76771A3615666466F80629A8DCDCAD5Ar1iCO" TargetMode="External"/><Relationship Id="rId30" Type="http://schemas.openxmlformats.org/officeDocument/2006/relationships/hyperlink" Target="consultantplus://offline/ref=49CB0E554EA504946054BB2531C5479C530AF0235219BCE6B43B87D77B7A796685F25F48E97564EA76771A3615666466F80629A8DCDCAD5Ar1iCO" TargetMode="External"/><Relationship Id="rId35" Type="http://schemas.openxmlformats.org/officeDocument/2006/relationships/hyperlink" Target="consultantplus://offline/ref=49CB0E554EA504946054A43424C5479C550CF523521BBCE6B43B87D77B7A796697F20744E8717AEA74624C6753r3i0O" TargetMode="External"/><Relationship Id="rId56" Type="http://schemas.openxmlformats.org/officeDocument/2006/relationships/hyperlink" Target="consultantplus://offline/ref=49CB0E554EA504946054BB2531C5479C5308F5245B1BBCE6B43B87D77B7A796685F25F48E97564E970771A3615666466F80629A8DCDCAD5Ar1iCO" TargetMode="External"/><Relationship Id="rId77" Type="http://schemas.openxmlformats.org/officeDocument/2006/relationships/hyperlink" Target="consultantplus://offline/ref=49CB0E554EA504946054BB2531C5479C530AF0235219BCE6B43B87D77B7A796685F25F48E97564E971771A3615666466F80629A8DCDCAD5Ar1iCO" TargetMode="External"/><Relationship Id="rId8" Type="http://schemas.openxmlformats.org/officeDocument/2006/relationships/hyperlink" Target="consultantplus://offline/ref=49CB0E554EA504946054BB2531C5479C530DF4255814BCE6B43B87D77B7A796685F25F48E97564EA76771A3615666466F80629A8DCDCAD5Ar1iCO" TargetMode="External"/><Relationship Id="rId51" Type="http://schemas.openxmlformats.org/officeDocument/2006/relationships/hyperlink" Target="consultantplus://offline/ref=49CB0E554EA504946054BB2531C5479C5308F125591ABCE6B43B87D77B7A796685F25F48E97564E277771A3615666466F80629A8DCDCAD5Ar1iCO" TargetMode="External"/><Relationship Id="rId72" Type="http://schemas.openxmlformats.org/officeDocument/2006/relationships/hyperlink" Target="consultantplus://offline/ref=49CB0E554EA504946054BB2531C5479C530AF0235219BCE6B43B87D77B7A796685F25F48E97564E874771A3615666466F80629A8DCDCAD5Ar1iCO" TargetMode="External"/><Relationship Id="rId93" Type="http://schemas.openxmlformats.org/officeDocument/2006/relationships/hyperlink" Target="consultantplus://offline/ref=49CB0E554EA504946054BB2531C5479C5309F2235219BCE6B43B87D77B7A796685F25F48E97564E874771A3615666466F80629A8DCDCAD5Ar1iCO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2023-07-14T14:35:00Z</dcterms:created>
  <dcterms:modified xsi:type="dcterms:W3CDTF">2023-07-14T14:36:00Z</dcterms:modified>
</cp:coreProperties>
</file>