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0E" w:rsidRDefault="0055290E" w:rsidP="005529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8"/>
        <w:gridCol w:w="4479"/>
      </w:tblGrid>
      <w:tr w:rsidR="0055290E">
        <w:tc>
          <w:tcPr>
            <w:tcW w:w="4478" w:type="dxa"/>
          </w:tcPr>
          <w:p w:rsidR="0055290E" w:rsidRDefault="0055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 июня 1993 года</w:t>
            </w:r>
          </w:p>
        </w:tc>
        <w:tc>
          <w:tcPr>
            <w:tcW w:w="4478" w:type="dxa"/>
          </w:tcPr>
          <w:p w:rsidR="0055290E" w:rsidRDefault="00552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 5242-1</w:t>
            </w:r>
          </w:p>
        </w:tc>
      </w:tr>
    </w:tbl>
    <w:p w:rsidR="0055290E" w:rsidRDefault="0055290E" w:rsidP="0055290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ПРАВЕ ГРАЖДАН РОССИЙСКОЙ ФЕДЕРАЦИИ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СВОБОДУ ПЕРЕДВИЖЕНИЯ, ВЫБОР МЕСТА ПРЕБЫВАНИЯ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ЖИТЕЛЬСТВА В ПРЕДЕЛАХ РОССИЙСКОЙ ФЕДЕРАЦИИ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671"/>
        <w:gridCol w:w="113"/>
      </w:tblGrid>
      <w:tr w:rsidR="0055290E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90E" w:rsidRDefault="0055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90E" w:rsidRDefault="0055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290E" w:rsidRDefault="0055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55290E" w:rsidRDefault="0055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(в ред. Федеральных законов от 02.11.2004 </w:t>
            </w:r>
            <w:hyperlink r:id="rId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127-ФЗ,</w:t>
              </w:r>
            </w:hyperlink>
            <w:proofErr w:type="gramEnd"/>
          </w:p>
          <w:p w:rsidR="0055290E" w:rsidRDefault="0055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18.07.2006 </w:t>
            </w:r>
            <w:hyperlink r:id="rId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121-ФЗ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25.12.2008 </w:t>
            </w:r>
            <w:hyperlink r:id="rId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281-ФЗ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 (ред. 13.12.2010),</w:t>
            </w:r>
          </w:p>
          <w:p w:rsidR="0055290E" w:rsidRDefault="0055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27.07.2010 </w:t>
            </w:r>
            <w:hyperlink r:id="rId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227-ФЗ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01.07.2011 </w:t>
            </w:r>
            <w:hyperlink r:id="rId1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169-ФЗ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06.12.2011 </w:t>
            </w:r>
            <w:hyperlink r:id="rId1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399-ФЗ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55290E" w:rsidRDefault="0055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30.12.2012 </w:t>
            </w:r>
            <w:hyperlink r:id="rId1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313-ФЗ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25.11.2013 </w:t>
            </w:r>
            <w:hyperlink r:id="rId1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317-ФЗ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21.12.2013 </w:t>
            </w:r>
            <w:hyperlink r:id="rId1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376-ФЗ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55290E" w:rsidRDefault="0055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28.12.2013 </w:t>
            </w:r>
            <w:hyperlink r:id="rId1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387-ФЗ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22.12.2014 </w:t>
            </w:r>
            <w:hyperlink r:id="rId1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446-ФЗ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31.12.2014 </w:t>
            </w:r>
            <w:hyperlink r:id="rId1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525-ФЗ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55290E" w:rsidRDefault="0055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29.06.2015 </w:t>
            </w:r>
            <w:hyperlink r:id="rId1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197-ФЗ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28.11.2015 </w:t>
            </w:r>
            <w:hyperlink r:id="rId1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358-ФЗ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02.06.2016 </w:t>
            </w:r>
            <w:hyperlink r:id="rId2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152-ФЗ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55290E" w:rsidRDefault="0055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03.04.2017 </w:t>
            </w:r>
            <w:hyperlink r:id="rId2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65-ФЗ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27.12.2018 </w:t>
            </w:r>
            <w:hyperlink r:id="rId2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528-ФЗ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01.04.2019 </w:t>
            </w:r>
            <w:hyperlink r:id="rId2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48-ФЗ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55290E" w:rsidRDefault="0055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08.12.2020 </w:t>
            </w:r>
            <w:hyperlink r:id="rId2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429-ФЗ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01.07.2021 </w:t>
            </w:r>
            <w:hyperlink r:id="rId2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243-ФЗ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14.07.2022 </w:t>
            </w:r>
            <w:hyperlink r:id="rId2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304-ФЗ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55290E" w:rsidRDefault="0055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28.12.2022 </w:t>
            </w:r>
            <w:hyperlink r:id="rId2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569-ФЗ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27.01.2023 </w:t>
            </w:r>
            <w:hyperlink r:id="rId2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4-ФЗ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90E" w:rsidRDefault="0055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</w:p>
        </w:tc>
      </w:tr>
    </w:tbl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1. Право на свободу передвижения, выбор места пребывания и жительства в пределах Российской Федерации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</w:t>
      </w:r>
      <w:hyperlink r:id="rId2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 и международными актами о правах человека каждый гражданин Российской Федерации имеет право на свободу передвижения, выбор места пребывания и жительства в пределах Российской Федерации.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Ограничение права граждан Российской Федерации на свободу передвижения, выбор места пребывания и жительства в пределах Российской Федерации допускается только на основании закона.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Лица, не являющиеся гражданами Российской Федерации и законно находящиеся на ее территории, имеют право на свободу передвижения, выбор места пребывания и жительства в пределах Российской Федерации в соответствии с </w:t>
      </w:r>
      <w:hyperlink r:id="rId3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и законами Российской Федерации и международными договорами Российской Федерации.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2. Основные понятия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Федерального </w:t>
      </w:r>
      <w:hyperlink r:id="rId3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21.12.2013 N 376-ФЗ)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целях настоящего Закона используются следующие основные понятия: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регистрационный учет граждан Российской Федерации по месту пребывания и по месту жительства в пределах Российской Федерации - государственная деятельность по фиксации и обобщению предусмотренных настоящим Законом сведений о регистрации граждан Российской Федерации по месту пребывания, регистрации граждан Российской Федерации по месту жительства, снятии граждан Российской Федерации с регистрационного учета по месту пребывания и снятии граждан Российской Федерации с регистрационного учета по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месту жительства в пределах Российской Федерации. Регистрационный учет граждан Российской Федерации имеет уведомительный характер и отражает факты прибытия гражданина Российской Федерации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 место пребывания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или место жительства, его нахождения в указанном месте и убытия гражданина Российской Федерации из места пребывания или места жительства;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регистрация гражданина Российской Федерации по месту пребывания - постановка гражданина Российской Федерации на регистрационный учет по месту пребывания, то есть фиксация в установленном порядке органом регистрационного учета сведений о месте пребывания гражданина Российской Федерации и о его нахождении в данном месте пребывания;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регистрация гражданина Российской Федерации по месту жительства - постановка гражданина Российской Федерации на регистрационный учет по месту жительства, то есть фиксация в установленном порядке органом регистрационного учета сведений о месте жительства гражданина Российской Федерации и о его нахождении в данном месте жительства;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снятие гражданина Российской Федерации с регистрационного учета по месту пребывания - фиксация в установленном порядке органом регистрационного учета сведений об убытии гражданина Российской Федерации из места пребывания;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снятие гражданина Российской Федерации с регистрационного учета по месту жительства - фиксация в установленном порядке органом регистрационного учета сведений об убытии гражданина Российской Федерации из места жительства;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пребывания - гостиница, санаторий, дом отдыха, пансионат, кемпинг, туристская база, медицинская организация или другое подобное учреждение, учреждение уголовно-исполнительной системы, исполняющее наказания в виде лишения свободы или принудительных работ, либо не являющееся местом жительства гражданина Российской Федерации жилое помещение, в которых он проживает временно;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место жительства - жилой дом, квартира, комната, жилое помещение специализированного жилищного фонда либо иное жилое помещение, в которых гражданин постоянно или преимущественно проживает в качестве собственника, по договору найма (поднайма), договору найма специализированного жилого помещения либо на иных основаниях, предусмотренных законодательством Российской Федерации, и в которых он зарегистрирован по месту жительства.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Местом жительства гражданина, относящегося к коренному малочисленному народу Российской Федерации, ведущего кочевой и (или) полукочевой образ жизни и не имеющего места, где он постоянно или преимущественно проживает, в соответствии с настоящим </w:t>
      </w:r>
      <w:hyperlink w:anchor="Par13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может быть признано одно из муниципальных образований (по выбору данного гражданина), в границах которого проходят маршруты кочевий данного гражданина;</w:t>
      </w:r>
      <w:proofErr w:type="gramEnd"/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Федеральных законов от 28.11.2015 </w:t>
      </w:r>
      <w:hyperlink r:id="rId3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358-ФЗ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02.06.2016 </w:t>
      </w:r>
      <w:hyperlink r:id="rId3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152-ФЗ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01.07.2021 </w:t>
      </w:r>
      <w:hyperlink r:id="rId3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243-ФЗ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фиктивная регистрация гражданина Российской Федерации по месту пребывания или по месту жительства - регистрация гражданина Российской Федерации по месту пребывания или по месту жительства на основании представления заведомо недостоверных сведений или документов для такой регистрации, либо его регистрация в жилом помещении без намерения пребывать (проживать) в этом помещении, либо регистрация гражданина Российской Федерации по месту пребывания или по месту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жительства без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намерения нанимателя (собственника) жилого помещения предоставить это жилое помещение для пребывания (проживания) указанного лица.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3. Регистрационный учет граждан Российской Федерации по месту пребывания и по месту жительства в пределах Российской Федерации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Федерального </w:t>
      </w:r>
      <w:hyperlink r:id="rId3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21.12.2013 N 376-ФЗ)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целях обеспечения необходимых условий для реализации гражданином Российской Федерации его прав и свобод, а также исполнения им обязанностей перед другими гражданами, государством и обществом вводится регистрационный учет граждан Российской Федерации по месту пребывания и по месту жительства в пределах Российской Федерации.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Граждане Российской Федерации обязаны регистрироваться по месту пребывания и по месту жительства в пределах Российской Федерации. Регистрация или отсутствие таковой не может служить основанием ограничения или условием реализации прав и свобод граждан, предусмотренных </w:t>
      </w:r>
      <w:hyperlink r:id="rId3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Федерации, федеральными законами, конституциями (уставами) и законами субъектов Российской Федерации.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7"/>
      <w:bookmarkEnd w:id="1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регистрации по месту пребывания и по месту жительства в пределах Российской Федерации граждане Российской Федерации представляют заявления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в сфере контроля за оборотом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в сфере миграции, а также правоприменительные функции по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федеральному государственному контролю (надзору) в указанных сферах (далее - федеральный орган исполнительной власти в сфере внутренних дел), и иные документы, предусмотренные настоящим Законом и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Федерального </w:t>
      </w:r>
      <w:hyperlink r:id="rId3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27.12.2018 N 528-ФЗ)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Заявления и документы, указанные в </w:t>
      </w:r>
      <w:hyperlink w:anchor="Par4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части третьей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настоящей статьи, представляются в органы регистрационного учета в сроки,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установленные </w:t>
      </w:r>
      <w:hyperlink w:anchor="Par9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статьями 5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hyperlink w:anchor="Par12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Закона. В случае непредставления гражданином указанных документов в орган регистрационного учета для регистрации по месту пребывания или по месту жительства наниматель (собственник) жилого помещения, в котором проживает данный гражданин, по истечении установленного срока в течение трех рабочих дней уведомляет орган регистрационного учета о проживании данного гражданина в указанном жилом помещении. Форма и порядок такого уведомления устанавливаются </w:t>
      </w:r>
      <w:hyperlink r:id="rId3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Регистрация граждан Российской Федерации по месту пребывания и регистрация граждан Российской Федерации по месту жительства в пределах Российской Федерации производятся бесплатно.</w:t>
      </w:r>
    </w:p>
    <w:p w:rsidR="0055290E" w:rsidRDefault="003F3913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39" w:history="1">
        <w:proofErr w:type="gramStart"/>
        <w:r w:rsidR="0055290E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Правила</w:t>
        </w:r>
      </w:hyperlink>
      <w:r w:rsidR="0055290E">
        <w:rPr>
          <w:rFonts w:ascii="Times New Roman" w:hAnsi="Times New Roman" w:cs="Times New Roman"/>
          <w:b/>
          <w:bCs/>
          <w:sz w:val="28"/>
          <w:szCs w:val="28"/>
        </w:rP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</w:t>
      </w:r>
      <w:hyperlink r:id="rId40" w:history="1">
        <w:r w:rsidR="0055290E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перечень</w:t>
        </w:r>
      </w:hyperlink>
      <w:r w:rsidR="0055290E">
        <w:rPr>
          <w:rFonts w:ascii="Times New Roman" w:hAnsi="Times New Roman" w:cs="Times New Roman"/>
          <w:b/>
          <w:bCs/>
          <w:sz w:val="28"/>
          <w:szCs w:val="28"/>
        </w:rPr>
        <w:t xml:space="preserve">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утверждаются Правительством Российской Федерации.</w:t>
      </w:r>
      <w:proofErr w:type="gramEnd"/>
    </w:p>
    <w:p w:rsidR="0055290E" w:rsidRDefault="003F3913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41" w:history="1">
        <w:proofErr w:type="gramStart"/>
        <w:r w:rsidR="0055290E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Контроль</w:t>
        </w:r>
      </w:hyperlink>
      <w:r w:rsidR="0055290E">
        <w:rPr>
          <w:rFonts w:ascii="Times New Roman" w:hAnsi="Times New Roman" w:cs="Times New Roman"/>
          <w:b/>
          <w:bCs/>
          <w:sz w:val="28"/>
          <w:szCs w:val="28"/>
        </w:rPr>
        <w:t xml:space="preserve"> за соблюдением гражданами Российской Федерации, нанимателями (собственниками) жилых помещений, должностными лицами и лицами, ответственными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правил регистрации и снятия граждан Российской Федерации с регистрационного учета по месту пребывания и по</w:t>
      </w:r>
      <w:proofErr w:type="gramEnd"/>
      <w:r w:rsidR="0055290E">
        <w:rPr>
          <w:rFonts w:ascii="Times New Roman" w:hAnsi="Times New Roman" w:cs="Times New Roman"/>
          <w:b/>
          <w:bCs/>
          <w:sz w:val="28"/>
          <w:szCs w:val="28"/>
        </w:rPr>
        <w:t xml:space="preserve"> месту жительства в пределах Российской Федерации возлагается на федеральный орган исполнительной власти в сфере внутренних дел, его территориальные органы.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Федерального </w:t>
      </w:r>
      <w:hyperlink r:id="rId4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27.12.2018 N 528-ФЗ)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Федеральный орган исполнительной власти в сфере внутренних дел </w:t>
      </w:r>
      <w:hyperlink r:id="rId4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ведет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базовый государственный информационный ресурс регистрационного учета граждан Российской Федерации по месту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пребывания и по месту жительства в пределах Российской Федерации (далее - база данных), содержащий в себе информацию, полученную от граждан, федеральных органов исполнительной власти, исполнительных органов государственной власти субъектов Российской Федерации и иных полномочных органов, органов местного самоуправления, а также учреждений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осуществляющих в соответствии со </w:t>
      </w:r>
      <w:hyperlink w:anchor="Par10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статьей 5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Закона регистрацию и снятие граждан Российской Федерации с регистрационного учета по месту пребывания.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(часть восьмая введена Федеральным </w:t>
      </w:r>
      <w:hyperlink r:id="rId4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28.12.2013 N 387-ФЗ; в ред. Федерального </w:t>
      </w:r>
      <w:hyperlink r:id="rId4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27.12.2018 N 528-ФЗ)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Федеральный орган исполнительной власти в сфере внутренних дел и его территориальные органы вправе осуществлять обработку персональных данных, содержащихся в базе данных, в соответствии с требованиями </w:t>
      </w:r>
      <w:hyperlink r:id="rId4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законодательства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Федерации.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(часть девятая введена Федеральным </w:t>
      </w:r>
      <w:hyperlink r:id="rId4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28.12.2013 N 387-ФЗ; в ред. Федерального </w:t>
      </w:r>
      <w:hyperlink r:id="rId4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27.12.2018 N 528-ФЗ)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Информация, содержащаяся в базе данных, подлежит защите в соответствии с законодательством Российской Федерации об информации, информационных технологиях и о защите информации, </w:t>
      </w:r>
      <w:hyperlink r:id="rId4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 о государственной тайне, коммерческой тайне и иной охраняемой законом тайне, а также </w:t>
      </w:r>
      <w:hyperlink r:id="rId5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 в области персональных данных.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(часть десятая введена Федеральным </w:t>
      </w:r>
      <w:hyperlink r:id="rId5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28.12.2013 N 387-ФЗ)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базе данных содержится следующая информация: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61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фамилия, имя, отчество (последнее - при наличии);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62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дата и место рождения;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пол;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64"/>
      <w:bookmarkEnd w:id="4"/>
      <w:r>
        <w:rPr>
          <w:rFonts w:ascii="Times New Roman" w:hAnsi="Times New Roman" w:cs="Times New Roman"/>
          <w:b/>
          <w:bCs/>
          <w:sz w:val="28"/>
          <w:szCs w:val="28"/>
        </w:rPr>
        <w:t>адрес и дата регистрации (снятия с регистрационного учета) по месту жительства (месту пребывания);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данные основного документа, удостоверяющего личность гражданина Российской Федерации на территории Российской Федерации (в отношении лиц, не достигших четырнадцатилетнего возраста, реквизиты свидетельства о рождении (серия, номер, дата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выдачи и кем выдано) и (или) реквизиты записи акта о рождении (наименование органа, которым произведена государственная регистрация рождения в соответствии с Федеральным </w:t>
      </w:r>
      <w:hyperlink r:id="rId5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15 ноября 1997 года N 143-ФЗ "Об актах гражданского состояния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", дата составления и номер) либо документа, выданного компетентным органом иностранного государства в удостоверение факта регистрации рождения (наименование соответствующего компетентного органа, серия, номер, дата выдачи);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Федерального </w:t>
      </w:r>
      <w:hyperlink r:id="rId5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27.01.2023 N 4-ФЗ)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свидетельства о смерти (серия, номер, дата выдачи и кем выдано) и (или) реквизиты записи акта о смерти (наименование органа, которым произведена государственная регистрация смерти в соответствии с Федеральным </w:t>
      </w:r>
      <w:hyperlink r:id="rId5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15 ноября 1997 года N 143-ФЗ "Об актах гражданского состояния", дата составления и номер) либо документа, выданного компетентным органом иностранного государства в удостоверение факта регистрации смерти (наименование соответствующего компетентного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органа, серия, номер, дата выдачи), - при снятии с регистрационного учета умершего;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Федерального </w:t>
      </w:r>
      <w:hyperlink r:id="rId5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27.01.2023 N 4-ФЗ)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и дата решения суда, вступившего в законную силу, - при снятии с регистрационного учета по месту жительства гражданина Российской Федерации, признанного безвестно отсутствующим либо выселенного из занимаемого жилого помещения или признанного утратившим право пользования жилым помещением;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Федерального </w:t>
      </w:r>
      <w:hyperlink r:id="rId5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31.12.2014 N 525-ФЗ)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страховой номер индивидуального лицевого счета в системе обязательного пенсионного страхования (при наличии).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(часть одиннадцатая введена Федеральным </w:t>
      </w:r>
      <w:hyperlink r:id="rId5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28.12.2013 N 387-ФЗ)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Граждане имеют право на ознакомление с информацией о себе, содержащейся в базе данных, на защиту такой информации и на исправление содержащихся в ней ошибок.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(часть двенадцатая введена Федеральным </w:t>
      </w:r>
      <w:hyperlink r:id="rId5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28.12.2013 N 387-ФЗ)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целях предоставления информации о регистрации граждан Российской Федерации по месту пребывания и по месту жительства в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пределах Российской Федерации (далее - адресно-справочная информация) федеральный орган исполнительной власти в сфере внутренних дел организует и ведет адресно-справочную работу.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(часть тринадцатая введена Федеральным </w:t>
      </w:r>
      <w:hyperlink r:id="rId5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28.12.2013 N 387-ФЗ; в ред. Федерального </w:t>
      </w:r>
      <w:hyperlink r:id="rId6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27.12.2018 N 528-ФЗ)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Адресно-справочная информация предоставляется физическим и юридическим лицам по их запросам территориальным органом федерального органа исполнительной власти в сфере внутренних дел при наличии согласия лица, в отношении которого такая информация запрашивается.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Собственник жилого помещения вправе получать адресно-справочную информацию в отношении лиц, зарегистрированных по месту пребывания или по месту жительства в жилом помещении, принадлежащем ему на праве собственности, в объеме, предусмотренном </w:t>
      </w:r>
      <w:hyperlink w:anchor="Par6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абзацами вторым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6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третьим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hyperlink w:anchor="Par6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пятым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(в части сведений о дате регистрации по месту жительства (месту пребывания) части одиннадцатой настоящей статьи, без их согласия.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адресно-справочной информации и порядок организации и ведения адресно-справочной работы устанавливаются федеральным органом исполнительной власти в сфере внутренних дел.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(часть четырнадцатая в ред. Федерального </w:t>
      </w:r>
      <w:hyperlink r:id="rId6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14.07.2022 N 304-ФЗ)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Информация, содержащаяся в базе данных, также предоставляется органам государственной власти, органам местного самоуправления и Фонду пенсионного и социального страхования Российской Федерации в случаях, когда это необходимо для осуществления ими своих полномочий, в том числе для предоставления государственных и муниципальных услуг.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(часть пятнадцатая введена Федеральным </w:t>
      </w:r>
      <w:hyperlink r:id="rId6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28.12.2013 N 387-ФЗ; в ред. Федеральных законов от 01.04.2019 </w:t>
      </w:r>
      <w:hyperlink r:id="rId6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48-ФЗ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28.12.2022 </w:t>
      </w:r>
      <w:hyperlink r:id="rId6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569-ФЗ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5290E" w:rsidRDefault="003F3913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66" w:history="1">
        <w:r w:rsidR="0055290E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Порядок</w:t>
        </w:r>
      </w:hyperlink>
      <w:r w:rsidR="0055290E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формирования, ведения и использования базы данных устанавливается Правительством Российской Федерации.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(часть шестнадцатая введена Федеральным </w:t>
      </w:r>
      <w:hyperlink r:id="rId6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28.12.2013 N 387-ФЗ)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4. Органы регистрационного учета граждан Российской Федерации по месту пребывания и по месту жительства в пределах Российской Федерации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(в ред. Федерального </w:t>
      </w:r>
      <w:hyperlink r:id="rId6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25.12.2008 N 281-ФЗ (ред. 13.12.2010))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Органами регистрационного учета граждан Российской Федерации по месту пребывания и по месту жительства в пределах Российской Федерации являются территориальные органы федерального органа исполнительной власти в сфере внутренних дел.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Федерального </w:t>
      </w:r>
      <w:hyperlink r:id="rId6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27.12.2018 N 528-ФЗ)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5. Регистрация гражданина Российской Федерации по месту пребывания и снятие гражданина Российской Федерации с регистрационного учета по месту пребывания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Федерального </w:t>
      </w:r>
      <w:hyperlink r:id="rId7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21.12.2013 N 376-ФЗ)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93"/>
      <w:bookmarkEnd w:id="5"/>
      <w:r>
        <w:rPr>
          <w:rFonts w:ascii="Times New Roman" w:hAnsi="Times New Roman" w:cs="Times New Roman"/>
          <w:b/>
          <w:bCs/>
          <w:sz w:val="28"/>
          <w:szCs w:val="28"/>
        </w:rPr>
        <w:t>Регистрация гражданина Российской Федерации по месту пребывания производится в срок, не превышающий 90 дней со дня прибытия гражданина в жилое помещение. Регистрация по месту пребывания производится без снятия гражданина с регистрационного учета по месту жительства.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Федерального </w:t>
      </w:r>
      <w:hyperlink r:id="rId7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31.12.2014 N 525-ФЗ)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Гражданин Российской Федерации вправе не регистрироваться по месту пребывания в жилом помещении, если жилое помещение, в котором он зарегистрирован по месту жительства, находится в том же или ином населенном пункте того же субъекта Российской Федерации.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Гражданин Российской Федерации вправе не регистрироваться по месту пребывания в жилом помещении, находящемся в городе федерального значения Москве или в одном из населенных пунктов Московской области, если он зарегистрирован по месту жительства в жилом помещении, находящемся в городе федерального значения Москве или в одном из населенных пунктов Московской области.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Гражданин Российской Федерации вправе не регистрироваться по месту пребывания в жилом помещении, находящемся в городе федерального значения Санкт-Петербурге или в одном из населенных пунктов Ленинградской области, если он зарегистрирован по месту жительства в жилом помещении, находящемся в городе федерального значения Санкт-Петербурге или в одном из населенных пунктов Ленинградской области.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Гражданин Российской Федерации вправе не регистрироваться по месту пребывания в жилом помещении, находящемся в городе федерального значения Севастополе или в одном из населенных пунктов Республики Крым, если он зарегистрирован по месту жительства в жилом помещении, находящемся в городе федерального значения Севастополе или в одном из населенных пунктов Республики Крым.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(часть пятая введена Федеральным </w:t>
      </w:r>
      <w:hyperlink r:id="rId7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03.04.2017 N 65-ФЗ)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100"/>
      <w:bookmarkEnd w:id="6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Орган регистрационного учета обязан зарегистрировать гражданина Российской Федерации по месту пребывания не позднее трех рабочих дней со дня получения им от гражданина или от лица, ответственного за прием и передачу в орган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заявления о регистрации по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месту пребывания по установленной </w:t>
      </w:r>
      <w:hyperlink r:id="rId7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и иных документов, необходимых для такой регистрации, и не позднее восьми рабочих дней со дня подачи гражданином заявления о регистрации по месту пребывания и иных документов, необходимых для такой регистрации, в форме электронных документов.</w:t>
      </w:r>
      <w:proofErr w:type="gramEnd"/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101"/>
      <w:bookmarkEnd w:id="7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Регистрация гражданина Российской Федерации по месту пребывания и снятие гражданина Российской Федерации с регистрационного учета по месту пребывания в гостинице, санатории, доме отдыха, пансионате, кемпинге, на туристской базе, в медицинской организации или другом подобном учреждении, учреждении уголовно-исполнительной системы, исполняющем наказания в виде лишения свободы или принудительных работ, производятся соответственно по его прибытии и выбытии администрацией соответствующего учреждения, если иное не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предусмотрено настоящей статьей.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Федерального </w:t>
      </w:r>
      <w:hyperlink r:id="rId7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29.06.2015 N 197-ФЗ)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Часть седьмая утратила силу. - Федеральный </w:t>
      </w:r>
      <w:hyperlink r:id="rId7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31.12.2014 N 525-ФЗ.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иных случаях регистрация гражданина Российской Федерации по месту пребывания и снятие гражданина Российской Федерации с регистрационного учета по месту пребывания производятся органом регистрационного учета в соответствии с </w:t>
      </w:r>
      <w:hyperlink r:id="rId7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регистрации и снятия граждан Российской Федерации с регистрационного учета по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месту пребывания и по месту жительства в пределах Российской Федерации.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случае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выявления факта фиктивной регистрации гражданина Российской Федерации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месту пребывания в жилом помещении производится снятие этого гражданина с регистрационного учета по месту пребывания на основании решения органа регистрационного учета в порядке, установленном федеральным органом исполнительной власти в сфере внутренних дел.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Федерального </w:t>
      </w:r>
      <w:hyperlink r:id="rId7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27.12.2018 N 528-ФЗ)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107"/>
      <w:bookmarkEnd w:id="8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учреждений, указанных в </w:t>
      </w:r>
      <w:hyperlink w:anchor="Par10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части седьмой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настоящей статьи, за исключением учреждений уголовно-исполнительной системы, исполняющих наказания в виде лишения свободы или принудительных работ, на безвозмездной основе в течение суток представляют непосредственно или направляют с использованием входящих в состав сети электросвязи средств связи информацию о регистрации и снятии граждан Российской Федерации с регистрационного учета по месту пребывания в территориальные органы федерального органа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исполнительной власти в сфере внутренних дел в </w:t>
      </w:r>
      <w:hyperlink r:id="rId7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, установленном федеральным органом исполнительной власти в сфере внутренних дел. Администрации учреждений уголовно-исполнительной системы, исполняющих наказания в виде лишения свободы или принудительных работ, представляют указанную информацию в течение семи рабочих дней.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(часть десятая введена Федеральным </w:t>
      </w:r>
      <w:hyperlink r:id="rId7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28.12.2013 N 387-ФЗ, в ред. Федеральных законов от 31.12.2014 </w:t>
      </w:r>
      <w:hyperlink r:id="rId8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525-ФЗ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27.12.2018 </w:t>
      </w:r>
      <w:hyperlink r:id="rId8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528-ФЗ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ar109"/>
      <w:bookmarkEnd w:id="9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организации или учреждения, указанных в </w:t>
      </w:r>
      <w:hyperlink w:anchor="Par10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части седьмой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настоящей статьи, за исключением учреждения уголовно-исполнительной системы, исполняющего наказания в виде лишения свободы или принудительных работ, не представляет в территориальный орган федерального органа исполнительной власти в сфере внутренних дел информацию о регистрации и снятии гражданина Российской Федерации с регистрационного учета по месту пребывания и вправе не регистрировать данного гражданина по месту пребывания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или учреждении в случае, если данный гражданин зарегистрирован по месту жительства или по месту пребывания в жилом помещении, находящемся в том же субъекте Российской Федерации, что и указанные организация или учреждение.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(часть одиннадцатая введена Федеральным </w:t>
      </w:r>
      <w:hyperlink r:id="rId8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29.06.2015 N 197-ФЗ; в ред. Федерального </w:t>
      </w:r>
      <w:hyperlink r:id="rId8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27.12.2018 N 528-ФЗ)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организации или учреждения, указанных в </w:t>
      </w:r>
      <w:hyperlink w:anchor="Par10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части седьмой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настоящей статьи и находящихся в городе федерального значения Москве или в одном из населенных пунктов Московской области, за исключением учреждения уголовно-исполнительной системы, исполняющего наказания в виде лишения свободы или принудительных работ, не представляет в территориальный орган федерального органа исполнительной власти в сфере внутренних дел информацию о регистрации и снятии гражданина Российской Федерации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 регистрационного учета по месту пребывания и вправе не регистрировать данного гражданина по месту пребывания в указанных организации или учреждении в случае, если данный гражданин зарегистрирован по месту жительства или по месту пребывания в жилом помещении, находящемся в городе федерального значения Москве или в одном из населенных пунктов Московской области.</w:t>
      </w:r>
      <w:proofErr w:type="gramEnd"/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(часть двенадцатая введена Федеральным </w:t>
      </w:r>
      <w:hyperlink r:id="rId8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29.06.2015 N 197-ФЗ; в ред. Федерального </w:t>
      </w:r>
      <w:hyperlink r:id="rId8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27.12.2018 N 528-ФЗ)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Par113"/>
      <w:bookmarkEnd w:id="10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организации или учреждения, указанных в </w:t>
      </w:r>
      <w:hyperlink w:anchor="Par10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части седьмой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настоящей статьи и находящихся в городе федерального значения Санкт-Петербурге или в одном из населенных пунктов Ленинградской области, за исключением учреждения уголовно-исполнительной системы, исполняющего наказания в виде лишения свободы или принудительных работ, не представляет в территориальный орган федерального органа исполнительной власти в сфере внутренних дел информацию о регистрации и снятии гражданина Российской Федерации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 регистрационного учета по месту пребывания и вправе не регистрировать данного гражданина по месту пребывания в указанных организации или учреждении в случае, если данный гражданин зарегистрирован по месту жительства или по месту пребывания в жилом помещении, находящемся в городе федерального значения Санкт-Петербурге или в одном из населенных пунктов Ленинградской области.</w:t>
      </w:r>
      <w:proofErr w:type="gramEnd"/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(часть тринадцатая введена Федеральным </w:t>
      </w:r>
      <w:hyperlink r:id="rId8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29.06.2015 N 197-ФЗ; в ред. Федерального </w:t>
      </w:r>
      <w:hyperlink r:id="rId8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27.12.2018 N 528-ФЗ)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Основания для освобождения от обязанности регистрировать гражданина Российской Федерации по месту пребывания, предусмотренные </w:t>
      </w:r>
      <w:hyperlink w:anchor="Par10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частями двенадцатой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hyperlink w:anchor="Par11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четырнадцатой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настоящей статьи, применяются в случае, если непрерывный срок пребывания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данного гражданина в соответствующем месте пребывания не превышает 90 дней со дня его прибытия в данное место пребывания.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(часть четырнадцатая введена Федеральным </w:t>
      </w:r>
      <w:hyperlink r:id="rId8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29.06.2015 N 197-ФЗ; в ред. Федерального </w:t>
      </w:r>
      <w:hyperlink r:id="rId8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27.12.2018 N 528-ФЗ)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671"/>
        <w:gridCol w:w="113"/>
      </w:tblGrid>
      <w:tr w:rsidR="0055290E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90E" w:rsidRDefault="0055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90E" w:rsidRDefault="0055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290E" w:rsidRDefault="0055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: примечание.</w:t>
            </w:r>
          </w:p>
          <w:p w:rsidR="0055290E" w:rsidRDefault="0055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 регистрации по месту жительства лиц, ранее зарегистрированных в ДНР, ЛНР, Запорожской и Херсонской областях, см. ФКЗ от 04.10.2022 </w:t>
            </w:r>
            <w:hyperlink r:id="rId9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5-ФКЗ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</w:t>
            </w:r>
            <w:hyperlink r:id="rId9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6-ФКЗ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</w:t>
            </w:r>
            <w:hyperlink r:id="rId9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7-ФКЗ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</w:t>
            </w:r>
            <w:hyperlink r:id="rId9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8-ФКЗ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90E" w:rsidRDefault="0055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</w:p>
        </w:tc>
      </w:tr>
    </w:tbl>
    <w:p w:rsidR="0055290E" w:rsidRDefault="0055290E" w:rsidP="0055290E">
      <w:pPr>
        <w:autoSpaceDE w:val="0"/>
        <w:autoSpaceDN w:val="0"/>
        <w:adjustRightInd w:val="0"/>
        <w:spacing w:before="360"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6. Регистрация гражданина Российской Федерации по месту жительства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Par122"/>
      <w:bookmarkEnd w:id="11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Гражданин Российской Федерации (за исключением случая, предусмотренного </w:t>
      </w:r>
      <w:hyperlink w:anchor="Par13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статьей 6.1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Закона), изменивший место жительства, обязан не позднее семи дней со дня прибытия на новое место жительства обратиться к лицу, ответственному за прием и передачу в органы регистрационного учета документов для регистрации и снятия граждан Российской Федерации с регистрационного учета по месту пребывания и по месту жительства в пределах Российской Федерации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а в случаях, предусмотренных настоящим Законом и </w:t>
      </w:r>
      <w:hyperlink r:id="rId9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непосредственно в орган регистрационного учета с заявлением по установленной </w:t>
      </w:r>
      <w:hyperlink r:id="rId9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. При этом предъявляются: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Федеральных законов от 06.12.2011 </w:t>
      </w:r>
      <w:hyperlink r:id="rId9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399-ФЗ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28.12.2013 </w:t>
      </w:r>
      <w:hyperlink r:id="rId9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387-ФЗ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паспорт или </w:t>
      </w:r>
      <w:hyperlink r:id="rId9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иной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заменяющий его документ, удостоверяющий личность гражданина;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документ, являющийся в соответствии с жилищным </w:t>
      </w:r>
      <w:hyperlink r:id="rId9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 основанием для вселения в жилое помещение, за исключением случаев, предусмотренных настоящим </w:t>
      </w:r>
      <w:hyperlink w:anchor="Par13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и другими федеральными законами, или его надлежаще заверенная копия.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Гражданин Российской Федерации вправе не предъявлять документ, являющийся основанием для вселения гражданина в жилое помещение (договор социального найма, договор найма жилого помещения государственного или муниципального жилищного фонда, прошедшие государственную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регистрацию договор или иной документ, выражающие содержание сделки с недвижимым имуществом, свидетельство о государственной регистрации права либо иной документ), если сведения, содержащиеся в соответствующем документе, находятся в распоряжении государственных органов или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органов местного самоуправления.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 данном случае орган регистрационного учета самостоятельно запрашивает соответствующий документ (сведения, содержащиеся в нем), выписку из соответствующего реестра, иную информацию в соответствии с законодательством Российской Федерации в государственных органах, органах местного самоуправления и производит регистрацию гражданина по месту жительства не позднее восьми рабочих дней со дня подачи им заявления о регистрации по месту жительства и документа, удостоверяющего личность в соответствии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законодательством Российской Федерации.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Федеральных законов от 01.07.2011 </w:t>
      </w:r>
      <w:hyperlink r:id="rId10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169-ФЗ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21.12.2013 </w:t>
      </w:r>
      <w:hyperlink r:id="rId10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376-ФЗ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Заявление, а также иные документы, указанные в настоящей статье, могут быть представлены в форме электронных документов, </w:t>
      </w:r>
      <w:hyperlink r:id="rId10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оформления которых определяется Правительством Российской Федерации, и направлены в орган регистрационного учета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(часть вторая введена Федеральным </w:t>
      </w:r>
      <w:hyperlink r:id="rId10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27.07.2010 N 227-ФЗ)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 регистрационного учета обязан зарегистрировать гражданина по месту жительства не позднее трех дней со дня предъявления им документов (подачи им заявления и документов в форме электронных документов) на регистрацию.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Федерального </w:t>
      </w:r>
      <w:hyperlink r:id="rId10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27.07.2010 N 227-ФЗ)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Par132"/>
      <w:bookmarkEnd w:id="12"/>
      <w:r>
        <w:rPr>
          <w:rFonts w:ascii="Times New Roman" w:hAnsi="Times New Roman" w:cs="Times New Roman"/>
          <w:b/>
          <w:bCs/>
          <w:sz w:val="28"/>
          <w:szCs w:val="28"/>
        </w:rPr>
        <w:t>Статья 6.1. Особенности регистрации по месту жительства гражданина Российской Федерации, относящегося к коренному малочисленному народу Российской Федерации, ведущего кочевой и (или) полукочевой образ жизни и не имеющего места, где он постоянно или преимущественно проживает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введена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Федеральным </w:t>
      </w:r>
      <w:hyperlink r:id="rId10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06.12.2011 N 399-ФЗ)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Par135"/>
      <w:bookmarkEnd w:id="13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Регистрация по месту жительства гражданина Российской Федерации, относящегося к коренному малочисленному </w:t>
      </w:r>
      <w:hyperlink r:id="rId10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народу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Российской Федерации, ведущего кочевой и (или) полукочевой образ жизни и не имеющего места, где он постоянно или преимущественно проживает, осуществляется в одном из муниципальных образований (по выбору данного гражданина), в границах которого проходят маршруты кочевий данного гражданина, по адресу местной администрации или территориального органа местной администрации (при его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наличии) указанного муниципального образования с учетом </w:t>
      </w:r>
      <w:hyperlink r:id="rId10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перечня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утвержденного Правительством Российской Федерации.</w:t>
      </w:r>
      <w:proofErr w:type="gramEnd"/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(часть первая в ред. Федерального </w:t>
      </w:r>
      <w:hyperlink r:id="rId10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01.07.2021 N 243-ФЗ)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Par137"/>
      <w:bookmarkEnd w:id="14"/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регистрации по месту жительства гражданин, указанный в </w:t>
      </w:r>
      <w:hyperlink w:anchor="Par13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части первой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настоящей статьи, предъявляет в орган регистрационного учета следующие документы:</w:t>
      </w:r>
    </w:p>
    <w:p w:rsidR="0055290E" w:rsidRDefault="003F3913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09" w:history="1">
        <w:r w:rsidR="0055290E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заявление</w:t>
        </w:r>
      </w:hyperlink>
      <w:r w:rsidR="0055290E">
        <w:rPr>
          <w:rFonts w:ascii="Times New Roman" w:hAnsi="Times New Roman" w:cs="Times New Roman"/>
          <w:b/>
          <w:bCs/>
          <w:sz w:val="28"/>
          <w:szCs w:val="28"/>
        </w:rPr>
        <w:t xml:space="preserve"> установленной формы о регистрации по месту жительства;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паспорт или </w:t>
      </w:r>
      <w:hyperlink r:id="rId11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иной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заменяющий его документ, удостоверяющий личность данного гражданина;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Par140"/>
      <w:bookmarkEnd w:id="15"/>
      <w:r>
        <w:rPr>
          <w:rFonts w:ascii="Times New Roman" w:hAnsi="Times New Roman" w:cs="Times New Roman"/>
          <w:b/>
          <w:bCs/>
          <w:sz w:val="28"/>
          <w:szCs w:val="28"/>
        </w:rPr>
        <w:t>документ, подтверждающий ведение данным гражданином кочевого и (или) полукочевого образа жизни, выданный органом местного самоуправления соответствующего муниципального образования в порядке, установленном уполномоченным федеральным органом исполнительной власти.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Федерального </w:t>
      </w:r>
      <w:hyperlink r:id="rId11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01.07.2021 N 243-ФЗ)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7. Снятие гражданина Российской Федерации с регистрационного учета по месту жительства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Снятие гражданина Российской Федерации с регистрационного учета по месту жительства производится органом регистрационного учета в следующих случаях: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изменение места жительства - на основании заявления гражданина в письменной форме или в форме электронного документа о регистрации по новому месту жительства;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Федерального </w:t>
      </w:r>
      <w:hyperlink r:id="rId11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27.07.2010 N 227-ФЗ)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абзацы третий - четвертый утратили силу. - Федеральный </w:t>
      </w:r>
      <w:hyperlink r:id="rId11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31.12.2014 N 525-ФЗ;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признание безвестно отсутствующим - на основании вступившего в законную силу решения суда;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смерть или объявление решением суда умершим - на основании свидетельства о смерти, оформленного в установленном законодательством порядке, и (или) сведений о государственной регистрации смерти, содержащихся в Едином государственном реестре записей актов гражданского состояния, предоставляемых в органы регистрационного учета в </w:t>
      </w:r>
      <w:hyperlink r:id="rId11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, установленном законодательством об актах гражданского состояния, либо на основании документа, выданного компетентным органом иностранного государства в удостоверение факта регистрации смерти;</w:t>
      </w:r>
      <w:proofErr w:type="gramEnd"/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Федерального </w:t>
      </w:r>
      <w:hyperlink r:id="rId11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27.01.2023 N 4-ФЗ)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выселение из занимаемого жилого помещения или признание утратившим право пользования жилым помещением - на основании вступившего в законную силу решения суда;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обнаружение не соответствующих действительности сведений или документов, послуживших основанием для регистрации, или неправомерные действия должностных лиц при решении вопроса о регистрации - на основании вступившего в законную силу решения суда;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изменение гражданином, указанным в </w:t>
      </w:r>
      <w:hyperlink w:anchor="Par13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статье 6.1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Закона, маршрутов кочевий, в результате которого такие маршруты стали проходить за границами муниципального образования, по адресу местной администрации или территориального органа местной администрации (при его наличии) которого он зарегистрирован по месту жительства, - на основании заявления гражданина в письменной форме с приложением документа, указанного в </w:t>
      </w:r>
      <w:hyperlink w:anchor="Par14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абзаце четвертом части второй статьи 6.1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Закона;</w:t>
      </w:r>
      <w:proofErr w:type="gramEnd"/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(абзац введен Федеральным </w:t>
      </w:r>
      <w:hyperlink r:id="rId11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06.12.2011 N 399-ФЗ; в ред. Федерального </w:t>
      </w:r>
      <w:hyperlink r:id="rId11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01.07.2021 N 243-ФЗ)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прекращение гражданином, указанным в </w:t>
      </w:r>
      <w:hyperlink w:anchor="Par13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статье 6.1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Закона, кочевого и (или) полукочевого образа жизни - на основании заявления гражданина в письменной форме;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(абзац введен Федеральным </w:t>
      </w:r>
      <w:hyperlink r:id="rId11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06.12.2011 N 399-ФЗ)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выявление факта фиктивной регистрации гражданина Российской Федерации по месту жительства - на основании решения органа регистрационного учета, принятого в порядке, установленном федеральным органом исполнительной власти в сфере внутренних дел.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(абзац введен Федеральным </w:t>
      </w:r>
      <w:hyperlink r:id="rId11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21.12.2013 N 376-ФЗ; в ред. Федерального </w:t>
      </w:r>
      <w:hyperlink r:id="rId12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27.12.2018 N 528-ФЗ)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Par161"/>
      <w:bookmarkEnd w:id="16"/>
      <w:r>
        <w:rPr>
          <w:rFonts w:ascii="Times New Roman" w:hAnsi="Times New Roman" w:cs="Times New Roman"/>
          <w:b/>
          <w:bCs/>
          <w:sz w:val="28"/>
          <w:szCs w:val="28"/>
        </w:rPr>
        <w:t>Статья 8. Основания ограничения права граждан Российской Федерации на свободу передвижения, выбор места пребывания и жительства в пределах Российской Федерации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 граждан Российской Федерации на свободу передвижения, выбор места пребывания и жительства в пределах Российской Федерации в соответствии с законами Российской Федерации может быть ограничено: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пограничной зоне;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Федерального </w:t>
      </w:r>
      <w:hyperlink r:id="rId12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22.12.2014 N 446-ФЗ)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закрытых военных городках;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закрытых административно-территориальных образованиях;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зонах экологического бедствия;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отдельных территориях и в населенных пунктах, где в случае опасности распространения инфекционных и массовых неинфекционных заболеваний и отравлений людей введены особые условия и режимы проживания населения и хозяйственной деятельности;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территориях, где введено чрезвычайное или военное положение.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9. Защита права граждан Российской Федерации на свободу передвижения, выбор места пребывания и жительства в пределах Российской Федерации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Действия или бездействие государственных и иных органов, предприятий, учреждений, организаций, должностных лиц и иных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юридических и физических лиц, затрагивающие право граждан Российской Федерации на свободу передвижения, выбор места пребывания и жительства в пределах Российской Федерации, могут быть обжалованы гражданами в вышестоящий в порядке подчиненности орган, вышестоящему в порядке подчиненности должностному лицу либо непосредственно в суд.</w:t>
      </w:r>
      <w:proofErr w:type="gramEnd"/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10. Ответственность за нарушение требований настоящего Закона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Нарушение требований настоящего Закона влечет за собой ответственность должностных лиц и граждан в соответствии с законодательством Российской Федерации.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11. Применение норм международного права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Если международным договором Российской Федерации установлены иные правила, чем те, которые содержатся в настоящем Законе, применяются правила международного договора.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2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Конституции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12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, определенном федеральным конституционным законом.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(часть вторая введена Федеральным </w:t>
      </w:r>
      <w:hyperlink r:id="rId12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08.12.2020 N 429-ФЗ)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Президент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Б.ЕЛЬЦИН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Москва, Дом Советов России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 июня 1993 года</w:t>
      </w:r>
    </w:p>
    <w:p w:rsidR="0055290E" w:rsidRDefault="0055290E" w:rsidP="0055290E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 5242-1</w:t>
      </w: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0E" w:rsidRDefault="0055290E" w:rsidP="00552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0E" w:rsidRDefault="0055290E" w:rsidP="0055290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5B5E02" w:rsidRDefault="005B5E02"/>
    <w:sectPr w:rsidR="005B5E02" w:rsidSect="00DB7B41">
      <w:pgSz w:w="11906" w:h="16840"/>
      <w:pgMar w:top="1418" w:right="1361" w:bottom="1701" w:left="158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0E"/>
    <w:rsid w:val="001B11C7"/>
    <w:rsid w:val="003F3913"/>
    <w:rsid w:val="0055290E"/>
    <w:rsid w:val="005B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5F5509FBAFDF717F0634834D836056B4CF9869DA7BC6BE96DFAF75F6A19BA3BA7243FF9E4DEDD9067804697681B314619695C09EC036C3EF7M0I" TargetMode="External"/><Relationship Id="rId117" Type="http://schemas.openxmlformats.org/officeDocument/2006/relationships/hyperlink" Target="consultantplus://offline/ref=55F5509FBAFDF717F0634834D836056B4BF38F92A9B56BE96DFAF75F6A19BA3BA7243FF9E4DEDD916B804697681B314619695C09EC036C3EF7M0I" TargetMode="External"/><Relationship Id="rId21" Type="http://schemas.openxmlformats.org/officeDocument/2006/relationships/hyperlink" Target="consultantplus://offline/ref=55F5509FBAFDF717F0634834D836056B4AFA8392A9B86BE96DFAF75F6A19BA3BA7243FF9E4DEDD9067804697681B314619695C09EC036C3EF7M0I" TargetMode="External"/><Relationship Id="rId42" Type="http://schemas.openxmlformats.org/officeDocument/2006/relationships/hyperlink" Target="consultantplus://offline/ref=55F5509FBAFDF717F0634834D836056B4CF98694A2BA6BE96DFAF75F6A19BA3BA7243FF9E4DEDC976C804697681B314619695C09EC036C3EF7M0I" TargetMode="External"/><Relationship Id="rId47" Type="http://schemas.openxmlformats.org/officeDocument/2006/relationships/hyperlink" Target="consultantplus://offline/ref=55F5509FBAFDF717F0634834D836056B49FE8190A7BA6BE96DFAF75F6A19BA3BA7243FF9E4DEDD916C804697681B314619695C09EC036C3EF7M0I" TargetMode="External"/><Relationship Id="rId63" Type="http://schemas.openxmlformats.org/officeDocument/2006/relationships/hyperlink" Target="consultantplus://offline/ref=55F5509FBAFDF717F0634834D836056B49FE8190A7BA6BE96DFAF75F6A19BA3BA7243FF9E4DEDD9268804697681B314619695C09EC036C3EF7M0I" TargetMode="External"/><Relationship Id="rId68" Type="http://schemas.openxmlformats.org/officeDocument/2006/relationships/hyperlink" Target="consultantplus://offline/ref=55F5509FBAFDF717F0634834D836056B4CF9879CA2BB6BE96DFAF75F6A19BA3BA7243FF9E4DEDD946F804697681B314619695C09EC036C3EF7M0I" TargetMode="External"/><Relationship Id="rId84" Type="http://schemas.openxmlformats.org/officeDocument/2006/relationships/hyperlink" Target="consultantplus://offline/ref=55F5509FBAFDF717F0634834D836056B49F3869DA4B56BE96DFAF75F6A19BA3BA7243FF9E4DEDD916D804697681B314619695C09EC036C3EF7M0I" TargetMode="External"/><Relationship Id="rId89" Type="http://schemas.openxmlformats.org/officeDocument/2006/relationships/hyperlink" Target="consultantplus://offline/ref=55F5509FBAFDF717F0634834D836056B4CF98694A2BA6BE96DFAF75F6A19BA3BA7243FF9E4DEDC986A804697681B314619695C09EC036C3EF7M0I" TargetMode="External"/><Relationship Id="rId112" Type="http://schemas.openxmlformats.org/officeDocument/2006/relationships/hyperlink" Target="consultantplus://offline/ref=55F5509FBAFDF717F0634834D836056B4AFB8693A9B46BE96DFAF75F6A19BA3BA7243FF9E4DEDD926C804697681B314619695C09EC036C3EF7M0I" TargetMode="External"/><Relationship Id="rId16" Type="http://schemas.openxmlformats.org/officeDocument/2006/relationships/hyperlink" Target="consultantplus://offline/ref=55F5509FBAFDF717F0634834D836056B49FC8590A0BA6BE96DFAF75F6A19BA3BA7243FF9E4DEDD9768804697681B314619695C09EC036C3EF7M0I" TargetMode="External"/><Relationship Id="rId107" Type="http://schemas.openxmlformats.org/officeDocument/2006/relationships/hyperlink" Target="consultantplus://offline/ref=55F5509FBAFDF717F0634834D836056B4CFA8390A0BF6BE96DFAF75F6A19BA3BA7243FF9E4DEDD9066804697681B314619695C09EC036C3EF7M0I" TargetMode="External"/><Relationship Id="rId11" Type="http://schemas.openxmlformats.org/officeDocument/2006/relationships/hyperlink" Target="consultantplus://offline/ref=55F5509FBAFDF717F0634834D836056B49F98592A2BB6BE96DFAF75F6A19BA3BA7243FF9E4DEDD9066804697681B314619695C09EC036C3EF7M0I" TargetMode="External"/><Relationship Id="rId32" Type="http://schemas.openxmlformats.org/officeDocument/2006/relationships/hyperlink" Target="consultantplus://offline/ref=55F5509FBAFDF717F0634834D836056B4AFB8691A1B46BE96DFAF75F6A19BA3BA7243FF9E4DEDD9468804697681B314619695C09EC036C3EF7M0I" TargetMode="External"/><Relationship Id="rId37" Type="http://schemas.openxmlformats.org/officeDocument/2006/relationships/hyperlink" Target="consultantplus://offline/ref=55F5509FBAFDF717F0634834D836056B4CF98694A2BA6BE96DFAF75F6A19BA3BA7243FF9E4DEDC976F804697681B314619695C09EC036C3EF7M0I" TargetMode="External"/><Relationship Id="rId53" Type="http://schemas.openxmlformats.org/officeDocument/2006/relationships/hyperlink" Target="consultantplus://offline/ref=55F5509FBAFDF717F0634834D836056B4CFF8392A4BE6BE96DFAF75F6A19BA3BA7243FF9E4DEDD916F804697681B314619695C09EC036C3EF7M0I" TargetMode="External"/><Relationship Id="rId58" Type="http://schemas.openxmlformats.org/officeDocument/2006/relationships/hyperlink" Target="consultantplus://offline/ref=55F5509FBAFDF717F0634834D836056B49FE8190A7BA6BE96DFAF75F6A19BA3BA7243FF9E4DEDD926D804697681B314619695C09EC036C3EF7M0I" TargetMode="External"/><Relationship Id="rId74" Type="http://schemas.openxmlformats.org/officeDocument/2006/relationships/hyperlink" Target="consultantplus://offline/ref=55F5509FBAFDF717F0634834D836056B49F3869DA4B56BE96DFAF75F6A19BA3BA7243FF9E4DEDD916E804697681B314619695C09EC036C3EF7M0I" TargetMode="External"/><Relationship Id="rId79" Type="http://schemas.openxmlformats.org/officeDocument/2006/relationships/hyperlink" Target="consultantplus://offline/ref=55F5509FBAFDF717F0634834D836056B49FE8190A7BA6BE96DFAF75F6A19BA3BA7243FF9E4DEDD9266804697681B314619695C09EC036C3EF7M0I" TargetMode="External"/><Relationship Id="rId102" Type="http://schemas.openxmlformats.org/officeDocument/2006/relationships/hyperlink" Target="consultantplus://offline/ref=55F5509FBAFDF717F0634834D836056B49FA8191A7B46BE96DFAF75F6A19BA3BB52467F5E6D8C3906B9510C62EF4MDI" TargetMode="External"/><Relationship Id="rId123" Type="http://schemas.openxmlformats.org/officeDocument/2006/relationships/hyperlink" Target="consultantplus://offline/ref=55F5509FBAFDF717F0634834D836056B4CF9829DA1BB6BE96DFAF75F6A19BA3BA7243FF9E4DED59169804697681B314619695C09EC036C3EF7M0I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55F5509FBAFDF717F0634834D836056B4CFF8194A3BA6BE96DFAF75F6A19BA3BA7243FF9E4DEDE9266804697681B314619695C09EC036C3EF7M0I" TargetMode="External"/><Relationship Id="rId95" Type="http://schemas.openxmlformats.org/officeDocument/2006/relationships/hyperlink" Target="consultantplus://offline/ref=55F5509FBAFDF717F0634834D836056B4AF28292A1BE6BE96DFAF75F6A19BA3BA7243FF9E4DED5946C804697681B314619695C09EC036C3EF7M0I" TargetMode="External"/><Relationship Id="rId22" Type="http://schemas.openxmlformats.org/officeDocument/2006/relationships/hyperlink" Target="consultantplus://offline/ref=55F5509FBAFDF717F0634834D836056B4CF98694A2BA6BE96DFAF75F6A19BA3BA7243FF9E4DEDC9667804697681B314619695C09EC036C3EF7M0I" TargetMode="External"/><Relationship Id="rId27" Type="http://schemas.openxmlformats.org/officeDocument/2006/relationships/hyperlink" Target="consultantplus://offline/ref=55F5509FBAFDF717F0634834D836056B4CF88292A2BC6BE96DFAF75F6A19BA3BA7243FF9E4DEDD9766804697681B314619695C09EC036C3EF7M0I" TargetMode="External"/><Relationship Id="rId43" Type="http://schemas.openxmlformats.org/officeDocument/2006/relationships/hyperlink" Target="consultantplus://offline/ref=55F5509FBAFDF717F0634834D836056B4CF88791A7B86BE96DFAF75F6A19BA3BA7243FF9E4DEDD9066804697681B314619695C09EC036C3EF7M0I" TargetMode="External"/><Relationship Id="rId48" Type="http://schemas.openxmlformats.org/officeDocument/2006/relationships/hyperlink" Target="consultantplus://offline/ref=55F5509FBAFDF717F0634834D836056B4CF98694A2BA6BE96DFAF75F6A19BA3BA7243FF9E4DEDC976A804697681B314619695C09EC036C3EF7M0I" TargetMode="External"/><Relationship Id="rId64" Type="http://schemas.openxmlformats.org/officeDocument/2006/relationships/hyperlink" Target="consultantplus://offline/ref=55F5509FBAFDF717F0634834D836056B4BF98691A0BF6BE96DFAF75F6A19BA3BA7243FF9E4DEDC936D804697681B314619695C09EC036C3EF7M0I" TargetMode="External"/><Relationship Id="rId69" Type="http://schemas.openxmlformats.org/officeDocument/2006/relationships/hyperlink" Target="consultantplus://offline/ref=55F5509FBAFDF717F0634834D836056B4CF98694A2BA6BE96DFAF75F6A19BA3BA7243FF9E4DEDC9769804697681B314619695C09EC036C3EF7M0I" TargetMode="External"/><Relationship Id="rId113" Type="http://schemas.openxmlformats.org/officeDocument/2006/relationships/hyperlink" Target="consultantplus://offline/ref=55F5509FBAFDF717F0634834D836056B49FC8494A4BA6BE96DFAF75F6A19BA3BA7243FF9E4DEDD916B804697681B314619695C09EC036C3EF7M0I" TargetMode="External"/><Relationship Id="rId118" Type="http://schemas.openxmlformats.org/officeDocument/2006/relationships/hyperlink" Target="consultantplus://offline/ref=55F5509FBAFDF717F0634834D836056B49F98592A2BB6BE96DFAF75F6A19BA3BA7243FF9E4DEDD926E804697681B314619695C09EC036C3EF7M0I" TargetMode="External"/><Relationship Id="rId80" Type="http://schemas.openxmlformats.org/officeDocument/2006/relationships/hyperlink" Target="consultantplus://offline/ref=55F5509FBAFDF717F0634834D836056B49FC8494A4BA6BE96DFAF75F6A19BA3BA7243FF9E4DEDD916A804697681B314619695C09EC036C3EF7M0I" TargetMode="External"/><Relationship Id="rId85" Type="http://schemas.openxmlformats.org/officeDocument/2006/relationships/hyperlink" Target="consultantplus://offline/ref=55F5509FBAFDF717F0634834D836056B4CF98694A2BA6BE96DFAF75F6A19BA3BA7243FF9E4DEDC986C804697681B314619695C09EC036C3EF7M0I" TargetMode="External"/><Relationship Id="rId12" Type="http://schemas.openxmlformats.org/officeDocument/2006/relationships/hyperlink" Target="consultantplus://offline/ref=55F5509FBAFDF717F0634834D836056B49FC8490A5BA6BE96DFAF75F6A19BA3BA7243FF9E4DEDD9067804697681B314619695C09EC036C3EF7M0I" TargetMode="External"/><Relationship Id="rId17" Type="http://schemas.openxmlformats.org/officeDocument/2006/relationships/hyperlink" Target="consultantplus://offline/ref=55F5509FBAFDF717F0634834D836056B49FC8494A4BA6BE96DFAF75F6A19BA3BA7243FF9E4DEDD9067804697681B314619695C09EC036C3EF7M0I" TargetMode="External"/><Relationship Id="rId33" Type="http://schemas.openxmlformats.org/officeDocument/2006/relationships/hyperlink" Target="consultantplus://offline/ref=55F5509FBAFDF717F0634834D836056B49F28F9DA2BA6BE96DFAF75F6A19BA3BA7243FF9E4DEDD9066804697681B314619695C09EC036C3EF7M0I" TargetMode="External"/><Relationship Id="rId38" Type="http://schemas.openxmlformats.org/officeDocument/2006/relationships/hyperlink" Target="consultantplus://offline/ref=55F5509FBAFDF717F0634834D836056B4CFF8090A4B96BE96DFAF75F6A19BA3BA7243FF9E4DEDD916B804697681B314619695C09EC036C3EF7M0I" TargetMode="External"/><Relationship Id="rId59" Type="http://schemas.openxmlformats.org/officeDocument/2006/relationships/hyperlink" Target="consultantplus://offline/ref=55F5509FBAFDF717F0634834D836056B49FE8190A7BA6BE96DFAF75F6A19BA3BA7243FF9E4DEDD926A804697681B314619695C09EC036C3EF7M0I" TargetMode="External"/><Relationship Id="rId103" Type="http://schemas.openxmlformats.org/officeDocument/2006/relationships/hyperlink" Target="consultantplus://offline/ref=55F5509FBAFDF717F0634834D836056B4AFB8693A9B46BE96DFAF75F6A19BA3BA7243FF9E4DEDD9167804697681B314619695C09EC036C3EF7M0I" TargetMode="External"/><Relationship Id="rId108" Type="http://schemas.openxmlformats.org/officeDocument/2006/relationships/hyperlink" Target="consultantplus://offline/ref=55F5509FBAFDF717F0634834D836056B4BF38F92A9B56BE96DFAF75F6A19BA3BA7243FF9E4DEDD916C804697681B314619695C09EC036C3EF7M0I" TargetMode="External"/><Relationship Id="rId124" Type="http://schemas.openxmlformats.org/officeDocument/2006/relationships/hyperlink" Target="consultantplus://offline/ref=55F5509FBAFDF717F0634834D836056B4BFC8795A8BB6BE96DFAF75F6A19BA3BA7243FF9E4DEDD956E804697681B314619695C09EC036C3EF7M0I" TargetMode="External"/><Relationship Id="rId54" Type="http://schemas.openxmlformats.org/officeDocument/2006/relationships/hyperlink" Target="consultantplus://offline/ref=55F5509FBAFDF717F0634834D836056B4CFF8392A4B46BE96DFAF75F6A19BA3BB52467F5E6D8C3906B9510C62EF4MDI" TargetMode="External"/><Relationship Id="rId70" Type="http://schemas.openxmlformats.org/officeDocument/2006/relationships/hyperlink" Target="consultantplus://offline/ref=55F5509FBAFDF717F0634834D836056B49FC8490A7BD6BE96DFAF75F6A19BA3BA7243FF9E4DEDD936E804697681B314619695C09EC036C3EF7M0I" TargetMode="External"/><Relationship Id="rId75" Type="http://schemas.openxmlformats.org/officeDocument/2006/relationships/hyperlink" Target="consultantplus://offline/ref=55F5509FBAFDF717F0634834D836056B49FC8494A4BA6BE96DFAF75F6A19BA3BA7243FF9E4DEDD916D804697681B314619695C09EC036C3EF7M0I" TargetMode="External"/><Relationship Id="rId91" Type="http://schemas.openxmlformats.org/officeDocument/2006/relationships/hyperlink" Target="consultantplus://offline/ref=55F5509FBAFDF717F0634834D836056B4CFF8194A3B96BE96DFAF75F6A19BA3BA7243FF9E4DEDE9266804697681B314619695C09EC036C3EF7M0I" TargetMode="External"/><Relationship Id="rId96" Type="http://schemas.openxmlformats.org/officeDocument/2006/relationships/hyperlink" Target="consultantplus://offline/ref=55F5509FBAFDF717F0634834D836056B49F98592A2BB6BE96DFAF75F6A19BA3BA7243FF9E4DEDD916E804697681B314619695C09EC036C3EF7M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F5509FBAFDF717F0634834D836056B4AF3819CA6BC6BE96DFAF75F6A19BA3BA7243FF9E4DEDB986D804697681B314619695C09EC036C3EF7M0I" TargetMode="External"/><Relationship Id="rId23" Type="http://schemas.openxmlformats.org/officeDocument/2006/relationships/hyperlink" Target="consultantplus://offline/ref=55F5509FBAFDF717F0634834D836056B4BF98691A0BF6BE96DFAF75F6A19BA3BA7243FF9E4DEDC936D804697681B314619695C09EC036C3EF7M0I" TargetMode="External"/><Relationship Id="rId28" Type="http://schemas.openxmlformats.org/officeDocument/2006/relationships/hyperlink" Target="consultantplus://offline/ref=55F5509FBAFDF717F0634834D836056B4CFF8392A4BE6BE96DFAF75F6A19BA3BA7243FF9E4DEDD9067804697681B314619695C09EC036C3EF7M0I" TargetMode="External"/><Relationship Id="rId49" Type="http://schemas.openxmlformats.org/officeDocument/2006/relationships/hyperlink" Target="consultantplus://offline/ref=55F5509FBAFDF717F0634834D836056B41F88E9DA1B736E365A3FB5D6D16E53EA0353FFAE2C0DD95708912C4F2MFI" TargetMode="External"/><Relationship Id="rId114" Type="http://schemas.openxmlformats.org/officeDocument/2006/relationships/hyperlink" Target="consultantplus://offline/ref=55F5509FBAFDF717F0634834D836056B4CFF8392A4B46BE96DFAF75F6A19BA3BA7243FFBE0DCD6C43FCF47CB2E4822441A695E0CF0F0M2I" TargetMode="External"/><Relationship Id="rId119" Type="http://schemas.openxmlformats.org/officeDocument/2006/relationships/hyperlink" Target="consultantplus://offline/ref=55F5509FBAFDF717F0634834D836056B49FC8490A7BD6BE96DFAF75F6A19BA3BA7243FF9E4DEDD946C804697681B314619695C09EC036C3EF7M0I" TargetMode="External"/><Relationship Id="rId44" Type="http://schemas.openxmlformats.org/officeDocument/2006/relationships/hyperlink" Target="consultantplus://offline/ref=55F5509FBAFDF717F0634834D836056B49FE8190A7BA6BE96DFAF75F6A19BA3BA7243FF9E4DEDD916E804697681B314619695C09EC036C3EF7M0I" TargetMode="External"/><Relationship Id="rId60" Type="http://schemas.openxmlformats.org/officeDocument/2006/relationships/hyperlink" Target="consultantplus://offline/ref=55F5509FBAFDF717F0634834D836056B4CF98694A2BA6BE96DFAF75F6A19BA3BA7243FF9E4DEDC976B804697681B314619695C09EC036C3EF7M0I" TargetMode="External"/><Relationship Id="rId65" Type="http://schemas.openxmlformats.org/officeDocument/2006/relationships/hyperlink" Target="consultantplus://offline/ref=55F5509FBAFDF717F0634834D836056B4CF88292A2BC6BE96DFAF75F6A19BA3BA7243FF9E4DEDD9766804697681B314619695C09EC036C3EF7M0I" TargetMode="External"/><Relationship Id="rId81" Type="http://schemas.openxmlformats.org/officeDocument/2006/relationships/hyperlink" Target="consultantplus://offline/ref=55F5509FBAFDF717F0634834D836056B4CF98694A2BA6BE96DFAF75F6A19BA3BA7243FF9E4DEDC986E804697681B314619695C09EC036C3EF7M0I" TargetMode="External"/><Relationship Id="rId86" Type="http://schemas.openxmlformats.org/officeDocument/2006/relationships/hyperlink" Target="consultantplus://offline/ref=55F5509FBAFDF717F0634834D836056B49F3869DA4B56BE96DFAF75F6A19BA3BA7243FF9E4DEDD916B804697681B314619695C09EC036C3EF7M0I" TargetMode="External"/><Relationship Id="rId13" Type="http://schemas.openxmlformats.org/officeDocument/2006/relationships/hyperlink" Target="consultantplus://offline/ref=55F5509FBAFDF717F0634834D836056B4CF98695A0B86BE96DFAF75F6A19BA3BA7243FF9E4DEDF9168804697681B314619695C09EC036C3EF7M0I" TargetMode="External"/><Relationship Id="rId18" Type="http://schemas.openxmlformats.org/officeDocument/2006/relationships/hyperlink" Target="consultantplus://offline/ref=55F5509FBAFDF717F0634834D836056B49F3869DA4B56BE96DFAF75F6A19BA3BA7243FF9E4DEDD9067804697681B314619695C09EC036C3EF7M0I" TargetMode="External"/><Relationship Id="rId39" Type="http://schemas.openxmlformats.org/officeDocument/2006/relationships/hyperlink" Target="consultantplus://offline/ref=55F5509FBAFDF717F0634834D836056B4CFF8090A4B96BE96DFAF75F6A19BA3BA7243FF9E4DEDD916B804697681B314619695C09EC036C3EF7M0I" TargetMode="External"/><Relationship Id="rId109" Type="http://schemas.openxmlformats.org/officeDocument/2006/relationships/hyperlink" Target="consultantplus://offline/ref=55F5509FBAFDF717F0634834D836056B4AF28292A1BE6BE96DFAF75F6A19BA3BA7243FF9E4DED5946C804697681B314619695C09EC036C3EF7M0I" TargetMode="External"/><Relationship Id="rId34" Type="http://schemas.openxmlformats.org/officeDocument/2006/relationships/hyperlink" Target="consultantplus://offline/ref=55F5509FBAFDF717F0634834D836056B4BF38F92A9B56BE96DFAF75F6A19BA3BA7243FF9E4DEDD916E804697681B314619695C09EC036C3EF7M0I" TargetMode="External"/><Relationship Id="rId50" Type="http://schemas.openxmlformats.org/officeDocument/2006/relationships/hyperlink" Target="consultantplus://offline/ref=55F5509FBAFDF717F0634834D836056B4CF88E97A1BD6BE96DFAF75F6A19BA3BA7243FF9E4DEDE9667804697681B314619695C09EC036C3EF7M0I" TargetMode="External"/><Relationship Id="rId55" Type="http://schemas.openxmlformats.org/officeDocument/2006/relationships/hyperlink" Target="consultantplus://offline/ref=55F5509FBAFDF717F0634834D836056B4CFF8392A4BE6BE96DFAF75F6A19BA3BA7243FF9E4DEDD916C804697681B314619695C09EC036C3EF7M0I" TargetMode="External"/><Relationship Id="rId76" Type="http://schemas.openxmlformats.org/officeDocument/2006/relationships/hyperlink" Target="consultantplus://offline/ref=55F5509FBAFDF717F0634834D836056B4CFF8090A4B96BE96DFAF75F6A19BA3BA7243FF9E4DEDD916B804697681B314619695C09EC036C3EF7M0I" TargetMode="External"/><Relationship Id="rId97" Type="http://schemas.openxmlformats.org/officeDocument/2006/relationships/hyperlink" Target="consultantplus://offline/ref=55F5509FBAFDF717F0634834D836056B49FE8190A7BA6BE96DFAF75F6A19BA3BA7243FF9E4DEDD936E804697681B314619695C09EC036C3EF7M0I" TargetMode="External"/><Relationship Id="rId104" Type="http://schemas.openxmlformats.org/officeDocument/2006/relationships/hyperlink" Target="consultantplus://offline/ref=55F5509FBAFDF717F0634834D836056B4AFB8693A9B46BE96DFAF75F6A19BA3BA7243FF9E4DEDD926F804697681B314619695C09EC036C3EF7M0I" TargetMode="External"/><Relationship Id="rId120" Type="http://schemas.openxmlformats.org/officeDocument/2006/relationships/hyperlink" Target="consultantplus://offline/ref=55F5509FBAFDF717F0634834D836056B4CF98694A2BA6BE96DFAF75F6A19BA3BA7243FF9E4DEDC986B804697681B314619695C09EC036C3EF7M0I" TargetMode="External"/><Relationship Id="rId125" Type="http://schemas.openxmlformats.org/officeDocument/2006/relationships/fontTable" Target="fontTable.xml"/><Relationship Id="rId7" Type="http://schemas.openxmlformats.org/officeDocument/2006/relationships/hyperlink" Target="consultantplus://offline/ref=55F5509FBAFDF717F0634834D836056B4AFA8E92A8BB6BE96DFAF75F6A19BA3BA7243FF9E4DEDC9468804697681B314619695C09EC036C3EF7M0I" TargetMode="External"/><Relationship Id="rId71" Type="http://schemas.openxmlformats.org/officeDocument/2006/relationships/hyperlink" Target="consultantplus://offline/ref=55F5509FBAFDF717F0634834D836056B49FC8494A4BA6BE96DFAF75F6A19BA3BA7243FF9E4DEDD916C804697681B314619695C09EC036C3EF7M0I" TargetMode="External"/><Relationship Id="rId92" Type="http://schemas.openxmlformats.org/officeDocument/2006/relationships/hyperlink" Target="consultantplus://offline/ref=55F5509FBAFDF717F0634834D836056B4CFF8194A3B86BE96DFAF75F6A19BA3BA7243FF9E4DEDE946B804697681B314619695C09EC036C3EF7M0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5F5509FBAFDF717F0634834D836056B4AF38090AAEA3CEB3CAFF95A6249F22BE96132F8E5DEDB9B3ADA5693214C3A5A1F72420EF203F6MFI" TargetMode="External"/><Relationship Id="rId24" Type="http://schemas.openxmlformats.org/officeDocument/2006/relationships/hyperlink" Target="consultantplus://offline/ref=55F5509FBAFDF717F0634834D836056B4BFC8795A8BB6BE96DFAF75F6A19BA3BA7243FF9E4DEDD956E804697681B314619695C09EC036C3EF7M0I" TargetMode="External"/><Relationship Id="rId40" Type="http://schemas.openxmlformats.org/officeDocument/2006/relationships/hyperlink" Target="consultantplus://offline/ref=55F5509FBAFDF717F0634834D836056B4CFF8090A4B96BE96DFAF75F6A19BA3BA7243FF9E4DEDC916F804697681B314619695C09EC036C3EF7M0I" TargetMode="External"/><Relationship Id="rId45" Type="http://schemas.openxmlformats.org/officeDocument/2006/relationships/hyperlink" Target="consultantplus://offline/ref=55F5509FBAFDF717F0634834D836056B4CF98694A2BA6BE96DFAF75F6A19BA3BA7243FF9E4DEDC976D804697681B314619695C09EC036C3EF7M0I" TargetMode="External"/><Relationship Id="rId66" Type="http://schemas.openxmlformats.org/officeDocument/2006/relationships/hyperlink" Target="consultantplus://offline/ref=55F5509FBAFDF717F0634834D836056B4CF88791A7B86BE96DFAF75F6A19BA3BA7243FF9E4DEDD9066804697681B314619695C09EC036C3EF7M0I" TargetMode="External"/><Relationship Id="rId87" Type="http://schemas.openxmlformats.org/officeDocument/2006/relationships/hyperlink" Target="consultantplus://offline/ref=55F5509FBAFDF717F0634834D836056B4CF98694A2BA6BE96DFAF75F6A19BA3BA7243FF9E4DEDC986D804697681B314619695C09EC036C3EF7M0I" TargetMode="External"/><Relationship Id="rId110" Type="http://schemas.openxmlformats.org/officeDocument/2006/relationships/hyperlink" Target="consultantplus://offline/ref=55F5509FBAFDF717F0634834D836056B49FF8E97A5B86BE96DFAF75F6A19BA3BA7243FF9E4DEDD936E804697681B314619695C09EC036C3EF7M0I" TargetMode="External"/><Relationship Id="rId115" Type="http://schemas.openxmlformats.org/officeDocument/2006/relationships/hyperlink" Target="consultantplus://offline/ref=55F5509FBAFDF717F0634834D836056B4CFF8392A4BE6BE96DFAF75F6A19BA3BA7243FF9E4DEDD916D804697681B314619695C09EC036C3EF7M0I" TargetMode="External"/><Relationship Id="rId61" Type="http://schemas.openxmlformats.org/officeDocument/2006/relationships/hyperlink" Target="consultantplus://offline/ref=55F5509FBAFDF717F0634834D836056B4CF88191A8BC6BE96DFAF75F6A19BA3BA7243FF9E4DEDD916C804697681B314619695C09EC036C3EF7M0I" TargetMode="External"/><Relationship Id="rId82" Type="http://schemas.openxmlformats.org/officeDocument/2006/relationships/hyperlink" Target="consultantplus://offline/ref=55F5509FBAFDF717F0634834D836056B49F3869DA4B56BE96DFAF75F6A19BA3BA7243FF9E4DEDD916F804697681B314619695C09EC036C3EF7M0I" TargetMode="External"/><Relationship Id="rId19" Type="http://schemas.openxmlformats.org/officeDocument/2006/relationships/hyperlink" Target="consultantplus://offline/ref=55F5509FBAFDF717F0634834D836056B4AFB8691A1B46BE96DFAF75F6A19BA3BA7243FF9E4DEDD9468804697681B314619695C09EC036C3EF7M0I" TargetMode="External"/><Relationship Id="rId14" Type="http://schemas.openxmlformats.org/officeDocument/2006/relationships/hyperlink" Target="consultantplus://offline/ref=55F5509FBAFDF717F0634834D836056B49FC8490A7BD6BE96DFAF75F6A19BA3BA7243FF9E4DEDD9067804697681B314619695C09EC036C3EF7M0I" TargetMode="External"/><Relationship Id="rId30" Type="http://schemas.openxmlformats.org/officeDocument/2006/relationships/hyperlink" Target="consultantplus://offline/ref=55F5509FBAFDF717F0634834D836056B4AF38090AAEA3CEB3CAFF95A6249F22BE96132F8E5DEDB9B3ADA5693214C3A5A1F72420EF203F6MFI" TargetMode="External"/><Relationship Id="rId35" Type="http://schemas.openxmlformats.org/officeDocument/2006/relationships/hyperlink" Target="consultantplus://offline/ref=55F5509FBAFDF717F0634834D836056B49FC8490A7BD6BE96DFAF75F6A19BA3BA7243FF9E4DEDD926F804697681B314619695C09EC036C3EF7M0I" TargetMode="External"/><Relationship Id="rId56" Type="http://schemas.openxmlformats.org/officeDocument/2006/relationships/hyperlink" Target="consultantplus://offline/ref=55F5509FBAFDF717F0634834D836056B49FC8494A4BA6BE96DFAF75F6A19BA3BA7243FF9E4DEDD916E804697681B314619695C09EC036C3EF7M0I" TargetMode="External"/><Relationship Id="rId77" Type="http://schemas.openxmlformats.org/officeDocument/2006/relationships/hyperlink" Target="consultantplus://offline/ref=55F5509FBAFDF717F0634834D836056B4CF98694A2BA6BE96DFAF75F6A19BA3BA7243FF9E4DEDC9767804697681B314619695C09EC036C3EF7M0I" TargetMode="External"/><Relationship Id="rId100" Type="http://schemas.openxmlformats.org/officeDocument/2006/relationships/hyperlink" Target="consultantplus://offline/ref=55F5509FBAFDF717F0634834D836056B4BF38E9DA0BC6BE96DFAF75F6A19BA3BA7243FF9E4DEDD9769804697681B314619695C09EC036C3EF7M0I" TargetMode="External"/><Relationship Id="rId105" Type="http://schemas.openxmlformats.org/officeDocument/2006/relationships/hyperlink" Target="consultantplus://offline/ref=55F5509FBAFDF717F0634834D836056B49F98592A2BB6BE96DFAF75F6A19BA3BA7243FF9E4DEDD916F804697681B314619695C09EC036C3EF7M0I" TargetMode="External"/><Relationship Id="rId126" Type="http://schemas.openxmlformats.org/officeDocument/2006/relationships/theme" Target="theme/theme1.xml"/><Relationship Id="rId8" Type="http://schemas.openxmlformats.org/officeDocument/2006/relationships/hyperlink" Target="consultantplus://offline/ref=55F5509FBAFDF717F0634834D836056B4CF9879CA2BB6BE96DFAF75F6A19BA3BA7243FF9E4DEDD946F804697681B314619695C09EC036C3EF7M0I" TargetMode="External"/><Relationship Id="rId51" Type="http://schemas.openxmlformats.org/officeDocument/2006/relationships/hyperlink" Target="consultantplus://offline/ref=55F5509FBAFDF717F0634834D836056B49FE8190A7BA6BE96DFAF75F6A19BA3BA7243FF9E4DEDD916D804697681B314619695C09EC036C3EF7M0I" TargetMode="External"/><Relationship Id="rId72" Type="http://schemas.openxmlformats.org/officeDocument/2006/relationships/hyperlink" Target="consultantplus://offline/ref=55F5509FBAFDF717F0634834D836056B4AFA8392A9B86BE96DFAF75F6A19BA3BA7243FF9E4DEDD916E804697681B314619695C09EC036C3EF7M0I" TargetMode="External"/><Relationship Id="rId93" Type="http://schemas.openxmlformats.org/officeDocument/2006/relationships/hyperlink" Target="consultantplus://offline/ref=55F5509FBAFDF717F0634834D836056B4CFF8194A3BE6BE96DFAF75F6A19BA3BA7243FF9E4DEDE926B804697681B314619695C09EC036C3EF7M0I" TargetMode="External"/><Relationship Id="rId98" Type="http://schemas.openxmlformats.org/officeDocument/2006/relationships/hyperlink" Target="consultantplus://offline/ref=55F5509FBAFDF717F0634834D836056B49FF8E97A5B86BE96DFAF75F6A19BA3BA7243FF9E4DEDD936E804697681B314619695C09EC036C3EF7M0I" TargetMode="External"/><Relationship Id="rId121" Type="http://schemas.openxmlformats.org/officeDocument/2006/relationships/hyperlink" Target="consultantplus://offline/ref=55F5509FBAFDF717F0634834D836056B49FC8590A0BA6BE96DFAF75F6A19BA3BA7243FF9E4DEDD9768804697681B314619695C09EC036C3EF7M0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5F5509FBAFDF717F0634834D836056B4BF38F92A9B56BE96DFAF75F6A19BA3BA7243FF9E4DEDD9067804697681B314619695C09EC036C3EF7M0I" TargetMode="External"/><Relationship Id="rId46" Type="http://schemas.openxmlformats.org/officeDocument/2006/relationships/hyperlink" Target="consultantplus://offline/ref=55F5509FBAFDF717F0634834D836056B4CF88E97A1BD6BE96DFAF75F6A19BA3BA7243FF9E4DEDD9369804697681B314619695C09EC036C3EF7M0I" TargetMode="External"/><Relationship Id="rId67" Type="http://schemas.openxmlformats.org/officeDocument/2006/relationships/hyperlink" Target="consultantplus://offline/ref=55F5509FBAFDF717F0634834D836056B49FE8190A7BA6BE96DFAF75F6A19BA3BA7243FF9E4DEDD9269804697681B314619695C09EC036C3EF7M0I" TargetMode="External"/><Relationship Id="rId116" Type="http://schemas.openxmlformats.org/officeDocument/2006/relationships/hyperlink" Target="consultantplus://offline/ref=55F5509FBAFDF717F0634834D836056B49F98592A2BB6BE96DFAF75F6A19BA3BA7243FF9E4DEDD9166804697681B314619695C09EC036C3EF7M0I" TargetMode="External"/><Relationship Id="rId20" Type="http://schemas.openxmlformats.org/officeDocument/2006/relationships/hyperlink" Target="consultantplus://offline/ref=55F5509FBAFDF717F0634834D836056B49F28F9DA2BA6BE96DFAF75F6A19BA3BA7243FF9E4DEDD9066804697681B314619695C09EC036C3EF7M0I" TargetMode="External"/><Relationship Id="rId41" Type="http://schemas.openxmlformats.org/officeDocument/2006/relationships/hyperlink" Target="consultantplus://offline/ref=55F5509FBAFDF717F0634834D836056B4AF2829DA1BA6BE96DFAF75F6A19BA3BA7243FF9E4DEDD926A804697681B314619695C09EC036C3EF7M0I" TargetMode="External"/><Relationship Id="rId62" Type="http://schemas.openxmlformats.org/officeDocument/2006/relationships/hyperlink" Target="consultantplus://offline/ref=55F5509FBAFDF717F0634834D836056B4CF9869DA7BC6BE96DFAF75F6A19BA3BA7243FF9E4DEDD9067804697681B314619695C09EC036C3EF7M0I" TargetMode="External"/><Relationship Id="rId83" Type="http://schemas.openxmlformats.org/officeDocument/2006/relationships/hyperlink" Target="consultantplus://offline/ref=55F5509FBAFDF717F0634834D836056B4CF98694A2BA6BE96DFAF75F6A19BA3BA7243FF9E4DEDC986F804697681B314619695C09EC036C3EF7M0I" TargetMode="External"/><Relationship Id="rId88" Type="http://schemas.openxmlformats.org/officeDocument/2006/relationships/hyperlink" Target="consultantplus://offline/ref=55F5509FBAFDF717F0634834D836056B49F3869DA4B56BE96DFAF75F6A19BA3BA7243FF9E4DEDD9169804697681B314619695C09EC036C3EF7M0I" TargetMode="External"/><Relationship Id="rId111" Type="http://schemas.openxmlformats.org/officeDocument/2006/relationships/hyperlink" Target="consultantplus://offline/ref=55F5509FBAFDF717F0634834D836056B4BF38F92A9B56BE96DFAF75F6A19BA3BA7243FF9E4DEDD916A804697681B314619695C09EC036C3EF7M0I" TargetMode="External"/><Relationship Id="rId15" Type="http://schemas.openxmlformats.org/officeDocument/2006/relationships/hyperlink" Target="consultantplus://offline/ref=55F5509FBAFDF717F0634834D836056B49FE8190A7BA6BE96DFAF75F6A19BA3BA7243FF9E4DEDD9067804697681B314619695C09EC036C3EF7M0I" TargetMode="External"/><Relationship Id="rId36" Type="http://schemas.openxmlformats.org/officeDocument/2006/relationships/hyperlink" Target="consultantplus://offline/ref=55F5509FBAFDF717F0634834D836056B4AF38090AAEA3CEB3CAFF95A6249E02BB16D30FEFADED88E6C8B10FCM5I" TargetMode="External"/><Relationship Id="rId57" Type="http://schemas.openxmlformats.org/officeDocument/2006/relationships/hyperlink" Target="consultantplus://offline/ref=55F5509FBAFDF717F0634834D836056B49FE8190A7BA6BE96DFAF75F6A19BA3BA7243FF9E4DEDD916A804697681B314619695C09EC036C3EF7M0I" TargetMode="External"/><Relationship Id="rId106" Type="http://schemas.openxmlformats.org/officeDocument/2006/relationships/hyperlink" Target="consultantplus://offline/ref=55F5509FBAFDF717F0634834D836056B4CFB8394A5B86BE96DFAF75F6A19BA3BA7243FF9E4DEDD916C804697681B314619695C09EC036C3EF7M0I" TargetMode="External"/><Relationship Id="rId10" Type="http://schemas.openxmlformats.org/officeDocument/2006/relationships/hyperlink" Target="consultantplus://offline/ref=55F5509FBAFDF717F0634834D836056B4BF38E9DA0BC6BE96DFAF75F6A19BA3BA7243FF9E4DEDD9769804697681B314619695C09EC036C3EF7M0I" TargetMode="External"/><Relationship Id="rId31" Type="http://schemas.openxmlformats.org/officeDocument/2006/relationships/hyperlink" Target="consultantplus://offline/ref=55F5509FBAFDF717F0634834D836056B49FC8490A7BD6BE96DFAF75F6A19BA3BA7243FF9E4DEDD916E804697681B314619695C09EC036C3EF7M0I" TargetMode="External"/><Relationship Id="rId52" Type="http://schemas.openxmlformats.org/officeDocument/2006/relationships/hyperlink" Target="consultantplus://offline/ref=55F5509FBAFDF717F0634834D836056B4CFF8392A4B46BE96DFAF75F6A19BA3BB52467F5E6D8C3906B9510C62EF4MDI" TargetMode="External"/><Relationship Id="rId73" Type="http://schemas.openxmlformats.org/officeDocument/2006/relationships/hyperlink" Target="consultantplus://offline/ref=55F5509FBAFDF717F0634834D836056B4AF28292A1BE6BE96DFAF75F6A19BA3BA7243FF9E4DEDA996D804697681B314619695C09EC036C3EF7M0I" TargetMode="External"/><Relationship Id="rId78" Type="http://schemas.openxmlformats.org/officeDocument/2006/relationships/hyperlink" Target="consultantplus://offline/ref=55F5509FBAFDF717F0634834D836056B4BFA8093A3B56BE96DFAF75F6A19BA3BA7243FF9E4DEDD926C804697681B314619695C09EC036C3EF7M0I" TargetMode="External"/><Relationship Id="rId94" Type="http://schemas.openxmlformats.org/officeDocument/2006/relationships/hyperlink" Target="consultantplus://offline/ref=55F5509FBAFDF717F0634834D836056B4CFF8090A4B96BE96DFAF75F6A19BA3BA7243FF9E4DEDD916B804697681B314619695C09EC036C3EF7M0I" TargetMode="External"/><Relationship Id="rId99" Type="http://schemas.openxmlformats.org/officeDocument/2006/relationships/hyperlink" Target="consultantplus://offline/ref=55F5509FBAFDF717F0634834D836056B4CFF8194A8BF6BE96DFAF75F6A19BA3BB52467F5E6D8C3906B9510C62EF4MDI" TargetMode="External"/><Relationship Id="rId101" Type="http://schemas.openxmlformats.org/officeDocument/2006/relationships/hyperlink" Target="consultantplus://offline/ref=55F5509FBAFDF717F0634834D836056B49FC8490A7BD6BE96DFAF75F6A19BA3BA7243FF9E4DEDD946F804697681B314619695C09EC036C3EF7M0I" TargetMode="External"/><Relationship Id="rId122" Type="http://schemas.openxmlformats.org/officeDocument/2006/relationships/hyperlink" Target="consultantplus://offline/ref=55F5509FBAFDF717F0634834D836056B4AF38090AAEA3CEB3CAFF95A6249E02BB16D30FEFADED88E6C8B10FCM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F5509FBAFDF717F0634834D836056B4AFB8693A9B46BE96DFAF75F6A19BA3BA7243FF9E4DEDD9169804697681B314619695C09EC036C3EF7M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8153</Words>
  <Characters>46477</Characters>
  <Application>Microsoft Office Word</Application>
  <DocSecurity>4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Иван Иванович Дорогин</cp:lastModifiedBy>
  <cp:revision>2</cp:revision>
  <dcterms:created xsi:type="dcterms:W3CDTF">2023-05-26T09:14:00Z</dcterms:created>
  <dcterms:modified xsi:type="dcterms:W3CDTF">2023-05-26T09:14:00Z</dcterms:modified>
</cp:coreProperties>
</file>