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3C" w:rsidRDefault="008B59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593C" w:rsidRDefault="008B593C">
      <w:pPr>
        <w:pStyle w:val="ConsPlusNormal"/>
        <w:outlineLvl w:val="0"/>
      </w:pPr>
    </w:p>
    <w:p w:rsidR="008B593C" w:rsidRDefault="008B593C">
      <w:pPr>
        <w:pStyle w:val="ConsPlusTitle"/>
        <w:jc w:val="center"/>
        <w:outlineLvl w:val="0"/>
      </w:pPr>
      <w:r>
        <w:t>ГУБЕРНАТОР ЛЕНИНГРАДСКОЙ ОБЛАСТИ</w:t>
      </w:r>
    </w:p>
    <w:p w:rsidR="008B593C" w:rsidRDefault="008B593C">
      <w:pPr>
        <w:pStyle w:val="ConsPlusTitle"/>
        <w:jc w:val="center"/>
      </w:pPr>
    </w:p>
    <w:p w:rsidR="008B593C" w:rsidRDefault="008B593C">
      <w:pPr>
        <w:pStyle w:val="ConsPlusTitle"/>
        <w:jc w:val="center"/>
      </w:pPr>
      <w:r>
        <w:t>ПОСТАНОВЛЕНИЕ</w:t>
      </w:r>
    </w:p>
    <w:p w:rsidR="008B593C" w:rsidRDefault="008B593C">
      <w:pPr>
        <w:pStyle w:val="ConsPlusTitle"/>
        <w:jc w:val="center"/>
      </w:pPr>
      <w:r>
        <w:t>от 3 февраля 2022 г. N 7-пг</w:t>
      </w:r>
    </w:p>
    <w:p w:rsidR="008B593C" w:rsidRDefault="008B593C">
      <w:pPr>
        <w:pStyle w:val="ConsPlusTitle"/>
        <w:jc w:val="center"/>
      </w:pPr>
    </w:p>
    <w:p w:rsidR="008B593C" w:rsidRDefault="008B593C">
      <w:pPr>
        <w:pStyle w:val="ConsPlusTitle"/>
        <w:jc w:val="center"/>
      </w:pPr>
      <w:r>
        <w:t>О ВНЕСЕНИИ ИЗМЕНЕНИЙ В ПОСТАНОВЛЕНИЕ ГУБЕРНАТОРА</w:t>
      </w:r>
    </w:p>
    <w:p w:rsidR="008B593C" w:rsidRDefault="008B593C">
      <w:pPr>
        <w:pStyle w:val="ConsPlusTitle"/>
        <w:jc w:val="center"/>
      </w:pPr>
      <w:r>
        <w:t>ЛЕНИНГРАДСКОЙ ОБЛАСТИ ОТ 25 МАЯ 2017 ГОДА N 35-ПГ</w:t>
      </w:r>
    </w:p>
    <w:p w:rsidR="008B593C" w:rsidRDefault="008B593C">
      <w:pPr>
        <w:pStyle w:val="ConsPlusNormal"/>
        <w:ind w:firstLine="540"/>
        <w:jc w:val="both"/>
      </w:pPr>
    </w:p>
    <w:p w:rsidR="008B593C" w:rsidRDefault="008B593C">
      <w:pPr>
        <w:pStyle w:val="ConsPlusNormal"/>
        <w:ind w:firstLine="540"/>
        <w:jc w:val="both"/>
      </w:pPr>
      <w:r>
        <w:t>Постановляю:</w:t>
      </w:r>
    </w:p>
    <w:p w:rsidR="008B593C" w:rsidRDefault="008B593C">
      <w:pPr>
        <w:pStyle w:val="ConsPlusNormal"/>
        <w:ind w:firstLine="540"/>
        <w:jc w:val="both"/>
      </w:pPr>
    </w:p>
    <w:p w:rsidR="008B593C" w:rsidRDefault="008B593C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Губернатора Ленинградской области от 25 мая 2017 года N 35-пг "Об образовании межведомственной комиссии по реализации приоритетного проекта "Формирование комфортной городской среды в Ленинградской области"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 согласно приложению к настоящему постановлению.</w:t>
      </w:r>
    </w:p>
    <w:p w:rsidR="008B593C" w:rsidRDefault="008B593C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8B593C" w:rsidRDefault="008B593C">
      <w:pPr>
        <w:pStyle w:val="ConsPlusNormal"/>
        <w:ind w:firstLine="540"/>
        <w:jc w:val="both"/>
      </w:pPr>
    </w:p>
    <w:p w:rsidR="008B593C" w:rsidRDefault="008B593C">
      <w:pPr>
        <w:pStyle w:val="ConsPlusNormal"/>
        <w:jc w:val="right"/>
      </w:pPr>
      <w:r>
        <w:t>Губернатор</w:t>
      </w:r>
    </w:p>
    <w:p w:rsidR="008B593C" w:rsidRDefault="008B593C">
      <w:pPr>
        <w:pStyle w:val="ConsPlusNormal"/>
        <w:jc w:val="right"/>
      </w:pPr>
      <w:r>
        <w:t>Ленинградской области</w:t>
      </w:r>
    </w:p>
    <w:p w:rsidR="008B593C" w:rsidRDefault="008B593C">
      <w:pPr>
        <w:pStyle w:val="ConsPlusNormal"/>
        <w:jc w:val="right"/>
      </w:pPr>
      <w:r>
        <w:t>А.Дрозденко</w:t>
      </w:r>
    </w:p>
    <w:p w:rsidR="008B593C" w:rsidRDefault="008B593C">
      <w:pPr>
        <w:pStyle w:val="ConsPlusNormal"/>
        <w:ind w:firstLine="540"/>
        <w:jc w:val="both"/>
      </w:pPr>
    </w:p>
    <w:p w:rsidR="008B593C" w:rsidRDefault="008B593C">
      <w:pPr>
        <w:pStyle w:val="ConsPlusNormal"/>
        <w:ind w:firstLine="540"/>
        <w:jc w:val="both"/>
      </w:pPr>
    </w:p>
    <w:p w:rsidR="008B593C" w:rsidRDefault="008B593C">
      <w:pPr>
        <w:pStyle w:val="ConsPlusNormal"/>
        <w:ind w:firstLine="540"/>
        <w:jc w:val="both"/>
      </w:pPr>
    </w:p>
    <w:p w:rsidR="008B593C" w:rsidRDefault="008B593C">
      <w:pPr>
        <w:pStyle w:val="ConsPlusNormal"/>
        <w:ind w:firstLine="540"/>
        <w:jc w:val="both"/>
      </w:pPr>
    </w:p>
    <w:p w:rsidR="008B593C" w:rsidRDefault="008B593C">
      <w:pPr>
        <w:pStyle w:val="ConsPlusNormal"/>
        <w:ind w:firstLine="540"/>
        <w:jc w:val="both"/>
      </w:pPr>
    </w:p>
    <w:p w:rsidR="008B593C" w:rsidRDefault="008B593C">
      <w:pPr>
        <w:pStyle w:val="ConsPlusNormal"/>
        <w:jc w:val="right"/>
        <w:outlineLvl w:val="0"/>
      </w:pPr>
      <w:r>
        <w:t>ПРИЛОЖЕНИЕ</w:t>
      </w:r>
    </w:p>
    <w:p w:rsidR="008B593C" w:rsidRDefault="008B593C">
      <w:pPr>
        <w:pStyle w:val="ConsPlusNormal"/>
        <w:jc w:val="right"/>
      </w:pPr>
      <w:r>
        <w:t>к постановлению Губернатора</w:t>
      </w:r>
    </w:p>
    <w:p w:rsidR="008B593C" w:rsidRDefault="008B593C">
      <w:pPr>
        <w:pStyle w:val="ConsPlusNormal"/>
        <w:jc w:val="right"/>
      </w:pPr>
      <w:r>
        <w:t>Ленинградской области</w:t>
      </w:r>
    </w:p>
    <w:p w:rsidR="008B593C" w:rsidRDefault="008B593C">
      <w:pPr>
        <w:pStyle w:val="ConsPlusNormal"/>
        <w:jc w:val="right"/>
      </w:pPr>
      <w:r>
        <w:t>от 03.02.2022 N 7-пг</w:t>
      </w:r>
    </w:p>
    <w:p w:rsidR="008B593C" w:rsidRDefault="008B593C">
      <w:pPr>
        <w:pStyle w:val="ConsPlusNormal"/>
        <w:ind w:firstLine="540"/>
        <w:jc w:val="both"/>
      </w:pPr>
    </w:p>
    <w:p w:rsidR="008B593C" w:rsidRDefault="008B593C">
      <w:pPr>
        <w:pStyle w:val="ConsPlusTitle"/>
        <w:jc w:val="center"/>
      </w:pPr>
      <w:bookmarkStart w:id="0" w:name="P27"/>
      <w:bookmarkEnd w:id="0"/>
      <w:r>
        <w:t>ИЗМЕНЕНИЯ,</w:t>
      </w:r>
    </w:p>
    <w:p w:rsidR="008B593C" w:rsidRDefault="008B593C">
      <w:pPr>
        <w:pStyle w:val="ConsPlusTitle"/>
        <w:jc w:val="center"/>
      </w:pPr>
      <w:r>
        <w:t>КОТОРЫЕ ВНОСЯТСЯ В ПОСТАНОВЛЕНИЕ ГУБЕРНАТОРА</w:t>
      </w:r>
    </w:p>
    <w:p w:rsidR="008B593C" w:rsidRDefault="008B593C">
      <w:pPr>
        <w:pStyle w:val="ConsPlusTitle"/>
        <w:jc w:val="center"/>
      </w:pPr>
      <w:r>
        <w:t>ЛЕНИНГРАДСКОЙ ОБЛАСТИ ОТ 25 МАЯ 2017 ГОДА N 35-ПГ</w:t>
      </w:r>
    </w:p>
    <w:p w:rsidR="008B593C" w:rsidRDefault="008B593C">
      <w:pPr>
        <w:pStyle w:val="ConsPlusNormal"/>
        <w:ind w:firstLine="540"/>
        <w:jc w:val="both"/>
      </w:pPr>
    </w:p>
    <w:p w:rsidR="008B593C" w:rsidRDefault="008B593C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8" w:history="1">
        <w:r>
          <w:rPr>
            <w:color w:val="0000FF"/>
          </w:rPr>
          <w:t>пунктах 1</w:t>
        </w:r>
      </w:hyperlink>
      <w:r>
        <w:t xml:space="preserve"> и </w:t>
      </w:r>
      <w:hyperlink r:id="rId9" w:history="1">
        <w:r>
          <w:rPr>
            <w:color w:val="0000FF"/>
          </w:rPr>
          <w:t>2</w:t>
        </w:r>
      </w:hyperlink>
      <w:r>
        <w:t xml:space="preserve"> слова "реализации приоритетного проекта "Формирование комфортной городской среды в Ленинградской области" заменить словами "обеспечению реализации мероприятий формирования комфортной городской среды в Ленинградской области".</w:t>
      </w:r>
    </w:p>
    <w:p w:rsidR="008B593C" w:rsidRDefault="008B593C">
      <w:pPr>
        <w:pStyle w:val="ConsPlusNormal"/>
        <w:spacing w:before="220"/>
        <w:ind w:firstLine="540"/>
        <w:jc w:val="both"/>
      </w:pPr>
      <w:r>
        <w:t xml:space="preserve">2. В </w:t>
      </w:r>
      <w:hyperlink r:id="rId10" w:history="1">
        <w:r>
          <w:rPr>
            <w:color w:val="0000FF"/>
          </w:rPr>
          <w:t>пункте 3</w:t>
        </w:r>
      </w:hyperlink>
      <w:r>
        <w:t xml:space="preserve"> слова "заместителя Председателя Правительства Ленинградской области по жилищно-коммунальному хозяйству и энергетике" заменить словами "заместителя Председателя Правительства Ленинградской области по строительству и жилищно-коммунальному хозяйству".</w:t>
      </w:r>
    </w:p>
    <w:p w:rsidR="008B593C" w:rsidRDefault="008B593C">
      <w:pPr>
        <w:pStyle w:val="ConsPlusNormal"/>
        <w:spacing w:before="220"/>
        <w:ind w:firstLine="540"/>
        <w:jc w:val="both"/>
      </w:pPr>
      <w:r>
        <w:t xml:space="preserve">3. В </w:t>
      </w:r>
      <w:hyperlink r:id="rId11" w:history="1">
        <w:r>
          <w:rPr>
            <w:color w:val="0000FF"/>
          </w:rPr>
          <w:t>приложении 1</w:t>
        </w:r>
      </w:hyperlink>
      <w:r>
        <w:t xml:space="preserve"> (Положение о межведомственной комиссии по реализации приоритетного проекта "Формирование комфортной городской среды в Ленинградской области"):</w:t>
      </w:r>
    </w:p>
    <w:p w:rsidR="008B593C" w:rsidRDefault="008B593C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3" w:history="1">
        <w:r>
          <w:rPr>
            <w:color w:val="0000FF"/>
          </w:rPr>
          <w:t>пункте 1.1</w:t>
        </w:r>
      </w:hyperlink>
      <w:r>
        <w:t xml:space="preserve"> слова "реализации приоритетного проекта "Формирование комфортной городской среды в Ленинградской области" заменить словами "обеспечению реализации мероприятий формирования комфортной городской среды в Ленинградской области";</w:t>
      </w:r>
    </w:p>
    <w:p w:rsidR="008B593C" w:rsidRDefault="008B593C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14" w:history="1">
        <w:r>
          <w:rPr>
            <w:color w:val="0000FF"/>
          </w:rPr>
          <w:t>пункте 2.1</w:t>
        </w:r>
      </w:hyperlink>
      <w:r>
        <w:t>:</w:t>
      </w:r>
    </w:p>
    <w:p w:rsidR="008B593C" w:rsidRDefault="008B593C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подпункте "а"</w:t>
        </w:r>
      </w:hyperlink>
      <w:r>
        <w:t xml:space="preserve"> слова "реализацией мероприятий приоритетного проекта" заменить словами "обеспечением реализации мероприятий формирования комфортной городской среды в Ленинградской области",</w:t>
      </w:r>
    </w:p>
    <w:p w:rsidR="008B593C" w:rsidRDefault="008B593C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</w:t>
        </w:r>
      </w:hyperlink>
      <w:r>
        <w:t xml:space="preserve"> слова "соглашения, заключенного" заменить словами "соглашений, заключенных";</w:t>
      </w:r>
    </w:p>
    <w:p w:rsidR="008B593C" w:rsidRDefault="008B593C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2.2</w:t>
        </w:r>
      </w:hyperlink>
      <w:r>
        <w:t>:</w:t>
      </w:r>
    </w:p>
    <w:p w:rsidR="008B593C" w:rsidRDefault="008B593C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"а"</w:t>
        </w:r>
      </w:hyperlink>
      <w:r>
        <w:t xml:space="preserve"> слова "при реализации мероприятий приоритетного проекта или иных связанных с ним мероприятий" заменить словами "по обеспечению реализации мероприятий формирования комфортной городской среды в Ленинградской области",</w:t>
      </w:r>
    </w:p>
    <w:p w:rsidR="008B593C" w:rsidRDefault="008B593C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подпункте "б"</w:t>
        </w:r>
      </w:hyperlink>
      <w:r>
        <w:t xml:space="preserve"> слова "реализации мероприятий приоритетного проекта" заменить словами "обеспечению реализации мероприятий формирования комфортной городской среды в Ленинградской области",</w:t>
      </w:r>
    </w:p>
    <w:p w:rsidR="008B593C" w:rsidRDefault="008B593C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подпункте "в"</w:t>
        </w:r>
      </w:hyperlink>
      <w:r>
        <w:t xml:space="preserve"> слова "реализацией приоритетного проекта" заменить словами "обеспечением реализации мероприятий формирования комфортной городской среды в Ленинградской области",</w:t>
      </w:r>
    </w:p>
    <w:p w:rsidR="008B593C" w:rsidRDefault="008B593C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 "г"</w:t>
        </w:r>
      </w:hyperlink>
      <w:r>
        <w:t xml:space="preserve"> изложить в следующей редакции:</w:t>
      </w:r>
    </w:p>
    <w:p w:rsidR="008B593C" w:rsidRDefault="008B593C">
      <w:pPr>
        <w:pStyle w:val="ConsPlusNormal"/>
        <w:spacing w:before="220"/>
        <w:ind w:firstLine="540"/>
        <w:jc w:val="both"/>
      </w:pPr>
      <w:r>
        <w:t>"г) рассматривает спорные и проблемные вопросы, возникающие при реализации мероприятий по формированию комфортной городской среды в Ленинградской области, вырабатывает предложения и(или) решения по рассмотренным вопросам;";</w:t>
      </w:r>
    </w:p>
    <w:p w:rsidR="008B593C" w:rsidRDefault="008B593C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3.4</w:t>
        </w:r>
      </w:hyperlink>
      <w:r>
        <w:t xml:space="preserve"> слова "заместитель Председателя Правительства Ленинградской области по жилищно-коммунальному хозяйству и энергетике" заменить словами "заместитель Председателя Правительства Ленинградской области по строительству и жилищно-коммунальному хозяйству";</w:t>
      </w:r>
    </w:p>
    <w:p w:rsidR="008B593C" w:rsidRDefault="008B593C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пятый пункта 3.7</w:t>
        </w:r>
      </w:hyperlink>
      <w:r>
        <w:t xml:space="preserve"> дополнить словами ", документов по работе комиссии в комитете по жилищно-коммунальному хозяйству Ленинградской области".</w:t>
      </w:r>
    </w:p>
    <w:p w:rsidR="008B593C" w:rsidRDefault="008B593C">
      <w:pPr>
        <w:pStyle w:val="ConsPlusNormal"/>
        <w:spacing w:before="220"/>
        <w:ind w:firstLine="540"/>
        <w:jc w:val="both"/>
      </w:pPr>
      <w:r>
        <w:t xml:space="preserve">6. </w:t>
      </w:r>
      <w:hyperlink r:id="rId24" w:history="1">
        <w:r>
          <w:rPr>
            <w:color w:val="0000FF"/>
          </w:rPr>
          <w:t>Приложение 2</w:t>
        </w:r>
      </w:hyperlink>
      <w:r>
        <w:t xml:space="preserve"> изложить в следующей редакции:</w:t>
      </w:r>
    </w:p>
    <w:p w:rsidR="008B593C" w:rsidRDefault="008B593C">
      <w:pPr>
        <w:pStyle w:val="ConsPlusNormal"/>
        <w:ind w:firstLine="540"/>
        <w:jc w:val="both"/>
      </w:pPr>
    </w:p>
    <w:p w:rsidR="008B593C" w:rsidRDefault="008B593C">
      <w:pPr>
        <w:pStyle w:val="ConsPlusNormal"/>
        <w:jc w:val="right"/>
      </w:pPr>
      <w:r>
        <w:t>"УТВЕРЖДЕН</w:t>
      </w:r>
    </w:p>
    <w:p w:rsidR="008B593C" w:rsidRDefault="008B593C">
      <w:pPr>
        <w:pStyle w:val="ConsPlusNormal"/>
        <w:jc w:val="right"/>
      </w:pPr>
      <w:r>
        <w:t>постановлением Губернатора</w:t>
      </w:r>
    </w:p>
    <w:p w:rsidR="008B593C" w:rsidRDefault="008B593C">
      <w:pPr>
        <w:pStyle w:val="ConsPlusNormal"/>
        <w:jc w:val="right"/>
      </w:pPr>
      <w:r>
        <w:t>Ленинградской области</w:t>
      </w:r>
    </w:p>
    <w:p w:rsidR="008B593C" w:rsidRDefault="008B593C">
      <w:pPr>
        <w:pStyle w:val="ConsPlusNormal"/>
        <w:jc w:val="right"/>
      </w:pPr>
      <w:r>
        <w:t>от 25.05.2017 N 35-пг</w:t>
      </w:r>
    </w:p>
    <w:p w:rsidR="008B593C" w:rsidRDefault="008B593C">
      <w:pPr>
        <w:pStyle w:val="ConsPlusNormal"/>
        <w:jc w:val="right"/>
      </w:pPr>
      <w:r>
        <w:t>(в редакции</w:t>
      </w:r>
    </w:p>
    <w:p w:rsidR="008B593C" w:rsidRDefault="008B593C">
      <w:pPr>
        <w:pStyle w:val="ConsPlusNormal"/>
        <w:jc w:val="right"/>
      </w:pPr>
      <w:r>
        <w:t>постановления Губернатора</w:t>
      </w:r>
    </w:p>
    <w:p w:rsidR="008B593C" w:rsidRDefault="008B593C">
      <w:pPr>
        <w:pStyle w:val="ConsPlusNormal"/>
        <w:jc w:val="right"/>
      </w:pPr>
      <w:r>
        <w:t>Ленинградской области</w:t>
      </w:r>
    </w:p>
    <w:p w:rsidR="008B593C" w:rsidRDefault="008B593C">
      <w:pPr>
        <w:pStyle w:val="ConsPlusNormal"/>
        <w:jc w:val="right"/>
      </w:pPr>
      <w:r>
        <w:t>от 03.02.2022 N 7-пг)</w:t>
      </w:r>
    </w:p>
    <w:p w:rsidR="008B593C" w:rsidRDefault="008B593C">
      <w:pPr>
        <w:pStyle w:val="ConsPlusNormal"/>
        <w:jc w:val="right"/>
      </w:pPr>
      <w:r>
        <w:t>(приложение 2)</w:t>
      </w:r>
    </w:p>
    <w:p w:rsidR="008B593C" w:rsidRDefault="008B593C">
      <w:pPr>
        <w:pStyle w:val="ConsPlusNormal"/>
        <w:ind w:firstLine="540"/>
        <w:jc w:val="both"/>
      </w:pPr>
    </w:p>
    <w:p w:rsidR="008B593C" w:rsidRDefault="008B593C">
      <w:pPr>
        <w:pStyle w:val="ConsPlusNormal"/>
        <w:jc w:val="center"/>
      </w:pPr>
      <w:r>
        <w:t>СОСТАВ</w:t>
      </w:r>
    </w:p>
    <w:p w:rsidR="008B593C" w:rsidRDefault="008B593C">
      <w:pPr>
        <w:pStyle w:val="ConsPlusNormal"/>
        <w:jc w:val="center"/>
      </w:pPr>
      <w:r>
        <w:t>МЕЖВЕДОМСТВЕННОЙ КОМИССИИ ПО ОБЕСПЕЧЕНИЮ РЕАЛИЗАЦИИ</w:t>
      </w:r>
    </w:p>
    <w:p w:rsidR="008B593C" w:rsidRDefault="008B593C">
      <w:pPr>
        <w:pStyle w:val="ConsPlusNormal"/>
        <w:jc w:val="center"/>
      </w:pPr>
      <w:r>
        <w:t>МЕРОПРИЯТИЙ ФОРМИРОВАНИЯ КОМФОРТНОЙ ГОРОДСКОЙ СРЕДЫ</w:t>
      </w:r>
    </w:p>
    <w:p w:rsidR="008B593C" w:rsidRDefault="008B593C">
      <w:pPr>
        <w:pStyle w:val="ConsPlusNormal"/>
        <w:jc w:val="center"/>
      </w:pPr>
      <w:r>
        <w:t>В ЛЕНИНГРАДСКОЙ ОБЛАСТИ</w:t>
      </w:r>
    </w:p>
    <w:p w:rsidR="008B593C" w:rsidRDefault="008B59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40"/>
        <w:gridCol w:w="5726"/>
      </w:tblGrid>
      <w:tr w:rsidR="008B593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ind w:firstLine="283"/>
              <w:jc w:val="both"/>
            </w:pPr>
            <w:r>
              <w:t>Председатель межведомственной комиссии</w:t>
            </w:r>
          </w:p>
        </w:tc>
      </w:tr>
      <w:tr w:rsidR="008B593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</w:pPr>
            <w:r>
              <w:lastRenderedPageBreak/>
              <w:t>Дрозденко</w:t>
            </w:r>
          </w:p>
          <w:p w:rsidR="008B593C" w:rsidRDefault="008B593C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both"/>
            </w:pPr>
            <w:r>
              <w:t>Губернатор Ленинградской области</w:t>
            </w:r>
          </w:p>
        </w:tc>
      </w:tr>
      <w:tr w:rsidR="008B593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ind w:firstLine="283"/>
              <w:jc w:val="both"/>
            </w:pPr>
            <w:r>
              <w:t>Заместитель председателя межведомственной комиссии</w:t>
            </w:r>
          </w:p>
        </w:tc>
      </w:tr>
      <w:tr w:rsidR="008B593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</w:pPr>
            <w:r>
              <w:t>Барановский</w:t>
            </w:r>
          </w:p>
          <w:p w:rsidR="008B593C" w:rsidRDefault="008B593C">
            <w:pPr>
              <w:pStyle w:val="ConsPlusNormal"/>
            </w:pPr>
            <w:r>
              <w:t>Евгений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по строительству и жилищно-коммунальному хозяйству</w:t>
            </w:r>
          </w:p>
        </w:tc>
      </w:tr>
      <w:tr w:rsidR="008B593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ind w:firstLine="283"/>
              <w:jc w:val="both"/>
            </w:pPr>
            <w:r>
              <w:t>Члены межведомственной комиссии:</w:t>
            </w:r>
          </w:p>
        </w:tc>
      </w:tr>
      <w:tr w:rsidR="008B593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</w:pPr>
            <w:r>
              <w:t>Бурак</w:t>
            </w:r>
          </w:p>
          <w:p w:rsidR="008B593C" w:rsidRDefault="008B593C">
            <w:pPr>
              <w:pStyle w:val="ConsPlusNormal"/>
            </w:pPr>
            <w:r>
              <w:t>Лира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both"/>
            </w:pPr>
            <w:r>
              <w:t>председатель комитета по местному самоуправлению, межнациональным и межконфессиональным отношениям Ленинградской области</w:t>
            </w:r>
          </w:p>
        </w:tc>
      </w:tr>
      <w:tr w:rsidR="008B593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</w:pPr>
            <w:r>
              <w:t>Каган</w:t>
            </w:r>
          </w:p>
          <w:p w:rsidR="008B593C" w:rsidRDefault="008B593C">
            <w:pPr>
              <w:pStyle w:val="ConsPlusNormal"/>
            </w:pPr>
            <w:r>
              <w:t>Михаил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both"/>
            </w:pPr>
            <w:r>
              <w:t>главный федеральный инспектор по Ленинградской области (по согласованию)</w:t>
            </w:r>
          </w:p>
        </w:tc>
      </w:tr>
      <w:tr w:rsidR="008B593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</w:pPr>
            <w:r>
              <w:t>Кузьмин</w:t>
            </w:r>
          </w:p>
          <w:p w:rsidR="008B593C" w:rsidRDefault="008B593C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both"/>
            </w:pPr>
            <w:r>
              <w:t>координатор партийного проекта "Городская среда" Ленинградского областного регионального отделения Всероссийской политической партии "ЕДИНАЯ РОССИЯ" (по согласованию)</w:t>
            </w:r>
          </w:p>
        </w:tc>
      </w:tr>
      <w:tr w:rsidR="008B593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</w:pPr>
            <w:r>
              <w:t>Лутченко</w:t>
            </w:r>
          </w:p>
          <w:p w:rsidR="008B593C" w:rsidRDefault="008B593C">
            <w:pPr>
              <w:pStyle w:val="ConsPlusNormal"/>
            </w:pPr>
            <w:r>
              <w:t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both"/>
            </w:pPr>
            <w:r>
              <w:t>первый заместитель председателя комитета градостроительной политики Ленинградской области - главный архитектор Ленинградской области</w:t>
            </w:r>
          </w:p>
        </w:tc>
      </w:tr>
      <w:tr w:rsidR="008B593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</w:pPr>
            <w:r>
              <w:t>Марков</w:t>
            </w:r>
          </w:p>
          <w:p w:rsidR="008B593C" w:rsidRDefault="008B593C">
            <w:pPr>
              <w:pStyle w:val="ConsPlusNormal"/>
            </w:pPr>
            <w:r>
              <w:t>Роман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both"/>
            </w:pPr>
            <w:r>
              <w:t>первый заместитель Председателя Правительства Ленинградской области - председатель комитета финансов</w:t>
            </w:r>
          </w:p>
        </w:tc>
      </w:tr>
      <w:tr w:rsidR="008B593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</w:pPr>
            <w:r>
              <w:t>Синкевич</w:t>
            </w:r>
          </w:p>
          <w:p w:rsidR="008B593C" w:rsidRDefault="008B593C">
            <w:pPr>
              <w:pStyle w:val="ConsPlusNormal"/>
            </w:pPr>
            <w:r>
              <w:t>Галина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both"/>
            </w:pPr>
            <w:r>
              <w:t>представитель регионального отделения Общероссийского общественного движения "НАРОДНЫЙ ФРОНТ "ЗА РОССИЮ" (по согласованию)</w:t>
            </w:r>
          </w:p>
        </w:tc>
      </w:tr>
      <w:tr w:rsidR="008B593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</w:pPr>
            <w:r>
              <w:t>Тимков</w:t>
            </w:r>
          </w:p>
          <w:p w:rsidR="008B593C" w:rsidRDefault="008B593C">
            <w:pPr>
              <w:pStyle w:val="ConsPlusNormal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both"/>
            </w:pPr>
            <w:r>
              <w:t>председатель комитета по жилищно-коммунальному хозяйству Ленинградской области</w:t>
            </w:r>
          </w:p>
        </w:tc>
      </w:tr>
      <w:tr w:rsidR="008B593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</w:pPr>
            <w:r>
              <w:t>Трусов</w:t>
            </w:r>
          </w:p>
          <w:p w:rsidR="008B593C" w:rsidRDefault="008B593C">
            <w:pPr>
              <w:pStyle w:val="ConsPlusNormal"/>
            </w:pPr>
            <w:r>
              <w:t>Юрий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both"/>
            </w:pPr>
            <w:r>
              <w:t>председатель Общественной палаты Ленинградской области (по согласованию)</w:t>
            </w:r>
          </w:p>
        </w:tc>
      </w:tr>
      <w:tr w:rsidR="008B593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</w:pPr>
            <w:r>
              <w:t>Цой</w:t>
            </w:r>
          </w:p>
          <w:p w:rsidR="008B593C" w:rsidRDefault="008B593C">
            <w:pPr>
              <w:pStyle w:val="ConsPlusNormal"/>
            </w:pPr>
            <w:r>
              <w:t>Владимир Олегович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по сохранению культурного наследия</w:t>
            </w:r>
          </w:p>
        </w:tc>
      </w:tr>
      <w:tr w:rsidR="008B593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</w:pPr>
            <w:r>
              <w:t>Ялов</w:t>
            </w:r>
          </w:p>
          <w:p w:rsidR="008B593C" w:rsidRDefault="008B593C">
            <w:pPr>
              <w:pStyle w:val="ConsPlusNormal"/>
            </w:pPr>
            <w:r>
              <w:t>Дмитрий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экономического развития и инвестиционной деятельности</w:t>
            </w:r>
          </w:p>
        </w:tc>
      </w:tr>
      <w:tr w:rsidR="008B593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both"/>
            </w:pPr>
            <w:r>
              <w:t>главы администраций муниципальных районов Ленинградской области и городского округа</w:t>
            </w:r>
          </w:p>
        </w:tc>
      </w:tr>
      <w:tr w:rsidR="008B593C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ind w:firstLine="283"/>
              <w:jc w:val="both"/>
            </w:pPr>
            <w:r>
              <w:t>Секретарь межведомственной комиссии</w:t>
            </w:r>
          </w:p>
        </w:tc>
      </w:tr>
      <w:tr w:rsidR="008B593C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</w:pPr>
            <w:r>
              <w:t>Манжула</w:t>
            </w:r>
          </w:p>
          <w:p w:rsidR="008B593C" w:rsidRDefault="008B593C">
            <w:pPr>
              <w:pStyle w:val="ConsPlusNormal"/>
            </w:pPr>
            <w:r>
              <w:t>Екатерина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B593C" w:rsidRDefault="008B593C">
            <w:pPr>
              <w:pStyle w:val="ConsPlusNormal"/>
              <w:jc w:val="both"/>
            </w:pPr>
            <w:r>
              <w:t>директор автономной некоммерческой организации "Центр компетенций Ленинградской области" (по согласованию)".</w:t>
            </w:r>
          </w:p>
        </w:tc>
      </w:tr>
    </w:tbl>
    <w:p w:rsidR="008B593C" w:rsidRDefault="008B593C">
      <w:pPr>
        <w:pStyle w:val="ConsPlusNormal"/>
      </w:pPr>
    </w:p>
    <w:p w:rsidR="008B593C" w:rsidRDefault="008B593C">
      <w:pPr>
        <w:pStyle w:val="ConsPlusNormal"/>
      </w:pPr>
    </w:p>
    <w:p w:rsidR="008B593C" w:rsidRDefault="008B59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50AB" w:rsidRDefault="003550AB">
      <w:bookmarkStart w:id="1" w:name="_GoBack"/>
      <w:bookmarkEnd w:id="1"/>
    </w:p>
    <w:sectPr w:rsidR="003550AB" w:rsidSect="0032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3C"/>
    <w:rsid w:val="003550AB"/>
    <w:rsid w:val="008B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5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5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E1DF288891271EF19D6E86DF93CD39AC1571553FAB6052D007C92F71F4C8D895D84E1F2279159C6361BA049669AF1CC954C59384950D7W51AH" TargetMode="External"/><Relationship Id="rId13" Type="http://schemas.openxmlformats.org/officeDocument/2006/relationships/hyperlink" Target="consultantplus://offline/ref=3DFE1DF288891271EF19D6E86DF93CD39AC1571553FAB6052D007C92F71F4C8D895D84E1F2279158C1361BA049669AF1CC954C59384950D7W51AH" TargetMode="External"/><Relationship Id="rId18" Type="http://schemas.openxmlformats.org/officeDocument/2006/relationships/hyperlink" Target="consultantplus://offline/ref=3DFE1DF288891271EF19D6E86DF93CD39AC1571553FAB6052D007C92F71F4C8D895D84E1F227915BC1361BA049669AF1CC954C59384950D7W51A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FE1DF288891271EF19D6E86DF93CD39AC1571553FAB6052D007C92F71F4C8D895D84E1F227915BC6361BA049669AF1CC954C59384950D7W51AH" TargetMode="External"/><Relationship Id="rId7" Type="http://schemas.openxmlformats.org/officeDocument/2006/relationships/hyperlink" Target="consultantplus://offline/ref=3DFE1DF288891271EF19D6E86DF93CD39AC1571553FAB6052D007C92F71F4C8D895D84E1F2279159C0361BA049669AF1CC954C59384950D7W51AH" TargetMode="External"/><Relationship Id="rId12" Type="http://schemas.openxmlformats.org/officeDocument/2006/relationships/hyperlink" Target="consultantplus://offline/ref=3DFE1DF288891271EF19D6E86DF93CD39AC1571553FAB6052D007C92F71F4C8D895D84E1F2279158C3361BA049669AF1CC954C59384950D7W51AH" TargetMode="External"/><Relationship Id="rId17" Type="http://schemas.openxmlformats.org/officeDocument/2006/relationships/hyperlink" Target="consultantplus://offline/ref=3DFE1DF288891271EF19D6E86DF93CD39AC1571553FAB6052D007C92F71F4C8D895D84E1F227915BC2361BA049669AF1CC954C59384950D7W51AH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DFE1DF288891271EF19D6E86DF93CD39AC1571553FAB6052D007C92F71F4C8D895D84E1F2279158C4361BA049669AF1CC954C59384950D7W51AH" TargetMode="External"/><Relationship Id="rId20" Type="http://schemas.openxmlformats.org/officeDocument/2006/relationships/hyperlink" Target="consultantplus://offline/ref=3DFE1DF288891271EF19D6E86DF93CD39AC1571553FAB6052D007C92F71F4C8D895D84E1F227915BC7361BA049669AF1CC954C59384950D7W51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E1DF288891271EF19D6E86DF93CD39AC1571553FAB6052D007C92F71F4C8D9B5DDCEDF3208F59C6234DF10FW311H" TargetMode="External"/><Relationship Id="rId11" Type="http://schemas.openxmlformats.org/officeDocument/2006/relationships/hyperlink" Target="consultantplus://offline/ref=3DFE1DF288891271EF19D6E86DF93CD39AC1571553FAB6052D007C92F71F4C8D895D84E1F2279158C3361BA049669AF1CC954C59384950D7W51AH" TargetMode="External"/><Relationship Id="rId24" Type="http://schemas.openxmlformats.org/officeDocument/2006/relationships/hyperlink" Target="consultantplus://offline/ref=3DFE1DF288891271EF19D6E86DF93CD39AC1571553FAB6052D007C92F71F4C8D895D84E1F227915CC4361BA049669AF1CC954C59384950D7W51A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DFE1DF288891271EF19D6E86DF93CD39AC1571553FAB6052D007C92F71F4C8D895D84E1F2279158C5361BA049669AF1CC954C59384950D7W51AH" TargetMode="External"/><Relationship Id="rId23" Type="http://schemas.openxmlformats.org/officeDocument/2006/relationships/hyperlink" Target="consultantplus://offline/ref=3DFE1DF288891271EF19D6E86DF93CD39AC1571553FAB6052D007C92F71F4C8D895D84E1F227915DC0361BA049669AF1CC954C59384950D7W51AH" TargetMode="External"/><Relationship Id="rId10" Type="http://schemas.openxmlformats.org/officeDocument/2006/relationships/hyperlink" Target="consultantplus://offline/ref=3DFE1DF288891271EF19D6E86DF93CD39AC1571553FAB6052D007C92F71F4C8D895D84E1F2279159C4361BA049669AF1CC954C59384950D7W51AH" TargetMode="External"/><Relationship Id="rId19" Type="http://schemas.openxmlformats.org/officeDocument/2006/relationships/hyperlink" Target="consultantplus://offline/ref=3DFE1DF288891271EF19D6E86DF93CD39AC1571553FAB6052D007C92F71F4C8D895D84E1F227915BC0361BA049669AF1CC954C59384950D7W51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E1DF288891271EF19D6E86DF93CD39AC1571553FAB6052D007C92F71F4C8D895D84E1F2279159C5361BA049669AF1CC954C59384950D7W51AH" TargetMode="External"/><Relationship Id="rId14" Type="http://schemas.openxmlformats.org/officeDocument/2006/relationships/hyperlink" Target="consultantplus://offline/ref=3DFE1DF288891271EF19D6E86DF93CD39AC1571553FAB6052D007C92F71F4C8D895D84E1F2279158C6361BA049669AF1CC954C59384950D7W51AH" TargetMode="External"/><Relationship Id="rId22" Type="http://schemas.openxmlformats.org/officeDocument/2006/relationships/hyperlink" Target="consultantplus://offline/ref=3DFE1DF288891271EF19D6E86DF93CD39AC1571553FAB6052D007C92F71F4C8D895D84E1F227915AC5361BA049669AF1CC954C59384950D7W51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Ульянова</dc:creator>
  <cp:lastModifiedBy>Юлия Игоревна Ульянова</cp:lastModifiedBy>
  <cp:revision>1</cp:revision>
  <dcterms:created xsi:type="dcterms:W3CDTF">2022-05-17T07:53:00Z</dcterms:created>
  <dcterms:modified xsi:type="dcterms:W3CDTF">2022-05-17T07:53:00Z</dcterms:modified>
</cp:coreProperties>
</file>