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74" w:rsidRDefault="00BC7174" w:rsidP="00BC717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7174" w:rsidRDefault="00BC7174" w:rsidP="00BC7174">
      <w:pPr>
        <w:pStyle w:val="ConsPlusNormal"/>
        <w:jc w:val="both"/>
        <w:outlineLvl w:val="0"/>
      </w:pPr>
    </w:p>
    <w:p w:rsidR="00BC7174" w:rsidRDefault="00BC7174" w:rsidP="00BC7174">
      <w:pPr>
        <w:pStyle w:val="ConsPlusTitle"/>
        <w:jc w:val="center"/>
        <w:outlineLvl w:val="0"/>
      </w:pPr>
      <w:r>
        <w:t>ПРАВИТЕЛЬСТВО ЛЕНИНГРАДСКОЙ ОБЛАСТИ</w:t>
      </w:r>
    </w:p>
    <w:p w:rsidR="00BC7174" w:rsidRDefault="00BC7174" w:rsidP="00BC7174">
      <w:pPr>
        <w:pStyle w:val="ConsPlusTitle"/>
        <w:jc w:val="center"/>
      </w:pPr>
    </w:p>
    <w:p w:rsidR="00BC7174" w:rsidRDefault="00BC7174" w:rsidP="00BC7174">
      <w:pPr>
        <w:pStyle w:val="ConsPlusTitle"/>
        <w:jc w:val="center"/>
      </w:pPr>
      <w:r>
        <w:t>ПОСТАНОВЛЕНИЕ</w:t>
      </w:r>
    </w:p>
    <w:p w:rsidR="00BC7174" w:rsidRDefault="00BC7174" w:rsidP="00BC7174">
      <w:pPr>
        <w:pStyle w:val="ConsPlusTitle"/>
        <w:jc w:val="center"/>
      </w:pPr>
      <w:r>
        <w:t>от 14 ноября 2013 г. N 407</w:t>
      </w:r>
    </w:p>
    <w:p w:rsidR="00BC7174" w:rsidRDefault="00BC7174" w:rsidP="00BC7174">
      <w:pPr>
        <w:pStyle w:val="ConsPlusTitle"/>
        <w:jc w:val="center"/>
      </w:pPr>
    </w:p>
    <w:p w:rsidR="00BC7174" w:rsidRDefault="00BC7174" w:rsidP="00BC7174">
      <w:pPr>
        <w:pStyle w:val="ConsPlusTitle"/>
        <w:jc w:val="center"/>
      </w:pPr>
      <w:bookmarkStart w:id="0" w:name="_GoBack"/>
      <w:r>
        <w:t>ОБ УТВЕРЖДЕНИИ ГОСУДАРСТВЕННОЙ ПРОГРАММЫ ЛЕНИНГРАДСКОЙ</w:t>
      </w:r>
    </w:p>
    <w:p w:rsidR="00BC7174" w:rsidRDefault="00BC7174" w:rsidP="00BC7174">
      <w:pPr>
        <w:pStyle w:val="ConsPlusTitle"/>
        <w:jc w:val="center"/>
      </w:pPr>
      <w:r>
        <w:t>ОБЛАСТИ "ФОРМИРОВАНИЕ ГОРОДСКОЙ СРЕДЫ И ОБЕСПЕЧЕНИЕ</w:t>
      </w:r>
    </w:p>
    <w:p w:rsidR="00BC7174" w:rsidRDefault="00BC7174" w:rsidP="00BC7174">
      <w:pPr>
        <w:pStyle w:val="ConsPlusTitle"/>
        <w:jc w:val="center"/>
      </w:pPr>
      <w:r>
        <w:t>КАЧЕСТВЕННЫМ ЖИЛЬЕМ ГРАЖДАН НА ТЕРРИТОРИИ</w:t>
      </w:r>
    </w:p>
    <w:p w:rsidR="00BC7174" w:rsidRDefault="00BC7174" w:rsidP="00BC7174">
      <w:pPr>
        <w:pStyle w:val="ConsPlusTitle"/>
        <w:jc w:val="center"/>
      </w:pPr>
      <w:r>
        <w:t>ЛЕНИНГРАДСКОЙ ОБЛАСТИ"</w:t>
      </w:r>
    </w:p>
    <w:bookmarkEnd w:id="0"/>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(в ред. Постановлений Правительства Ленинградской области</w:t>
            </w:r>
            <w:proofErr w:type="gramEnd"/>
          </w:p>
          <w:p w:rsidR="00BC7174" w:rsidRDefault="00BC7174" w:rsidP="00AB77E7">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BC7174" w:rsidRDefault="00BC7174" w:rsidP="00AB77E7">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BC7174" w:rsidRDefault="00BC7174" w:rsidP="00AB77E7">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BC7174" w:rsidRDefault="00BC7174" w:rsidP="00AB77E7">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p w:rsidR="00BC7174" w:rsidRDefault="00BC7174" w:rsidP="00AB77E7">
            <w:pPr>
              <w:pStyle w:val="ConsPlusNormal"/>
              <w:jc w:val="center"/>
            </w:pPr>
            <w:r>
              <w:rPr>
                <w:color w:val="392C69"/>
              </w:rPr>
              <w:t xml:space="preserve">от 20.09.2018 </w:t>
            </w:r>
            <w:hyperlink r:id="rId18" w:history="1">
              <w:r>
                <w:rPr>
                  <w:color w:val="0000FF"/>
                </w:rPr>
                <w:t>N 343</w:t>
              </w:r>
            </w:hyperlink>
            <w:r>
              <w:rPr>
                <w:color w:val="392C69"/>
              </w:rPr>
              <w:t xml:space="preserve">, от 20.12.2018 </w:t>
            </w:r>
            <w:hyperlink r:id="rId19" w:history="1">
              <w:r>
                <w:rPr>
                  <w:color w:val="0000FF"/>
                </w:rPr>
                <w:t>N 505</w:t>
              </w:r>
            </w:hyperlink>
            <w:r>
              <w:rPr>
                <w:color w:val="392C69"/>
              </w:rPr>
              <w:t xml:space="preserve">, от 29.12.2018 </w:t>
            </w:r>
            <w:hyperlink r:id="rId20" w:history="1">
              <w:r>
                <w:rPr>
                  <w:color w:val="0000FF"/>
                </w:rPr>
                <w:t>N 546</w:t>
              </w:r>
            </w:hyperlink>
            <w:r>
              <w:rPr>
                <w:color w:val="392C69"/>
              </w:rPr>
              <w:t>,</w:t>
            </w:r>
          </w:p>
          <w:p w:rsidR="00BC7174" w:rsidRDefault="00BC7174" w:rsidP="00AB77E7">
            <w:pPr>
              <w:pStyle w:val="ConsPlusNormal"/>
              <w:jc w:val="center"/>
            </w:pPr>
            <w:r>
              <w:rPr>
                <w:color w:val="392C69"/>
              </w:rPr>
              <w:t xml:space="preserve">от 20.05.2019 </w:t>
            </w:r>
            <w:hyperlink r:id="rId21" w:history="1">
              <w:r>
                <w:rPr>
                  <w:color w:val="0000FF"/>
                </w:rPr>
                <w:t>N 224</w:t>
              </w:r>
            </w:hyperlink>
            <w:r>
              <w:rPr>
                <w:color w:val="392C69"/>
              </w:rPr>
              <w:t xml:space="preserve">, от 27.06.2019 </w:t>
            </w:r>
            <w:hyperlink r:id="rId22" w:history="1">
              <w:r>
                <w:rPr>
                  <w:color w:val="0000FF"/>
                </w:rPr>
                <w:t>N 293</w:t>
              </w:r>
            </w:hyperlink>
            <w:r>
              <w:rPr>
                <w:color w:val="392C69"/>
              </w:rPr>
              <w:t xml:space="preserve">, от 07.10.2019 </w:t>
            </w:r>
            <w:hyperlink r:id="rId23" w:history="1">
              <w:r>
                <w:rPr>
                  <w:color w:val="0000FF"/>
                </w:rPr>
                <w:t>N 455</w:t>
              </w:r>
            </w:hyperlink>
            <w:r>
              <w:rPr>
                <w:color w:val="392C69"/>
              </w:rPr>
              <w:t>,</w:t>
            </w:r>
          </w:p>
          <w:p w:rsidR="00BC7174" w:rsidRDefault="00BC7174" w:rsidP="00AB77E7">
            <w:pPr>
              <w:pStyle w:val="ConsPlusNormal"/>
              <w:jc w:val="center"/>
            </w:pPr>
            <w:r>
              <w:rPr>
                <w:color w:val="392C69"/>
              </w:rPr>
              <w:t xml:space="preserve">от 23.12.2019 </w:t>
            </w:r>
            <w:hyperlink r:id="rId24" w:history="1">
              <w:r>
                <w:rPr>
                  <w:color w:val="0000FF"/>
                </w:rPr>
                <w:t>N 613</w:t>
              </w:r>
            </w:hyperlink>
            <w:r>
              <w:rPr>
                <w:color w:val="392C69"/>
              </w:rPr>
              <w:t xml:space="preserve">, от 25.12.2019 </w:t>
            </w:r>
            <w:hyperlink r:id="rId25" w:history="1">
              <w:r>
                <w:rPr>
                  <w:color w:val="0000FF"/>
                </w:rPr>
                <w:t>N 619</w:t>
              </w:r>
            </w:hyperlink>
            <w:r>
              <w:rPr>
                <w:color w:val="392C69"/>
              </w:rPr>
              <w:t xml:space="preserve">, от 30.12.2019 </w:t>
            </w:r>
            <w:hyperlink r:id="rId26" w:history="1">
              <w:r>
                <w:rPr>
                  <w:color w:val="0000FF"/>
                </w:rPr>
                <w:t>N 654</w:t>
              </w:r>
            </w:hyperlink>
            <w:r>
              <w:rPr>
                <w:color w:val="392C69"/>
              </w:rPr>
              <w:t>,</w:t>
            </w:r>
          </w:p>
          <w:p w:rsidR="00BC7174" w:rsidRDefault="00BC7174" w:rsidP="00AB77E7">
            <w:pPr>
              <w:pStyle w:val="ConsPlusNormal"/>
              <w:jc w:val="center"/>
            </w:pPr>
            <w:r>
              <w:rPr>
                <w:color w:val="392C69"/>
              </w:rPr>
              <w:t xml:space="preserve">от 07.02.2020 </w:t>
            </w:r>
            <w:hyperlink r:id="rId27" w:history="1">
              <w:r>
                <w:rPr>
                  <w:color w:val="0000FF"/>
                </w:rPr>
                <w:t>N 55</w:t>
              </w:r>
            </w:hyperlink>
            <w:r>
              <w:rPr>
                <w:color w:val="392C69"/>
              </w:rPr>
              <w:t>)</w:t>
            </w:r>
          </w:p>
        </w:tc>
      </w:tr>
    </w:tbl>
    <w:p w:rsidR="00BC7174" w:rsidRDefault="00BC7174" w:rsidP="00BC7174">
      <w:pPr>
        <w:pStyle w:val="ConsPlusNormal"/>
        <w:jc w:val="center"/>
      </w:pPr>
    </w:p>
    <w:p w:rsidR="00BC7174" w:rsidRDefault="00BC7174" w:rsidP="00BC7174">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BC7174" w:rsidRDefault="00BC7174" w:rsidP="00BC7174">
      <w:pPr>
        <w:pStyle w:val="ConsPlusNormal"/>
        <w:jc w:val="both"/>
      </w:pPr>
    </w:p>
    <w:p w:rsidR="00BC7174" w:rsidRDefault="00BC7174" w:rsidP="00BC7174">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BC7174" w:rsidRDefault="00BC7174" w:rsidP="00BC7174">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20.12.2018 N 505)</w:t>
      </w:r>
    </w:p>
    <w:p w:rsidR="00BC7174" w:rsidRDefault="00BC7174" w:rsidP="00BC717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BC7174" w:rsidRDefault="00BC7174" w:rsidP="00BC7174">
      <w:pPr>
        <w:pStyle w:val="ConsPlusNormal"/>
        <w:jc w:val="both"/>
      </w:pPr>
      <w:r>
        <w:t>(</w:t>
      </w:r>
      <w:proofErr w:type="gramStart"/>
      <w:r>
        <w:t>п</w:t>
      </w:r>
      <w:proofErr w:type="gramEnd"/>
      <w:r>
        <w:t xml:space="preserve">. 2 в ред. </w:t>
      </w:r>
      <w:hyperlink r:id="rId29" w:history="1">
        <w:r>
          <w:rPr>
            <w:color w:val="0000FF"/>
          </w:rPr>
          <w:t>Постановления</w:t>
        </w:r>
      </w:hyperlink>
      <w:r>
        <w:t xml:space="preserve"> Правительства Ленинградской области от 20.05.2019 N 224)</w:t>
      </w:r>
    </w:p>
    <w:p w:rsidR="00BC7174" w:rsidRDefault="00BC7174" w:rsidP="00BC7174">
      <w:pPr>
        <w:pStyle w:val="ConsPlusNormal"/>
        <w:jc w:val="both"/>
      </w:pPr>
    </w:p>
    <w:p w:rsidR="00BC7174" w:rsidRDefault="00BC7174" w:rsidP="00BC7174">
      <w:pPr>
        <w:pStyle w:val="ConsPlusNormal"/>
        <w:jc w:val="right"/>
      </w:pPr>
      <w:r>
        <w:t>Губернатор</w:t>
      </w:r>
    </w:p>
    <w:p w:rsidR="00BC7174" w:rsidRDefault="00BC7174" w:rsidP="00BC7174">
      <w:pPr>
        <w:pStyle w:val="ConsPlusNormal"/>
        <w:jc w:val="right"/>
      </w:pPr>
      <w:r>
        <w:t>Ленинградской области</w:t>
      </w:r>
    </w:p>
    <w:p w:rsidR="00BC7174" w:rsidRDefault="00BC7174" w:rsidP="00BC7174">
      <w:pPr>
        <w:pStyle w:val="ConsPlusNormal"/>
        <w:jc w:val="right"/>
      </w:pPr>
      <w:proofErr w:type="spellStart"/>
      <w:r>
        <w:t>А.Дрозденко</w:t>
      </w:r>
      <w:proofErr w:type="spellEnd"/>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outlineLvl w:val="0"/>
      </w:pPr>
      <w:r>
        <w:t>УТВЕРЖДЕНА</w:t>
      </w:r>
    </w:p>
    <w:p w:rsidR="00BC7174" w:rsidRDefault="00BC7174" w:rsidP="00BC7174">
      <w:pPr>
        <w:pStyle w:val="ConsPlusNormal"/>
        <w:jc w:val="right"/>
      </w:pPr>
      <w:r>
        <w:t>постановлением Правительства</w:t>
      </w:r>
    </w:p>
    <w:p w:rsidR="00BC7174" w:rsidRDefault="00BC7174" w:rsidP="00BC7174">
      <w:pPr>
        <w:pStyle w:val="ConsPlusNormal"/>
        <w:jc w:val="right"/>
      </w:pPr>
      <w:r>
        <w:t>Ленинградской области</w:t>
      </w:r>
    </w:p>
    <w:p w:rsidR="00BC7174" w:rsidRDefault="00BC7174" w:rsidP="00BC7174">
      <w:pPr>
        <w:pStyle w:val="ConsPlusNormal"/>
        <w:jc w:val="right"/>
      </w:pPr>
      <w:r>
        <w:t>от 14.11.2013 N 407</w:t>
      </w:r>
    </w:p>
    <w:p w:rsidR="00BC7174" w:rsidRDefault="00BC7174" w:rsidP="00BC7174">
      <w:pPr>
        <w:pStyle w:val="ConsPlusNormal"/>
        <w:jc w:val="right"/>
      </w:pPr>
      <w:r>
        <w:t>(приложение)</w:t>
      </w:r>
    </w:p>
    <w:p w:rsidR="00BC7174" w:rsidRDefault="00BC7174" w:rsidP="00BC7174">
      <w:pPr>
        <w:pStyle w:val="ConsPlusNormal"/>
      </w:pPr>
    </w:p>
    <w:p w:rsidR="00BC7174" w:rsidRDefault="00BC7174" w:rsidP="00BC7174">
      <w:pPr>
        <w:pStyle w:val="ConsPlusTitle"/>
        <w:jc w:val="center"/>
      </w:pPr>
      <w:bookmarkStart w:id="1" w:name="P42"/>
      <w:bookmarkEnd w:id="1"/>
      <w:r>
        <w:t>ГОСУДАРСТВЕННАЯ ПРОГРАММА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lastRenderedPageBreak/>
        <w:t>ЖИЛЬЕМ ГРАЖДАН НА ТЕРРИТОРИИ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(в ред. Постановлений Правительства Ленинградской области</w:t>
            </w:r>
            <w:proofErr w:type="gramEnd"/>
          </w:p>
          <w:p w:rsidR="00BC7174" w:rsidRDefault="00BC7174" w:rsidP="00AB77E7">
            <w:pPr>
              <w:pStyle w:val="ConsPlusNormal"/>
              <w:jc w:val="center"/>
            </w:pPr>
            <w:r>
              <w:rPr>
                <w:color w:val="392C69"/>
              </w:rPr>
              <w:t xml:space="preserve">от 20.12.2018 </w:t>
            </w:r>
            <w:hyperlink r:id="rId30" w:history="1">
              <w:r>
                <w:rPr>
                  <w:color w:val="0000FF"/>
                </w:rPr>
                <w:t>N 505</w:t>
              </w:r>
            </w:hyperlink>
            <w:r>
              <w:rPr>
                <w:color w:val="392C69"/>
              </w:rPr>
              <w:t xml:space="preserve">, от 27.06.2019 </w:t>
            </w:r>
            <w:hyperlink r:id="rId31" w:history="1">
              <w:r>
                <w:rPr>
                  <w:color w:val="0000FF"/>
                </w:rPr>
                <w:t>N 293</w:t>
              </w:r>
            </w:hyperlink>
            <w:r>
              <w:rPr>
                <w:color w:val="392C69"/>
              </w:rPr>
              <w:t xml:space="preserve">, от 07.10.2019 </w:t>
            </w:r>
            <w:hyperlink r:id="rId32" w:history="1">
              <w:r>
                <w:rPr>
                  <w:color w:val="0000FF"/>
                </w:rPr>
                <w:t>N 455</w:t>
              </w:r>
            </w:hyperlink>
            <w:r>
              <w:rPr>
                <w:color w:val="392C69"/>
              </w:rPr>
              <w:t>,</w:t>
            </w:r>
          </w:p>
          <w:p w:rsidR="00BC7174" w:rsidRDefault="00BC7174" w:rsidP="00AB77E7">
            <w:pPr>
              <w:pStyle w:val="ConsPlusNormal"/>
              <w:jc w:val="center"/>
            </w:pPr>
            <w:r>
              <w:rPr>
                <w:color w:val="392C69"/>
              </w:rPr>
              <w:t xml:space="preserve">от 23.12.2019 </w:t>
            </w:r>
            <w:hyperlink r:id="rId33" w:history="1">
              <w:r>
                <w:rPr>
                  <w:color w:val="0000FF"/>
                </w:rPr>
                <w:t>N 613</w:t>
              </w:r>
            </w:hyperlink>
            <w:r>
              <w:rPr>
                <w:color w:val="392C69"/>
              </w:rPr>
              <w:t xml:space="preserve">, от 25.12.2019 </w:t>
            </w:r>
            <w:hyperlink r:id="rId34" w:history="1">
              <w:r>
                <w:rPr>
                  <w:color w:val="0000FF"/>
                </w:rPr>
                <w:t>N 619</w:t>
              </w:r>
            </w:hyperlink>
            <w:r>
              <w:rPr>
                <w:color w:val="392C69"/>
              </w:rPr>
              <w:t xml:space="preserve">, от 30.12.2019 </w:t>
            </w:r>
            <w:hyperlink r:id="rId35" w:history="1">
              <w:r>
                <w:rPr>
                  <w:color w:val="0000FF"/>
                </w:rPr>
                <w:t>N 654</w:t>
              </w:r>
            </w:hyperlink>
            <w:r>
              <w:rPr>
                <w:color w:val="392C69"/>
              </w:rPr>
              <w:t>,</w:t>
            </w:r>
          </w:p>
          <w:p w:rsidR="00BC7174" w:rsidRDefault="00BC7174" w:rsidP="00AB77E7">
            <w:pPr>
              <w:pStyle w:val="ConsPlusNormal"/>
              <w:jc w:val="center"/>
            </w:pPr>
            <w:r>
              <w:rPr>
                <w:color w:val="392C69"/>
              </w:rPr>
              <w:t xml:space="preserve">от 07.02.2020 </w:t>
            </w:r>
            <w:hyperlink r:id="rId36" w:history="1">
              <w:r>
                <w:rPr>
                  <w:color w:val="0000FF"/>
                </w:rPr>
                <w:t>N 55</w:t>
              </w:r>
            </w:hyperlink>
            <w:r>
              <w:rPr>
                <w:color w:val="392C69"/>
              </w:rPr>
              <w:t>)</w:t>
            </w:r>
          </w:p>
        </w:tc>
      </w:tr>
    </w:tbl>
    <w:p w:rsidR="00BC7174" w:rsidRDefault="00BC7174" w:rsidP="00BC7174">
      <w:pPr>
        <w:pStyle w:val="ConsPlusNormal"/>
      </w:pPr>
    </w:p>
    <w:p w:rsidR="00BC7174" w:rsidRDefault="00BC7174" w:rsidP="00BC7174">
      <w:pPr>
        <w:pStyle w:val="ConsPlusTitle"/>
        <w:jc w:val="center"/>
        <w:outlineLvl w:val="1"/>
      </w:pPr>
      <w:r>
        <w:t>ПАСПОРТ</w:t>
      </w:r>
    </w:p>
    <w:p w:rsidR="00BC7174" w:rsidRDefault="00BC7174" w:rsidP="00BC7174">
      <w:pPr>
        <w:pStyle w:val="ConsPlusTitle"/>
        <w:jc w:val="center"/>
      </w:pPr>
      <w:r>
        <w:t>государственной программы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t>жильем граждан на территории Ленинградской области"</w:t>
      </w:r>
    </w:p>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7174" w:rsidTr="00AB77E7">
        <w:tc>
          <w:tcPr>
            <w:tcW w:w="2041" w:type="dxa"/>
          </w:tcPr>
          <w:p w:rsidR="00BC7174" w:rsidRDefault="00BC7174" w:rsidP="00AB77E7">
            <w:pPr>
              <w:pStyle w:val="ConsPlusNormal"/>
            </w:pPr>
            <w:r>
              <w:t>Полное наименование</w:t>
            </w:r>
          </w:p>
        </w:tc>
        <w:tc>
          <w:tcPr>
            <w:tcW w:w="7030" w:type="dxa"/>
          </w:tcPr>
          <w:p w:rsidR="00BC7174" w:rsidRDefault="00BC7174" w:rsidP="00AB77E7">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BC7174" w:rsidTr="00AB77E7">
        <w:tc>
          <w:tcPr>
            <w:tcW w:w="2041" w:type="dxa"/>
          </w:tcPr>
          <w:p w:rsidR="00BC7174" w:rsidRDefault="00BC7174" w:rsidP="00AB77E7">
            <w:pPr>
              <w:pStyle w:val="ConsPlusNormal"/>
            </w:pPr>
            <w:r>
              <w:t>Ответственный исполнитель Государственной программы</w:t>
            </w:r>
          </w:p>
        </w:tc>
        <w:tc>
          <w:tcPr>
            <w:tcW w:w="7030" w:type="dxa"/>
          </w:tcPr>
          <w:p w:rsidR="00BC7174" w:rsidRDefault="00BC7174" w:rsidP="00AB77E7">
            <w:pPr>
              <w:pStyle w:val="ConsPlusNormal"/>
              <w:jc w:val="both"/>
            </w:pPr>
            <w:r>
              <w:t>Комитет по строительству Ленинградской области</w:t>
            </w:r>
          </w:p>
        </w:tc>
      </w:tr>
      <w:tr w:rsidR="00BC7174" w:rsidTr="00AB77E7">
        <w:tc>
          <w:tcPr>
            <w:tcW w:w="2041" w:type="dxa"/>
          </w:tcPr>
          <w:p w:rsidR="00BC7174" w:rsidRDefault="00BC7174" w:rsidP="00AB77E7">
            <w:pPr>
              <w:pStyle w:val="ConsPlusNormal"/>
            </w:pPr>
            <w:r>
              <w:t>Соисполнители Государственной программы</w:t>
            </w:r>
          </w:p>
        </w:tc>
        <w:tc>
          <w:tcPr>
            <w:tcW w:w="7030" w:type="dxa"/>
          </w:tcPr>
          <w:p w:rsidR="00BC7174" w:rsidRDefault="00BC7174" w:rsidP="00AB77E7">
            <w:pPr>
              <w:pStyle w:val="ConsPlusNormal"/>
              <w:jc w:val="both"/>
            </w:pPr>
            <w:r>
              <w:t>Комитет по жилищно-коммунальному хозяйству Ленинградской области</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Участники Государственной программы</w:t>
            </w:r>
          </w:p>
        </w:tc>
        <w:tc>
          <w:tcPr>
            <w:tcW w:w="7030" w:type="dxa"/>
            <w:tcBorders>
              <w:bottom w:val="nil"/>
            </w:tcBorders>
          </w:tcPr>
          <w:p w:rsidR="00BC7174" w:rsidRDefault="00BC7174" w:rsidP="00AB77E7">
            <w:pPr>
              <w:pStyle w:val="ConsPlusNormal"/>
              <w:jc w:val="both"/>
            </w:pPr>
            <w:r>
              <w:t>Комитет по строительству Ленинградской области;</w:t>
            </w:r>
          </w:p>
          <w:p w:rsidR="00BC7174" w:rsidRDefault="00BC7174" w:rsidP="00AB77E7">
            <w:pPr>
              <w:pStyle w:val="ConsPlusNormal"/>
              <w:jc w:val="both"/>
            </w:pPr>
            <w:r>
              <w:t>комитет по жилищно-коммунальному хозяйству Ленинградской области;</w:t>
            </w:r>
          </w:p>
          <w:p w:rsidR="00BC7174" w:rsidRDefault="00BC7174" w:rsidP="00AB77E7">
            <w:pPr>
              <w:pStyle w:val="ConsPlusNormal"/>
              <w:jc w:val="both"/>
            </w:pPr>
            <w:r>
              <w:t>комитет градостроительной политики Ленинградской области;</w:t>
            </w:r>
          </w:p>
          <w:p w:rsidR="00BC7174" w:rsidRDefault="00BC7174" w:rsidP="00AB77E7">
            <w:pPr>
              <w:pStyle w:val="ConsPlusNormal"/>
              <w:jc w:val="both"/>
            </w:pPr>
            <w:r>
              <w:t>Ленинградский областной комитет по управлению государственным имуществом Ленинградской области</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07.10.2019 N 455)</w:t>
            </w:r>
          </w:p>
        </w:tc>
      </w:tr>
      <w:tr w:rsidR="00BC7174" w:rsidTr="00AB77E7">
        <w:tc>
          <w:tcPr>
            <w:tcW w:w="2041" w:type="dxa"/>
          </w:tcPr>
          <w:p w:rsidR="00BC7174" w:rsidRDefault="00BC7174" w:rsidP="00AB77E7">
            <w:pPr>
              <w:pStyle w:val="ConsPlusNormal"/>
            </w:pPr>
            <w:r>
              <w:t>Подпрограммы Государственной программы</w:t>
            </w:r>
          </w:p>
        </w:tc>
        <w:tc>
          <w:tcPr>
            <w:tcW w:w="7030" w:type="dxa"/>
          </w:tcPr>
          <w:p w:rsidR="00BC7174" w:rsidRDefault="00BC7174" w:rsidP="00AB77E7">
            <w:pPr>
              <w:pStyle w:val="ConsPlusNormal"/>
              <w:jc w:val="both"/>
            </w:pPr>
            <w:r>
              <w:t>Содействие в обеспечении жильем граждан Ленинградской области.</w:t>
            </w:r>
          </w:p>
          <w:p w:rsidR="00BC7174" w:rsidRDefault="00BC7174" w:rsidP="00AB77E7">
            <w:pPr>
              <w:pStyle w:val="ConsPlusNormal"/>
              <w:jc w:val="both"/>
            </w:pPr>
            <w:r>
              <w:t>Развитие инженерной, транспортной и социальной инфраструктуры в районах массовой жилой застройки.</w:t>
            </w:r>
          </w:p>
          <w:p w:rsidR="00BC7174" w:rsidRDefault="00BC7174" w:rsidP="00AB77E7">
            <w:pPr>
              <w:pStyle w:val="ConsPlusNormal"/>
              <w:jc w:val="both"/>
            </w:pPr>
            <w:r>
              <w:t>Формирование комфортной городской среды</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Проекты, реализуемые в рамках Государственной программы</w:t>
            </w:r>
          </w:p>
        </w:tc>
        <w:tc>
          <w:tcPr>
            <w:tcW w:w="7030" w:type="dxa"/>
            <w:tcBorders>
              <w:bottom w:val="nil"/>
            </w:tcBorders>
          </w:tcPr>
          <w:p w:rsidR="00BC7174" w:rsidRDefault="00BC7174" w:rsidP="00AB77E7">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p w:rsidR="00BC7174" w:rsidRDefault="00BC7174" w:rsidP="00AB77E7">
            <w:pPr>
              <w:pStyle w:val="ConsPlusNormal"/>
              <w:jc w:val="both"/>
            </w:pPr>
            <w:r>
              <w:t>Федеральный проект "Жилье" (Региональный проект "Жилье")</w:t>
            </w:r>
          </w:p>
          <w:p w:rsidR="00BC7174" w:rsidRDefault="00BC7174" w:rsidP="00AB77E7">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(введено </w:t>
            </w:r>
            <w:hyperlink r:id="rId38" w:history="1">
              <w:r>
                <w:rPr>
                  <w:color w:val="0000FF"/>
                </w:rPr>
                <w:t>Постановлением</w:t>
              </w:r>
            </w:hyperlink>
            <w:r>
              <w:t xml:space="preserve"> Правительства Ленинградской области от 27.06.2019 N 293; в ред. </w:t>
            </w:r>
            <w:hyperlink r:id="rId39" w:history="1">
              <w:r>
                <w:rPr>
                  <w:color w:val="0000FF"/>
                </w:rPr>
                <w:t>Постановления</w:t>
              </w:r>
            </w:hyperlink>
            <w:r>
              <w:t xml:space="preserve"> Правительства Ленинградской области от 07.10.2019 N 455)</w:t>
            </w:r>
          </w:p>
        </w:tc>
      </w:tr>
      <w:tr w:rsidR="00BC7174" w:rsidTr="00AB77E7">
        <w:tc>
          <w:tcPr>
            <w:tcW w:w="2041" w:type="dxa"/>
          </w:tcPr>
          <w:p w:rsidR="00BC7174" w:rsidRDefault="00BC7174" w:rsidP="00AB77E7">
            <w:pPr>
              <w:pStyle w:val="ConsPlusNormal"/>
            </w:pPr>
            <w:r>
              <w:t xml:space="preserve">Цель Государственной </w:t>
            </w:r>
            <w:r>
              <w:lastRenderedPageBreak/>
              <w:t>программы</w:t>
            </w:r>
          </w:p>
        </w:tc>
        <w:tc>
          <w:tcPr>
            <w:tcW w:w="7030" w:type="dxa"/>
          </w:tcPr>
          <w:p w:rsidR="00BC7174" w:rsidRDefault="00BC7174" w:rsidP="00AB77E7">
            <w:pPr>
              <w:pStyle w:val="ConsPlusNormal"/>
              <w:jc w:val="both"/>
            </w:pPr>
            <w:r>
              <w:lastRenderedPageBreak/>
              <w:t>Содействие созданию комфортных условий проживания граждан Ленинградской области</w:t>
            </w:r>
          </w:p>
        </w:tc>
      </w:tr>
      <w:tr w:rsidR="00BC7174" w:rsidTr="00AB77E7">
        <w:tc>
          <w:tcPr>
            <w:tcW w:w="2041" w:type="dxa"/>
          </w:tcPr>
          <w:p w:rsidR="00BC7174" w:rsidRDefault="00BC7174" w:rsidP="00AB77E7">
            <w:pPr>
              <w:pStyle w:val="ConsPlusNormal"/>
            </w:pPr>
            <w:r>
              <w:lastRenderedPageBreak/>
              <w:t>Задачи Государственной программы</w:t>
            </w:r>
          </w:p>
        </w:tc>
        <w:tc>
          <w:tcPr>
            <w:tcW w:w="7030" w:type="dxa"/>
          </w:tcPr>
          <w:p w:rsidR="00BC7174" w:rsidRDefault="00BC7174" w:rsidP="00AB77E7">
            <w:pPr>
              <w:pStyle w:val="ConsPlusNormal"/>
              <w:jc w:val="both"/>
            </w:pPr>
            <w:r>
              <w:t>Обеспечение качественным жильем населения Ленинградской области.</w:t>
            </w:r>
          </w:p>
          <w:p w:rsidR="00BC7174" w:rsidRDefault="00BC7174" w:rsidP="00AB77E7">
            <w:pPr>
              <w:pStyle w:val="ConsPlusNormal"/>
              <w:jc w:val="both"/>
            </w:pPr>
            <w:r>
              <w:t>Инфраструктурное развитие территорий муниципальных образований Ленинградской области.</w:t>
            </w:r>
          </w:p>
          <w:p w:rsidR="00BC7174" w:rsidRDefault="00BC7174" w:rsidP="00AB77E7">
            <w:pPr>
              <w:pStyle w:val="ConsPlusNormal"/>
              <w:jc w:val="both"/>
            </w:pPr>
            <w:r>
              <w:t>Повышение качества среды проживания в городских и сельских поселениях Ленинградской области</w:t>
            </w:r>
          </w:p>
        </w:tc>
      </w:tr>
      <w:tr w:rsidR="00BC7174" w:rsidTr="00AB77E7">
        <w:tc>
          <w:tcPr>
            <w:tcW w:w="2041" w:type="dxa"/>
          </w:tcPr>
          <w:p w:rsidR="00BC7174" w:rsidRDefault="00BC7174" w:rsidP="00AB77E7">
            <w:pPr>
              <w:pStyle w:val="ConsPlusNormal"/>
            </w:pPr>
            <w:r>
              <w:t>Срок реализации Государственной программы</w:t>
            </w:r>
          </w:p>
        </w:tc>
        <w:tc>
          <w:tcPr>
            <w:tcW w:w="7030" w:type="dxa"/>
          </w:tcPr>
          <w:p w:rsidR="00BC7174" w:rsidRDefault="00BC7174" w:rsidP="00AB77E7">
            <w:pPr>
              <w:pStyle w:val="ConsPlusNormal"/>
              <w:jc w:val="both"/>
            </w:pPr>
            <w:r>
              <w:t>2019-2024 годы</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Государственной программы составляет 62002543,53 тыс. рублей, в том числе:</w:t>
            </w:r>
          </w:p>
          <w:p w:rsidR="00BC7174" w:rsidRDefault="00BC7174" w:rsidP="00AB77E7">
            <w:pPr>
              <w:pStyle w:val="ConsPlusNormal"/>
              <w:jc w:val="both"/>
            </w:pPr>
            <w:r>
              <w:t>2019 год - 10602363,09 тыс. рублей;</w:t>
            </w:r>
          </w:p>
          <w:p w:rsidR="00BC7174" w:rsidRDefault="00BC7174" w:rsidP="00AB77E7">
            <w:pPr>
              <w:pStyle w:val="ConsPlusNormal"/>
              <w:jc w:val="both"/>
            </w:pPr>
            <w:r>
              <w:t>2020 год - 10962997,08 тыс. рублей;</w:t>
            </w:r>
          </w:p>
          <w:p w:rsidR="00BC7174" w:rsidRDefault="00BC7174" w:rsidP="00AB77E7">
            <w:pPr>
              <w:pStyle w:val="ConsPlusNormal"/>
              <w:jc w:val="both"/>
            </w:pPr>
            <w:r>
              <w:t>2021 год - 11861553,60 тыс. рублей;</w:t>
            </w:r>
          </w:p>
          <w:p w:rsidR="00BC7174" w:rsidRDefault="00BC7174" w:rsidP="00AB77E7">
            <w:pPr>
              <w:pStyle w:val="ConsPlusNormal"/>
              <w:jc w:val="both"/>
            </w:pPr>
            <w:r>
              <w:t>2022 год - 10300147,27 тыс. рублей;</w:t>
            </w:r>
          </w:p>
          <w:p w:rsidR="00BC7174" w:rsidRDefault="00BC7174" w:rsidP="00AB77E7">
            <w:pPr>
              <w:pStyle w:val="ConsPlusNormal"/>
              <w:jc w:val="both"/>
            </w:pPr>
            <w:r>
              <w:t>2023 год - 9007546,93 тыс. рублей;</w:t>
            </w:r>
          </w:p>
          <w:p w:rsidR="00BC7174" w:rsidRDefault="00BC7174" w:rsidP="00AB77E7">
            <w:pPr>
              <w:pStyle w:val="ConsPlusNormal"/>
              <w:jc w:val="both"/>
            </w:pPr>
            <w:r>
              <w:t>2024 год - 9267935,56 тыс. рублей</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23.12.2019 N 613)</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Ожидаемые результаты реализации Государственной программы</w:t>
            </w:r>
          </w:p>
        </w:tc>
        <w:tc>
          <w:tcPr>
            <w:tcW w:w="7030" w:type="dxa"/>
            <w:tcBorders>
              <w:bottom w:val="nil"/>
            </w:tcBorders>
          </w:tcPr>
          <w:p w:rsidR="00BC7174" w:rsidRDefault="00BC7174" w:rsidP="00AB77E7">
            <w:pPr>
              <w:pStyle w:val="ConsPlusNormal"/>
              <w:jc w:val="both"/>
            </w:pPr>
            <w:r>
              <w:t>Ожидаемыми результатами реализации Государственной программы к концу 2024 года являются:</w:t>
            </w:r>
          </w:p>
          <w:p w:rsidR="00BC7174" w:rsidRDefault="00BC7174" w:rsidP="00AB77E7">
            <w:pPr>
              <w:pStyle w:val="ConsPlusNormal"/>
              <w:jc w:val="both"/>
            </w:pPr>
            <w:r>
              <w:t>улучшение жилищных условий не менее 17040 граждан (семей) Ленинградской области;</w:t>
            </w:r>
          </w:p>
          <w:p w:rsidR="00BC7174" w:rsidRDefault="00BC7174" w:rsidP="00AB77E7">
            <w:pPr>
              <w:pStyle w:val="ConsPlusNormal"/>
              <w:jc w:val="both"/>
            </w:pPr>
            <w:r>
              <w:t>увеличение количества участков застройки, обеспеченных инженерной, транспортной и социальной инфраструктурой, до 399 единиц &lt;1&gt;;</w:t>
            </w:r>
          </w:p>
          <w:p w:rsidR="00BC7174" w:rsidRDefault="00BC7174" w:rsidP="00AB77E7">
            <w:pPr>
              <w:pStyle w:val="ConsPlusNormal"/>
              <w:jc w:val="both"/>
            </w:pPr>
            <w:r>
              <w:t>увеличение индекса качества городской среды &lt;2&gt;</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Постановлений Правительства Ленинградской области от 27.06.2019 </w:t>
            </w:r>
            <w:hyperlink r:id="rId41" w:history="1">
              <w:r>
                <w:rPr>
                  <w:color w:val="0000FF"/>
                </w:rPr>
                <w:t>N 293</w:t>
              </w:r>
            </w:hyperlink>
            <w:r>
              <w:t xml:space="preserve">, от 07.10.2019 </w:t>
            </w:r>
            <w:hyperlink r:id="rId42" w:history="1">
              <w:r>
                <w:rPr>
                  <w:color w:val="0000FF"/>
                </w:rPr>
                <w:t>N 455</w:t>
              </w:r>
            </w:hyperlink>
            <w:r>
              <w:t xml:space="preserve">, от 23.12.2019 </w:t>
            </w:r>
            <w:hyperlink r:id="rId43" w:history="1">
              <w:r>
                <w:rPr>
                  <w:color w:val="0000FF"/>
                </w:rPr>
                <w:t>N 613</w:t>
              </w:r>
            </w:hyperlink>
            <w:r>
              <w:t>)</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проектов составляет 19837641,32 тыс. рублей, в том числе:</w:t>
            </w:r>
          </w:p>
          <w:p w:rsidR="00BC7174" w:rsidRDefault="00BC7174" w:rsidP="00AB77E7">
            <w:pPr>
              <w:pStyle w:val="ConsPlusNormal"/>
              <w:jc w:val="both"/>
            </w:pPr>
            <w:r>
              <w:t>2019 год - 4100182,07 тыс. рублей;</w:t>
            </w:r>
          </w:p>
          <w:p w:rsidR="00BC7174" w:rsidRDefault="00BC7174" w:rsidP="00AB77E7">
            <w:pPr>
              <w:pStyle w:val="ConsPlusNormal"/>
              <w:jc w:val="both"/>
            </w:pPr>
            <w:r>
              <w:t>2020 год - 4844402,87 тыс. рублей;</w:t>
            </w:r>
          </w:p>
          <w:p w:rsidR="00BC7174" w:rsidRDefault="00BC7174" w:rsidP="00AB77E7">
            <w:pPr>
              <w:pStyle w:val="ConsPlusNormal"/>
              <w:jc w:val="both"/>
            </w:pPr>
            <w:r>
              <w:t>2021 год - 2983655,79 тыс. рублей;</w:t>
            </w:r>
          </w:p>
          <w:p w:rsidR="00BC7174" w:rsidRDefault="00BC7174" w:rsidP="00AB77E7">
            <w:pPr>
              <w:pStyle w:val="ConsPlusNormal"/>
              <w:jc w:val="both"/>
            </w:pPr>
            <w:r>
              <w:t>2022 год - 2267398,57 тыс. рублей;</w:t>
            </w:r>
          </w:p>
          <w:p w:rsidR="00BC7174" w:rsidRDefault="00BC7174" w:rsidP="00AB77E7">
            <w:pPr>
              <w:pStyle w:val="ConsPlusNormal"/>
              <w:jc w:val="both"/>
            </w:pPr>
            <w:r>
              <w:t>2023 год - 2871416,46 тыс. рублей;</w:t>
            </w:r>
          </w:p>
          <w:p w:rsidR="00BC7174" w:rsidRDefault="00BC7174" w:rsidP="00AB77E7">
            <w:pPr>
              <w:pStyle w:val="ConsPlusNormal"/>
              <w:jc w:val="both"/>
            </w:pPr>
            <w:r>
              <w:t>2024 год - 2770585,56 тыс. рублей</w:t>
            </w:r>
          </w:p>
        </w:tc>
      </w:tr>
      <w:tr w:rsidR="00BC7174" w:rsidTr="00AB77E7">
        <w:tblPrEx>
          <w:tblBorders>
            <w:insideH w:val="none" w:sz="0" w:space="0" w:color="auto"/>
          </w:tblBorders>
        </w:tblPrEx>
        <w:tc>
          <w:tcPr>
            <w:tcW w:w="9071" w:type="dxa"/>
            <w:gridSpan w:val="2"/>
            <w:tcBorders>
              <w:top w:val="nil"/>
              <w:bottom w:val="single" w:sz="4" w:space="0" w:color="auto"/>
            </w:tcBorders>
          </w:tcPr>
          <w:p w:rsidR="00BC7174" w:rsidRDefault="00BC7174" w:rsidP="00AB77E7">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23.12.2019 N 613)</w:t>
            </w:r>
          </w:p>
        </w:tc>
      </w:tr>
    </w:tbl>
    <w:p w:rsidR="00BC7174" w:rsidRDefault="00BC7174" w:rsidP="00BC7174">
      <w:pPr>
        <w:pStyle w:val="ConsPlusNormal"/>
      </w:pPr>
    </w:p>
    <w:p w:rsidR="00BC7174" w:rsidRDefault="00BC7174" w:rsidP="00BC7174">
      <w:pPr>
        <w:pStyle w:val="ConsPlusNormal"/>
        <w:ind w:firstLine="540"/>
        <w:jc w:val="both"/>
      </w:pPr>
      <w:r>
        <w:t>--------------------------------</w:t>
      </w:r>
    </w:p>
    <w:p w:rsidR="00BC7174" w:rsidRDefault="00BC7174" w:rsidP="00BC7174">
      <w:pPr>
        <w:pStyle w:val="ConsPlusNormal"/>
        <w:spacing w:before="22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r>
        <w:t>&lt;2&gt; Уточнение показателя планируется после утверждения национального проекта "Жилье и городская среда".</w:t>
      </w:r>
    </w:p>
    <w:p w:rsidR="00BC7174" w:rsidRDefault="00BC7174" w:rsidP="00BC7174">
      <w:pPr>
        <w:pStyle w:val="ConsPlusNormal"/>
        <w:spacing w:before="220"/>
        <w:ind w:firstLine="540"/>
        <w:jc w:val="both"/>
      </w:pPr>
      <w:r>
        <w:t xml:space="preserve">&lt;*&gt; Общий объем финансирования Государственной программы будет уточнен после </w:t>
      </w:r>
      <w:r>
        <w:lastRenderedPageBreak/>
        <w:t>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BC7174" w:rsidRDefault="00BC7174" w:rsidP="00BC7174">
      <w:pPr>
        <w:pStyle w:val="ConsPlusNormal"/>
        <w:spacing w:before="220"/>
        <w:ind w:firstLine="540"/>
        <w:jc w:val="both"/>
      </w:pPr>
      <w:r>
        <w:t>Средства Фонда выделяются:</w:t>
      </w:r>
    </w:p>
    <w:p w:rsidR="00BC7174" w:rsidRDefault="00BC7174" w:rsidP="00BC7174">
      <w:pPr>
        <w:pStyle w:val="ConsPlusNormal"/>
        <w:spacing w:before="220"/>
        <w:ind w:firstLine="540"/>
        <w:jc w:val="both"/>
      </w:pPr>
      <w:proofErr w:type="gramStart"/>
      <w:r>
        <w:t xml:space="preserve">на 2019 год - в соответствии с </w:t>
      </w:r>
      <w:hyperlink r:id="rId45"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roofErr w:type="gramEnd"/>
    </w:p>
    <w:p w:rsidR="00BC7174" w:rsidRDefault="00BC7174" w:rsidP="00BC7174">
      <w:pPr>
        <w:pStyle w:val="ConsPlusNormal"/>
        <w:spacing w:before="220"/>
        <w:ind w:firstLine="540"/>
        <w:jc w:val="both"/>
      </w:pPr>
      <w:r>
        <w:t>на 2020 и 2021 годы - в соответствии с федеральным проектом "Обеспечение устойчивого сокращения непригодного для проживания жилищного фонда";</w:t>
      </w:r>
    </w:p>
    <w:p w:rsidR="00BC7174" w:rsidRDefault="00BC7174" w:rsidP="00BC7174">
      <w:pPr>
        <w:pStyle w:val="ConsPlusNormal"/>
        <w:spacing w:before="220"/>
        <w:ind w:firstLine="540"/>
        <w:jc w:val="both"/>
      </w:pPr>
      <w:r>
        <w:t xml:space="preserve">на 2022-2024 годы - в соответствии с методическими </w:t>
      </w:r>
      <w:hyperlink r:id="rId46"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BC7174" w:rsidRDefault="00BC7174" w:rsidP="00BC7174">
      <w:pPr>
        <w:pStyle w:val="ConsPlusNormal"/>
        <w:spacing w:before="220"/>
        <w:ind w:firstLine="540"/>
        <w:jc w:val="both"/>
      </w:pPr>
      <w:r>
        <w:t xml:space="preserve">Средства областного бюджета на 2019-2021 годы выделяются в соответствии с областным </w:t>
      </w:r>
      <w:hyperlink r:id="rId47" w:history="1">
        <w:r>
          <w:rPr>
            <w:color w:val="0000FF"/>
          </w:rPr>
          <w:t>законом</w:t>
        </w:r>
      </w:hyperlink>
      <w:r>
        <w:t xml:space="preserve"> "Об областном бюджете Ленинградской области на 2019 год и на плановый период 2020 и 2021 годов".</w:t>
      </w:r>
    </w:p>
    <w:p w:rsidR="00BC7174" w:rsidRDefault="00BC7174" w:rsidP="00BC7174">
      <w:pPr>
        <w:pStyle w:val="ConsPlusNormal"/>
        <w:jc w:val="both"/>
      </w:pPr>
      <w:r>
        <w:t xml:space="preserve">(сноска введена </w:t>
      </w:r>
      <w:hyperlink r:id="rId48" w:history="1">
        <w:r>
          <w:rPr>
            <w:color w:val="0000FF"/>
          </w:rPr>
          <w:t>Постановлением</w:t>
        </w:r>
      </w:hyperlink>
      <w:r>
        <w:t xml:space="preserve"> Правительства Ленинградской области от 27.06.2019 N 293)</w:t>
      </w:r>
    </w:p>
    <w:p w:rsidR="00BC7174" w:rsidRDefault="00BC7174" w:rsidP="00BC7174">
      <w:pPr>
        <w:pStyle w:val="ConsPlusNormal"/>
      </w:pPr>
    </w:p>
    <w:p w:rsidR="00BC7174" w:rsidRDefault="00BC7174" w:rsidP="00BC7174">
      <w:pPr>
        <w:pStyle w:val="ConsPlusTitle"/>
        <w:jc w:val="center"/>
        <w:outlineLvl w:val="1"/>
      </w:pPr>
      <w:r>
        <w:t>1. Общая характеристика, основные проблемы и прогноз</w:t>
      </w:r>
    </w:p>
    <w:p w:rsidR="00BC7174" w:rsidRDefault="00BC7174" w:rsidP="00BC7174">
      <w:pPr>
        <w:pStyle w:val="ConsPlusTitle"/>
        <w:jc w:val="center"/>
      </w:pPr>
      <w:r>
        <w:t>развития сферы реализации Государственной программы</w:t>
      </w:r>
    </w:p>
    <w:p w:rsidR="00BC7174" w:rsidRDefault="00BC7174" w:rsidP="00BC7174">
      <w:pPr>
        <w:pStyle w:val="ConsPlusNormal"/>
      </w:pPr>
    </w:p>
    <w:p w:rsidR="00BC7174" w:rsidRDefault="00BC7174" w:rsidP="00BC7174">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BC7174" w:rsidRDefault="00BC7174" w:rsidP="00BC7174">
      <w:pPr>
        <w:pStyle w:val="ConsPlusNormal"/>
        <w:spacing w:before="220"/>
        <w:ind w:firstLine="540"/>
        <w:jc w:val="both"/>
      </w:pPr>
      <w:proofErr w:type="gramStart"/>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w:t>
      </w:r>
      <w:proofErr w:type="gramEnd"/>
      <w:r>
        <w:t xml:space="preserve"> </w:t>
      </w:r>
      <w:proofErr w:type="gramStart"/>
      <w: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w:t>
      </w:r>
      <w:proofErr w:type="gramEnd"/>
      <w:r>
        <w:t xml:space="preserve">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BC7174" w:rsidRDefault="00BC7174" w:rsidP="00BC7174">
      <w:pPr>
        <w:pStyle w:val="ConsPlusNormal"/>
        <w:spacing w:before="220"/>
        <w:ind w:firstLine="540"/>
        <w:jc w:val="both"/>
      </w:pPr>
      <w:r>
        <w:t>В период с 2019 по 2024 годы на территории Ленинградской области планируется сокращение непригодного для проживания жилищного фонда с расселением не менее 223,7 тыс. кв. м аварийного жилищного фонда и переселением не менее 14497 человек.</w:t>
      </w:r>
    </w:p>
    <w:p w:rsidR="00BC7174" w:rsidRDefault="00BC7174" w:rsidP="00BC7174">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27.06.2019 N 293; в ред. Постановлений Правительства Ленинградской области от 07.10.2019 </w:t>
      </w:r>
      <w:hyperlink r:id="rId50" w:history="1">
        <w:r>
          <w:rPr>
            <w:color w:val="0000FF"/>
          </w:rPr>
          <w:t>N 455</w:t>
        </w:r>
      </w:hyperlink>
      <w:r>
        <w:t xml:space="preserve">, от 23.12.2019 </w:t>
      </w:r>
      <w:hyperlink r:id="rId51" w:history="1">
        <w:r>
          <w:rPr>
            <w:color w:val="0000FF"/>
          </w:rPr>
          <w:t>N 613</w:t>
        </w:r>
      </w:hyperlink>
      <w:r>
        <w:t>)</w:t>
      </w:r>
    </w:p>
    <w:p w:rsidR="00BC7174" w:rsidRDefault="00BC7174" w:rsidP="00BC7174">
      <w:pPr>
        <w:pStyle w:val="ConsPlusNormal"/>
        <w:spacing w:before="220"/>
        <w:ind w:firstLine="540"/>
        <w:jc w:val="both"/>
      </w:pPr>
      <w:proofErr w:type="gramStart"/>
      <w:r>
        <w:lastRenderedPageBreak/>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52" w:history="1">
        <w:r>
          <w:rPr>
            <w:color w:val="0000FF"/>
          </w:rPr>
          <w:t>законом</w:t>
        </w:r>
      </w:hyperlink>
      <w:r>
        <w:t xml:space="preserve"> от 14 октября 2008 года N 105-оз "О бесплатном предоставлении отдельным категориям граждан земельных</w:t>
      </w:r>
      <w:proofErr w:type="gramEnd"/>
      <w:r>
        <w:t xml:space="preserve"> участков для индивидуального жилищного строительства на территории Ленинградской области".</w:t>
      </w:r>
    </w:p>
    <w:p w:rsidR="00BC7174" w:rsidRDefault="00BC7174" w:rsidP="00BC7174">
      <w:pPr>
        <w:pStyle w:val="ConsPlusNormal"/>
        <w:spacing w:before="220"/>
        <w:ind w:firstLine="540"/>
        <w:jc w:val="both"/>
      </w:pPr>
      <w:r>
        <w:t xml:space="preserve">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w:t>
      </w:r>
      <w:proofErr w:type="gramStart"/>
      <w:r>
        <w:t>программ развития жилищного строительства субъектов Российской Федерации государственной программы Российской</w:t>
      </w:r>
      <w:proofErr w:type="gramEnd"/>
      <w:r>
        <w:t xml:space="preserve"> Федерации "Обеспечение доступным и комфортным жильем и коммунальными услугами граждан Российской Федерации", в том числе:</w:t>
      </w:r>
    </w:p>
    <w:p w:rsidR="00BC7174" w:rsidRDefault="00BC7174" w:rsidP="00BC7174">
      <w:pPr>
        <w:pStyle w:val="ConsPlusNormal"/>
        <w:spacing w:before="220"/>
        <w:ind w:firstLine="540"/>
        <w:jc w:val="both"/>
      </w:pPr>
      <w: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BC7174" w:rsidRDefault="00BC7174" w:rsidP="00BC7174">
      <w:pPr>
        <w:pStyle w:val="ConsPlusNormal"/>
        <w:spacing w:before="220"/>
        <w:ind w:firstLine="540"/>
        <w:jc w:val="both"/>
      </w:pPr>
      <w:r>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BC7174" w:rsidRDefault="00BC7174" w:rsidP="00BC7174">
      <w:pPr>
        <w:pStyle w:val="ConsPlusNormal"/>
        <w:spacing w:before="220"/>
        <w:ind w:firstLine="540"/>
        <w:jc w:val="both"/>
      </w:pPr>
      <w:r>
        <w:t>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BC7174" w:rsidRDefault="00BC7174" w:rsidP="00BC7174">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на строительство (реконструкцию) объектов водоснабжения, водоотведения </w:t>
      </w:r>
      <w:proofErr w:type="gramStart"/>
      <w:r>
        <w:t>и(</w:t>
      </w:r>
      <w:proofErr w:type="gramEnd"/>
      <w:r>
        <w:t>или) теплоснабжения в рамках реализации проектов по развитию территорий, предусматривающих строительство жилья.</w:t>
      </w:r>
    </w:p>
    <w:p w:rsidR="00BC7174" w:rsidRDefault="00BC7174" w:rsidP="00BC7174">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w:t>
      </w:r>
    </w:p>
    <w:p w:rsidR="00BC7174" w:rsidRDefault="00BC7174" w:rsidP="00BC7174">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proofErr w:type="gramStart"/>
      <w: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roofErr w:type="gramEnd"/>
    </w:p>
    <w:p w:rsidR="00BC7174" w:rsidRDefault="00BC7174" w:rsidP="00BC7174">
      <w:pPr>
        <w:pStyle w:val="ConsPlusNormal"/>
        <w:spacing w:before="220"/>
        <w:ind w:firstLine="540"/>
        <w:jc w:val="both"/>
      </w:pPr>
      <w:r>
        <w:t xml:space="preserve">Объем жилищного фонда в Ленинградской области по состоянию на 1 января 2018 года составляет 51,6 </w:t>
      </w:r>
      <w:proofErr w:type="gramStart"/>
      <w:r>
        <w:t>млн</w:t>
      </w:r>
      <w:proofErr w:type="gramEnd"/>
      <w:r>
        <w:t xml:space="preserve"> кв. метров. Количество жилых единиц - 963400 (квартир и индивидуальных жилых домов).</w:t>
      </w:r>
    </w:p>
    <w:p w:rsidR="00BC7174" w:rsidRDefault="00BC7174" w:rsidP="00BC7174">
      <w:pPr>
        <w:pStyle w:val="ConsPlusNormal"/>
        <w:spacing w:before="220"/>
        <w:ind w:firstLine="540"/>
        <w:jc w:val="both"/>
      </w:pPr>
      <w:r>
        <w:t>Общая площадь жилых помещений, приходящаяся на одного жителя, составляет 28,4 кв. метра.</w:t>
      </w:r>
    </w:p>
    <w:p w:rsidR="00BC7174" w:rsidRDefault="00BC7174" w:rsidP="00BC7174">
      <w:pPr>
        <w:pStyle w:val="ConsPlusNormal"/>
        <w:spacing w:before="220"/>
        <w:ind w:firstLine="540"/>
        <w:jc w:val="both"/>
      </w:pPr>
      <w:r>
        <w:t xml:space="preserve">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w:t>
      </w:r>
      <w:proofErr w:type="gramStart"/>
      <w:r>
        <w:t>млн</w:t>
      </w:r>
      <w:proofErr w:type="gramEnd"/>
      <w:r>
        <w:t xml:space="preserve"> кв. метров жилья. Объемы жилищного строительства выросли в четыре раза - с 671,5 тыс. кв. метров в 2006 году до 2625,8 тыс. кв. метров в 2017 году.</w:t>
      </w:r>
    </w:p>
    <w:p w:rsidR="00BC7174" w:rsidRDefault="00BC7174" w:rsidP="00BC7174">
      <w:pPr>
        <w:pStyle w:val="ConsPlusNormal"/>
        <w:spacing w:before="220"/>
        <w:ind w:firstLine="540"/>
        <w:jc w:val="both"/>
      </w:pPr>
      <w:r>
        <w:lastRenderedPageBreak/>
        <w:t>Однако актуальной остается проблема приобретения жилья населением Ленинградской области с использованием собственных средств.</w:t>
      </w:r>
    </w:p>
    <w:p w:rsidR="00BC7174" w:rsidRDefault="00BC7174" w:rsidP="00BC7174">
      <w:pPr>
        <w:pStyle w:val="ConsPlusNormal"/>
        <w:spacing w:before="220"/>
        <w:ind w:firstLine="540"/>
        <w:jc w:val="both"/>
      </w:pPr>
      <w:r>
        <w:t>Динамика развития жилищной сферы будет определяться воздействием ряда факторов:</w:t>
      </w:r>
    </w:p>
    <w:p w:rsidR="00BC7174" w:rsidRDefault="00BC7174" w:rsidP="00BC7174">
      <w:pPr>
        <w:pStyle w:val="ConsPlusNormal"/>
        <w:spacing w:before="220"/>
        <w:ind w:firstLine="540"/>
        <w:jc w:val="both"/>
      </w:pPr>
      <w:r>
        <w:t>возможностью прогнозирования стабилизации уровня цен на жилье с учетом изменения объемов ввода жилья;</w:t>
      </w:r>
    </w:p>
    <w:p w:rsidR="00BC7174" w:rsidRDefault="00BC7174" w:rsidP="00BC7174">
      <w:pPr>
        <w:pStyle w:val="ConsPlusNormal"/>
        <w:spacing w:before="220"/>
        <w:ind w:firstLine="540"/>
        <w:jc w:val="both"/>
      </w:pPr>
      <w:r>
        <w:t>изменением структуры жилья за счет увеличения доли жилья стандартного класса;</w:t>
      </w:r>
    </w:p>
    <w:p w:rsidR="00BC7174" w:rsidRDefault="00BC7174" w:rsidP="00BC7174">
      <w:pPr>
        <w:pStyle w:val="ConsPlusNormal"/>
        <w:spacing w:before="22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BC7174" w:rsidRDefault="00BC7174" w:rsidP="00BC7174">
      <w:pPr>
        <w:pStyle w:val="ConsPlusNormal"/>
        <w:spacing w:before="22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BC7174" w:rsidRDefault="00BC7174" w:rsidP="00BC7174">
      <w:pPr>
        <w:pStyle w:val="ConsPlusNormal"/>
        <w:spacing w:before="22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BC7174" w:rsidRDefault="00BC7174" w:rsidP="00BC7174">
      <w:pPr>
        <w:pStyle w:val="ConsPlusNormal"/>
      </w:pPr>
    </w:p>
    <w:p w:rsidR="00BC7174" w:rsidRDefault="00BC7174" w:rsidP="00BC7174">
      <w:pPr>
        <w:pStyle w:val="ConsPlusTitle"/>
        <w:jc w:val="center"/>
        <w:outlineLvl w:val="1"/>
      </w:pPr>
      <w:r>
        <w:t>2. Приоритеты и цели государственной политики в сфере</w:t>
      </w:r>
    </w:p>
    <w:p w:rsidR="00BC7174" w:rsidRDefault="00BC7174" w:rsidP="00BC7174">
      <w:pPr>
        <w:pStyle w:val="ConsPlusTitle"/>
        <w:jc w:val="center"/>
      </w:pPr>
      <w:r>
        <w:t>реализации Государственной программы</w:t>
      </w:r>
    </w:p>
    <w:p w:rsidR="00BC7174" w:rsidRDefault="00BC7174" w:rsidP="00BC7174">
      <w:pPr>
        <w:pStyle w:val="ConsPlusNormal"/>
      </w:pPr>
    </w:p>
    <w:p w:rsidR="00BC7174" w:rsidRDefault="00BC7174" w:rsidP="00BC7174">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BC7174" w:rsidRDefault="00BC7174" w:rsidP="00BC7174">
      <w:pPr>
        <w:pStyle w:val="ConsPlusNormal"/>
        <w:spacing w:before="220"/>
        <w:ind w:firstLine="540"/>
        <w:jc w:val="both"/>
      </w:pPr>
      <w:hyperlink r:id="rId56" w:history="1">
        <w:r>
          <w:rPr>
            <w:color w:val="0000FF"/>
          </w:rPr>
          <w:t>Конституция</w:t>
        </w:r>
      </w:hyperlink>
      <w:r>
        <w:t xml:space="preserve"> Российской Федерации;</w:t>
      </w:r>
    </w:p>
    <w:p w:rsidR="00BC7174" w:rsidRDefault="00BC7174" w:rsidP="00BC7174">
      <w:pPr>
        <w:pStyle w:val="ConsPlusNormal"/>
        <w:spacing w:before="220"/>
        <w:ind w:firstLine="540"/>
        <w:jc w:val="both"/>
      </w:pPr>
      <w:r>
        <w:t xml:space="preserve">Жилищный </w:t>
      </w:r>
      <w:hyperlink r:id="rId57" w:history="1">
        <w:r>
          <w:rPr>
            <w:color w:val="0000FF"/>
          </w:rPr>
          <w:t>кодекс</w:t>
        </w:r>
      </w:hyperlink>
      <w:r>
        <w:t xml:space="preserve"> Российской Федерации;</w:t>
      </w:r>
    </w:p>
    <w:p w:rsidR="00BC7174" w:rsidRDefault="00BC7174" w:rsidP="00BC7174">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C7174" w:rsidRDefault="00BC7174" w:rsidP="00BC7174">
      <w:pPr>
        <w:pStyle w:val="ConsPlusNormal"/>
        <w:spacing w:before="220"/>
        <w:ind w:firstLine="540"/>
        <w:jc w:val="both"/>
      </w:pPr>
      <w:hyperlink r:id="rId5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C7174" w:rsidRDefault="00BC7174" w:rsidP="00BC7174">
      <w:pPr>
        <w:pStyle w:val="ConsPlusNormal"/>
        <w:spacing w:before="220"/>
        <w:ind w:firstLine="540"/>
        <w:jc w:val="both"/>
      </w:pPr>
      <w:hyperlink r:id="rId60"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BC7174" w:rsidRDefault="00BC7174" w:rsidP="00BC7174">
      <w:pPr>
        <w:pStyle w:val="ConsPlusNormal"/>
        <w:spacing w:before="220"/>
        <w:ind w:firstLine="540"/>
        <w:jc w:val="both"/>
      </w:pPr>
      <w:hyperlink r:id="rId61"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BC7174" w:rsidRDefault="00BC7174" w:rsidP="00BC7174">
      <w:pPr>
        <w:pStyle w:val="ConsPlusNormal"/>
        <w:spacing w:before="220"/>
        <w:ind w:firstLine="540"/>
        <w:jc w:val="both"/>
      </w:pPr>
      <w:r>
        <w:t xml:space="preserve">областной </w:t>
      </w:r>
      <w:hyperlink r:id="rId62"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BC7174" w:rsidRDefault="00BC7174" w:rsidP="00BC7174">
      <w:pPr>
        <w:pStyle w:val="ConsPlusNormal"/>
        <w:spacing w:before="220"/>
        <w:ind w:firstLine="540"/>
        <w:jc w:val="both"/>
      </w:pPr>
      <w:proofErr w:type="gramStart"/>
      <w:r>
        <w:t xml:space="preserve">Основные цели и задачи улучшения жилищных условий граждан Ленинградской области, </w:t>
      </w:r>
      <w:r>
        <w:lastRenderedPageBreak/>
        <w:t xml:space="preserve">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63"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w:t>
      </w:r>
      <w:proofErr w:type="gramEnd"/>
      <w:r>
        <w:t xml:space="preserve"> "Комфортные поселения".</w:t>
      </w:r>
    </w:p>
    <w:p w:rsidR="00BC7174" w:rsidRDefault="00BC7174" w:rsidP="00BC7174">
      <w:pPr>
        <w:pStyle w:val="ConsPlusNormal"/>
        <w:spacing w:before="22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BC7174" w:rsidRDefault="00BC7174" w:rsidP="00BC7174">
      <w:pPr>
        <w:pStyle w:val="ConsPlusNormal"/>
        <w:spacing w:before="220"/>
        <w:ind w:firstLine="540"/>
        <w:jc w:val="both"/>
      </w:pPr>
      <w:r>
        <w:t>Целями проектной инициативы "Комфортные поселения" являются:</w:t>
      </w:r>
    </w:p>
    <w:p w:rsidR="00BC7174" w:rsidRDefault="00BC7174" w:rsidP="00BC7174">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BC7174" w:rsidRDefault="00BC7174" w:rsidP="00BC7174">
      <w:pPr>
        <w:pStyle w:val="ConsPlusNormal"/>
        <w:spacing w:before="220"/>
        <w:ind w:firstLine="540"/>
        <w:jc w:val="both"/>
      </w:pPr>
      <w:r>
        <w:t>рост инвестиционной привлекательности отдельных территорий Ленинградской области.</w:t>
      </w:r>
    </w:p>
    <w:p w:rsidR="00BC7174" w:rsidRDefault="00BC7174" w:rsidP="00BC7174">
      <w:pPr>
        <w:pStyle w:val="ConsPlusNormal"/>
        <w:spacing w:before="220"/>
        <w:ind w:firstLine="540"/>
        <w:jc w:val="both"/>
      </w:pPr>
      <w:r>
        <w:t>Задачами проектной инициативы "Комфортные поселения" являются:</w:t>
      </w:r>
    </w:p>
    <w:p w:rsidR="00BC7174" w:rsidRDefault="00BC7174" w:rsidP="00BC7174">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C7174" w:rsidRDefault="00BC7174" w:rsidP="00BC7174">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BC7174" w:rsidRDefault="00BC7174" w:rsidP="00BC7174">
      <w:pPr>
        <w:pStyle w:val="ConsPlusNormal"/>
        <w:spacing w:before="220"/>
        <w:ind w:firstLine="540"/>
        <w:jc w:val="both"/>
      </w:pPr>
      <w:r>
        <w:t>повышение привлекательности населенных пунктов для квалифицированных кадров;</w:t>
      </w:r>
    </w:p>
    <w:p w:rsidR="00BC7174" w:rsidRDefault="00BC7174" w:rsidP="00BC7174">
      <w:pPr>
        <w:pStyle w:val="ConsPlusNormal"/>
        <w:spacing w:before="220"/>
        <w:ind w:firstLine="540"/>
        <w:jc w:val="both"/>
      </w:pPr>
      <w:r>
        <w:t>создание новых рабочих мест, в том числе в сфере услуг.</w:t>
      </w:r>
    </w:p>
    <w:p w:rsidR="00BC7174" w:rsidRDefault="00BC7174" w:rsidP="00BC7174">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w:t>
      </w:r>
      <w:hyperlink r:id="rId6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BC7174" w:rsidRDefault="00BC7174" w:rsidP="00BC7174">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BC7174" w:rsidRDefault="00BC7174" w:rsidP="00BC7174">
      <w:pPr>
        <w:pStyle w:val="ConsPlusNormal"/>
        <w:spacing w:before="220"/>
        <w:ind w:firstLine="540"/>
        <w:jc w:val="both"/>
      </w:pPr>
      <w:r>
        <w:t>увеличение объема жилищного строительства;</w:t>
      </w:r>
    </w:p>
    <w:p w:rsidR="00BC7174" w:rsidRDefault="00BC7174" w:rsidP="00BC7174">
      <w:pPr>
        <w:pStyle w:val="ConsPlusNormal"/>
        <w:spacing w:before="220"/>
        <w:ind w:firstLine="540"/>
        <w:jc w:val="both"/>
      </w:pPr>
      <w:r>
        <w:t>кардинальное повышение комфортности городской среды;</w:t>
      </w:r>
    </w:p>
    <w:p w:rsidR="00BC7174" w:rsidRDefault="00BC7174" w:rsidP="00BC7174">
      <w:pPr>
        <w:pStyle w:val="ConsPlusNormal"/>
        <w:spacing w:before="220"/>
        <w:ind w:firstLine="540"/>
        <w:jc w:val="both"/>
      </w:pPr>
      <w:r>
        <w:t>создание механизма прямого участия граждан в формировании комфортной городской среды;</w:t>
      </w:r>
    </w:p>
    <w:p w:rsidR="00BC7174" w:rsidRDefault="00BC7174" w:rsidP="00BC7174">
      <w:pPr>
        <w:pStyle w:val="ConsPlusNormal"/>
        <w:spacing w:before="220"/>
        <w:ind w:firstLine="540"/>
        <w:jc w:val="both"/>
      </w:pPr>
      <w:r>
        <w:t>обеспечение устойчивого сокращения непригодного для проживания жилищного фонда.</w:t>
      </w:r>
    </w:p>
    <w:p w:rsidR="00BC7174" w:rsidRDefault="00BC7174" w:rsidP="00BC7174">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BC7174" w:rsidRDefault="00BC7174" w:rsidP="00BC7174">
      <w:pPr>
        <w:pStyle w:val="ConsPlusNormal"/>
      </w:pPr>
    </w:p>
    <w:p w:rsidR="00BC7174" w:rsidRDefault="00BC7174" w:rsidP="00BC7174">
      <w:pPr>
        <w:pStyle w:val="ConsPlusTitle"/>
        <w:jc w:val="center"/>
        <w:outlineLvl w:val="1"/>
      </w:pPr>
      <w:r>
        <w:t>3. Цель, задачи и ожидаемые результаты Государственной</w:t>
      </w:r>
    </w:p>
    <w:p w:rsidR="00BC7174" w:rsidRDefault="00BC7174" w:rsidP="00BC7174">
      <w:pPr>
        <w:pStyle w:val="ConsPlusTitle"/>
        <w:jc w:val="center"/>
      </w:pPr>
      <w:r>
        <w:t>программы</w:t>
      </w:r>
    </w:p>
    <w:p w:rsidR="00BC7174" w:rsidRDefault="00BC7174" w:rsidP="00BC7174">
      <w:pPr>
        <w:pStyle w:val="ConsPlusNormal"/>
      </w:pPr>
    </w:p>
    <w:p w:rsidR="00BC7174" w:rsidRDefault="00BC7174" w:rsidP="00BC7174">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BC7174" w:rsidRDefault="00BC7174" w:rsidP="00BC7174">
      <w:pPr>
        <w:pStyle w:val="ConsPlusNormal"/>
        <w:spacing w:before="220"/>
        <w:ind w:firstLine="540"/>
        <w:jc w:val="both"/>
      </w:pPr>
      <w:proofErr w:type="gramStart"/>
      <w:r>
        <w:lastRenderedPageBreak/>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65"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w:t>
      </w:r>
      <w:proofErr w:type="gramEnd"/>
      <w:r>
        <w:t xml:space="preserve"> жизни населения, </w:t>
      </w:r>
      <w:proofErr w:type="gramStart"/>
      <w:r>
        <w:t>предусмотренными</w:t>
      </w:r>
      <w:proofErr w:type="gramEnd"/>
      <w:r>
        <w:t xml:space="preserve"> Стратегией.</w:t>
      </w:r>
    </w:p>
    <w:p w:rsidR="00BC7174" w:rsidRDefault="00BC7174" w:rsidP="00BC7174">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BC7174" w:rsidRDefault="00BC7174" w:rsidP="00BC7174">
      <w:pPr>
        <w:pStyle w:val="ConsPlusNormal"/>
        <w:spacing w:before="220"/>
        <w:ind w:firstLine="540"/>
        <w:jc w:val="both"/>
      </w:pPr>
      <w:r>
        <w:t>обеспечение качественным жильем населения Ленинградской области;</w:t>
      </w:r>
    </w:p>
    <w:p w:rsidR="00BC7174" w:rsidRDefault="00BC7174" w:rsidP="00BC7174">
      <w:pPr>
        <w:pStyle w:val="ConsPlusNormal"/>
        <w:spacing w:before="220"/>
        <w:ind w:firstLine="540"/>
        <w:jc w:val="both"/>
      </w:pPr>
      <w:r>
        <w:t>инфраструктурное развитие территорий муниципальных образований Ленинградской области;</w:t>
      </w:r>
    </w:p>
    <w:p w:rsidR="00BC7174" w:rsidRDefault="00BC7174" w:rsidP="00BC7174">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BC7174" w:rsidRDefault="00BC7174" w:rsidP="00BC7174">
      <w:pPr>
        <w:pStyle w:val="ConsPlusNormal"/>
        <w:spacing w:before="220"/>
        <w:ind w:firstLine="540"/>
        <w:jc w:val="both"/>
      </w:pPr>
      <w:r>
        <w:t>Ожидаемыми результатами реализации Государственной программы к концу 2024 года являются:</w:t>
      </w:r>
    </w:p>
    <w:p w:rsidR="00BC7174" w:rsidRDefault="00BC7174" w:rsidP="00BC7174">
      <w:pPr>
        <w:pStyle w:val="ConsPlusNormal"/>
        <w:spacing w:before="220"/>
        <w:ind w:firstLine="540"/>
        <w:jc w:val="both"/>
      </w:pPr>
      <w:r>
        <w:t>улучшение жилищных условий не менее 17040 граждан (семей) Ленинградской области;</w:t>
      </w:r>
    </w:p>
    <w:p w:rsidR="00BC7174" w:rsidRDefault="00BC7174" w:rsidP="00BC7174">
      <w:pPr>
        <w:pStyle w:val="ConsPlusNormal"/>
        <w:jc w:val="both"/>
      </w:pPr>
      <w:r>
        <w:t xml:space="preserve">(в ред. Постановлений Правительства Ленинградской области от 27.06.2019 </w:t>
      </w:r>
      <w:hyperlink r:id="rId66" w:history="1">
        <w:r>
          <w:rPr>
            <w:color w:val="0000FF"/>
          </w:rPr>
          <w:t>N 293</w:t>
        </w:r>
      </w:hyperlink>
      <w:r>
        <w:t xml:space="preserve">, от 07.10.2019 </w:t>
      </w:r>
      <w:hyperlink r:id="rId67" w:history="1">
        <w:r>
          <w:rPr>
            <w:color w:val="0000FF"/>
          </w:rPr>
          <w:t>N 455</w:t>
        </w:r>
      </w:hyperlink>
      <w:r>
        <w:t xml:space="preserve">, от 23.12.2019 </w:t>
      </w:r>
      <w:hyperlink r:id="rId68" w:history="1">
        <w:r>
          <w:rPr>
            <w:color w:val="0000FF"/>
          </w:rPr>
          <w:t>N 613</w:t>
        </w:r>
      </w:hyperlink>
      <w:r>
        <w:t>)</w:t>
      </w:r>
    </w:p>
    <w:p w:rsidR="00BC7174" w:rsidRDefault="00BC7174" w:rsidP="00BC7174">
      <w:pPr>
        <w:pStyle w:val="ConsPlusNormal"/>
        <w:spacing w:before="220"/>
        <w:ind w:firstLine="540"/>
        <w:jc w:val="both"/>
      </w:pPr>
      <w:r>
        <w:t>увеличение количества участков застройки, обеспеченных инженерной, транспортной и социальной инфраструктурой, до 399 &lt;1&gt;;</w:t>
      </w:r>
    </w:p>
    <w:p w:rsidR="00BC7174" w:rsidRDefault="00BC7174" w:rsidP="00BC7174">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23.12.2019 N 613)</w:t>
      </w:r>
    </w:p>
    <w:p w:rsidR="00BC7174" w:rsidRDefault="00BC7174" w:rsidP="00BC7174">
      <w:pPr>
        <w:pStyle w:val="ConsPlusNormal"/>
        <w:spacing w:before="220"/>
        <w:ind w:firstLine="540"/>
        <w:jc w:val="both"/>
      </w:pPr>
      <w:r>
        <w:t>увеличение индекса качества городской среды &lt;2&gt;.</w:t>
      </w:r>
    </w:p>
    <w:p w:rsidR="00BC7174" w:rsidRDefault="00BC7174" w:rsidP="00BC7174">
      <w:pPr>
        <w:pStyle w:val="ConsPlusNormal"/>
      </w:pPr>
    </w:p>
    <w:p w:rsidR="00BC7174" w:rsidRDefault="00BC7174" w:rsidP="00BC7174">
      <w:pPr>
        <w:pStyle w:val="ConsPlusTitle"/>
        <w:jc w:val="center"/>
        <w:outlineLvl w:val="1"/>
      </w:pPr>
      <w:r>
        <w:t>Подпрограмма</w:t>
      </w:r>
    </w:p>
    <w:p w:rsidR="00BC7174" w:rsidRDefault="00BC7174" w:rsidP="00BC7174">
      <w:pPr>
        <w:pStyle w:val="ConsPlusTitle"/>
        <w:jc w:val="center"/>
      </w:pPr>
      <w:r>
        <w:t>"Содействие в обеспечении жильем граждан</w:t>
      </w:r>
    </w:p>
    <w:p w:rsidR="00BC7174" w:rsidRDefault="00BC7174" w:rsidP="00BC7174">
      <w:pPr>
        <w:pStyle w:val="ConsPlusTitle"/>
        <w:jc w:val="center"/>
      </w:pPr>
      <w:r>
        <w:t>Ленинградской области"</w:t>
      </w:r>
    </w:p>
    <w:p w:rsidR="00BC7174" w:rsidRDefault="00BC7174" w:rsidP="00BC7174">
      <w:pPr>
        <w:pStyle w:val="ConsPlusNormal"/>
      </w:pPr>
    </w:p>
    <w:p w:rsidR="00BC7174" w:rsidRDefault="00BC7174" w:rsidP="00BC7174">
      <w:pPr>
        <w:pStyle w:val="ConsPlusTitle"/>
        <w:jc w:val="center"/>
        <w:outlineLvl w:val="2"/>
      </w:pPr>
      <w:r>
        <w:t>ПАСПОРТ</w:t>
      </w:r>
    </w:p>
    <w:p w:rsidR="00BC7174" w:rsidRDefault="00BC7174" w:rsidP="00BC7174">
      <w:pPr>
        <w:pStyle w:val="ConsPlusTitle"/>
        <w:jc w:val="center"/>
      </w:pPr>
      <w:r>
        <w:t>подпрограммы "Содействие в обеспечении жильем граждан</w:t>
      </w:r>
    </w:p>
    <w:p w:rsidR="00BC7174" w:rsidRDefault="00BC7174" w:rsidP="00BC7174">
      <w:pPr>
        <w:pStyle w:val="ConsPlusTitle"/>
        <w:jc w:val="center"/>
      </w:pPr>
      <w:r>
        <w:t>Ленинградской области"</w:t>
      </w:r>
    </w:p>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7174" w:rsidTr="00AB77E7">
        <w:tc>
          <w:tcPr>
            <w:tcW w:w="2041" w:type="dxa"/>
          </w:tcPr>
          <w:p w:rsidR="00BC7174" w:rsidRDefault="00BC7174" w:rsidP="00AB77E7">
            <w:pPr>
              <w:pStyle w:val="ConsPlusNormal"/>
            </w:pPr>
            <w:r>
              <w:t>Полное наименование</w:t>
            </w:r>
          </w:p>
        </w:tc>
        <w:tc>
          <w:tcPr>
            <w:tcW w:w="7030" w:type="dxa"/>
          </w:tcPr>
          <w:p w:rsidR="00BC7174" w:rsidRDefault="00BC7174" w:rsidP="00AB77E7">
            <w:pPr>
              <w:pStyle w:val="ConsPlusNormal"/>
              <w:jc w:val="both"/>
            </w:pPr>
            <w:r>
              <w:t>Подпрограмма "Содействие в обеспечении жильем граждан Ленинградской области" (далее - подпрограмма)</w:t>
            </w:r>
          </w:p>
        </w:tc>
      </w:tr>
      <w:tr w:rsidR="00BC7174" w:rsidTr="00AB77E7">
        <w:tc>
          <w:tcPr>
            <w:tcW w:w="2041" w:type="dxa"/>
          </w:tcPr>
          <w:p w:rsidR="00BC7174" w:rsidRDefault="00BC7174" w:rsidP="00AB77E7">
            <w:pPr>
              <w:pStyle w:val="ConsPlusNormal"/>
            </w:pPr>
            <w:r>
              <w:t>Ответственный исполнитель подпрограммы</w:t>
            </w:r>
          </w:p>
        </w:tc>
        <w:tc>
          <w:tcPr>
            <w:tcW w:w="7030" w:type="dxa"/>
          </w:tcPr>
          <w:p w:rsidR="00BC7174" w:rsidRDefault="00BC7174" w:rsidP="00AB77E7">
            <w:pPr>
              <w:pStyle w:val="ConsPlusNormal"/>
              <w:jc w:val="both"/>
            </w:pPr>
            <w:r>
              <w:t>Комитет по строительству Ленинградской области</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Участники подпрограммы</w:t>
            </w:r>
          </w:p>
        </w:tc>
        <w:tc>
          <w:tcPr>
            <w:tcW w:w="7030" w:type="dxa"/>
            <w:tcBorders>
              <w:bottom w:val="nil"/>
            </w:tcBorders>
          </w:tcPr>
          <w:p w:rsidR="00BC7174" w:rsidRDefault="00BC7174" w:rsidP="00AB77E7">
            <w:pPr>
              <w:pStyle w:val="ConsPlusNormal"/>
              <w:jc w:val="both"/>
            </w:pPr>
            <w:r>
              <w:t>Комитет по строительству Ленинградской области;</w:t>
            </w:r>
          </w:p>
          <w:p w:rsidR="00BC7174" w:rsidRDefault="00BC7174" w:rsidP="00AB77E7">
            <w:pPr>
              <w:pStyle w:val="ConsPlusNormal"/>
              <w:jc w:val="both"/>
            </w:pPr>
            <w:r>
              <w:t>комитет по жилищно-коммунальному хозяйству Ленинградской области;</w:t>
            </w:r>
          </w:p>
          <w:p w:rsidR="00BC7174" w:rsidRDefault="00BC7174" w:rsidP="00AB77E7">
            <w:pPr>
              <w:pStyle w:val="ConsPlusNormal"/>
              <w:jc w:val="both"/>
            </w:pPr>
            <w:r>
              <w:t>Ленинградский областной комитет по управлению государственным имуществом Ленинградской области</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27.06.2019 N 293)</w:t>
            </w:r>
          </w:p>
        </w:tc>
      </w:tr>
      <w:tr w:rsidR="00BC7174" w:rsidTr="00AB77E7">
        <w:tc>
          <w:tcPr>
            <w:tcW w:w="2041" w:type="dxa"/>
          </w:tcPr>
          <w:p w:rsidR="00BC7174" w:rsidRDefault="00BC7174" w:rsidP="00AB77E7">
            <w:pPr>
              <w:pStyle w:val="ConsPlusNormal"/>
            </w:pPr>
            <w:r>
              <w:lastRenderedPageBreak/>
              <w:t>Цель подпрограммы</w:t>
            </w:r>
          </w:p>
        </w:tc>
        <w:tc>
          <w:tcPr>
            <w:tcW w:w="7030" w:type="dxa"/>
          </w:tcPr>
          <w:p w:rsidR="00BC7174" w:rsidRDefault="00BC7174" w:rsidP="00AB77E7">
            <w:pPr>
              <w:pStyle w:val="ConsPlusNormal"/>
              <w:jc w:val="both"/>
            </w:pPr>
            <w:r>
              <w:t>Обеспечение качественным жильем населения Ленинградской области</w:t>
            </w:r>
          </w:p>
        </w:tc>
      </w:tr>
      <w:tr w:rsidR="00BC7174" w:rsidTr="00AB77E7">
        <w:tc>
          <w:tcPr>
            <w:tcW w:w="2041" w:type="dxa"/>
          </w:tcPr>
          <w:p w:rsidR="00BC7174" w:rsidRDefault="00BC7174" w:rsidP="00AB77E7">
            <w:pPr>
              <w:pStyle w:val="ConsPlusNormal"/>
            </w:pPr>
            <w:r>
              <w:t>Задачи подпрограммы</w:t>
            </w:r>
          </w:p>
        </w:tc>
        <w:tc>
          <w:tcPr>
            <w:tcW w:w="7030" w:type="dxa"/>
          </w:tcPr>
          <w:p w:rsidR="00BC7174" w:rsidRDefault="00BC7174" w:rsidP="00AB77E7">
            <w:pPr>
              <w:pStyle w:val="ConsPlusNormal"/>
              <w:jc w:val="both"/>
            </w:pPr>
            <w:r>
              <w:t>Оказание поддержки гражданам (семьям), в том числе молодым гражданам (молодым семьям), в приобретении (строительстве) жилья;</w:t>
            </w:r>
          </w:p>
          <w:p w:rsidR="00BC7174" w:rsidRDefault="00BC7174" w:rsidP="00AB77E7">
            <w:pPr>
              <w:pStyle w:val="ConsPlusNormal"/>
              <w:jc w:val="both"/>
            </w:pPr>
            <w:r>
              <w:t>обеспечение государственных обязательств по обеспечению жильем отдельных категорий граждан;</w:t>
            </w:r>
          </w:p>
          <w:p w:rsidR="00BC7174" w:rsidRDefault="00BC7174" w:rsidP="00AB77E7">
            <w:pPr>
              <w:pStyle w:val="ConsPlusNormal"/>
              <w:jc w:val="both"/>
            </w:pPr>
            <w:r>
              <w:t>реализация мероприятий по стимулированию ипотечного кредитования;</w:t>
            </w:r>
          </w:p>
          <w:p w:rsidR="00BC7174" w:rsidRDefault="00BC7174" w:rsidP="00AB77E7">
            <w:pPr>
              <w:pStyle w:val="ConsPlusNormal"/>
              <w:jc w:val="both"/>
            </w:pPr>
            <w:r>
              <w:t>сокращение непригодного для проживания жилищного фонда;</w:t>
            </w:r>
          </w:p>
          <w:p w:rsidR="00BC7174" w:rsidRDefault="00BC7174" w:rsidP="00AB77E7">
            <w:pPr>
              <w:pStyle w:val="ConsPlusNormal"/>
              <w:jc w:val="both"/>
            </w:pPr>
            <w:r>
              <w:t>оказание поддержки гражданам в связи с утратой жилья</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Проекты, реализуемые в рамках подпрограммы</w:t>
            </w:r>
          </w:p>
        </w:tc>
        <w:tc>
          <w:tcPr>
            <w:tcW w:w="7030" w:type="dxa"/>
            <w:tcBorders>
              <w:bottom w:val="nil"/>
            </w:tcBorders>
          </w:tcPr>
          <w:p w:rsidR="00BC7174" w:rsidRDefault="00BC7174" w:rsidP="00AB77E7">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07.10.2019 N 455)</w:t>
            </w:r>
          </w:p>
        </w:tc>
      </w:tr>
      <w:tr w:rsidR="00BC7174" w:rsidTr="00AB77E7">
        <w:tc>
          <w:tcPr>
            <w:tcW w:w="2041" w:type="dxa"/>
          </w:tcPr>
          <w:p w:rsidR="00BC7174" w:rsidRDefault="00BC7174" w:rsidP="00AB77E7">
            <w:pPr>
              <w:pStyle w:val="ConsPlusNormal"/>
            </w:pPr>
            <w:r>
              <w:t>Срок реализации подпрограммы</w:t>
            </w:r>
          </w:p>
        </w:tc>
        <w:tc>
          <w:tcPr>
            <w:tcW w:w="7030" w:type="dxa"/>
          </w:tcPr>
          <w:p w:rsidR="00BC7174" w:rsidRDefault="00BC7174" w:rsidP="00AB77E7">
            <w:pPr>
              <w:pStyle w:val="ConsPlusNormal"/>
              <w:jc w:val="both"/>
            </w:pPr>
            <w:r>
              <w:t>2019-2024 годы</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подпрограммы составляет 22640821,41 тыс. рублей, в том числе:</w:t>
            </w:r>
          </w:p>
          <w:p w:rsidR="00BC7174" w:rsidRDefault="00BC7174" w:rsidP="00AB77E7">
            <w:pPr>
              <w:pStyle w:val="ConsPlusNormal"/>
              <w:jc w:val="both"/>
            </w:pPr>
            <w:r>
              <w:t>2019 год - 3696463,72 тыс. рублей;</w:t>
            </w:r>
          </w:p>
          <w:p w:rsidR="00BC7174" w:rsidRDefault="00BC7174" w:rsidP="00AB77E7">
            <w:pPr>
              <w:pStyle w:val="ConsPlusNormal"/>
              <w:jc w:val="both"/>
            </w:pPr>
            <w:r>
              <w:t>2020 год - 3695931,11 тыс. рублей;</w:t>
            </w:r>
          </w:p>
          <w:p w:rsidR="00BC7174" w:rsidRDefault="00BC7174" w:rsidP="00AB77E7">
            <w:pPr>
              <w:pStyle w:val="ConsPlusNormal"/>
              <w:jc w:val="both"/>
            </w:pPr>
            <w:r>
              <w:t>2021 год - 4345405,31 тыс. рублей;</w:t>
            </w:r>
          </w:p>
          <w:p w:rsidR="00BC7174" w:rsidRDefault="00BC7174" w:rsidP="00AB77E7">
            <w:pPr>
              <w:pStyle w:val="ConsPlusNormal"/>
              <w:jc w:val="both"/>
            </w:pPr>
            <w:r>
              <w:t>2022 год - 3563039,32 тыс. рублей;</w:t>
            </w:r>
          </w:p>
          <w:p w:rsidR="00BC7174" w:rsidRDefault="00BC7174" w:rsidP="00AB77E7">
            <w:pPr>
              <w:pStyle w:val="ConsPlusNormal"/>
              <w:jc w:val="both"/>
            </w:pPr>
            <w:r>
              <w:t>2023 год - 3720406,42 тыс. рублей;</w:t>
            </w:r>
          </w:p>
          <w:p w:rsidR="00BC7174" w:rsidRDefault="00BC7174" w:rsidP="00AB77E7">
            <w:pPr>
              <w:pStyle w:val="ConsPlusNormal"/>
              <w:jc w:val="both"/>
            </w:pPr>
            <w:r>
              <w:t>2024 год - 3619575,52 тыс. рублей</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23.12.2019 N 613)</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Ожидаемые результаты реализации подпрограммы</w:t>
            </w:r>
          </w:p>
        </w:tc>
        <w:tc>
          <w:tcPr>
            <w:tcW w:w="7030" w:type="dxa"/>
            <w:tcBorders>
              <w:bottom w:val="nil"/>
            </w:tcBorders>
          </w:tcPr>
          <w:p w:rsidR="00BC7174" w:rsidRDefault="00BC7174" w:rsidP="00AB77E7">
            <w:pPr>
              <w:pStyle w:val="ConsPlusNormal"/>
              <w:jc w:val="both"/>
            </w:pPr>
            <w:r>
              <w:t>К 2024 году жилищные условия улучшат:</w:t>
            </w:r>
          </w:p>
          <w:p w:rsidR="00BC7174" w:rsidRDefault="00BC7174" w:rsidP="00AB77E7">
            <w:pPr>
              <w:pStyle w:val="ConsPlusNormal"/>
              <w:jc w:val="both"/>
            </w:pPr>
            <w:r>
              <w:t>1327 молодых гражданина (семьи);</w:t>
            </w:r>
          </w:p>
          <w:p w:rsidR="00BC7174" w:rsidRDefault="00BC7174" w:rsidP="00AB77E7">
            <w:pPr>
              <w:pStyle w:val="ConsPlusNormal"/>
              <w:jc w:val="both"/>
            </w:pPr>
            <w:r>
              <w:t>391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C7174" w:rsidRDefault="00BC7174" w:rsidP="00AB77E7">
            <w:pPr>
              <w:pStyle w:val="ConsPlusNormal"/>
              <w:jc w:val="both"/>
            </w:pPr>
            <w:r>
              <w:t>14497 граждан (семей), переселенных из аварийного жилищного фонда;</w:t>
            </w:r>
          </w:p>
          <w:p w:rsidR="00BC7174" w:rsidRDefault="00BC7174" w:rsidP="00AB77E7">
            <w:pPr>
              <w:pStyle w:val="ConsPlusNormal"/>
              <w:jc w:val="both"/>
            </w:pPr>
            <w:r>
              <w:t>196 семей, потерявших жилье в результате пожара;</w:t>
            </w:r>
          </w:p>
          <w:p w:rsidR="00BC7174" w:rsidRDefault="00BC7174" w:rsidP="00AB77E7">
            <w:pPr>
              <w:pStyle w:val="ConsPlusNormal"/>
              <w:jc w:val="both"/>
            </w:pPr>
            <w:r>
              <w:t>147 гражданина (семьи) категорий, установленных федеральным законодательством и областным законодательством;</w:t>
            </w:r>
          </w:p>
          <w:p w:rsidR="00BC7174" w:rsidRDefault="00BC7174" w:rsidP="00AB77E7">
            <w:pPr>
              <w:pStyle w:val="ConsPlusNormal"/>
              <w:jc w:val="both"/>
            </w:pPr>
            <w:r>
              <w:t>482 гражданина (семьи) отдельных категорий, в жилых домах которых проведен капитальный ремонт</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Постановлений Правительства Ленинградской области от 27.06.2019 </w:t>
            </w:r>
            <w:hyperlink r:id="rId73" w:history="1">
              <w:r>
                <w:rPr>
                  <w:color w:val="0000FF"/>
                </w:rPr>
                <w:t>N 293</w:t>
              </w:r>
            </w:hyperlink>
            <w:r>
              <w:t xml:space="preserve">, от 07.10.2019 </w:t>
            </w:r>
            <w:hyperlink r:id="rId74" w:history="1">
              <w:r>
                <w:rPr>
                  <w:color w:val="0000FF"/>
                </w:rPr>
                <w:t>N 455</w:t>
              </w:r>
            </w:hyperlink>
            <w:r>
              <w:t xml:space="preserve">, от 23.12.2019 </w:t>
            </w:r>
            <w:hyperlink r:id="rId75" w:history="1">
              <w:r>
                <w:rPr>
                  <w:color w:val="0000FF"/>
                </w:rPr>
                <w:t>N 613</w:t>
              </w:r>
            </w:hyperlink>
            <w:r>
              <w:t>)</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 xml:space="preserve">Финансовое обеспечение проектов, реализуемых в рамках государственной программы, - всего, </w:t>
            </w:r>
            <w:r>
              <w:lastRenderedPageBreak/>
              <w:t>в том числе по годам реализации</w:t>
            </w:r>
          </w:p>
        </w:tc>
        <w:tc>
          <w:tcPr>
            <w:tcW w:w="7030" w:type="dxa"/>
            <w:tcBorders>
              <w:bottom w:val="nil"/>
            </w:tcBorders>
          </w:tcPr>
          <w:p w:rsidR="00BC7174" w:rsidRDefault="00BC7174" w:rsidP="00AB77E7">
            <w:pPr>
              <w:pStyle w:val="ConsPlusNormal"/>
              <w:jc w:val="both"/>
            </w:pPr>
            <w:r>
              <w:lastRenderedPageBreak/>
              <w:t>Финансовое обеспечение проектов составляет 11031846,69 тыс. рублей, в том числе:</w:t>
            </w:r>
          </w:p>
          <w:p w:rsidR="00BC7174" w:rsidRDefault="00BC7174" w:rsidP="00AB77E7">
            <w:pPr>
              <w:pStyle w:val="ConsPlusNormal"/>
              <w:jc w:val="both"/>
            </w:pPr>
            <w:r>
              <w:t>2019 год - 963666,83 тыс. рублей;</w:t>
            </w:r>
          </w:p>
          <w:p w:rsidR="00BC7174" w:rsidRDefault="00BC7174" w:rsidP="00AB77E7">
            <w:pPr>
              <w:pStyle w:val="ConsPlusNormal"/>
              <w:jc w:val="both"/>
            </w:pPr>
            <w:r>
              <w:t>2020 год - 1590803,39 тыс. рублей;</w:t>
            </w:r>
          </w:p>
          <w:p w:rsidR="00BC7174" w:rsidRDefault="00BC7174" w:rsidP="00AB77E7">
            <w:pPr>
              <w:pStyle w:val="ConsPlusNormal"/>
              <w:jc w:val="both"/>
            </w:pPr>
            <w:r>
              <w:t>2021 год - 1801004,79 тыс. рублей;</w:t>
            </w:r>
          </w:p>
          <w:p w:rsidR="00BC7174" w:rsidRDefault="00BC7174" w:rsidP="00AB77E7">
            <w:pPr>
              <w:pStyle w:val="ConsPlusNormal"/>
              <w:jc w:val="both"/>
            </w:pPr>
            <w:r>
              <w:t>2022 год - 1034369,66 тыс. рублей;</w:t>
            </w:r>
          </w:p>
          <w:p w:rsidR="00BC7174" w:rsidRDefault="00BC7174" w:rsidP="00AB77E7">
            <w:pPr>
              <w:pStyle w:val="ConsPlusNormal"/>
              <w:jc w:val="both"/>
            </w:pPr>
            <w:r>
              <w:t>2023 год - 2871416,46 тыс. рублей;</w:t>
            </w:r>
          </w:p>
          <w:p w:rsidR="00BC7174" w:rsidRDefault="00BC7174" w:rsidP="00AB77E7">
            <w:pPr>
              <w:pStyle w:val="ConsPlusNormal"/>
              <w:jc w:val="both"/>
            </w:pPr>
            <w:r>
              <w:lastRenderedPageBreak/>
              <w:t>2024 год - 2770585,56 тыс. рублей</w:t>
            </w:r>
          </w:p>
        </w:tc>
      </w:tr>
      <w:tr w:rsidR="00BC7174" w:rsidTr="00AB77E7">
        <w:tblPrEx>
          <w:tblBorders>
            <w:insideH w:val="none" w:sz="0" w:space="0" w:color="auto"/>
          </w:tblBorders>
        </w:tblPrEx>
        <w:tc>
          <w:tcPr>
            <w:tcW w:w="9071" w:type="dxa"/>
            <w:gridSpan w:val="2"/>
            <w:tcBorders>
              <w:top w:val="nil"/>
              <w:bottom w:val="single" w:sz="4" w:space="0" w:color="auto"/>
            </w:tcBorders>
          </w:tcPr>
          <w:p w:rsidR="00BC7174" w:rsidRDefault="00BC7174" w:rsidP="00AB77E7">
            <w:pPr>
              <w:pStyle w:val="ConsPlusNormal"/>
              <w:jc w:val="both"/>
            </w:pPr>
            <w:r>
              <w:lastRenderedPageBreak/>
              <w:t xml:space="preserve">(в ред. </w:t>
            </w:r>
            <w:hyperlink r:id="rId76" w:history="1">
              <w:r>
                <w:rPr>
                  <w:color w:val="0000FF"/>
                </w:rPr>
                <w:t>Постановления</w:t>
              </w:r>
            </w:hyperlink>
            <w:r>
              <w:t xml:space="preserve"> Правительства Ленинградской области от 23.12.2019 N 613)</w:t>
            </w:r>
          </w:p>
        </w:tc>
      </w:tr>
    </w:tbl>
    <w:p w:rsidR="00BC7174" w:rsidRDefault="00BC7174" w:rsidP="00BC7174">
      <w:pPr>
        <w:pStyle w:val="ConsPlusNormal"/>
        <w:ind w:firstLine="540"/>
        <w:jc w:val="both"/>
      </w:pPr>
    </w:p>
    <w:p w:rsidR="00BC7174" w:rsidRDefault="00BC7174" w:rsidP="00BC7174">
      <w:pPr>
        <w:pStyle w:val="ConsPlusNormal"/>
        <w:ind w:firstLine="540"/>
        <w:jc w:val="both"/>
      </w:pPr>
      <w:r>
        <w:t>--------------------------------</w:t>
      </w:r>
    </w:p>
    <w:p w:rsidR="00BC7174" w:rsidRDefault="00BC7174" w:rsidP="00BC7174">
      <w:pPr>
        <w:pStyle w:val="ConsPlusNormal"/>
        <w:spacing w:before="220"/>
        <w:ind w:firstLine="540"/>
        <w:jc w:val="both"/>
      </w:pPr>
      <w:r>
        <w:t>&lt;*&gt; Общий объем финансирования Государственной программы будет уточнен после доведения до субъектов Российской Федерации лимитов Фонда содействия реформированию жилищно-коммунального хозяйства на обеспечение устойчивого сокращения непригодного для проживания жилого фонда (далее - Фонд) на 2020 и 2021 годы.</w:t>
      </w:r>
    </w:p>
    <w:p w:rsidR="00BC7174" w:rsidRDefault="00BC7174" w:rsidP="00BC7174">
      <w:pPr>
        <w:pStyle w:val="ConsPlusNormal"/>
        <w:spacing w:before="220"/>
        <w:ind w:firstLine="540"/>
        <w:jc w:val="both"/>
      </w:pPr>
      <w:r>
        <w:t>Средства Фонда выделяются:</w:t>
      </w:r>
    </w:p>
    <w:p w:rsidR="00BC7174" w:rsidRDefault="00BC7174" w:rsidP="00BC7174">
      <w:pPr>
        <w:pStyle w:val="ConsPlusNormal"/>
        <w:spacing w:before="220"/>
        <w:ind w:firstLine="540"/>
        <w:jc w:val="both"/>
      </w:pPr>
      <w:proofErr w:type="gramStart"/>
      <w:r>
        <w:t xml:space="preserve">на 2019 год - в соответствии с </w:t>
      </w:r>
      <w:hyperlink r:id="rId77" w:history="1">
        <w:r>
          <w:rPr>
            <w:color w:val="0000FF"/>
          </w:rPr>
          <w:t>постановлением</w:t>
        </w:r>
      </w:hyperlink>
      <w:r>
        <w:t xml:space="preserve"> Правительства Российской Федерации от 16 марта 2019 года N 278 "О порядке предоставления в 2019-2021 годах субсидий в виде имущественных взносов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proofErr w:type="gramEnd"/>
    </w:p>
    <w:p w:rsidR="00BC7174" w:rsidRDefault="00BC7174" w:rsidP="00BC7174">
      <w:pPr>
        <w:pStyle w:val="ConsPlusNormal"/>
        <w:spacing w:before="220"/>
        <w:ind w:firstLine="540"/>
        <w:jc w:val="both"/>
      </w:pPr>
      <w:r>
        <w:t>на 2020 и 2021 годы - в соответствии с утвержденным федеральным проектом "Обеспечение устойчивого сокращения непригодного для проживания жилищного фонда";</w:t>
      </w:r>
    </w:p>
    <w:p w:rsidR="00BC7174" w:rsidRDefault="00BC7174" w:rsidP="00BC7174">
      <w:pPr>
        <w:pStyle w:val="ConsPlusNormal"/>
        <w:spacing w:before="220"/>
        <w:ind w:firstLine="540"/>
        <w:jc w:val="both"/>
      </w:pPr>
      <w:r>
        <w:t xml:space="preserve">на 2022-2024 годы - в соответствии с методическими </w:t>
      </w:r>
      <w:hyperlink r:id="rId78"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 приказом Министерства строительства и жилищно-коммунального хозяйства Российской Федерации от 31 января 2019 года N 65/пр.</w:t>
      </w:r>
    </w:p>
    <w:p w:rsidR="00BC7174" w:rsidRDefault="00BC7174" w:rsidP="00BC7174">
      <w:pPr>
        <w:pStyle w:val="ConsPlusNormal"/>
        <w:spacing w:before="220"/>
        <w:ind w:firstLine="540"/>
        <w:jc w:val="both"/>
      </w:pPr>
      <w:r>
        <w:t xml:space="preserve">Средства областного бюджета на 2019-2021 годы выделяются в соответствии с областным </w:t>
      </w:r>
      <w:hyperlink r:id="rId79" w:history="1">
        <w:r>
          <w:rPr>
            <w:color w:val="0000FF"/>
          </w:rPr>
          <w:t>законом</w:t>
        </w:r>
      </w:hyperlink>
      <w:r>
        <w:t xml:space="preserve"> "Об областном бюджете Ленинградской области на 2019 год и на плановый период 2020 и 2021 годов".</w:t>
      </w:r>
    </w:p>
    <w:p w:rsidR="00BC7174" w:rsidRDefault="00BC7174" w:rsidP="00BC7174">
      <w:pPr>
        <w:pStyle w:val="ConsPlusNormal"/>
        <w:jc w:val="both"/>
      </w:pPr>
      <w:r>
        <w:t xml:space="preserve">(сноска введена </w:t>
      </w:r>
      <w:hyperlink r:id="rId80" w:history="1">
        <w:r>
          <w:rPr>
            <w:color w:val="0000FF"/>
          </w:rPr>
          <w:t>Постановлением</w:t>
        </w:r>
      </w:hyperlink>
      <w:r>
        <w:t xml:space="preserve"> Правительства Ленинградской области от 27.06.2019 N 293)</w:t>
      </w:r>
    </w:p>
    <w:p w:rsidR="00BC7174" w:rsidRDefault="00BC7174" w:rsidP="00BC7174">
      <w:pPr>
        <w:pStyle w:val="ConsPlusNormal"/>
        <w:ind w:firstLine="540"/>
        <w:jc w:val="both"/>
      </w:pPr>
    </w:p>
    <w:p w:rsidR="00BC7174" w:rsidRDefault="00BC7174" w:rsidP="00BC7174">
      <w:pPr>
        <w:pStyle w:val="ConsPlusTitle"/>
        <w:jc w:val="center"/>
        <w:outlineLvl w:val="2"/>
      </w:pPr>
      <w:r>
        <w:t>1. Обоснование цели, задач и ожидаемых результатов</w:t>
      </w:r>
    </w:p>
    <w:p w:rsidR="00BC7174" w:rsidRDefault="00BC7174" w:rsidP="00BC7174">
      <w:pPr>
        <w:pStyle w:val="ConsPlusTitle"/>
        <w:jc w:val="center"/>
      </w:pPr>
      <w:r>
        <w:t>подпрограммы</w:t>
      </w:r>
    </w:p>
    <w:p w:rsidR="00BC7174" w:rsidRDefault="00BC7174" w:rsidP="00BC7174">
      <w:pPr>
        <w:pStyle w:val="ConsPlusNormal"/>
      </w:pPr>
    </w:p>
    <w:p w:rsidR="00BC7174" w:rsidRDefault="00BC7174" w:rsidP="00BC7174">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BC7174" w:rsidRDefault="00BC7174" w:rsidP="00BC7174">
      <w:pPr>
        <w:pStyle w:val="ConsPlusNormal"/>
        <w:spacing w:before="220"/>
        <w:ind w:firstLine="540"/>
        <w:jc w:val="both"/>
      </w:pPr>
      <w:r>
        <w:t xml:space="preserve">Указанное направление соответствует </w:t>
      </w:r>
      <w:hyperlink r:id="rId81"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BC7174" w:rsidRDefault="00BC7174" w:rsidP="00BC7174">
      <w:pPr>
        <w:pStyle w:val="ConsPlusNormal"/>
        <w:spacing w:before="220"/>
        <w:ind w:firstLine="540"/>
        <w:jc w:val="both"/>
      </w:pPr>
      <w:r>
        <w:t>Для достижения цели подпрограммы предусматривается решение следующих задач:</w:t>
      </w:r>
    </w:p>
    <w:p w:rsidR="00BC7174" w:rsidRDefault="00BC7174" w:rsidP="00BC7174">
      <w:pPr>
        <w:pStyle w:val="ConsPlusNormal"/>
        <w:spacing w:before="220"/>
        <w:ind w:firstLine="540"/>
        <w:jc w:val="both"/>
      </w:pPr>
      <w:r>
        <w:t>оказание поддержки молодым гражданам (семьям) в приобретении (строительстве) жилья;</w:t>
      </w:r>
    </w:p>
    <w:p w:rsidR="00BC7174" w:rsidRDefault="00BC7174" w:rsidP="00BC7174">
      <w:pPr>
        <w:pStyle w:val="ConsPlusNormal"/>
        <w:spacing w:before="220"/>
        <w:ind w:firstLine="540"/>
        <w:jc w:val="both"/>
      </w:pPr>
      <w:r>
        <w:t>обеспечение государственных обязательств по обеспечению жильем отдельных категорий граждан;</w:t>
      </w:r>
    </w:p>
    <w:p w:rsidR="00BC7174" w:rsidRDefault="00BC7174" w:rsidP="00BC7174">
      <w:pPr>
        <w:pStyle w:val="ConsPlusNormal"/>
        <w:spacing w:before="220"/>
        <w:ind w:firstLine="540"/>
        <w:jc w:val="both"/>
      </w:pPr>
      <w:r>
        <w:t>реализация мероприятий по стимулированию ипотечного кредитования;</w:t>
      </w:r>
    </w:p>
    <w:p w:rsidR="00BC7174" w:rsidRDefault="00BC7174" w:rsidP="00BC7174">
      <w:pPr>
        <w:pStyle w:val="ConsPlusNormal"/>
        <w:spacing w:before="220"/>
        <w:ind w:firstLine="540"/>
        <w:jc w:val="both"/>
      </w:pPr>
      <w:r>
        <w:lastRenderedPageBreak/>
        <w:t>сокращение непригодного для проживания жилищного фонда;</w:t>
      </w:r>
    </w:p>
    <w:p w:rsidR="00BC7174" w:rsidRDefault="00BC7174" w:rsidP="00BC7174">
      <w:pPr>
        <w:pStyle w:val="ConsPlusNormal"/>
        <w:spacing w:before="220"/>
        <w:ind w:firstLine="540"/>
        <w:jc w:val="both"/>
      </w:pPr>
      <w:r>
        <w:t>оказание поддержки гражданам в связи с утратой жилья.</w:t>
      </w:r>
    </w:p>
    <w:p w:rsidR="00BC7174" w:rsidRDefault="00BC7174" w:rsidP="00BC7174">
      <w:pPr>
        <w:pStyle w:val="ConsPlusNormal"/>
        <w:spacing w:before="220"/>
        <w:ind w:firstLine="540"/>
        <w:jc w:val="both"/>
      </w:pPr>
      <w:r>
        <w:t>Ожидаемый результат реализации подпрограммы - улучшение к 2024 году жилищных условий:</w:t>
      </w:r>
    </w:p>
    <w:p w:rsidR="00BC7174" w:rsidRDefault="00BC7174" w:rsidP="00BC7174">
      <w:pPr>
        <w:pStyle w:val="ConsPlusNormal"/>
        <w:spacing w:before="220"/>
        <w:ind w:firstLine="540"/>
        <w:jc w:val="both"/>
      </w:pPr>
      <w:r>
        <w:t>1327 молодых гражданин (семей);</w:t>
      </w:r>
    </w:p>
    <w:p w:rsidR="00BC7174" w:rsidRDefault="00BC7174" w:rsidP="00BC7174">
      <w:pPr>
        <w:pStyle w:val="ConsPlusNormal"/>
        <w:jc w:val="both"/>
      </w:pPr>
      <w:r>
        <w:t xml:space="preserve">(в ред. Постановлений Правительства Ленинградской области от 27.06.2019 </w:t>
      </w:r>
      <w:hyperlink r:id="rId82" w:history="1">
        <w:r>
          <w:rPr>
            <w:color w:val="0000FF"/>
          </w:rPr>
          <w:t>N 293</w:t>
        </w:r>
      </w:hyperlink>
      <w:r>
        <w:t xml:space="preserve">, от 23.12.2019 </w:t>
      </w:r>
      <w:hyperlink r:id="rId83" w:history="1">
        <w:r>
          <w:rPr>
            <w:color w:val="0000FF"/>
          </w:rPr>
          <w:t>N 613</w:t>
        </w:r>
      </w:hyperlink>
      <w:r>
        <w:t>)</w:t>
      </w:r>
    </w:p>
    <w:p w:rsidR="00BC7174" w:rsidRDefault="00BC7174" w:rsidP="00BC7174">
      <w:pPr>
        <w:pStyle w:val="ConsPlusNormal"/>
        <w:spacing w:before="220"/>
        <w:ind w:firstLine="540"/>
        <w:jc w:val="both"/>
      </w:pPr>
      <w:r>
        <w:t>391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C7174" w:rsidRDefault="00BC7174" w:rsidP="00BC7174">
      <w:pPr>
        <w:pStyle w:val="ConsPlusNormal"/>
        <w:jc w:val="both"/>
      </w:pPr>
      <w:r>
        <w:t xml:space="preserve">(в ред. Постановлений Правительства Ленинградской области от 27.06.2019 </w:t>
      </w:r>
      <w:hyperlink r:id="rId84" w:history="1">
        <w:r>
          <w:rPr>
            <w:color w:val="0000FF"/>
          </w:rPr>
          <w:t>N 293</w:t>
        </w:r>
      </w:hyperlink>
      <w:r>
        <w:t xml:space="preserve">, от 07.10.2019 </w:t>
      </w:r>
      <w:hyperlink r:id="rId85" w:history="1">
        <w:r>
          <w:rPr>
            <w:color w:val="0000FF"/>
          </w:rPr>
          <w:t>N 455</w:t>
        </w:r>
      </w:hyperlink>
      <w:r>
        <w:t xml:space="preserve">, от 23.12.2019 </w:t>
      </w:r>
      <w:hyperlink r:id="rId86" w:history="1">
        <w:r>
          <w:rPr>
            <w:color w:val="0000FF"/>
          </w:rPr>
          <w:t>N 613</w:t>
        </w:r>
      </w:hyperlink>
      <w:r>
        <w:t>)</w:t>
      </w:r>
    </w:p>
    <w:p w:rsidR="00BC7174" w:rsidRDefault="00BC7174" w:rsidP="00BC7174">
      <w:pPr>
        <w:pStyle w:val="ConsPlusNormal"/>
        <w:spacing w:before="220"/>
        <w:ind w:firstLine="540"/>
        <w:jc w:val="both"/>
      </w:pPr>
      <w:r>
        <w:t>14497 граждан (семей), переселенных из аварийного жилищного фонда;</w:t>
      </w:r>
    </w:p>
    <w:p w:rsidR="00BC7174" w:rsidRDefault="00BC7174" w:rsidP="00BC7174">
      <w:pPr>
        <w:pStyle w:val="ConsPlusNormal"/>
        <w:jc w:val="both"/>
      </w:pPr>
      <w:r>
        <w:t xml:space="preserve">(в ред. Постановлений Правительства Ленинградской области от 27.06.2019 </w:t>
      </w:r>
      <w:hyperlink r:id="rId87" w:history="1">
        <w:r>
          <w:rPr>
            <w:color w:val="0000FF"/>
          </w:rPr>
          <w:t>N 293</w:t>
        </w:r>
      </w:hyperlink>
      <w:r>
        <w:t xml:space="preserve">, от 07.10.2019 </w:t>
      </w:r>
      <w:hyperlink r:id="rId88" w:history="1">
        <w:r>
          <w:rPr>
            <w:color w:val="0000FF"/>
          </w:rPr>
          <w:t>N 455</w:t>
        </w:r>
      </w:hyperlink>
      <w:r>
        <w:t xml:space="preserve">, от 23.12.2019 </w:t>
      </w:r>
      <w:hyperlink r:id="rId89" w:history="1">
        <w:r>
          <w:rPr>
            <w:color w:val="0000FF"/>
          </w:rPr>
          <w:t>N 613</w:t>
        </w:r>
      </w:hyperlink>
      <w:r>
        <w:t>)</w:t>
      </w:r>
    </w:p>
    <w:p w:rsidR="00BC7174" w:rsidRDefault="00BC7174" w:rsidP="00BC7174">
      <w:pPr>
        <w:pStyle w:val="ConsPlusNormal"/>
        <w:spacing w:before="220"/>
        <w:ind w:firstLine="540"/>
        <w:jc w:val="both"/>
      </w:pPr>
      <w:r>
        <w:t>196 семей, потерявших жилье в результате пожара;</w:t>
      </w:r>
    </w:p>
    <w:p w:rsidR="00BC7174" w:rsidRDefault="00BC7174" w:rsidP="00BC7174">
      <w:pPr>
        <w:pStyle w:val="ConsPlusNormal"/>
        <w:jc w:val="both"/>
      </w:pPr>
      <w:r>
        <w:t xml:space="preserve">(в ред. Постановлений Правительства Ленинградской области от 07.10.2019 </w:t>
      </w:r>
      <w:hyperlink r:id="rId90" w:history="1">
        <w:r>
          <w:rPr>
            <w:color w:val="0000FF"/>
          </w:rPr>
          <w:t>N 455</w:t>
        </w:r>
      </w:hyperlink>
      <w:r>
        <w:t xml:space="preserve">, от 23.12.2019 </w:t>
      </w:r>
      <w:hyperlink r:id="rId91" w:history="1">
        <w:r>
          <w:rPr>
            <w:color w:val="0000FF"/>
          </w:rPr>
          <w:t>N 613</w:t>
        </w:r>
      </w:hyperlink>
      <w:r>
        <w:t>)</w:t>
      </w:r>
    </w:p>
    <w:p w:rsidR="00BC7174" w:rsidRDefault="00BC7174" w:rsidP="00BC7174">
      <w:pPr>
        <w:pStyle w:val="ConsPlusNormal"/>
        <w:spacing w:before="220"/>
        <w:ind w:firstLine="540"/>
        <w:jc w:val="both"/>
      </w:pPr>
      <w:r>
        <w:t>147 граждан (семей) из категорий, установленных федеральным законодательством и областным законодательством;</w:t>
      </w:r>
    </w:p>
    <w:p w:rsidR="00BC7174" w:rsidRDefault="00BC7174" w:rsidP="00BC7174">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07.10.2019 N 455)</w:t>
      </w:r>
    </w:p>
    <w:p w:rsidR="00BC7174" w:rsidRDefault="00BC7174" w:rsidP="00BC7174">
      <w:pPr>
        <w:pStyle w:val="ConsPlusNormal"/>
        <w:spacing w:before="220"/>
        <w:ind w:firstLine="540"/>
        <w:jc w:val="both"/>
      </w:pPr>
      <w:r>
        <w:t>482 граждан (семей) отдельных категорий, в жилых домах которых проведен капитальный ремонт.</w:t>
      </w:r>
    </w:p>
    <w:p w:rsidR="00BC7174" w:rsidRDefault="00BC7174" w:rsidP="00BC7174">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07.10.2019 N 455)</w:t>
      </w:r>
    </w:p>
    <w:p w:rsidR="00BC7174" w:rsidRDefault="00BC7174" w:rsidP="00BC7174">
      <w:pPr>
        <w:pStyle w:val="ConsPlusNormal"/>
      </w:pPr>
    </w:p>
    <w:p w:rsidR="00BC7174" w:rsidRDefault="00BC7174" w:rsidP="00BC7174">
      <w:pPr>
        <w:pStyle w:val="ConsPlusTitle"/>
        <w:jc w:val="center"/>
        <w:outlineLvl w:val="2"/>
      </w:pPr>
      <w:r>
        <w:t>2. Характеристика основных мероприятий подпрограммы,</w:t>
      </w:r>
    </w:p>
    <w:p w:rsidR="00BC7174" w:rsidRDefault="00BC7174" w:rsidP="00BC7174">
      <w:pPr>
        <w:pStyle w:val="ConsPlusTitle"/>
        <w:jc w:val="center"/>
      </w:pPr>
      <w:r>
        <w:t>сведения об участии органов местного самоуправления,</w:t>
      </w:r>
    </w:p>
    <w:p w:rsidR="00BC7174" w:rsidRDefault="00BC7174" w:rsidP="00BC7174">
      <w:pPr>
        <w:pStyle w:val="ConsPlusTitle"/>
        <w:jc w:val="center"/>
      </w:pPr>
      <w:r>
        <w:t>юридических и физических лиц в реализации подпрограммы</w:t>
      </w:r>
    </w:p>
    <w:p w:rsidR="00BC7174" w:rsidRDefault="00BC7174" w:rsidP="00BC7174">
      <w:pPr>
        <w:pStyle w:val="ConsPlusNormal"/>
      </w:pPr>
    </w:p>
    <w:p w:rsidR="00BC7174" w:rsidRDefault="00BC7174" w:rsidP="00BC7174">
      <w:pPr>
        <w:pStyle w:val="ConsPlusTitle"/>
        <w:jc w:val="center"/>
        <w:outlineLvl w:val="3"/>
      </w:pPr>
      <w:r>
        <w:t>2.1. Основное мероприятие "Улучшение жилищных условий</w:t>
      </w:r>
    </w:p>
    <w:p w:rsidR="00BC7174" w:rsidRDefault="00BC7174" w:rsidP="00BC7174">
      <w:pPr>
        <w:pStyle w:val="ConsPlusTitle"/>
        <w:jc w:val="center"/>
      </w:pPr>
      <w:r>
        <w:t>молодых граждан (молодых семей)"</w:t>
      </w:r>
    </w:p>
    <w:p w:rsidR="00BC7174" w:rsidRDefault="00BC7174" w:rsidP="00BC7174">
      <w:pPr>
        <w:pStyle w:val="ConsPlusNormal"/>
        <w:jc w:val="center"/>
      </w:pPr>
      <w:proofErr w:type="gramStart"/>
      <w:r>
        <w:t xml:space="preserve">(в ред. </w:t>
      </w:r>
      <w:hyperlink r:id="rId94"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27.06.2019 N 293)</w:t>
      </w:r>
    </w:p>
    <w:p w:rsidR="00BC7174" w:rsidRDefault="00BC7174" w:rsidP="00BC7174">
      <w:pPr>
        <w:pStyle w:val="ConsPlusNormal"/>
      </w:pPr>
    </w:p>
    <w:p w:rsidR="00BC7174" w:rsidRDefault="00BC7174" w:rsidP="00BC7174">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предоставления дополнительных социальных выплат в случае рождения (усыновления) детей.</w:t>
      </w:r>
    </w:p>
    <w:p w:rsidR="00BC7174" w:rsidRDefault="00BC7174" w:rsidP="00BC7174">
      <w:pPr>
        <w:pStyle w:val="ConsPlusNormal"/>
        <w:spacing w:before="220"/>
        <w:ind w:firstLine="540"/>
        <w:jc w:val="both"/>
      </w:pPr>
      <w:proofErr w:type="gramStart"/>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(в том числе с использованием средств федерального бюджета, предоставленных бюджету Ленинградской области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proofErr w:type="gramEnd"/>
      <w:r>
        <w:t xml:space="preserve"> </w:t>
      </w:r>
      <w:proofErr w:type="gramStart"/>
      <w:r>
        <w:t xml:space="preserve">программы Российской Федерации "Обеспечение доступным и комфортным </w:t>
      </w:r>
      <w:r>
        <w:lastRenderedPageBreak/>
        <w:t xml:space="preserve">жильем и коммунальными услугами граждан Российской Федерации"), а также посредством перечисления социальных выплат (дополнительных социальных выплат) из областного бюджета Ленинградской области на банковские счета молодых граждан (молодых семей), с которыми заключено соглашение о целевом использовании социальной выплаты (дополнительной социальной выплаты), в соответствии с </w:t>
      </w:r>
      <w:hyperlink w:anchor="P3705" w:history="1">
        <w:r>
          <w:rPr>
            <w:color w:val="0000FF"/>
          </w:rPr>
          <w:t>Порядком</w:t>
        </w:r>
      </w:hyperlink>
      <w:r>
        <w:t xml:space="preserve"> предоставления и распределения субсидий из областного бюджета Ленинградской области</w:t>
      </w:r>
      <w:proofErr w:type="gramEnd"/>
      <w:r>
        <w:t xml:space="preserve"> бюджетам муниципальных образований Ленинградской области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(приложение 6 к Государственной программе).</w:t>
      </w:r>
    </w:p>
    <w:p w:rsidR="00BC7174" w:rsidRDefault="00BC7174" w:rsidP="00BC7174">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C7174" w:rsidRDefault="00BC7174" w:rsidP="00BC7174">
      <w:pPr>
        <w:pStyle w:val="ConsPlusNormal"/>
      </w:pPr>
    </w:p>
    <w:p w:rsidR="00BC7174" w:rsidRDefault="00BC7174" w:rsidP="00BC7174">
      <w:pPr>
        <w:pStyle w:val="ConsPlusTitle"/>
        <w:jc w:val="center"/>
        <w:outlineLvl w:val="3"/>
      </w:pPr>
      <w:r>
        <w:t>2.2. Основное мероприятие "Улучшение жилищных условий</w:t>
      </w:r>
    </w:p>
    <w:p w:rsidR="00BC7174" w:rsidRDefault="00BC7174" w:rsidP="00BC7174">
      <w:pPr>
        <w:pStyle w:val="ConsPlusTitle"/>
        <w:jc w:val="center"/>
      </w:pPr>
      <w:r>
        <w:t>граждан с использованием средств ипотечного кредита (займа)"</w:t>
      </w:r>
    </w:p>
    <w:p w:rsidR="00BC7174" w:rsidRDefault="00BC7174" w:rsidP="00BC7174">
      <w:pPr>
        <w:pStyle w:val="ConsPlusNormal"/>
      </w:pPr>
    </w:p>
    <w:p w:rsidR="00BC7174" w:rsidRDefault="00BC7174" w:rsidP="00BC7174">
      <w:pPr>
        <w:pStyle w:val="ConsPlusNormal"/>
        <w:ind w:firstLine="540"/>
        <w:jc w:val="both"/>
      </w:pPr>
      <w:proofErr w:type="gramStart"/>
      <w: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w:t>
      </w:r>
      <w:proofErr w:type="gramEnd"/>
      <w:r>
        <w:t xml:space="preserve">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BC7174" w:rsidRDefault="00BC7174" w:rsidP="00BC7174">
      <w:pPr>
        <w:pStyle w:val="ConsPlusNormal"/>
        <w:spacing w:before="220"/>
        <w:ind w:firstLine="540"/>
        <w:jc w:val="both"/>
      </w:pPr>
      <w:r>
        <w:t xml:space="preserve">Мероприятие реализуется посредством перечисления социальных выплат и компенсаций из областного бюджета на банковские счета граждан, с которыми заключено соглашение о целевом использовании социальной выплаты </w:t>
      </w:r>
      <w:proofErr w:type="gramStart"/>
      <w:r>
        <w:t>и(</w:t>
      </w:r>
      <w:proofErr w:type="gramEnd"/>
      <w:r>
        <w:t>или) соглашение о перечислении компенсации. Порядок и условия предоставления социальных выплат и компенсаций гражданам устанавливаются нормативным правовым актом Правительства Ленинградской области.</w:t>
      </w:r>
    </w:p>
    <w:p w:rsidR="00BC7174" w:rsidRDefault="00BC7174" w:rsidP="00BC7174">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27.06.2019 N 293)</w:t>
      </w:r>
    </w:p>
    <w:p w:rsidR="00BC7174" w:rsidRDefault="00BC7174" w:rsidP="00BC7174">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C7174" w:rsidRDefault="00BC7174" w:rsidP="00BC7174">
      <w:pPr>
        <w:pStyle w:val="ConsPlusNormal"/>
      </w:pPr>
    </w:p>
    <w:p w:rsidR="00BC7174" w:rsidRDefault="00BC7174" w:rsidP="00BC7174">
      <w:pPr>
        <w:pStyle w:val="ConsPlusTitle"/>
        <w:jc w:val="center"/>
        <w:outlineLvl w:val="3"/>
      </w:pPr>
      <w:r>
        <w:t>2.3. Основное мероприятие "Переселение граждан</w:t>
      </w:r>
    </w:p>
    <w:p w:rsidR="00BC7174" w:rsidRDefault="00BC7174" w:rsidP="00BC7174">
      <w:pPr>
        <w:pStyle w:val="ConsPlusTitle"/>
        <w:jc w:val="center"/>
      </w:pPr>
      <w:r>
        <w:t>из аварийного жилищного фонда"</w:t>
      </w:r>
    </w:p>
    <w:p w:rsidR="00BC7174" w:rsidRDefault="00BC7174" w:rsidP="00BC7174">
      <w:pPr>
        <w:pStyle w:val="ConsPlusNormal"/>
        <w:jc w:val="center"/>
      </w:pPr>
      <w:proofErr w:type="gramStart"/>
      <w:r>
        <w:t xml:space="preserve">(в ред. </w:t>
      </w:r>
      <w:hyperlink r:id="rId97"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07.10.2019 N 455)</w:t>
      </w:r>
    </w:p>
    <w:p w:rsidR="00BC7174" w:rsidRDefault="00BC7174" w:rsidP="00BC7174">
      <w:pPr>
        <w:pStyle w:val="ConsPlusNormal"/>
        <w:jc w:val="center"/>
      </w:pPr>
    </w:p>
    <w:p w:rsidR="00BC7174" w:rsidRDefault="00BC7174" w:rsidP="00BC7174">
      <w:pPr>
        <w:pStyle w:val="ConsPlusNormal"/>
        <w:ind w:firstLine="540"/>
        <w:jc w:val="both"/>
      </w:pPr>
      <w:r>
        <w:t>В рамках мероприятия осуществляются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снос уже расселенных многоквартирных домов.</w:t>
      </w:r>
    </w:p>
    <w:p w:rsidR="00BC7174" w:rsidRDefault="00BC7174" w:rsidP="00BC7174">
      <w:pPr>
        <w:pStyle w:val="ConsPlusNormal"/>
        <w:spacing w:before="220"/>
        <w:ind w:firstLine="540"/>
        <w:jc w:val="both"/>
      </w:pPr>
      <w:proofErr w:type="gramStart"/>
      <w:r>
        <w:lastRenderedPageBreak/>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98"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3870" w:history="1">
        <w:r>
          <w:rPr>
            <w:color w:val="0000FF"/>
          </w:rPr>
          <w:t>Порядком</w:t>
        </w:r>
      </w:hyperlink>
      <w:r>
        <w:t xml:space="preserve"> предоставления и распределения субсидий из областного бюджета Ленинградской области</w:t>
      </w:r>
      <w:proofErr w:type="gramEnd"/>
      <w:r>
        <w:t xml:space="preserve"> бюджетам муниципальных образований Ленинградской области в целях реализации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(приложение 7 к Государственной программе).</w:t>
      </w:r>
    </w:p>
    <w:p w:rsidR="00BC7174" w:rsidRDefault="00BC7174" w:rsidP="00BC7174">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Абзац утратил силу с 30 декабря 2019 года. - </w:t>
      </w:r>
      <w:hyperlink r:id="rId100" w:history="1">
        <w:r>
          <w:rPr>
            <w:color w:val="0000FF"/>
          </w:rPr>
          <w:t>Постановление</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pPr>
    </w:p>
    <w:p w:rsidR="00BC7174" w:rsidRDefault="00BC7174" w:rsidP="00BC7174">
      <w:pPr>
        <w:pStyle w:val="ConsPlusTitle"/>
        <w:jc w:val="center"/>
        <w:outlineLvl w:val="3"/>
      </w:pPr>
      <w:r>
        <w:t>2.4. Основное мероприятие "Оказание поддержки гражданам,</w:t>
      </w:r>
    </w:p>
    <w:p w:rsidR="00BC7174" w:rsidRDefault="00BC7174" w:rsidP="00BC7174">
      <w:pPr>
        <w:pStyle w:val="ConsPlusTitle"/>
        <w:jc w:val="center"/>
      </w:pPr>
      <w:r>
        <w:t>пострадавшим в результате пожара муниципального</w:t>
      </w:r>
    </w:p>
    <w:p w:rsidR="00BC7174" w:rsidRDefault="00BC7174" w:rsidP="00BC7174">
      <w:pPr>
        <w:pStyle w:val="ConsPlusTitle"/>
        <w:jc w:val="center"/>
      </w:pPr>
      <w:r>
        <w:t>жилищного фонда"</w:t>
      </w:r>
    </w:p>
    <w:p w:rsidR="00BC7174" w:rsidRDefault="00BC7174" w:rsidP="00BC7174">
      <w:pPr>
        <w:pStyle w:val="ConsPlusNormal"/>
      </w:pPr>
    </w:p>
    <w:p w:rsidR="00BC7174" w:rsidRDefault="00BC7174" w:rsidP="00BC7174">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BC7174" w:rsidRDefault="00BC7174" w:rsidP="00BC7174">
      <w:pPr>
        <w:pStyle w:val="ConsPlusNormal"/>
        <w:spacing w:before="220"/>
        <w:ind w:firstLine="540"/>
        <w:jc w:val="both"/>
      </w:pPr>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части </w:t>
      </w:r>
      <w:proofErr w:type="gramStart"/>
      <w:r>
        <w:t>обеспечения</w:t>
      </w:r>
      <w:proofErr w:type="gramEnd"/>
      <w:r>
        <w:t xml:space="preserve">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402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"Оказание поддержки гражданам, пострадавшим в результате пожара муниципального жилищного фонда Ленинградской области" подпрограммы "Содействие в обеспечении жильем граждан Ленинградской области" (приложение 8 к Государственной программе).</w:t>
      </w:r>
    </w:p>
    <w:p w:rsidR="00BC7174" w:rsidRDefault="00BC7174" w:rsidP="00BC7174">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Абзац утратил силу с 30 декабря 2019 года. - </w:t>
      </w:r>
      <w:hyperlink r:id="rId103" w:history="1">
        <w:r>
          <w:rPr>
            <w:color w:val="0000FF"/>
          </w:rPr>
          <w:t>Постановление</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BC7174" w:rsidRDefault="00BC7174" w:rsidP="00BC7174">
      <w:pPr>
        <w:pStyle w:val="ConsPlusNormal"/>
      </w:pPr>
    </w:p>
    <w:p w:rsidR="00BC7174" w:rsidRDefault="00BC7174" w:rsidP="00BC7174">
      <w:pPr>
        <w:pStyle w:val="ConsPlusTitle"/>
        <w:jc w:val="center"/>
        <w:outlineLvl w:val="3"/>
      </w:pPr>
      <w:r>
        <w:t xml:space="preserve">2.5. Основное мероприятие "Обеспечение жильем </w:t>
      </w:r>
      <w:proofErr w:type="gramStart"/>
      <w:r>
        <w:t>отдельных</w:t>
      </w:r>
      <w:proofErr w:type="gramEnd"/>
    </w:p>
    <w:p w:rsidR="00BC7174" w:rsidRDefault="00BC7174" w:rsidP="00BC7174">
      <w:pPr>
        <w:pStyle w:val="ConsPlusTitle"/>
        <w:jc w:val="center"/>
      </w:pPr>
      <w:r>
        <w:t>категорий граждан, установленных федеральным</w:t>
      </w:r>
    </w:p>
    <w:p w:rsidR="00BC7174" w:rsidRDefault="00BC7174" w:rsidP="00BC7174">
      <w:pPr>
        <w:pStyle w:val="ConsPlusTitle"/>
        <w:jc w:val="center"/>
      </w:pPr>
      <w:r>
        <w:t>законодательством и областным законодательством"</w:t>
      </w:r>
    </w:p>
    <w:p w:rsidR="00BC7174" w:rsidRDefault="00BC7174" w:rsidP="00BC7174">
      <w:pPr>
        <w:pStyle w:val="ConsPlusNormal"/>
      </w:pPr>
    </w:p>
    <w:p w:rsidR="00BC7174" w:rsidRDefault="00BC7174" w:rsidP="00BC7174">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BC7174" w:rsidRDefault="00BC7174" w:rsidP="00BC7174">
      <w:pPr>
        <w:pStyle w:val="ConsPlusNormal"/>
        <w:spacing w:before="220"/>
        <w:ind w:firstLine="540"/>
        <w:jc w:val="both"/>
      </w:pPr>
      <w:proofErr w:type="gramStart"/>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жилом помещении по основаниям, предусмотренным Жилищным </w:t>
      </w:r>
      <w:hyperlink r:id="rId104"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w:t>
      </w:r>
      <w:proofErr w:type="gramEnd"/>
      <w:r>
        <w:t xml:space="preserve"> После утверждения списков уполномоченным органом органы местного самоуправления проводят работу </w:t>
      </w:r>
      <w:proofErr w:type="gramStart"/>
      <w:r>
        <w:t>по размещению муниципального заказа на приобретение жилого помещения в целях предоставления его в дальнейшем по договору</w:t>
      </w:r>
      <w:proofErr w:type="gramEnd"/>
      <w:r>
        <w:t xml:space="preserve">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BC7174" w:rsidRDefault="00BC7174" w:rsidP="00BC7174">
      <w:pPr>
        <w:pStyle w:val="ConsPlusNormal"/>
      </w:pPr>
    </w:p>
    <w:p w:rsidR="00BC7174" w:rsidRDefault="00BC7174" w:rsidP="00BC7174">
      <w:pPr>
        <w:pStyle w:val="ConsPlusTitle"/>
        <w:jc w:val="center"/>
        <w:outlineLvl w:val="3"/>
      </w:pPr>
      <w:r>
        <w:t>2.6. Основное мероприятие "Улучшение жилищных условий</w:t>
      </w:r>
    </w:p>
    <w:p w:rsidR="00BC7174" w:rsidRDefault="00BC7174" w:rsidP="00BC7174">
      <w:pPr>
        <w:pStyle w:val="ConsPlusTitle"/>
        <w:jc w:val="center"/>
      </w:pPr>
      <w:r>
        <w:t>отдельных категорий граждан"</w:t>
      </w:r>
    </w:p>
    <w:p w:rsidR="00BC7174" w:rsidRDefault="00BC7174" w:rsidP="00BC7174">
      <w:pPr>
        <w:pStyle w:val="ConsPlusNormal"/>
      </w:pPr>
    </w:p>
    <w:p w:rsidR="00BC7174" w:rsidRDefault="00BC7174" w:rsidP="00BC7174">
      <w:pPr>
        <w:pStyle w:val="ConsPlusNormal"/>
        <w:ind w:firstLine="540"/>
        <w:jc w:val="both"/>
      </w:pPr>
      <w: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105"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BC7174" w:rsidRDefault="00BC7174" w:rsidP="00BC7174">
      <w:pPr>
        <w:pStyle w:val="ConsPlusNormal"/>
        <w:spacing w:before="220"/>
        <w:ind w:firstLine="540"/>
        <w:jc w:val="both"/>
      </w:pPr>
      <w:proofErr w:type="gramStart"/>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roofErr w:type="gramEnd"/>
    </w:p>
    <w:p w:rsidR="00BC7174" w:rsidRDefault="00BC7174" w:rsidP="00BC7174">
      <w:pPr>
        <w:pStyle w:val="ConsPlusNormal"/>
        <w:spacing w:before="22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BC7174" w:rsidRDefault="00BC7174" w:rsidP="00BC7174">
      <w:pPr>
        <w:pStyle w:val="ConsPlusNormal"/>
      </w:pPr>
    </w:p>
    <w:p w:rsidR="00BC7174" w:rsidRDefault="00BC7174" w:rsidP="00BC7174">
      <w:pPr>
        <w:pStyle w:val="ConsPlusTitle"/>
        <w:jc w:val="center"/>
        <w:outlineLvl w:val="3"/>
      </w:pPr>
      <w:r>
        <w:t>2.7. Основное мероприятие "Обеспечение выполнения органами</w:t>
      </w:r>
    </w:p>
    <w:p w:rsidR="00BC7174" w:rsidRDefault="00BC7174" w:rsidP="00BC7174">
      <w:pPr>
        <w:pStyle w:val="ConsPlusTitle"/>
        <w:jc w:val="center"/>
      </w:pPr>
      <w:r>
        <w:t>местного самоуправления муниципальных образований переданных</w:t>
      </w:r>
    </w:p>
    <w:p w:rsidR="00BC7174" w:rsidRDefault="00BC7174" w:rsidP="00BC7174">
      <w:pPr>
        <w:pStyle w:val="ConsPlusTitle"/>
        <w:jc w:val="center"/>
      </w:pPr>
      <w:r>
        <w:t>государственных полномочий Ленинградской области в сфере</w:t>
      </w:r>
    </w:p>
    <w:p w:rsidR="00BC7174" w:rsidRDefault="00BC7174" w:rsidP="00BC7174">
      <w:pPr>
        <w:pStyle w:val="ConsPlusTitle"/>
        <w:jc w:val="center"/>
      </w:pPr>
      <w:r>
        <w:t>жилищных отношений"</w:t>
      </w:r>
    </w:p>
    <w:p w:rsidR="00BC7174" w:rsidRDefault="00BC7174" w:rsidP="00BC7174">
      <w:pPr>
        <w:pStyle w:val="ConsPlusNormal"/>
      </w:pPr>
    </w:p>
    <w:p w:rsidR="00BC7174" w:rsidRDefault="00BC7174" w:rsidP="00BC7174">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BC7174" w:rsidRDefault="00BC7174" w:rsidP="00BC7174">
      <w:pPr>
        <w:pStyle w:val="ConsPlusNormal"/>
        <w:spacing w:before="220"/>
        <w:ind w:firstLine="540"/>
        <w:jc w:val="both"/>
      </w:pPr>
      <w:proofErr w:type="gramStart"/>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06" w:history="1">
        <w:r>
          <w:rPr>
            <w:color w:val="0000FF"/>
          </w:rPr>
          <w:t>кодексом</w:t>
        </w:r>
      </w:hyperlink>
      <w: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w:t>
      </w:r>
      <w:proofErr w:type="gramEnd"/>
      <w:r>
        <w:t xml:space="preserve"> </w:t>
      </w:r>
      <w:proofErr w:type="gramStart"/>
      <w:r>
        <w:t>случае</w:t>
      </w:r>
      <w:proofErr w:type="gramEnd"/>
      <w:r>
        <w:t xml:space="preserve"> утраты ими оснований, дающих право на получение жилого помещения и обеспечение жилыми помещениями.</w:t>
      </w:r>
    </w:p>
    <w:p w:rsidR="00BC7174" w:rsidRDefault="00BC7174" w:rsidP="00BC7174">
      <w:pPr>
        <w:pStyle w:val="ConsPlusNormal"/>
        <w:ind w:firstLine="540"/>
        <w:jc w:val="both"/>
      </w:pPr>
    </w:p>
    <w:p w:rsidR="00BC7174" w:rsidRDefault="00BC7174" w:rsidP="00BC7174">
      <w:pPr>
        <w:pStyle w:val="ConsPlusTitle"/>
        <w:jc w:val="center"/>
        <w:outlineLvl w:val="3"/>
      </w:pPr>
      <w:r>
        <w:t xml:space="preserve">2.8. Основное мероприятие "Содействие развитию </w:t>
      </w:r>
      <w:proofErr w:type="gramStart"/>
      <w:r>
        <w:t>жилищного</w:t>
      </w:r>
      <w:proofErr w:type="gramEnd"/>
    </w:p>
    <w:p w:rsidR="00BC7174" w:rsidRDefault="00BC7174" w:rsidP="00BC7174">
      <w:pPr>
        <w:pStyle w:val="ConsPlusTitle"/>
        <w:jc w:val="center"/>
      </w:pPr>
      <w:r>
        <w:t>строительства в Ленинградской области"</w:t>
      </w:r>
    </w:p>
    <w:p w:rsidR="00BC7174" w:rsidRDefault="00BC7174" w:rsidP="00BC7174">
      <w:pPr>
        <w:pStyle w:val="ConsPlusNormal"/>
        <w:jc w:val="center"/>
      </w:pPr>
      <w:proofErr w:type="gramStart"/>
      <w:r>
        <w:t xml:space="preserve">(в ред. </w:t>
      </w:r>
      <w:hyperlink r:id="rId107"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07.10.2019 N 455)</w:t>
      </w:r>
    </w:p>
    <w:p w:rsidR="00BC7174" w:rsidRDefault="00BC7174" w:rsidP="00BC7174">
      <w:pPr>
        <w:pStyle w:val="ConsPlusNormal"/>
        <w:jc w:val="center"/>
      </w:pPr>
    </w:p>
    <w:p w:rsidR="00BC7174" w:rsidRDefault="00BC7174" w:rsidP="00BC7174">
      <w:pPr>
        <w:pStyle w:val="ConsPlusNormal"/>
        <w:ind w:firstLine="540"/>
        <w:jc w:val="both"/>
      </w:pPr>
      <w:r>
        <w:t>В рамках основного мероприятия с целью содействия завершению строительства многоквартирных домов реализуются мероприятия:</w:t>
      </w:r>
    </w:p>
    <w:p w:rsidR="00BC7174" w:rsidRDefault="00BC7174" w:rsidP="00BC7174">
      <w:pPr>
        <w:pStyle w:val="ConsPlusNormal"/>
        <w:spacing w:before="220"/>
        <w:ind w:firstLine="540"/>
        <w:jc w:val="both"/>
      </w:pPr>
      <w:r>
        <w:t>мониторинг завершения строительства многоквартирных домов на территории Ленинградской области;</w:t>
      </w:r>
    </w:p>
    <w:p w:rsidR="00BC7174" w:rsidRDefault="00BC7174" w:rsidP="00BC7174">
      <w:pPr>
        <w:pStyle w:val="ConsPlusNormal"/>
        <w:spacing w:before="220"/>
        <w:ind w:firstLine="540"/>
        <w:jc w:val="both"/>
      </w:pPr>
      <w:r>
        <w:t>увеличение участия Ленинградской области в уставном капитале акционерного общества "</w:t>
      </w:r>
      <w:proofErr w:type="spellStart"/>
      <w:r>
        <w:t>ЛенОблАИЖК</w:t>
      </w:r>
      <w:proofErr w:type="spellEnd"/>
      <w:r>
        <w:t xml:space="preserve">" для пополнения оборотных средств в целях </w:t>
      </w:r>
      <w:proofErr w:type="gramStart"/>
      <w:r>
        <w:t>содействия реализации программы расселения аварийного жилищного фонда</w:t>
      </w:r>
      <w:proofErr w:type="gramEnd"/>
      <w:r>
        <w:t>;</w:t>
      </w:r>
    </w:p>
    <w:p w:rsidR="00BC7174" w:rsidRDefault="00BC7174" w:rsidP="00BC7174">
      <w:pPr>
        <w:pStyle w:val="ConsPlusNormal"/>
        <w:spacing w:before="220"/>
        <w:ind w:firstLine="540"/>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BC7174" w:rsidRDefault="00BC7174" w:rsidP="00BC7174">
      <w:pPr>
        <w:pStyle w:val="ConsPlusNormal"/>
        <w:spacing w:before="220"/>
        <w:ind w:firstLine="540"/>
        <w:jc w:val="both"/>
      </w:pPr>
      <w:r>
        <w:t>предоставление субсидии публично-правовой компании "Фонд защиты прав граждан - участников долевого строительства";</w:t>
      </w:r>
    </w:p>
    <w:p w:rsidR="00BC7174" w:rsidRDefault="00BC7174" w:rsidP="00BC7174">
      <w:pPr>
        <w:pStyle w:val="ConsPlusNormal"/>
        <w:spacing w:before="220"/>
        <w:ind w:firstLine="540"/>
        <w:jc w:val="both"/>
      </w:pPr>
      <w:proofErr w:type="gramStart"/>
      <w:r>
        <w:t xml:space="preserve">имущественный взнос Ленинградской области в публично-правовую компанию "Фонд защиты прав граждан - участников долевого строительства" на цели, предусмотренные </w:t>
      </w:r>
      <w:hyperlink r:id="rId108"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BC7174" w:rsidRDefault="00BC7174" w:rsidP="00BC7174">
      <w:pPr>
        <w:pStyle w:val="ConsPlusNormal"/>
      </w:pPr>
    </w:p>
    <w:p w:rsidR="00BC7174" w:rsidRDefault="00BC7174" w:rsidP="00BC7174">
      <w:pPr>
        <w:pStyle w:val="ConsPlusTitle"/>
        <w:jc w:val="center"/>
        <w:outlineLvl w:val="3"/>
      </w:pPr>
      <w:r>
        <w:t>2.9. Федеральный проект "Обеспечение устойчивого сокращения</w:t>
      </w:r>
    </w:p>
    <w:p w:rsidR="00BC7174" w:rsidRDefault="00BC7174" w:rsidP="00BC7174">
      <w:pPr>
        <w:pStyle w:val="ConsPlusTitle"/>
        <w:jc w:val="center"/>
      </w:pPr>
      <w:r>
        <w:t>непригодного для проживания жилищного фонда"</w:t>
      </w:r>
    </w:p>
    <w:p w:rsidR="00BC7174" w:rsidRDefault="00BC7174" w:rsidP="00BC7174">
      <w:pPr>
        <w:pStyle w:val="ConsPlusTitle"/>
        <w:jc w:val="center"/>
      </w:pPr>
      <w:proofErr w:type="gramStart"/>
      <w:r>
        <w:t>(Региональный проект "Обеспечение устойчивого сокращения</w:t>
      </w:r>
      <w:proofErr w:type="gramEnd"/>
    </w:p>
    <w:p w:rsidR="00BC7174" w:rsidRDefault="00BC7174" w:rsidP="00BC7174">
      <w:pPr>
        <w:pStyle w:val="ConsPlusTitle"/>
        <w:jc w:val="center"/>
      </w:pPr>
      <w:r>
        <w:t>непригодного для проживания жилищного фонда на территории</w:t>
      </w:r>
    </w:p>
    <w:p w:rsidR="00BC7174" w:rsidRDefault="00BC7174" w:rsidP="00BC7174">
      <w:pPr>
        <w:pStyle w:val="ConsPlusTitle"/>
        <w:jc w:val="center"/>
      </w:pPr>
      <w:proofErr w:type="gramStart"/>
      <w:r>
        <w:t>Ленинградской области")</w:t>
      </w:r>
      <w:proofErr w:type="gramEnd"/>
    </w:p>
    <w:p w:rsidR="00BC7174" w:rsidRDefault="00BC7174" w:rsidP="00BC7174">
      <w:pPr>
        <w:pStyle w:val="ConsPlusNormal"/>
        <w:jc w:val="center"/>
      </w:pPr>
      <w:proofErr w:type="gramStart"/>
      <w:r>
        <w:t xml:space="preserve">(введен </w:t>
      </w:r>
      <w:hyperlink r:id="rId109" w:history="1">
        <w:r>
          <w:rPr>
            <w:color w:val="0000FF"/>
          </w:rPr>
          <w:t>Постановлением</w:t>
        </w:r>
      </w:hyperlink>
      <w:r>
        <w:t xml:space="preserve"> Правительства Ленинградской области</w:t>
      </w:r>
      <w:proofErr w:type="gramEnd"/>
    </w:p>
    <w:p w:rsidR="00BC7174" w:rsidRDefault="00BC7174" w:rsidP="00BC7174">
      <w:pPr>
        <w:pStyle w:val="ConsPlusNormal"/>
        <w:jc w:val="center"/>
      </w:pPr>
      <w:r>
        <w:t>от 07.10.2019 N 455)</w:t>
      </w:r>
    </w:p>
    <w:p w:rsidR="00BC7174" w:rsidRDefault="00BC7174" w:rsidP="00BC7174">
      <w:pPr>
        <w:pStyle w:val="ConsPlusNormal"/>
      </w:pPr>
    </w:p>
    <w:p w:rsidR="00BC7174" w:rsidRDefault="00BC7174" w:rsidP="00BC7174">
      <w:pPr>
        <w:pStyle w:val="ConsPlusNormal"/>
        <w:ind w:firstLine="540"/>
        <w:jc w:val="both"/>
      </w:pPr>
      <w:proofErr w:type="gramStart"/>
      <w:r>
        <w:t xml:space="preserve">В целях реализации Федерального проекта "Обеспечение устойчивого сокращения непригодного для проживания жилищного фонда" (Регионального проекта "Обеспечение устойчивого сокращения непригодного для проживания жилищного фонда на территории Ленинградской области") разработана региональная адресная </w:t>
      </w:r>
      <w:hyperlink r:id="rId110" w:history="1">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roofErr w:type="gramEnd"/>
    </w:p>
    <w:p w:rsidR="00BC7174" w:rsidRDefault="00BC7174" w:rsidP="00BC7174">
      <w:pPr>
        <w:pStyle w:val="ConsPlusNormal"/>
        <w:spacing w:before="220"/>
        <w:ind w:firstLine="540"/>
        <w:jc w:val="both"/>
      </w:pPr>
      <w:proofErr w:type="gramStart"/>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11"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4206" w:history="1">
        <w:r>
          <w:rPr>
            <w:color w:val="0000FF"/>
          </w:rPr>
          <w:t>Порядком</w:t>
        </w:r>
      </w:hyperlink>
      <w:r>
        <w:t xml:space="preserve"> предоставления и распределения субсидий из областного бюджета Ленинградской области</w:t>
      </w:r>
      <w:proofErr w:type="gramEnd"/>
      <w:r>
        <w:t xml:space="preserve"> и поступивших в порядке </w:t>
      </w:r>
      <w:proofErr w:type="spellStart"/>
      <w:r>
        <w:t>софинансирования</w:t>
      </w:r>
      <w:proofErr w:type="spellEnd"/>
      <w:r>
        <w:t xml:space="preserve"> средств Фонда содействия реформированию жилищно-коммунального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"Содействие в обеспечении жильем граждан Ленинградской области" (приложение 9 к </w:t>
      </w:r>
      <w:r>
        <w:lastRenderedPageBreak/>
        <w:t>Государственной программе).</w:t>
      </w:r>
    </w:p>
    <w:p w:rsidR="00BC7174" w:rsidRDefault="00BC7174" w:rsidP="00BC7174">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Абзац утратил силу с 30 декабря 2019 года. - </w:t>
      </w:r>
      <w:hyperlink r:id="rId113" w:history="1">
        <w:r>
          <w:rPr>
            <w:color w:val="0000FF"/>
          </w:rPr>
          <w:t>Постановление</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В рамках реализации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 </w:t>
      </w:r>
      <w:proofErr w:type="gramStart"/>
      <w:r>
        <w:t>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w:t>
      </w:r>
      <w:proofErr w:type="gramEnd"/>
      <w:r>
        <w:t xml:space="preserve">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BC7174" w:rsidRDefault="00BC7174" w:rsidP="00BC7174">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ind w:firstLine="540"/>
        <w:jc w:val="both"/>
      </w:pPr>
    </w:p>
    <w:p w:rsidR="00BC7174" w:rsidRDefault="00BC7174" w:rsidP="00BC7174">
      <w:pPr>
        <w:pStyle w:val="ConsPlusTitle"/>
        <w:jc w:val="center"/>
        <w:outlineLvl w:val="3"/>
      </w:pPr>
      <w:r>
        <w:t xml:space="preserve">2.10. Основное мероприятие "Ликвидация </w:t>
      </w:r>
      <w:proofErr w:type="gramStart"/>
      <w:r>
        <w:t>аварийного</w:t>
      </w:r>
      <w:proofErr w:type="gramEnd"/>
      <w:r>
        <w:t xml:space="preserve"> жилищного</w:t>
      </w:r>
    </w:p>
    <w:p w:rsidR="00BC7174" w:rsidRDefault="00BC7174" w:rsidP="00BC7174">
      <w:pPr>
        <w:pStyle w:val="ConsPlusTitle"/>
        <w:jc w:val="center"/>
      </w:pPr>
      <w:r>
        <w:t>фонда на территории Ленинградской области"</w:t>
      </w:r>
    </w:p>
    <w:p w:rsidR="00BC7174" w:rsidRDefault="00BC7174" w:rsidP="00BC7174">
      <w:pPr>
        <w:pStyle w:val="ConsPlusNormal"/>
        <w:jc w:val="center"/>
      </w:pPr>
      <w:proofErr w:type="gramStart"/>
      <w:r>
        <w:t xml:space="preserve">(введен </w:t>
      </w:r>
      <w:hyperlink r:id="rId115" w:history="1">
        <w:r>
          <w:rPr>
            <w:color w:val="0000FF"/>
          </w:rPr>
          <w:t>Постановлением</w:t>
        </w:r>
      </w:hyperlink>
      <w:r>
        <w:t xml:space="preserve"> Правительства Ленинградской области</w:t>
      </w:r>
      <w:proofErr w:type="gramEnd"/>
    </w:p>
    <w:p w:rsidR="00BC7174" w:rsidRDefault="00BC7174" w:rsidP="00BC7174">
      <w:pPr>
        <w:pStyle w:val="ConsPlusNormal"/>
        <w:jc w:val="center"/>
      </w:pPr>
      <w:r>
        <w:t>от 23.12.2019 N 613)</w:t>
      </w:r>
    </w:p>
    <w:p w:rsidR="00BC7174" w:rsidRDefault="00BC7174" w:rsidP="00BC7174">
      <w:pPr>
        <w:pStyle w:val="ConsPlusNormal"/>
        <w:ind w:firstLine="540"/>
        <w:jc w:val="both"/>
      </w:pPr>
    </w:p>
    <w:p w:rsidR="00BC7174" w:rsidRDefault="00BC7174" w:rsidP="00BC7174">
      <w:pPr>
        <w:pStyle w:val="ConsPlusNormal"/>
        <w:ind w:firstLine="540"/>
        <w:jc w:val="both"/>
      </w:pPr>
      <w:proofErr w:type="gramStart"/>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16"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4393" w:history="1">
        <w:r>
          <w:rPr>
            <w:color w:val="0000FF"/>
          </w:rPr>
          <w:t>Порядком</w:t>
        </w:r>
      </w:hyperlink>
      <w:r>
        <w:t xml:space="preserve"> предоставления и распределения субсидий из областного бюджета Ленинградской области</w:t>
      </w:r>
      <w:proofErr w:type="gramEnd"/>
      <w:r>
        <w:t xml:space="preserve"> бюджетам муниципальных образований Ленинградской области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(приложение 10 к Государственной программе).</w:t>
      </w:r>
    </w:p>
    <w:p w:rsidR="00BC7174" w:rsidRDefault="00BC7174" w:rsidP="00BC7174">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Абзац утратил силу с 30 декабря 2019 года. - </w:t>
      </w:r>
      <w:hyperlink r:id="rId118" w:history="1">
        <w:r>
          <w:rPr>
            <w:color w:val="0000FF"/>
          </w:rPr>
          <w:t>Постановление</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В рамках мероприятия осуществляется приобретение жилых помещений, в том числе путем участия в долевом строительстве многоквартирных домов высокой степени готовности для переселения граждан из аварийного и непригодного для проживания жилищного фонда на территории Ленинградской области.</w:t>
      </w:r>
    </w:p>
    <w:p w:rsidR="00BC7174" w:rsidRDefault="00BC7174" w:rsidP="00BC7174">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ind w:firstLine="540"/>
        <w:jc w:val="both"/>
      </w:pPr>
    </w:p>
    <w:p w:rsidR="00BC7174" w:rsidRDefault="00BC7174" w:rsidP="00BC7174">
      <w:pPr>
        <w:pStyle w:val="ConsPlusTitle"/>
        <w:jc w:val="center"/>
        <w:outlineLvl w:val="1"/>
      </w:pPr>
      <w:r>
        <w:lastRenderedPageBreak/>
        <w:t>Подпрограмма</w:t>
      </w:r>
    </w:p>
    <w:p w:rsidR="00BC7174" w:rsidRDefault="00BC7174" w:rsidP="00BC7174">
      <w:pPr>
        <w:pStyle w:val="ConsPlusTitle"/>
        <w:jc w:val="center"/>
      </w:pPr>
      <w:r>
        <w:t xml:space="preserve">"Развитие </w:t>
      </w:r>
      <w:proofErr w:type="gramStart"/>
      <w:r>
        <w:t>инженерной</w:t>
      </w:r>
      <w:proofErr w:type="gramEnd"/>
      <w:r>
        <w:t>, транспортной и социальной</w:t>
      </w:r>
    </w:p>
    <w:p w:rsidR="00BC7174" w:rsidRDefault="00BC7174" w:rsidP="00BC7174">
      <w:pPr>
        <w:pStyle w:val="ConsPlusTitle"/>
        <w:jc w:val="center"/>
      </w:pPr>
      <w:r>
        <w:t>инфраструктуры в районах массовой жилой застройки"</w:t>
      </w:r>
    </w:p>
    <w:p w:rsidR="00BC7174" w:rsidRDefault="00BC7174" w:rsidP="00BC7174">
      <w:pPr>
        <w:pStyle w:val="ConsPlusNormal"/>
      </w:pPr>
    </w:p>
    <w:p w:rsidR="00BC7174" w:rsidRDefault="00BC7174" w:rsidP="00BC7174">
      <w:pPr>
        <w:pStyle w:val="ConsPlusTitle"/>
        <w:jc w:val="center"/>
        <w:outlineLvl w:val="2"/>
      </w:pPr>
      <w:r>
        <w:t>ПАСПОРТ</w:t>
      </w:r>
    </w:p>
    <w:p w:rsidR="00BC7174" w:rsidRDefault="00BC7174" w:rsidP="00BC7174">
      <w:pPr>
        <w:pStyle w:val="ConsPlusTitle"/>
        <w:jc w:val="center"/>
      </w:pPr>
      <w:r>
        <w:t>подпрограммы "Развитие инженерной, транспортной и социальной</w:t>
      </w:r>
    </w:p>
    <w:p w:rsidR="00BC7174" w:rsidRDefault="00BC7174" w:rsidP="00BC7174">
      <w:pPr>
        <w:pStyle w:val="ConsPlusTitle"/>
        <w:jc w:val="center"/>
      </w:pPr>
      <w:r>
        <w:t>инфраструктуры в районах массовой жилой застройки"</w:t>
      </w:r>
    </w:p>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7174" w:rsidTr="00AB77E7">
        <w:tc>
          <w:tcPr>
            <w:tcW w:w="2041" w:type="dxa"/>
          </w:tcPr>
          <w:p w:rsidR="00BC7174" w:rsidRDefault="00BC7174" w:rsidP="00AB77E7">
            <w:pPr>
              <w:pStyle w:val="ConsPlusNormal"/>
            </w:pPr>
            <w:r>
              <w:t>Полное наименование</w:t>
            </w:r>
          </w:p>
        </w:tc>
        <w:tc>
          <w:tcPr>
            <w:tcW w:w="7030" w:type="dxa"/>
          </w:tcPr>
          <w:p w:rsidR="00BC7174" w:rsidRDefault="00BC7174" w:rsidP="00AB77E7">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BC7174" w:rsidTr="00AB77E7">
        <w:tc>
          <w:tcPr>
            <w:tcW w:w="2041" w:type="dxa"/>
          </w:tcPr>
          <w:p w:rsidR="00BC7174" w:rsidRDefault="00BC7174" w:rsidP="00AB77E7">
            <w:pPr>
              <w:pStyle w:val="ConsPlusNormal"/>
            </w:pPr>
            <w:r>
              <w:t>Ответственный исполнитель подпрограммы</w:t>
            </w:r>
          </w:p>
        </w:tc>
        <w:tc>
          <w:tcPr>
            <w:tcW w:w="7030" w:type="dxa"/>
          </w:tcPr>
          <w:p w:rsidR="00BC7174" w:rsidRDefault="00BC7174" w:rsidP="00AB77E7">
            <w:pPr>
              <w:pStyle w:val="ConsPlusNormal"/>
              <w:jc w:val="both"/>
            </w:pPr>
            <w:r>
              <w:t>Комитет по строительству Ленинградской области</w:t>
            </w:r>
          </w:p>
        </w:tc>
      </w:tr>
      <w:tr w:rsidR="00BC7174" w:rsidTr="00AB77E7">
        <w:tc>
          <w:tcPr>
            <w:tcW w:w="2041" w:type="dxa"/>
          </w:tcPr>
          <w:p w:rsidR="00BC7174" w:rsidRDefault="00BC7174" w:rsidP="00AB77E7">
            <w:pPr>
              <w:pStyle w:val="ConsPlusNormal"/>
            </w:pPr>
            <w:r>
              <w:t>Участники подпрограммы</w:t>
            </w:r>
          </w:p>
        </w:tc>
        <w:tc>
          <w:tcPr>
            <w:tcW w:w="7030" w:type="dxa"/>
          </w:tcPr>
          <w:p w:rsidR="00BC7174" w:rsidRDefault="00BC7174" w:rsidP="00AB77E7">
            <w:pPr>
              <w:pStyle w:val="ConsPlusNormal"/>
              <w:jc w:val="both"/>
            </w:pPr>
            <w:r>
              <w:t>Комитет по строительству Ленинградской области</w:t>
            </w:r>
          </w:p>
        </w:tc>
      </w:tr>
      <w:tr w:rsidR="00BC7174" w:rsidTr="00AB77E7">
        <w:tc>
          <w:tcPr>
            <w:tcW w:w="2041" w:type="dxa"/>
          </w:tcPr>
          <w:p w:rsidR="00BC7174" w:rsidRDefault="00BC7174" w:rsidP="00AB77E7">
            <w:pPr>
              <w:pStyle w:val="ConsPlusNormal"/>
            </w:pPr>
            <w:r>
              <w:t>Цели подпрограммы</w:t>
            </w:r>
          </w:p>
        </w:tc>
        <w:tc>
          <w:tcPr>
            <w:tcW w:w="7030" w:type="dxa"/>
          </w:tcPr>
          <w:p w:rsidR="00BC7174" w:rsidRDefault="00BC7174" w:rsidP="00AB77E7">
            <w:pPr>
              <w:pStyle w:val="ConsPlusNormal"/>
              <w:jc w:val="both"/>
            </w:pPr>
            <w:r>
              <w:t>Инфраструктурное развитие территорий муниципальных образований Ленинградской области</w:t>
            </w:r>
          </w:p>
        </w:tc>
      </w:tr>
      <w:tr w:rsidR="00BC7174" w:rsidTr="00AB77E7">
        <w:tc>
          <w:tcPr>
            <w:tcW w:w="2041" w:type="dxa"/>
          </w:tcPr>
          <w:p w:rsidR="00BC7174" w:rsidRDefault="00BC7174" w:rsidP="00AB77E7">
            <w:pPr>
              <w:pStyle w:val="ConsPlusNormal"/>
            </w:pPr>
            <w:r>
              <w:t>Задачи подпрограммы</w:t>
            </w:r>
          </w:p>
        </w:tc>
        <w:tc>
          <w:tcPr>
            <w:tcW w:w="7030" w:type="dxa"/>
          </w:tcPr>
          <w:p w:rsidR="00BC7174" w:rsidRDefault="00BC7174" w:rsidP="00AB77E7">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BC7174" w:rsidRDefault="00BC7174" w:rsidP="00AB77E7">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Проекты, реализуемые в рамках подпрограммы</w:t>
            </w:r>
          </w:p>
        </w:tc>
        <w:tc>
          <w:tcPr>
            <w:tcW w:w="7030" w:type="dxa"/>
            <w:tcBorders>
              <w:bottom w:val="nil"/>
            </w:tcBorders>
          </w:tcPr>
          <w:p w:rsidR="00BC7174" w:rsidRDefault="00BC7174" w:rsidP="00AB77E7">
            <w:pPr>
              <w:pStyle w:val="ConsPlusNormal"/>
              <w:jc w:val="both"/>
            </w:pPr>
            <w:r>
              <w:t>Федеральный проект "Жилье" (Региональный проект "Жилье")</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(введено </w:t>
            </w:r>
            <w:hyperlink r:id="rId120" w:history="1">
              <w:r>
                <w:rPr>
                  <w:color w:val="0000FF"/>
                </w:rPr>
                <w:t>Постановлением</w:t>
              </w:r>
            </w:hyperlink>
            <w:r>
              <w:t xml:space="preserve"> Правительства Ленинградской области от 27.06.2019 N 293)</w:t>
            </w:r>
          </w:p>
        </w:tc>
      </w:tr>
      <w:tr w:rsidR="00BC7174" w:rsidTr="00AB77E7">
        <w:tc>
          <w:tcPr>
            <w:tcW w:w="2041" w:type="dxa"/>
          </w:tcPr>
          <w:p w:rsidR="00BC7174" w:rsidRDefault="00BC7174" w:rsidP="00AB77E7">
            <w:pPr>
              <w:pStyle w:val="ConsPlusNormal"/>
            </w:pPr>
            <w:r>
              <w:t>Срок реализации подпрограммы</w:t>
            </w:r>
          </w:p>
        </w:tc>
        <w:tc>
          <w:tcPr>
            <w:tcW w:w="7030" w:type="dxa"/>
          </w:tcPr>
          <w:p w:rsidR="00BC7174" w:rsidRDefault="00BC7174" w:rsidP="00AB77E7">
            <w:pPr>
              <w:pStyle w:val="ConsPlusNormal"/>
              <w:jc w:val="both"/>
            </w:pPr>
            <w:r>
              <w:t>2019-2024 годы</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подпрограммы составляет 8209113,60 тыс. рублей, в том числе:</w:t>
            </w:r>
          </w:p>
          <w:p w:rsidR="00BC7174" w:rsidRDefault="00BC7174" w:rsidP="00AB77E7">
            <w:pPr>
              <w:pStyle w:val="ConsPlusNormal"/>
              <w:jc w:val="both"/>
            </w:pPr>
            <w:r>
              <w:t>2019 год - 2050410,78 тыс. рублей;</w:t>
            </w:r>
          </w:p>
          <w:p w:rsidR="00BC7174" w:rsidRDefault="00BC7174" w:rsidP="00AB77E7">
            <w:pPr>
              <w:pStyle w:val="ConsPlusNormal"/>
              <w:jc w:val="both"/>
            </w:pPr>
            <w:r>
              <w:t>2020 год - 2277790,58 тыс. рублей;</w:t>
            </w:r>
          </w:p>
          <w:p w:rsidR="00BC7174" w:rsidRDefault="00BC7174" w:rsidP="00AB77E7">
            <w:pPr>
              <w:pStyle w:val="ConsPlusNormal"/>
              <w:jc w:val="both"/>
            </w:pPr>
            <w:r>
              <w:t>2021 год - 2273709,69 тыс. рублей;</w:t>
            </w:r>
          </w:p>
          <w:p w:rsidR="00BC7174" w:rsidRDefault="00BC7174" w:rsidP="00AB77E7">
            <w:pPr>
              <w:pStyle w:val="ConsPlusNormal"/>
              <w:jc w:val="both"/>
            </w:pPr>
            <w:r>
              <w:t>2022 год - 1133518,35 тыс. рублей;</w:t>
            </w:r>
          </w:p>
          <w:p w:rsidR="00BC7174" w:rsidRDefault="00BC7174" w:rsidP="00AB77E7">
            <w:pPr>
              <w:pStyle w:val="ConsPlusNormal"/>
              <w:jc w:val="both"/>
            </w:pPr>
            <w:r>
              <w:t>2023 год - 236842,10 тыс. рублей;</w:t>
            </w:r>
          </w:p>
          <w:p w:rsidR="00BC7174" w:rsidRDefault="00BC7174" w:rsidP="00AB77E7">
            <w:pPr>
              <w:pStyle w:val="ConsPlusNormal"/>
              <w:jc w:val="both"/>
            </w:pPr>
            <w:r>
              <w:t>2024 год - 236842,10 тыс. рублей</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23.12.2019 N 613)</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Ожидаемые результаты реализации подпрограммы</w:t>
            </w:r>
          </w:p>
        </w:tc>
        <w:tc>
          <w:tcPr>
            <w:tcW w:w="7030" w:type="dxa"/>
            <w:tcBorders>
              <w:bottom w:val="nil"/>
            </w:tcBorders>
          </w:tcPr>
          <w:p w:rsidR="00BC7174" w:rsidRDefault="00BC7174" w:rsidP="00AB77E7">
            <w:pPr>
              <w:pStyle w:val="ConsPlusNormal"/>
              <w:jc w:val="both"/>
            </w:pPr>
            <w:r>
              <w:t>Ожидаемыми результатами реализации подпрограммы к 2024 году являются:</w:t>
            </w:r>
          </w:p>
          <w:p w:rsidR="00BC7174" w:rsidRDefault="00BC7174" w:rsidP="00AB77E7">
            <w:pPr>
              <w:pStyle w:val="ConsPlusNormal"/>
              <w:jc w:val="both"/>
            </w:pPr>
            <w:r>
              <w:t>обеспечение инженерной и транспортной инфраструктурой земельных участков 399 семей;</w:t>
            </w:r>
          </w:p>
          <w:p w:rsidR="00BC7174" w:rsidRDefault="00BC7174" w:rsidP="00AB77E7">
            <w:pPr>
              <w:pStyle w:val="ConsPlusNormal"/>
              <w:jc w:val="both"/>
            </w:pPr>
            <w:r>
              <w:t xml:space="preserve">реализация проектов жилищного строительства, получивших государственную финансовую поддержку на инфраструктурное развитие </w:t>
            </w:r>
            <w:r>
              <w:lastRenderedPageBreak/>
              <w:t>территорий &lt;3&gt;</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lastRenderedPageBreak/>
              <w:t xml:space="preserve">(в ред. </w:t>
            </w:r>
            <w:hyperlink r:id="rId122" w:history="1">
              <w:r>
                <w:rPr>
                  <w:color w:val="0000FF"/>
                </w:rPr>
                <w:t>Постановления</w:t>
              </w:r>
            </w:hyperlink>
            <w:r>
              <w:t xml:space="preserve"> Правительства Ленинградской области от 23.12.2019 N 613)</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проектов составляет 3812825,65 тыс. рублей, в том числе:</w:t>
            </w:r>
          </w:p>
          <w:p w:rsidR="00BC7174" w:rsidRDefault="00BC7174" w:rsidP="00AB77E7">
            <w:pPr>
              <w:pStyle w:val="ConsPlusNormal"/>
              <w:jc w:val="both"/>
            </w:pPr>
            <w:r>
              <w:t>2019 год - 1771877,17 тыс. рублей;</w:t>
            </w:r>
          </w:p>
          <w:p w:rsidR="00BC7174" w:rsidRDefault="00BC7174" w:rsidP="00AB77E7">
            <w:pPr>
              <w:pStyle w:val="ConsPlusNormal"/>
              <w:jc w:val="both"/>
            </w:pPr>
            <w:r>
              <w:t>2020 год - 2040948,48 тыс. рублей</w:t>
            </w:r>
          </w:p>
        </w:tc>
      </w:tr>
      <w:tr w:rsidR="00BC7174" w:rsidTr="00AB77E7">
        <w:tblPrEx>
          <w:tblBorders>
            <w:insideH w:val="none" w:sz="0" w:space="0" w:color="auto"/>
          </w:tblBorders>
        </w:tblPrEx>
        <w:tc>
          <w:tcPr>
            <w:tcW w:w="9071" w:type="dxa"/>
            <w:gridSpan w:val="2"/>
            <w:tcBorders>
              <w:top w:val="nil"/>
              <w:bottom w:val="single" w:sz="4" w:space="0" w:color="auto"/>
            </w:tcBorders>
          </w:tcPr>
          <w:p w:rsidR="00BC7174" w:rsidRDefault="00BC7174" w:rsidP="00AB77E7">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23.12.2019 N 613)</w:t>
            </w:r>
          </w:p>
        </w:tc>
      </w:tr>
    </w:tbl>
    <w:p w:rsidR="00BC7174" w:rsidRDefault="00BC7174" w:rsidP="00BC7174">
      <w:pPr>
        <w:pStyle w:val="ConsPlusNormal"/>
      </w:pPr>
    </w:p>
    <w:p w:rsidR="00BC7174" w:rsidRDefault="00BC7174" w:rsidP="00BC7174">
      <w:pPr>
        <w:pStyle w:val="ConsPlusNormal"/>
        <w:ind w:firstLine="540"/>
        <w:jc w:val="both"/>
      </w:pPr>
      <w:r>
        <w:t>--------------------------------</w:t>
      </w:r>
    </w:p>
    <w:p w:rsidR="00BC7174" w:rsidRDefault="00BC7174" w:rsidP="00BC7174">
      <w:pPr>
        <w:pStyle w:val="ConsPlusNormal"/>
        <w:spacing w:before="22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C7174" w:rsidRDefault="00BC7174" w:rsidP="00BC7174">
      <w:pPr>
        <w:pStyle w:val="ConsPlusNormal"/>
      </w:pPr>
    </w:p>
    <w:p w:rsidR="00BC7174" w:rsidRDefault="00BC7174" w:rsidP="00BC7174">
      <w:pPr>
        <w:pStyle w:val="ConsPlusTitle"/>
        <w:jc w:val="center"/>
        <w:outlineLvl w:val="2"/>
      </w:pPr>
      <w:r>
        <w:t>1. Обоснование цели, задач и ожидаемых результатов</w:t>
      </w:r>
    </w:p>
    <w:p w:rsidR="00BC7174" w:rsidRDefault="00BC7174" w:rsidP="00BC7174">
      <w:pPr>
        <w:pStyle w:val="ConsPlusTitle"/>
        <w:jc w:val="center"/>
      </w:pPr>
      <w:r>
        <w:t>подпрограммы</w:t>
      </w:r>
    </w:p>
    <w:p w:rsidR="00BC7174" w:rsidRDefault="00BC7174" w:rsidP="00BC7174">
      <w:pPr>
        <w:pStyle w:val="ConsPlusNormal"/>
      </w:pPr>
    </w:p>
    <w:p w:rsidR="00BC7174" w:rsidRDefault="00BC7174" w:rsidP="00BC7174">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BC7174" w:rsidRDefault="00BC7174" w:rsidP="00BC7174">
      <w:pPr>
        <w:pStyle w:val="ConsPlusNormal"/>
        <w:spacing w:before="220"/>
        <w:ind w:firstLine="540"/>
        <w:jc w:val="both"/>
      </w:pPr>
      <w:r>
        <w:t xml:space="preserve">Указанное направление соответствует </w:t>
      </w:r>
      <w:hyperlink r:id="rId124" w:history="1">
        <w:r>
          <w:rPr>
            <w:color w:val="0000FF"/>
          </w:rPr>
          <w:t>целям 1.1</w:t>
        </w:r>
      </w:hyperlink>
      <w:r>
        <w:t xml:space="preserve"> "Доступность инженерной и транспортной инфраструктуры", </w:t>
      </w:r>
      <w:hyperlink r:id="rId125" w:history="1">
        <w:r>
          <w:rPr>
            <w:color w:val="0000FF"/>
          </w:rPr>
          <w:t>2.5</w:t>
        </w:r>
      </w:hyperlink>
      <w:r>
        <w:t xml:space="preserve"> "Обеспечение населения учреждениями дошкольного образования" и </w:t>
      </w:r>
      <w:hyperlink r:id="rId126" w:history="1">
        <w:r>
          <w:rPr>
            <w:color w:val="0000FF"/>
          </w:rPr>
          <w:t>2.8</w:t>
        </w:r>
      </w:hyperlink>
      <w: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BC7174" w:rsidRDefault="00BC7174" w:rsidP="00BC7174">
      <w:pPr>
        <w:pStyle w:val="ConsPlusNormal"/>
        <w:spacing w:before="22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BC7174" w:rsidRDefault="00BC7174" w:rsidP="00BC7174">
      <w:pPr>
        <w:pStyle w:val="ConsPlusNormal"/>
        <w:spacing w:before="220"/>
        <w:ind w:firstLine="540"/>
        <w:jc w:val="both"/>
      </w:pPr>
      <w:r>
        <w:t>Для достижения цели подпрограммы предусматривается решение следующих задач:</w:t>
      </w:r>
    </w:p>
    <w:p w:rsidR="00BC7174" w:rsidRDefault="00BC7174" w:rsidP="00BC7174">
      <w:pPr>
        <w:pStyle w:val="ConsPlusNormal"/>
        <w:spacing w:before="22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BC7174" w:rsidRDefault="00BC7174" w:rsidP="00BC7174">
      <w:pPr>
        <w:pStyle w:val="ConsPlusNormal"/>
        <w:spacing w:before="220"/>
        <w:ind w:firstLine="540"/>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BC7174" w:rsidRDefault="00BC7174" w:rsidP="00BC7174">
      <w:pPr>
        <w:pStyle w:val="ConsPlusNormal"/>
        <w:spacing w:before="220"/>
        <w:ind w:firstLine="540"/>
        <w:jc w:val="both"/>
      </w:pPr>
      <w:r>
        <w:t>Ожидаемыми результатами реализации подпрограммы к 2024 году являются:</w:t>
      </w:r>
    </w:p>
    <w:p w:rsidR="00BC7174" w:rsidRDefault="00BC7174" w:rsidP="00BC7174">
      <w:pPr>
        <w:pStyle w:val="ConsPlusNormal"/>
        <w:spacing w:before="220"/>
        <w:ind w:firstLine="540"/>
        <w:jc w:val="both"/>
      </w:pPr>
      <w:r>
        <w:t>обеспечение инженерной и транспортной инфраструктурой земельных участков 399 семей;</w:t>
      </w:r>
    </w:p>
    <w:p w:rsidR="00BC7174" w:rsidRDefault="00BC7174" w:rsidP="00BC7174">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23.12.2019 N 613)</w:t>
      </w:r>
    </w:p>
    <w:p w:rsidR="00BC7174" w:rsidRDefault="00BC7174" w:rsidP="00BC7174">
      <w:pPr>
        <w:pStyle w:val="ConsPlusNormal"/>
        <w:spacing w:before="22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BC7174" w:rsidRDefault="00BC7174" w:rsidP="00BC7174">
      <w:pPr>
        <w:pStyle w:val="ConsPlusNormal"/>
      </w:pPr>
    </w:p>
    <w:p w:rsidR="00BC7174" w:rsidRDefault="00BC7174" w:rsidP="00BC7174">
      <w:pPr>
        <w:pStyle w:val="ConsPlusTitle"/>
        <w:jc w:val="center"/>
        <w:outlineLvl w:val="2"/>
      </w:pPr>
      <w:r>
        <w:t>2. Характеристика основных мероприятий подпрограммы,</w:t>
      </w:r>
    </w:p>
    <w:p w:rsidR="00BC7174" w:rsidRDefault="00BC7174" w:rsidP="00BC7174">
      <w:pPr>
        <w:pStyle w:val="ConsPlusTitle"/>
        <w:jc w:val="center"/>
      </w:pPr>
      <w:r>
        <w:t>сведения об участии органов местного самоуправления,</w:t>
      </w:r>
    </w:p>
    <w:p w:rsidR="00BC7174" w:rsidRDefault="00BC7174" w:rsidP="00BC7174">
      <w:pPr>
        <w:pStyle w:val="ConsPlusTitle"/>
        <w:jc w:val="center"/>
      </w:pPr>
      <w:r>
        <w:t>юридических и физических лиц в реализации подпрограммы</w:t>
      </w:r>
    </w:p>
    <w:p w:rsidR="00BC7174" w:rsidRDefault="00BC7174" w:rsidP="00BC7174">
      <w:pPr>
        <w:pStyle w:val="ConsPlusNormal"/>
      </w:pPr>
    </w:p>
    <w:p w:rsidR="00BC7174" w:rsidRDefault="00BC7174" w:rsidP="00BC7174">
      <w:pPr>
        <w:pStyle w:val="ConsPlusTitle"/>
        <w:jc w:val="center"/>
        <w:outlineLvl w:val="3"/>
      </w:pPr>
      <w:r>
        <w:t xml:space="preserve">2.1. Основное мероприятие "Создание </w:t>
      </w:r>
      <w:proofErr w:type="gramStart"/>
      <w:r>
        <w:t>инженерной</w:t>
      </w:r>
      <w:proofErr w:type="gramEnd"/>
    </w:p>
    <w:p w:rsidR="00BC7174" w:rsidRDefault="00BC7174" w:rsidP="00BC7174">
      <w:pPr>
        <w:pStyle w:val="ConsPlusTitle"/>
        <w:jc w:val="center"/>
      </w:pPr>
      <w:r>
        <w:t>и транспортной инфраструктуры на земельных участках,</w:t>
      </w:r>
    </w:p>
    <w:p w:rsidR="00BC7174" w:rsidRDefault="00BC7174" w:rsidP="00BC7174">
      <w:pPr>
        <w:pStyle w:val="ConsPlusTitle"/>
        <w:jc w:val="center"/>
      </w:pPr>
      <w:proofErr w:type="gramStart"/>
      <w:r>
        <w:t>предоставленных</w:t>
      </w:r>
      <w:proofErr w:type="gramEnd"/>
      <w:r>
        <w:t xml:space="preserve"> бесплатно гражданам"</w:t>
      </w:r>
    </w:p>
    <w:p w:rsidR="00BC7174" w:rsidRDefault="00BC7174" w:rsidP="00BC7174">
      <w:pPr>
        <w:pStyle w:val="ConsPlusNormal"/>
      </w:pPr>
    </w:p>
    <w:p w:rsidR="00BC7174" w:rsidRDefault="00BC7174" w:rsidP="00BC7174">
      <w:pPr>
        <w:pStyle w:val="ConsPlusNormal"/>
        <w:ind w:firstLine="540"/>
        <w:jc w:val="both"/>
      </w:pPr>
      <w:proofErr w:type="gramStart"/>
      <w:r>
        <w:t xml:space="preserve">В рамках мероприятия осуществляются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128"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w:t>
      </w:r>
      <w:hyperlink r:id="rId129" w:history="1">
        <w:r>
          <w:rPr>
            <w:color w:val="0000FF"/>
          </w:rPr>
          <w:t>законом</w:t>
        </w:r>
      </w:hyperlink>
      <w:r>
        <w:t xml:space="preserve"> от 17 июля</w:t>
      </w:r>
      <w:proofErr w:type="gramEnd"/>
      <w:r>
        <w:t xml:space="preserve">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C7174" w:rsidRDefault="00BC7174" w:rsidP="00BC7174">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27.06.2019 N 293)</w:t>
      </w:r>
    </w:p>
    <w:p w:rsidR="00BC7174" w:rsidRDefault="00BC7174" w:rsidP="00BC7174">
      <w:pPr>
        <w:pStyle w:val="ConsPlusNormal"/>
        <w:spacing w:before="220"/>
        <w:ind w:firstLine="540"/>
        <w:jc w:val="both"/>
      </w:pPr>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w:t>
      </w:r>
      <w:proofErr w:type="gramStart"/>
      <w:r>
        <w:t>о-</w:t>
      </w:r>
      <w:proofErr w:type="gramEnd"/>
      <w:r>
        <w:t xml:space="preserve">,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в соответствии с </w:t>
      </w:r>
      <w:hyperlink w:anchor="P456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 предоставленных бесплатно гражданам, в рамках подпрограммы "Развитие инженерной, транспортной и социальной инфраструктуры в районах массовой жилой застройки" (приложение 11 к Государственной программе).</w:t>
      </w:r>
    </w:p>
    <w:p w:rsidR="00BC7174" w:rsidRDefault="00BC7174" w:rsidP="00BC7174">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BC7174" w:rsidRDefault="00BC7174" w:rsidP="00BC7174">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pPr>
    </w:p>
    <w:p w:rsidR="00BC7174" w:rsidRDefault="00BC7174" w:rsidP="00BC7174">
      <w:pPr>
        <w:pStyle w:val="ConsPlusTitle"/>
        <w:jc w:val="center"/>
        <w:outlineLvl w:val="3"/>
      </w:pPr>
      <w:r>
        <w:t>2.2. Основное мероприятие "Оказание содействия в создании</w:t>
      </w:r>
    </w:p>
    <w:p w:rsidR="00BC7174" w:rsidRDefault="00BC7174" w:rsidP="00BC7174">
      <w:pPr>
        <w:pStyle w:val="ConsPlusTitle"/>
        <w:jc w:val="center"/>
      </w:pPr>
      <w:r>
        <w:t>инженерной, транспортной и социальной инфраструктуры</w:t>
      </w:r>
    </w:p>
    <w:p w:rsidR="00BC7174" w:rsidRDefault="00BC7174" w:rsidP="00BC7174">
      <w:pPr>
        <w:pStyle w:val="ConsPlusTitle"/>
        <w:jc w:val="center"/>
      </w:pPr>
      <w:r>
        <w:t>на земельных участках комплексного освоения в целях</w:t>
      </w:r>
    </w:p>
    <w:p w:rsidR="00BC7174" w:rsidRDefault="00BC7174" w:rsidP="00BC7174">
      <w:pPr>
        <w:pStyle w:val="ConsPlusTitle"/>
        <w:jc w:val="center"/>
      </w:pPr>
      <w:r>
        <w:t>жилищного строительства"</w:t>
      </w:r>
    </w:p>
    <w:p w:rsidR="00BC7174" w:rsidRDefault="00BC7174" w:rsidP="00BC7174">
      <w:pPr>
        <w:pStyle w:val="ConsPlusNormal"/>
        <w:jc w:val="center"/>
      </w:pPr>
      <w:proofErr w:type="gramStart"/>
      <w:r>
        <w:t xml:space="preserve">(в ред. </w:t>
      </w:r>
      <w:hyperlink r:id="rId133"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23.12.2019 N 613)</w:t>
      </w:r>
    </w:p>
    <w:p w:rsidR="00BC7174" w:rsidRDefault="00BC7174" w:rsidP="00BC7174">
      <w:pPr>
        <w:pStyle w:val="ConsPlusNormal"/>
        <w:jc w:val="center"/>
      </w:pPr>
      <w:proofErr w:type="gramStart"/>
      <w:r>
        <w:t xml:space="preserve">(в ред. </w:t>
      </w:r>
      <w:hyperlink r:id="rId134"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27.06.2019 N 293)</w:t>
      </w:r>
    </w:p>
    <w:p w:rsidR="00BC7174" w:rsidRDefault="00BC7174" w:rsidP="00BC7174">
      <w:pPr>
        <w:pStyle w:val="ConsPlusNormal"/>
        <w:jc w:val="center"/>
      </w:pPr>
    </w:p>
    <w:p w:rsidR="00BC7174" w:rsidRDefault="00BC7174" w:rsidP="00BC7174">
      <w:pPr>
        <w:pStyle w:val="ConsPlusNormal"/>
        <w:ind w:firstLine="540"/>
        <w:jc w:val="both"/>
      </w:pPr>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BC7174" w:rsidRDefault="00BC7174" w:rsidP="00BC7174">
      <w:pPr>
        <w:pStyle w:val="ConsPlusNormal"/>
        <w:spacing w:before="220"/>
        <w:ind w:firstLine="540"/>
        <w:jc w:val="both"/>
      </w:pPr>
      <w:proofErr w:type="gramStart"/>
      <w:r>
        <w:t xml:space="preserve">Субсидии распределяются в соответствии с </w:t>
      </w:r>
      <w:hyperlink w:anchor="P476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реализации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w:t>
      </w:r>
      <w:proofErr w:type="gramEnd"/>
      <w:r>
        <w:t xml:space="preserve"> жилищного строительства" подпрограммы "Развитие инженерной, транспортной и социальной инфраструктуры в районах массовой жилой застройки" (приложение 12 к Государственной программе).</w:t>
      </w:r>
    </w:p>
    <w:p w:rsidR="00BC7174" w:rsidRDefault="00BC7174" w:rsidP="00BC7174">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Перечень объектов социальной инфраструктуры, на строительство которых предоставляются бюджетные средства, утверждается постановлением Правительства Ленинградской области.</w:t>
      </w:r>
    </w:p>
    <w:p w:rsidR="00BC7174" w:rsidRDefault="00BC7174" w:rsidP="00BC7174">
      <w:pPr>
        <w:pStyle w:val="ConsPlusNormal"/>
        <w:spacing w:before="220"/>
        <w:ind w:firstLine="540"/>
        <w:jc w:val="both"/>
      </w:pPr>
      <w:r>
        <w:t>Участие органов местного самоуправления предусмотрено в части исполнения обязательств получателя субсидии в соответствии с заключенными в рамках основного мероприятия соглашениями.</w:t>
      </w:r>
    </w:p>
    <w:p w:rsidR="00BC7174" w:rsidRDefault="00BC7174" w:rsidP="00BC7174">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ind w:firstLine="540"/>
        <w:jc w:val="both"/>
      </w:pPr>
    </w:p>
    <w:p w:rsidR="00BC7174" w:rsidRDefault="00BC7174" w:rsidP="00BC7174">
      <w:pPr>
        <w:pStyle w:val="ConsPlusTitle"/>
        <w:jc w:val="center"/>
        <w:outlineLvl w:val="3"/>
      </w:pPr>
      <w:r>
        <w:t>2.3. Федеральный проект "Жилье"</w:t>
      </w:r>
    </w:p>
    <w:p w:rsidR="00BC7174" w:rsidRDefault="00BC7174" w:rsidP="00BC7174">
      <w:pPr>
        <w:pStyle w:val="ConsPlusNormal"/>
        <w:jc w:val="center"/>
      </w:pPr>
      <w:proofErr w:type="gramStart"/>
      <w:r>
        <w:t xml:space="preserve">(введен </w:t>
      </w:r>
      <w:hyperlink r:id="rId137" w:history="1">
        <w:r>
          <w:rPr>
            <w:color w:val="0000FF"/>
          </w:rPr>
          <w:t>Постановлением</w:t>
        </w:r>
      </w:hyperlink>
      <w:r>
        <w:t xml:space="preserve"> Правительства Ленинградской области</w:t>
      </w:r>
      <w:proofErr w:type="gramEnd"/>
    </w:p>
    <w:p w:rsidR="00BC7174" w:rsidRDefault="00BC7174" w:rsidP="00BC7174">
      <w:pPr>
        <w:pStyle w:val="ConsPlusNormal"/>
        <w:jc w:val="center"/>
      </w:pPr>
      <w:r>
        <w:t>от 27.06.2019 N 293)</w:t>
      </w:r>
    </w:p>
    <w:p w:rsidR="00BC7174" w:rsidRDefault="00BC7174" w:rsidP="00BC7174">
      <w:pPr>
        <w:pStyle w:val="ConsPlusNormal"/>
        <w:jc w:val="center"/>
      </w:pPr>
    </w:p>
    <w:p w:rsidR="00BC7174" w:rsidRDefault="00BC7174" w:rsidP="00BC7174">
      <w:pPr>
        <w:pStyle w:val="ConsPlusNormal"/>
        <w:ind w:firstLine="540"/>
        <w:jc w:val="both"/>
      </w:pPr>
      <w:r>
        <w:t>В рамках мероприятия осуществляется 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p w:rsidR="00BC7174" w:rsidRDefault="00BC7174" w:rsidP="00BC7174">
      <w:pPr>
        <w:pStyle w:val="ConsPlusNormal"/>
        <w:spacing w:before="220"/>
        <w:ind w:firstLine="540"/>
        <w:jc w:val="both"/>
      </w:pPr>
      <w:r>
        <w:t xml:space="preserve">Мероприятие реализуется посредством предоставления субсидий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BC7174" w:rsidRDefault="00BC7174" w:rsidP="00BC7174">
      <w:pPr>
        <w:pStyle w:val="ConsPlusNormal"/>
        <w:spacing w:before="220"/>
        <w:ind w:firstLine="540"/>
        <w:jc w:val="both"/>
      </w:pPr>
      <w:proofErr w:type="gramStart"/>
      <w:r>
        <w:t xml:space="preserve">Субсидии распределяются в соответствии с </w:t>
      </w:r>
      <w:hyperlink w:anchor="P476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реализации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w:t>
      </w:r>
      <w:proofErr w:type="gramEnd"/>
      <w:r>
        <w:t xml:space="preserve"> жилищного строительства" (приложение 12 к Государственной программе).</w:t>
      </w:r>
    </w:p>
    <w:p w:rsidR="00BC7174" w:rsidRDefault="00BC7174" w:rsidP="00BC7174">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30.12.2019 N 654)</w:t>
      </w:r>
    </w:p>
    <w:p w:rsidR="00BC7174" w:rsidRDefault="00BC7174" w:rsidP="00BC7174">
      <w:pPr>
        <w:pStyle w:val="ConsPlusNormal"/>
        <w:spacing w:before="220"/>
        <w:ind w:firstLine="540"/>
        <w:jc w:val="both"/>
      </w:pPr>
      <w:r>
        <w:t xml:space="preserve">Перечень проектов по развитию территорий, расположенных в границах населенных </w:t>
      </w:r>
      <w:r>
        <w:lastRenderedPageBreak/>
        <w:t>пунктов, предусматривающих строительство жилья, в рамках реализации федеральной программы и перечень объектов социальной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BC7174" w:rsidRDefault="00BC7174" w:rsidP="00BC7174">
      <w:pPr>
        <w:pStyle w:val="ConsPlusNormal"/>
        <w:spacing w:before="220"/>
        <w:ind w:firstLine="540"/>
        <w:jc w:val="both"/>
      </w:pPr>
      <w:proofErr w:type="gramStart"/>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основного</w:t>
      </w:r>
      <w:proofErr w:type="gramEnd"/>
      <w:r>
        <w:t xml:space="preserve"> мероприятия соглашениями.</w:t>
      </w:r>
    </w:p>
    <w:p w:rsidR="00BC7174" w:rsidRDefault="00BC7174" w:rsidP="00BC7174">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pPr>
    </w:p>
    <w:p w:rsidR="00BC7174" w:rsidRDefault="00BC7174" w:rsidP="00BC7174">
      <w:pPr>
        <w:pStyle w:val="ConsPlusTitle"/>
        <w:jc w:val="center"/>
        <w:outlineLvl w:val="1"/>
      </w:pPr>
      <w:r>
        <w:t>Подпрограмма</w:t>
      </w:r>
    </w:p>
    <w:p w:rsidR="00BC7174" w:rsidRDefault="00BC7174" w:rsidP="00BC7174">
      <w:pPr>
        <w:pStyle w:val="ConsPlusTitle"/>
        <w:jc w:val="center"/>
      </w:pPr>
      <w:r>
        <w:t>"Формирование комфортной городской среды"</w:t>
      </w:r>
    </w:p>
    <w:p w:rsidR="00BC7174" w:rsidRDefault="00BC7174" w:rsidP="00BC7174">
      <w:pPr>
        <w:pStyle w:val="ConsPlusNormal"/>
        <w:jc w:val="center"/>
      </w:pPr>
      <w:proofErr w:type="gramStart"/>
      <w:r>
        <w:t xml:space="preserve">(в ред. </w:t>
      </w:r>
      <w:hyperlink r:id="rId140"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27.06.2019 N 293)</w:t>
      </w:r>
    </w:p>
    <w:p w:rsidR="00BC7174" w:rsidRDefault="00BC7174" w:rsidP="00BC7174">
      <w:pPr>
        <w:pStyle w:val="ConsPlusNormal"/>
        <w:jc w:val="center"/>
      </w:pPr>
    </w:p>
    <w:p w:rsidR="00BC7174" w:rsidRDefault="00BC7174" w:rsidP="00BC7174">
      <w:pPr>
        <w:pStyle w:val="ConsPlusTitle"/>
        <w:jc w:val="center"/>
        <w:outlineLvl w:val="2"/>
      </w:pPr>
      <w:r>
        <w:t>ПАСПОРТ</w:t>
      </w:r>
    </w:p>
    <w:p w:rsidR="00BC7174" w:rsidRDefault="00BC7174" w:rsidP="00BC7174">
      <w:pPr>
        <w:pStyle w:val="ConsPlusTitle"/>
        <w:jc w:val="center"/>
      </w:pPr>
      <w:r>
        <w:t>подпрограммы "Формирование комфортной городской среды"</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7174" w:rsidTr="00AB77E7">
        <w:tc>
          <w:tcPr>
            <w:tcW w:w="2041" w:type="dxa"/>
          </w:tcPr>
          <w:p w:rsidR="00BC7174" w:rsidRDefault="00BC7174" w:rsidP="00AB77E7">
            <w:pPr>
              <w:pStyle w:val="ConsPlusNormal"/>
            </w:pPr>
            <w:r>
              <w:t>Полное наименование</w:t>
            </w:r>
          </w:p>
        </w:tc>
        <w:tc>
          <w:tcPr>
            <w:tcW w:w="7030" w:type="dxa"/>
          </w:tcPr>
          <w:p w:rsidR="00BC7174" w:rsidRDefault="00BC7174" w:rsidP="00AB77E7">
            <w:pPr>
              <w:pStyle w:val="ConsPlusNormal"/>
              <w:jc w:val="both"/>
            </w:pPr>
            <w:r>
              <w:t>Подпрограмма "Формирование комфортной городской среды" (далее - подпрограмма)</w:t>
            </w:r>
          </w:p>
        </w:tc>
      </w:tr>
      <w:tr w:rsidR="00BC7174" w:rsidTr="00AB77E7">
        <w:tc>
          <w:tcPr>
            <w:tcW w:w="2041" w:type="dxa"/>
          </w:tcPr>
          <w:p w:rsidR="00BC7174" w:rsidRDefault="00BC7174" w:rsidP="00AB77E7">
            <w:pPr>
              <w:pStyle w:val="ConsPlusNormal"/>
            </w:pPr>
            <w:r>
              <w:t>Ответственный исполнитель подпрограммы</w:t>
            </w:r>
          </w:p>
        </w:tc>
        <w:tc>
          <w:tcPr>
            <w:tcW w:w="7030" w:type="dxa"/>
          </w:tcPr>
          <w:p w:rsidR="00BC7174" w:rsidRDefault="00BC7174" w:rsidP="00AB77E7">
            <w:pPr>
              <w:pStyle w:val="ConsPlusNormal"/>
              <w:jc w:val="both"/>
            </w:pPr>
            <w:r>
              <w:t>Комитет по жилищно-коммунальному хозяйству Ленинградской области</w:t>
            </w:r>
          </w:p>
        </w:tc>
      </w:tr>
      <w:tr w:rsidR="00BC7174" w:rsidTr="00AB77E7">
        <w:tc>
          <w:tcPr>
            <w:tcW w:w="2041" w:type="dxa"/>
          </w:tcPr>
          <w:p w:rsidR="00BC7174" w:rsidRDefault="00BC7174" w:rsidP="00AB77E7">
            <w:pPr>
              <w:pStyle w:val="ConsPlusNormal"/>
            </w:pPr>
            <w:r>
              <w:t>Участники подпрограммы</w:t>
            </w:r>
          </w:p>
        </w:tc>
        <w:tc>
          <w:tcPr>
            <w:tcW w:w="7030" w:type="dxa"/>
          </w:tcPr>
          <w:p w:rsidR="00BC7174" w:rsidRDefault="00BC7174" w:rsidP="00AB77E7">
            <w:pPr>
              <w:pStyle w:val="ConsPlusNormal"/>
              <w:jc w:val="both"/>
            </w:pPr>
            <w:r>
              <w:t>Комитет по жилищно-коммунальному хозяйству Ленинградской области;</w:t>
            </w:r>
          </w:p>
          <w:p w:rsidR="00BC7174" w:rsidRDefault="00BC7174" w:rsidP="00AB77E7">
            <w:pPr>
              <w:pStyle w:val="ConsPlusNormal"/>
              <w:jc w:val="both"/>
            </w:pPr>
            <w:r>
              <w:t>Комитет градостроительной политики Ленинградской области</w:t>
            </w:r>
          </w:p>
        </w:tc>
      </w:tr>
      <w:tr w:rsidR="00BC7174" w:rsidTr="00AB77E7">
        <w:tc>
          <w:tcPr>
            <w:tcW w:w="2041" w:type="dxa"/>
          </w:tcPr>
          <w:p w:rsidR="00BC7174" w:rsidRDefault="00BC7174" w:rsidP="00AB77E7">
            <w:pPr>
              <w:pStyle w:val="ConsPlusNormal"/>
            </w:pPr>
            <w:r>
              <w:t>Цель подпрограммы</w:t>
            </w:r>
          </w:p>
        </w:tc>
        <w:tc>
          <w:tcPr>
            <w:tcW w:w="7030" w:type="dxa"/>
          </w:tcPr>
          <w:p w:rsidR="00BC7174" w:rsidRDefault="00BC7174" w:rsidP="00AB77E7">
            <w:pPr>
              <w:pStyle w:val="ConsPlusNormal"/>
              <w:jc w:val="both"/>
            </w:pPr>
            <w:r>
              <w:t>Повышение качества среды проживания в городских и сельских поселениях Ленинградской области</w:t>
            </w:r>
          </w:p>
        </w:tc>
      </w:tr>
      <w:tr w:rsidR="00BC7174" w:rsidTr="00AB77E7">
        <w:tc>
          <w:tcPr>
            <w:tcW w:w="2041" w:type="dxa"/>
          </w:tcPr>
          <w:p w:rsidR="00BC7174" w:rsidRDefault="00BC7174" w:rsidP="00AB77E7">
            <w:pPr>
              <w:pStyle w:val="ConsPlusNormal"/>
            </w:pPr>
            <w:r>
              <w:t>Задачи подпрограммы</w:t>
            </w:r>
          </w:p>
        </w:tc>
        <w:tc>
          <w:tcPr>
            <w:tcW w:w="7030" w:type="dxa"/>
          </w:tcPr>
          <w:p w:rsidR="00BC7174" w:rsidRDefault="00BC7174" w:rsidP="00AB77E7">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C7174" w:rsidRDefault="00BC7174" w:rsidP="00AB77E7">
            <w:pPr>
              <w:pStyle w:val="ConsPlusNormal"/>
              <w:jc w:val="both"/>
            </w:pPr>
            <w:r>
              <w:t>обеспечение капитального ремонта общего имущества в многоквартирных домах, расположенных на территории Ленинградской области;</w:t>
            </w:r>
          </w:p>
          <w:p w:rsidR="00BC7174" w:rsidRDefault="00BC7174" w:rsidP="00AB77E7">
            <w:pPr>
              <w:pStyle w:val="ConsPlusNormal"/>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BC7174" w:rsidTr="00AB77E7">
        <w:tc>
          <w:tcPr>
            <w:tcW w:w="2041" w:type="dxa"/>
          </w:tcPr>
          <w:p w:rsidR="00BC7174" w:rsidRDefault="00BC7174" w:rsidP="00AB77E7">
            <w:pPr>
              <w:pStyle w:val="ConsPlusNormal"/>
            </w:pPr>
            <w:r>
              <w:t>Проекты, реализуемые в рамках подпрограммы</w:t>
            </w:r>
          </w:p>
        </w:tc>
        <w:tc>
          <w:tcPr>
            <w:tcW w:w="7030" w:type="dxa"/>
          </w:tcPr>
          <w:p w:rsidR="00BC7174" w:rsidRDefault="00BC7174" w:rsidP="00AB77E7">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BC7174" w:rsidTr="00AB77E7">
        <w:tc>
          <w:tcPr>
            <w:tcW w:w="2041" w:type="dxa"/>
          </w:tcPr>
          <w:p w:rsidR="00BC7174" w:rsidRDefault="00BC7174" w:rsidP="00AB77E7">
            <w:pPr>
              <w:pStyle w:val="ConsPlusNormal"/>
            </w:pPr>
            <w:r>
              <w:lastRenderedPageBreak/>
              <w:t>Сроки реализации подпрограммы</w:t>
            </w:r>
          </w:p>
        </w:tc>
        <w:tc>
          <w:tcPr>
            <w:tcW w:w="7030" w:type="dxa"/>
          </w:tcPr>
          <w:p w:rsidR="00BC7174" w:rsidRDefault="00BC7174" w:rsidP="00AB77E7">
            <w:pPr>
              <w:pStyle w:val="ConsPlusNormal"/>
              <w:jc w:val="both"/>
            </w:pPr>
            <w:r>
              <w:t>2019-2024 годы</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Финансовое обеспечение подпрограммы составляет 31152608,52 тыс. рублей, в том числе:</w:t>
            </w:r>
          </w:p>
          <w:p w:rsidR="00BC7174" w:rsidRDefault="00BC7174" w:rsidP="00AB77E7">
            <w:pPr>
              <w:pStyle w:val="ConsPlusNormal"/>
              <w:jc w:val="both"/>
            </w:pPr>
            <w:r>
              <w:t>2019 год - 4855488,59 тыс. рублей;</w:t>
            </w:r>
          </w:p>
          <w:p w:rsidR="00BC7174" w:rsidRDefault="00BC7174" w:rsidP="00AB77E7">
            <w:pPr>
              <w:pStyle w:val="ConsPlusNormal"/>
              <w:jc w:val="both"/>
            </w:pPr>
            <w:r>
              <w:t>2020 год - 4989275,39 тыс. рублей;</w:t>
            </w:r>
          </w:p>
          <w:p w:rsidR="00BC7174" w:rsidRDefault="00BC7174" w:rsidP="00AB77E7">
            <w:pPr>
              <w:pStyle w:val="ConsPlusNormal"/>
              <w:jc w:val="both"/>
            </w:pPr>
            <w:r>
              <w:t>2021 год - 5242438,59 тыс. рублей;</w:t>
            </w:r>
          </w:p>
          <w:p w:rsidR="00BC7174" w:rsidRDefault="00BC7174" w:rsidP="00AB77E7">
            <w:pPr>
              <w:pStyle w:val="ConsPlusNormal"/>
              <w:jc w:val="both"/>
            </w:pPr>
            <w:r>
              <w:t>2022 год - 5603589,60 тыс. рублей;</w:t>
            </w:r>
          </w:p>
          <w:p w:rsidR="00BC7174" w:rsidRDefault="00BC7174" w:rsidP="00AB77E7">
            <w:pPr>
              <w:pStyle w:val="ConsPlusNormal"/>
              <w:jc w:val="both"/>
            </w:pPr>
            <w:r>
              <w:t>2023 год - 5050298,40 тыс. рублей;</w:t>
            </w:r>
          </w:p>
          <w:p w:rsidR="00BC7174" w:rsidRDefault="00BC7174" w:rsidP="00AB77E7">
            <w:pPr>
              <w:pStyle w:val="ConsPlusNormal"/>
              <w:jc w:val="both"/>
            </w:pPr>
            <w:r>
              <w:t>2024 год - 5411517,94 тыс. рублей</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23.12.2019 N 613)</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Ожидаемые результаты реализации подпрограммы</w:t>
            </w:r>
          </w:p>
        </w:tc>
        <w:tc>
          <w:tcPr>
            <w:tcW w:w="7030" w:type="dxa"/>
            <w:tcBorders>
              <w:bottom w:val="nil"/>
            </w:tcBorders>
          </w:tcPr>
          <w:p w:rsidR="00BC7174" w:rsidRDefault="00BC7174" w:rsidP="00AB77E7">
            <w:pPr>
              <w:pStyle w:val="ConsPlusNormal"/>
              <w:jc w:val="both"/>
            </w:pPr>
            <w:r>
              <w:t>Ожидаемыми результатами реализации подпрограммы к 2024 году являются:</w:t>
            </w:r>
          </w:p>
          <w:p w:rsidR="00BC7174" w:rsidRDefault="00BC7174" w:rsidP="00AB77E7">
            <w:pPr>
              <w:pStyle w:val="ConsPlusNormal"/>
              <w:jc w:val="both"/>
            </w:pPr>
            <w:r>
              <w:t>597 реализованных проектов по благоустройству дворовых территорий и общественных территорий муниципальных образований;</w:t>
            </w:r>
          </w:p>
          <w:p w:rsidR="00BC7174" w:rsidRDefault="00BC7174" w:rsidP="00AB77E7">
            <w:pPr>
              <w:pStyle w:val="ConsPlusNormal"/>
              <w:jc w:val="both"/>
            </w:pPr>
            <w:r>
              <w:t>проведение капитального ремонта конструктивных элементов 6844 домов;</w:t>
            </w:r>
          </w:p>
          <w:p w:rsidR="00BC7174" w:rsidRDefault="00BC7174" w:rsidP="00AB77E7">
            <w:pPr>
              <w:pStyle w:val="ConsPlusNormal"/>
              <w:jc w:val="both"/>
            </w:pPr>
            <w:r>
              <w:t>556 благоустроенных общественных территорий, включенных в муниципальные программы формирования современной городской среды</w:t>
            </w:r>
          </w:p>
        </w:tc>
      </w:tr>
      <w:tr w:rsidR="00BC7174" w:rsidTr="00AB77E7">
        <w:tblPrEx>
          <w:tblBorders>
            <w:insideH w:val="none" w:sz="0" w:space="0" w:color="auto"/>
          </w:tblBorders>
        </w:tblPrEx>
        <w:tc>
          <w:tcPr>
            <w:tcW w:w="9071" w:type="dxa"/>
            <w:gridSpan w:val="2"/>
            <w:tcBorders>
              <w:top w:val="nil"/>
            </w:tcBorders>
          </w:tcPr>
          <w:p w:rsidR="00BC7174" w:rsidRDefault="00BC7174" w:rsidP="00AB77E7">
            <w:pPr>
              <w:pStyle w:val="ConsPlusNormal"/>
              <w:jc w:val="both"/>
            </w:pPr>
            <w:r>
              <w:t xml:space="preserve">(в ред. Постановлений Правительства Ленинградской области от 07.10.2019 </w:t>
            </w:r>
            <w:hyperlink r:id="rId142" w:history="1">
              <w:r>
                <w:rPr>
                  <w:color w:val="0000FF"/>
                </w:rPr>
                <w:t>N 455</w:t>
              </w:r>
            </w:hyperlink>
            <w:r>
              <w:t xml:space="preserve">, от 23.12.2019 </w:t>
            </w:r>
            <w:hyperlink r:id="rId143" w:history="1">
              <w:r>
                <w:rPr>
                  <w:color w:val="0000FF"/>
                </w:rPr>
                <w:t>N 613</w:t>
              </w:r>
            </w:hyperlink>
            <w:r>
              <w:t>)</w:t>
            </w:r>
          </w:p>
        </w:tc>
      </w:tr>
      <w:tr w:rsidR="00BC7174" w:rsidTr="00AB77E7">
        <w:tblPrEx>
          <w:tblBorders>
            <w:insideH w:val="none" w:sz="0" w:space="0" w:color="auto"/>
          </w:tblBorders>
        </w:tblPrEx>
        <w:tc>
          <w:tcPr>
            <w:tcW w:w="2041" w:type="dxa"/>
            <w:tcBorders>
              <w:bottom w:val="nil"/>
            </w:tcBorders>
          </w:tcPr>
          <w:p w:rsidR="00BC7174" w:rsidRDefault="00BC7174" w:rsidP="00AB77E7">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Borders>
              <w:bottom w:val="nil"/>
            </w:tcBorders>
          </w:tcPr>
          <w:p w:rsidR="00BC7174" w:rsidRDefault="00BC7174" w:rsidP="00AB77E7">
            <w:pPr>
              <w:pStyle w:val="ConsPlusNormal"/>
              <w:jc w:val="both"/>
            </w:pPr>
            <w:r>
              <w:t>Общий объем финансирования в рамках подпрограммы составляет 4992968,98 тыс. руб., в том числе:</w:t>
            </w:r>
          </w:p>
          <w:p w:rsidR="00BC7174" w:rsidRDefault="00BC7174" w:rsidP="00AB77E7">
            <w:pPr>
              <w:pStyle w:val="ConsPlusNormal"/>
              <w:jc w:val="both"/>
            </w:pPr>
            <w:r>
              <w:t>2019 год - 1364638,07 тыс. рублей;</w:t>
            </w:r>
          </w:p>
          <w:p w:rsidR="00BC7174" w:rsidRDefault="00BC7174" w:rsidP="00AB77E7">
            <w:pPr>
              <w:pStyle w:val="ConsPlusNormal"/>
              <w:jc w:val="both"/>
            </w:pPr>
            <w:r>
              <w:t>2020 год - 1212651,00 тыс. рублей;</w:t>
            </w:r>
          </w:p>
          <w:p w:rsidR="00BC7174" w:rsidRDefault="00BC7174" w:rsidP="00AB77E7">
            <w:pPr>
              <w:pStyle w:val="ConsPlusNormal"/>
              <w:jc w:val="both"/>
            </w:pPr>
            <w:r>
              <w:t>2021 год - 1182651,00 тыс. рублей;</w:t>
            </w:r>
          </w:p>
          <w:p w:rsidR="00BC7174" w:rsidRDefault="00BC7174" w:rsidP="00AB77E7">
            <w:pPr>
              <w:pStyle w:val="ConsPlusNormal"/>
              <w:jc w:val="both"/>
            </w:pPr>
            <w:r>
              <w:t>2022 год - 1233028,91 тыс. рублей</w:t>
            </w:r>
          </w:p>
        </w:tc>
      </w:tr>
      <w:tr w:rsidR="00BC7174" w:rsidTr="00AB77E7">
        <w:tblPrEx>
          <w:tblBorders>
            <w:insideH w:val="none" w:sz="0" w:space="0" w:color="auto"/>
          </w:tblBorders>
        </w:tblPrEx>
        <w:tc>
          <w:tcPr>
            <w:tcW w:w="9071" w:type="dxa"/>
            <w:gridSpan w:val="2"/>
            <w:tcBorders>
              <w:top w:val="nil"/>
              <w:bottom w:val="single" w:sz="4" w:space="0" w:color="auto"/>
            </w:tcBorders>
          </w:tcPr>
          <w:p w:rsidR="00BC7174" w:rsidRDefault="00BC7174" w:rsidP="00AB77E7">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23.12.2019 N 613)</w:t>
            </w:r>
          </w:p>
        </w:tc>
      </w:tr>
    </w:tbl>
    <w:p w:rsidR="00BC7174" w:rsidRDefault="00BC7174" w:rsidP="00BC7174">
      <w:pPr>
        <w:pStyle w:val="ConsPlusNormal"/>
        <w:ind w:firstLine="540"/>
        <w:jc w:val="both"/>
      </w:pPr>
    </w:p>
    <w:p w:rsidR="00BC7174" w:rsidRDefault="00BC7174" w:rsidP="00BC7174">
      <w:pPr>
        <w:pStyle w:val="ConsPlusTitle"/>
        <w:jc w:val="center"/>
        <w:outlineLvl w:val="2"/>
      </w:pPr>
      <w:r>
        <w:t>1. Обоснование цели, задач и ожидаемых результатов</w:t>
      </w:r>
    </w:p>
    <w:p w:rsidR="00BC7174" w:rsidRDefault="00BC7174" w:rsidP="00BC7174">
      <w:pPr>
        <w:pStyle w:val="ConsPlusTitle"/>
        <w:jc w:val="center"/>
      </w:pPr>
      <w:r>
        <w:t>подпрограммы</w:t>
      </w:r>
    </w:p>
    <w:p w:rsidR="00BC7174" w:rsidRDefault="00BC7174" w:rsidP="00BC7174">
      <w:pPr>
        <w:pStyle w:val="ConsPlusNormal"/>
        <w:ind w:firstLine="540"/>
        <w:jc w:val="both"/>
      </w:pPr>
    </w:p>
    <w:p w:rsidR="00BC7174" w:rsidRDefault="00BC7174" w:rsidP="00BC7174">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BC7174" w:rsidRDefault="00BC7174" w:rsidP="00BC7174">
      <w:pPr>
        <w:pStyle w:val="ConsPlusNormal"/>
        <w:spacing w:before="220"/>
        <w:ind w:firstLine="540"/>
        <w:jc w:val="both"/>
      </w:pPr>
      <w:r>
        <w:t>Указанное направление соответствует цели 1.3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BC7174" w:rsidRDefault="00BC7174" w:rsidP="00BC7174">
      <w:pPr>
        <w:pStyle w:val="ConsPlusNormal"/>
        <w:spacing w:before="220"/>
        <w:ind w:firstLine="540"/>
        <w:jc w:val="both"/>
      </w:pPr>
      <w:r>
        <w:t>Для достижения цели подпрограммы предусматривается решение следующих задач:</w:t>
      </w:r>
    </w:p>
    <w:p w:rsidR="00BC7174" w:rsidRDefault="00BC7174" w:rsidP="00BC7174">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C7174" w:rsidRDefault="00BC7174" w:rsidP="00BC7174">
      <w:pPr>
        <w:pStyle w:val="ConsPlusNormal"/>
        <w:spacing w:before="220"/>
        <w:ind w:firstLine="540"/>
        <w:jc w:val="both"/>
      </w:pPr>
      <w:r>
        <w:lastRenderedPageBreak/>
        <w:t>обеспечение капитального ремонта общего имущества в многоквартирных домах, расположенных на территории Ленинградской области;</w:t>
      </w:r>
    </w:p>
    <w:p w:rsidR="00BC7174" w:rsidRDefault="00BC7174" w:rsidP="00BC7174">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BC7174" w:rsidRDefault="00BC7174" w:rsidP="00BC7174">
      <w:pPr>
        <w:pStyle w:val="ConsPlusNormal"/>
        <w:spacing w:before="220"/>
        <w:ind w:firstLine="540"/>
        <w:jc w:val="both"/>
      </w:pPr>
      <w:r>
        <w:t>Ожидаемыми результатами реализации подпрограммы к 2024 году являются:</w:t>
      </w:r>
    </w:p>
    <w:p w:rsidR="00BC7174" w:rsidRDefault="00BC7174" w:rsidP="00BC7174">
      <w:pPr>
        <w:pStyle w:val="ConsPlusNormal"/>
        <w:spacing w:before="220"/>
        <w:ind w:firstLine="540"/>
        <w:jc w:val="both"/>
      </w:pPr>
      <w:r>
        <w:t>реализация 597 проектов по благоустройству дворовых территорий и общественных территорий муниципальных образований;</w:t>
      </w:r>
    </w:p>
    <w:p w:rsidR="00BC7174" w:rsidRDefault="00BC7174" w:rsidP="00BC7174">
      <w:pPr>
        <w:pStyle w:val="ConsPlusNormal"/>
        <w:jc w:val="both"/>
      </w:pPr>
      <w:r>
        <w:t xml:space="preserve">(в ред. Постановлений Правительства Ленинградской области от 07.10.2019 </w:t>
      </w:r>
      <w:hyperlink r:id="rId145" w:history="1">
        <w:r>
          <w:rPr>
            <w:color w:val="0000FF"/>
          </w:rPr>
          <w:t>N 455</w:t>
        </w:r>
      </w:hyperlink>
      <w:r>
        <w:t xml:space="preserve">, от 23.12.2019 </w:t>
      </w:r>
      <w:hyperlink r:id="rId146" w:history="1">
        <w:r>
          <w:rPr>
            <w:color w:val="0000FF"/>
          </w:rPr>
          <w:t>N 613</w:t>
        </w:r>
      </w:hyperlink>
      <w:r>
        <w:t>)</w:t>
      </w:r>
    </w:p>
    <w:p w:rsidR="00BC7174" w:rsidRDefault="00BC7174" w:rsidP="00BC7174">
      <w:pPr>
        <w:pStyle w:val="ConsPlusNormal"/>
        <w:spacing w:before="220"/>
        <w:ind w:firstLine="540"/>
        <w:jc w:val="both"/>
      </w:pPr>
      <w:r>
        <w:t>проведение капитального ремонта конструктивных элементов 6844 домов;</w:t>
      </w:r>
    </w:p>
    <w:p w:rsidR="00BC7174" w:rsidRDefault="00BC7174" w:rsidP="00BC7174">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23.12.2019 N 613)</w:t>
      </w:r>
    </w:p>
    <w:p w:rsidR="00BC7174" w:rsidRDefault="00BC7174" w:rsidP="00BC7174">
      <w:pPr>
        <w:pStyle w:val="ConsPlusNormal"/>
        <w:spacing w:before="220"/>
        <w:ind w:firstLine="540"/>
        <w:jc w:val="both"/>
      </w:pPr>
      <w:r>
        <w:t>благоустройство 556 общественных территорий, включенных в муниципальные программы формирования современной городской среды.</w:t>
      </w:r>
    </w:p>
    <w:p w:rsidR="00BC7174" w:rsidRDefault="00BC7174" w:rsidP="00BC7174">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23.12.2019 N 613)</w:t>
      </w:r>
    </w:p>
    <w:p w:rsidR="00BC7174" w:rsidRDefault="00BC7174" w:rsidP="00BC7174">
      <w:pPr>
        <w:pStyle w:val="ConsPlusNormal"/>
        <w:ind w:firstLine="540"/>
        <w:jc w:val="both"/>
      </w:pPr>
    </w:p>
    <w:p w:rsidR="00BC7174" w:rsidRDefault="00BC7174" w:rsidP="00BC7174">
      <w:pPr>
        <w:pStyle w:val="ConsPlusTitle"/>
        <w:jc w:val="center"/>
        <w:outlineLvl w:val="2"/>
      </w:pPr>
      <w:r>
        <w:t>2. Характеристика основных мероприятий подпрограммы,</w:t>
      </w:r>
    </w:p>
    <w:p w:rsidR="00BC7174" w:rsidRDefault="00BC7174" w:rsidP="00BC7174">
      <w:pPr>
        <w:pStyle w:val="ConsPlusTitle"/>
        <w:jc w:val="center"/>
      </w:pPr>
      <w:r>
        <w:t>сведения об участии органов местного самоуправления,</w:t>
      </w:r>
    </w:p>
    <w:p w:rsidR="00BC7174" w:rsidRDefault="00BC7174" w:rsidP="00BC7174">
      <w:pPr>
        <w:pStyle w:val="ConsPlusTitle"/>
        <w:jc w:val="center"/>
      </w:pPr>
      <w:r>
        <w:t>юридических и физических лиц в реализации подпрограммы</w:t>
      </w:r>
    </w:p>
    <w:p w:rsidR="00BC7174" w:rsidRDefault="00BC7174" w:rsidP="00BC7174">
      <w:pPr>
        <w:pStyle w:val="ConsPlusNormal"/>
        <w:jc w:val="center"/>
      </w:pPr>
    </w:p>
    <w:p w:rsidR="00BC7174" w:rsidRDefault="00BC7174" w:rsidP="00BC7174">
      <w:pPr>
        <w:pStyle w:val="ConsPlusTitle"/>
        <w:jc w:val="center"/>
        <w:outlineLvl w:val="3"/>
      </w:pPr>
      <w:r>
        <w:t>2.1. Основное мероприятие "Благоустройство территорий"</w:t>
      </w:r>
    </w:p>
    <w:p w:rsidR="00BC7174" w:rsidRDefault="00BC7174" w:rsidP="00BC7174">
      <w:pPr>
        <w:pStyle w:val="ConsPlusNormal"/>
        <w:jc w:val="center"/>
      </w:pPr>
      <w:proofErr w:type="gramStart"/>
      <w:r>
        <w:t xml:space="preserve">(в ред. </w:t>
      </w:r>
      <w:hyperlink r:id="rId149"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23.12.2019 N 613)</w:t>
      </w:r>
    </w:p>
    <w:p w:rsidR="00BC7174" w:rsidRDefault="00BC7174" w:rsidP="00BC7174">
      <w:pPr>
        <w:pStyle w:val="ConsPlusNormal"/>
        <w:ind w:firstLine="540"/>
        <w:jc w:val="both"/>
      </w:pPr>
    </w:p>
    <w:p w:rsidR="00BC7174" w:rsidRDefault="00BC7174" w:rsidP="00BC7174">
      <w:pPr>
        <w:pStyle w:val="ConsPlusNormal"/>
        <w:ind w:firstLine="540"/>
        <w:jc w:val="both"/>
      </w:pPr>
      <w:r>
        <w:t>Мероприятие направлено на реализацию проектов по благоустройству дворовых и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BC7174" w:rsidRDefault="00BC7174" w:rsidP="00BC7174">
      <w:pPr>
        <w:pStyle w:val="ConsPlusNormal"/>
        <w:spacing w:before="220"/>
        <w:ind w:firstLine="540"/>
        <w:jc w:val="both"/>
      </w:pPr>
      <w:r>
        <w:t xml:space="preserve">Мероприятие реализуется посредством предоставления средств из областного бюджета Ленинградской области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BC7174" w:rsidRDefault="00BC7174" w:rsidP="00BC7174">
      <w:pPr>
        <w:pStyle w:val="ConsPlusNormal"/>
        <w:spacing w:before="220"/>
        <w:ind w:firstLine="540"/>
        <w:jc w:val="both"/>
      </w:pPr>
      <w:r>
        <w:t>В рамках реализации основного мероприятия 2.1 предусматривается:</w:t>
      </w:r>
    </w:p>
    <w:p w:rsidR="00BC7174" w:rsidRDefault="00BC7174" w:rsidP="00BC7174">
      <w:pPr>
        <w:pStyle w:val="ConsPlusNormal"/>
        <w:spacing w:before="220"/>
        <w:ind w:firstLine="540"/>
        <w:jc w:val="both"/>
      </w:pPr>
      <w:r>
        <w:t>предоставление субсидий на реализацию мероприятий по благоустройству территорий муниципальных образований с богатым культурным и историческим наследием;</w:t>
      </w:r>
    </w:p>
    <w:p w:rsidR="00BC7174" w:rsidRDefault="00BC7174" w:rsidP="00BC7174">
      <w:pPr>
        <w:pStyle w:val="ConsPlusNormal"/>
        <w:spacing w:before="220"/>
        <w:ind w:firstLine="540"/>
        <w:jc w:val="both"/>
      </w:pPr>
      <w:r>
        <w:t>предоставление субсидий на реализацию мероприятий по благоустройству дворовых территорий;</w:t>
      </w:r>
    </w:p>
    <w:p w:rsidR="00BC7174" w:rsidRDefault="00BC7174" w:rsidP="00BC7174">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осуществляется в </w:t>
      </w:r>
      <w:hyperlink w:anchor="P1405" w:history="1">
        <w:r>
          <w:rPr>
            <w:color w:val="0000FF"/>
          </w:rPr>
          <w:t>порядке</w:t>
        </w:r>
      </w:hyperlink>
      <w:r>
        <w:t xml:space="preserve"> согласно приложению 5 к подпрограмме.</w:t>
      </w:r>
    </w:p>
    <w:p w:rsidR="00BC7174" w:rsidRDefault="00BC7174" w:rsidP="00BC7174">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07.02.2020 N 55)</w:t>
      </w:r>
    </w:p>
    <w:p w:rsidR="00BC7174" w:rsidRDefault="00BC7174" w:rsidP="00BC7174">
      <w:pPr>
        <w:pStyle w:val="ConsPlusNormal"/>
        <w:spacing w:before="220"/>
        <w:ind w:firstLine="540"/>
        <w:jc w:val="both"/>
      </w:pPr>
      <w:r>
        <w:t xml:space="preserve">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w:t>
      </w:r>
      <w:proofErr w:type="gramStart"/>
      <w:r>
        <w:lastRenderedPageBreak/>
        <w:t>дизайн-проектов</w:t>
      </w:r>
      <w:proofErr w:type="gramEnd"/>
      <w:r>
        <w:t xml:space="preserve"> благоустройства территорий, разработки и утверждения правил благоустройства муниципального образования.</w:t>
      </w:r>
    </w:p>
    <w:p w:rsidR="00BC7174" w:rsidRDefault="00BC7174" w:rsidP="00BC7174">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spacing w:before="220"/>
        <w:ind w:firstLine="540"/>
        <w:jc w:val="both"/>
      </w:pPr>
      <w:r>
        <w:t>В целях проектного, экспертного, информационного и методологического содействия муниципальным образованиям в формировании комфортной городской среды в рамках основного мероприятия осуществляется предоставление субсидии автономной некоммерческой организации "Центр компетенций Ленинградской области".</w:t>
      </w:r>
    </w:p>
    <w:p w:rsidR="00BC7174" w:rsidRDefault="00BC7174" w:rsidP="00BC7174">
      <w:pPr>
        <w:pStyle w:val="ConsPlusNormal"/>
        <w:ind w:firstLine="540"/>
        <w:jc w:val="both"/>
      </w:pPr>
    </w:p>
    <w:p w:rsidR="00BC7174" w:rsidRDefault="00BC7174" w:rsidP="00BC7174">
      <w:pPr>
        <w:pStyle w:val="ConsPlusTitle"/>
        <w:jc w:val="center"/>
        <w:outlineLvl w:val="3"/>
      </w:pPr>
      <w:r>
        <w:t>2.2. Основное мероприятие "Капитальный ремонт</w:t>
      </w:r>
    </w:p>
    <w:p w:rsidR="00BC7174" w:rsidRDefault="00BC7174" w:rsidP="00BC7174">
      <w:pPr>
        <w:pStyle w:val="ConsPlusTitle"/>
        <w:jc w:val="center"/>
      </w:pPr>
      <w:r>
        <w:t>многоквартирных домов"</w:t>
      </w:r>
    </w:p>
    <w:p w:rsidR="00BC7174" w:rsidRDefault="00BC7174" w:rsidP="00BC7174">
      <w:pPr>
        <w:pStyle w:val="ConsPlusNormal"/>
        <w:jc w:val="center"/>
      </w:pPr>
      <w:proofErr w:type="gramStart"/>
      <w:r>
        <w:t xml:space="preserve">(в ред. </w:t>
      </w:r>
      <w:hyperlink r:id="rId152"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23.12.2019 N 613)</w:t>
      </w:r>
    </w:p>
    <w:p w:rsidR="00BC7174" w:rsidRDefault="00BC7174" w:rsidP="00BC7174">
      <w:pPr>
        <w:pStyle w:val="ConsPlusNormal"/>
        <w:ind w:firstLine="540"/>
        <w:jc w:val="both"/>
      </w:pPr>
    </w:p>
    <w:p w:rsidR="00BC7174" w:rsidRDefault="00BC7174" w:rsidP="00BC7174">
      <w:pPr>
        <w:pStyle w:val="ConsPlusNormal"/>
        <w:ind w:firstLine="540"/>
        <w:jc w:val="both"/>
      </w:pPr>
      <w:r>
        <w:t>В рамках мероприятия осуществляются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а также капитальный ремонт общего имущества многоквартирных домов, расположенных на территории Ленинградской области.</w:t>
      </w:r>
    </w:p>
    <w:p w:rsidR="00BC7174" w:rsidRDefault="00BC7174" w:rsidP="00BC7174">
      <w:pPr>
        <w:pStyle w:val="ConsPlusNormal"/>
        <w:spacing w:before="220"/>
        <w:ind w:firstLine="540"/>
        <w:jc w:val="both"/>
      </w:pPr>
      <w:r>
        <w:t>В рамках реализации мероприятия предусматривается:</w:t>
      </w:r>
    </w:p>
    <w:p w:rsidR="00BC7174" w:rsidRDefault="00BC7174" w:rsidP="00BC7174">
      <w:pPr>
        <w:pStyle w:val="ConsPlusNormal"/>
        <w:spacing w:before="220"/>
        <w:ind w:firstLine="540"/>
        <w:jc w:val="both"/>
      </w:pPr>
      <w:r>
        <w:t>предоставление субсидии на обеспечение мероприятий по капитальному ремонту общего имущества многоквартирных домов;</w:t>
      </w:r>
    </w:p>
    <w:p w:rsidR="00BC7174" w:rsidRDefault="00BC7174" w:rsidP="00BC7174">
      <w:pPr>
        <w:pStyle w:val="ConsPlusNormal"/>
        <w:spacing w:before="220"/>
        <w:ind w:firstLine="540"/>
        <w:jc w:val="both"/>
      </w:pPr>
      <w:r>
        <w:t>предоставление субсидии на имущественный взнос Ленинградской области региональному оператору;</w:t>
      </w:r>
    </w:p>
    <w:p w:rsidR="00BC7174" w:rsidRDefault="00BC7174" w:rsidP="00BC7174">
      <w:pPr>
        <w:pStyle w:val="ConsPlusNormal"/>
        <w:spacing w:before="220"/>
        <w:ind w:firstLine="540"/>
        <w:jc w:val="both"/>
      </w:pPr>
      <w:r>
        <w:t>предоставление субсидий региональному оператору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BC7174" w:rsidRDefault="00BC7174" w:rsidP="00BC7174">
      <w:pPr>
        <w:pStyle w:val="ConsPlusNormal"/>
        <w:spacing w:before="220"/>
        <w:ind w:firstLine="540"/>
        <w:jc w:val="both"/>
      </w:pPr>
      <w:r>
        <w:t>предоставление субсидий на обеспечение мероприятий по капитальному ремонту многоквартирных домов при возникновении неотложной необходимости.</w:t>
      </w:r>
    </w:p>
    <w:p w:rsidR="00BC7174" w:rsidRDefault="00BC7174" w:rsidP="00BC7174">
      <w:pPr>
        <w:pStyle w:val="ConsPlusNormal"/>
        <w:spacing w:before="220"/>
        <w:ind w:firstLine="540"/>
        <w:jc w:val="both"/>
      </w:pPr>
      <w:r>
        <w:t xml:space="preserve">В соответствии со </w:t>
      </w:r>
      <w:hyperlink r:id="rId153" w:history="1">
        <w:r>
          <w:rPr>
            <w:color w:val="0000FF"/>
          </w:rPr>
          <w:t>статьей 169 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BC7174" w:rsidRDefault="00BC7174" w:rsidP="00BC7174">
      <w:pPr>
        <w:pStyle w:val="ConsPlusNormal"/>
        <w:spacing w:before="22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BC7174" w:rsidRDefault="00BC7174" w:rsidP="00BC7174">
      <w:pPr>
        <w:pStyle w:val="ConsPlusNormal"/>
        <w:ind w:firstLine="540"/>
        <w:jc w:val="both"/>
      </w:pPr>
    </w:p>
    <w:p w:rsidR="00BC7174" w:rsidRDefault="00BC7174" w:rsidP="00BC7174">
      <w:pPr>
        <w:pStyle w:val="ConsPlusTitle"/>
        <w:jc w:val="center"/>
        <w:outlineLvl w:val="3"/>
      </w:pPr>
      <w:r>
        <w:t xml:space="preserve">2.3. Основное мероприятие "Создание </w:t>
      </w:r>
      <w:proofErr w:type="gramStart"/>
      <w:r>
        <w:t>и(</w:t>
      </w:r>
      <w:proofErr w:type="gramEnd"/>
      <w:r>
        <w:t>или) благоустройство</w:t>
      </w:r>
    </w:p>
    <w:p w:rsidR="00BC7174" w:rsidRDefault="00BC7174" w:rsidP="00BC7174">
      <w:pPr>
        <w:pStyle w:val="ConsPlusTitle"/>
        <w:jc w:val="center"/>
      </w:pPr>
      <w:r>
        <w:t xml:space="preserve">общественно значимых публичных пространств </w:t>
      </w:r>
      <w:proofErr w:type="gramStart"/>
      <w:r>
        <w:t>общегородского</w:t>
      </w:r>
      <w:proofErr w:type="gramEnd"/>
    </w:p>
    <w:p w:rsidR="00BC7174" w:rsidRDefault="00BC7174" w:rsidP="00BC7174">
      <w:pPr>
        <w:pStyle w:val="ConsPlusTitle"/>
        <w:jc w:val="center"/>
      </w:pPr>
      <w:r>
        <w:t>значения муниципальных образований Ленинградской области"</w:t>
      </w:r>
    </w:p>
    <w:p w:rsidR="00BC7174" w:rsidRDefault="00BC7174" w:rsidP="00BC7174">
      <w:pPr>
        <w:pStyle w:val="ConsPlusNormal"/>
        <w:ind w:firstLine="540"/>
        <w:jc w:val="both"/>
      </w:pPr>
    </w:p>
    <w:p w:rsidR="00BC7174" w:rsidRDefault="00BC7174" w:rsidP="00BC7174">
      <w:pPr>
        <w:pStyle w:val="ConsPlusNormal"/>
        <w:ind w:firstLine="540"/>
        <w:jc w:val="both"/>
      </w:pPr>
      <w:r>
        <w:t>В рамках основного мероприятия осуществляется:</w:t>
      </w:r>
    </w:p>
    <w:p w:rsidR="00BC7174" w:rsidRDefault="00BC7174" w:rsidP="00BC7174">
      <w:pPr>
        <w:pStyle w:val="ConsPlusNormal"/>
        <w:spacing w:before="220"/>
        <w:ind w:firstLine="540"/>
        <w:jc w:val="both"/>
      </w:pPr>
      <w:r>
        <w:t>организация и проведение конкурса "Архитектурный облик общественно значимых публичных пространств населенных пунктов Ленинградской области";</w:t>
      </w:r>
    </w:p>
    <w:p w:rsidR="00BC7174" w:rsidRDefault="00BC7174" w:rsidP="00BC7174">
      <w:pPr>
        <w:pStyle w:val="ConsPlusNormal"/>
        <w:spacing w:before="220"/>
        <w:ind w:firstLine="540"/>
        <w:jc w:val="both"/>
      </w:pPr>
      <w:proofErr w:type="spellStart"/>
      <w:r>
        <w:lastRenderedPageBreak/>
        <w:t>грантовая</w:t>
      </w:r>
      <w:proofErr w:type="spellEnd"/>
      <w:r>
        <w:t xml:space="preserve"> поддержка городских поселений - победителей архитектурного конкурса "Архитектурный облик общественно значимых публичных пространств населенных пунктов Ленинградской области" в номинации "Лучший проект создания </w:t>
      </w:r>
      <w:proofErr w:type="gramStart"/>
      <w:r>
        <w:t>и(</w:t>
      </w:r>
      <w:proofErr w:type="gramEnd"/>
      <w:r>
        <w:t>или) благоустройства общественно значимых публичных пространств общегородского значения".</w:t>
      </w:r>
    </w:p>
    <w:p w:rsidR="00BC7174" w:rsidRDefault="00BC7174" w:rsidP="00BC7174">
      <w:pPr>
        <w:pStyle w:val="ConsPlusNormal"/>
        <w:spacing w:before="220"/>
        <w:ind w:firstLine="540"/>
        <w:jc w:val="both"/>
      </w:pPr>
      <w:r>
        <w:t xml:space="preserve">Органы местного самоуправления являются участниками ежегодного конкурса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w:t>
      </w:r>
      <w:proofErr w:type="spellStart"/>
      <w:r>
        <w:t>грантовая</w:t>
      </w:r>
      <w:proofErr w:type="spellEnd"/>
      <w:r>
        <w:t xml:space="preserve"> поддержка на реализацию проектов по благоустройству общественно значимых публичных пространств населенных пунктов.</w:t>
      </w:r>
    </w:p>
    <w:p w:rsidR="00BC7174" w:rsidRDefault="00BC7174" w:rsidP="00BC7174">
      <w:pPr>
        <w:pStyle w:val="ConsPlusNormal"/>
        <w:spacing w:before="22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1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ind w:firstLine="540"/>
        <w:jc w:val="both"/>
      </w:pPr>
    </w:p>
    <w:p w:rsidR="00BC7174" w:rsidRDefault="00BC7174" w:rsidP="00BC7174">
      <w:pPr>
        <w:pStyle w:val="ConsPlusTitle"/>
        <w:jc w:val="center"/>
        <w:outlineLvl w:val="3"/>
      </w:pPr>
      <w:r>
        <w:t xml:space="preserve">2.4. Федеральный проект "Формирование </w:t>
      </w:r>
      <w:proofErr w:type="gramStart"/>
      <w:r>
        <w:t>комфортной</w:t>
      </w:r>
      <w:proofErr w:type="gramEnd"/>
    </w:p>
    <w:p w:rsidR="00BC7174" w:rsidRDefault="00BC7174" w:rsidP="00BC7174">
      <w:pPr>
        <w:pStyle w:val="ConsPlusTitle"/>
        <w:jc w:val="center"/>
      </w:pPr>
      <w:r>
        <w:t>городской среды"</w:t>
      </w:r>
    </w:p>
    <w:p w:rsidR="00BC7174" w:rsidRDefault="00BC7174" w:rsidP="00BC7174">
      <w:pPr>
        <w:pStyle w:val="ConsPlusNormal"/>
        <w:jc w:val="center"/>
      </w:pPr>
      <w:proofErr w:type="gramStart"/>
      <w:r>
        <w:t xml:space="preserve">(в ред. </w:t>
      </w:r>
      <w:hyperlink r:id="rId155" w:history="1">
        <w:r>
          <w:rPr>
            <w:color w:val="0000FF"/>
          </w:rPr>
          <w:t>Постановления</w:t>
        </w:r>
      </w:hyperlink>
      <w:r>
        <w:t xml:space="preserve"> Правительства Ленинградской области</w:t>
      </w:r>
      <w:proofErr w:type="gramEnd"/>
    </w:p>
    <w:p w:rsidR="00BC7174" w:rsidRDefault="00BC7174" w:rsidP="00BC7174">
      <w:pPr>
        <w:pStyle w:val="ConsPlusNormal"/>
        <w:jc w:val="center"/>
      </w:pPr>
      <w:r>
        <w:t>от 07.10.2019 N 455)</w:t>
      </w:r>
    </w:p>
    <w:p w:rsidR="00BC7174" w:rsidRDefault="00BC7174" w:rsidP="00BC7174">
      <w:pPr>
        <w:pStyle w:val="ConsPlusNormal"/>
        <w:ind w:firstLine="540"/>
        <w:jc w:val="both"/>
      </w:pPr>
    </w:p>
    <w:p w:rsidR="00BC7174" w:rsidRDefault="00BC7174" w:rsidP="00BC7174">
      <w:pPr>
        <w:pStyle w:val="ConsPlusNormal"/>
        <w:ind w:firstLine="540"/>
        <w:jc w:val="both"/>
      </w:pPr>
      <w:proofErr w:type="gramStart"/>
      <w:r>
        <w:t>Мероприятие направлено на реализацию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 декабря 2018 года N 3) в части реализации проектов по благоустройству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roofErr w:type="gramEnd"/>
    </w:p>
    <w:p w:rsidR="00BC7174" w:rsidRDefault="00BC7174" w:rsidP="00BC7174">
      <w:pPr>
        <w:pStyle w:val="ConsPlusNormal"/>
        <w:spacing w:before="220"/>
        <w:ind w:firstLine="540"/>
        <w:jc w:val="both"/>
      </w:pPr>
      <w:r>
        <w:t xml:space="preserve">Мероприятие реализуется посредством предоставления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муниципальным бюджетам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BC7174" w:rsidRDefault="00BC7174" w:rsidP="00BC7174">
      <w:pPr>
        <w:pStyle w:val="ConsPlusNormal"/>
        <w:spacing w:before="220"/>
        <w:ind w:firstLine="540"/>
        <w:jc w:val="both"/>
      </w:pPr>
      <w:proofErr w:type="gramStart"/>
      <w:r>
        <w:t xml:space="preserve">Предоставление и распределение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осуществляется в </w:t>
      </w:r>
      <w:hyperlink w:anchor="P1219" w:history="1">
        <w:r>
          <w:rPr>
            <w:color w:val="0000FF"/>
          </w:rPr>
          <w:t>порядке</w:t>
        </w:r>
      </w:hyperlink>
      <w:r>
        <w:t xml:space="preserve"> согласно приложению 4 к подпрограмме.</w:t>
      </w:r>
      <w:proofErr w:type="gramEnd"/>
    </w:p>
    <w:p w:rsidR="00BC7174" w:rsidRDefault="00BC7174" w:rsidP="00BC7174">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25.12.2019 N 619)</w:t>
      </w:r>
    </w:p>
    <w:p w:rsidR="00BC7174" w:rsidRDefault="00BC7174" w:rsidP="00BC7174">
      <w:pPr>
        <w:pStyle w:val="ConsPlusNormal"/>
        <w:spacing w:before="220"/>
        <w:ind w:firstLine="540"/>
        <w:jc w:val="both"/>
      </w:pPr>
      <w:r>
        <w:t xml:space="preserve">К дворовым территориям, нуждающимся в благоустройстве, относятся дворовые территории многоквартирных домов, физическое состояние и уровень благоустройства которых не соответствует правилам благоустройства территорий муниципальных образований, разработанным с учетом </w:t>
      </w:r>
      <w:hyperlink r:id="rId157"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на которых требуется выполнение мероприятий в рамках минимального перечня работ по благоустройству.</w:t>
      </w:r>
    </w:p>
    <w:p w:rsidR="00BC7174" w:rsidRDefault="00BC7174" w:rsidP="00BC7174">
      <w:pPr>
        <w:pStyle w:val="ConsPlusNormal"/>
        <w:spacing w:before="220"/>
        <w:ind w:firstLine="540"/>
        <w:jc w:val="both"/>
      </w:pPr>
      <w:r>
        <w:t>В минимальный перечень работ по благоустройству дворовых территорий входят ремонт дворовых проездов, обеспечение освещения дворовых территорий, установка скамеек, урн.</w:t>
      </w:r>
    </w:p>
    <w:p w:rsidR="00BC7174" w:rsidRDefault="00BC7174" w:rsidP="00BC7174">
      <w:pPr>
        <w:pStyle w:val="ConsPlusNormal"/>
        <w:spacing w:before="220"/>
        <w:ind w:firstLine="540"/>
        <w:jc w:val="both"/>
      </w:pPr>
      <w:r>
        <w:t xml:space="preserve">В перечень дополнительных видов работ по благоустройству дворовых территорий входят </w:t>
      </w:r>
      <w:r>
        <w:lastRenderedPageBreak/>
        <w:t xml:space="preserve">оборудование детских </w:t>
      </w:r>
      <w:proofErr w:type="gramStart"/>
      <w:r>
        <w:t>и(</w:t>
      </w:r>
      <w:proofErr w:type="gramEnd"/>
      <w:r>
        <w:t>или) спортивных площадок, автомобильных парковок, озеленение территорий, иные виды работ по благоустройству дворовых территорий.</w:t>
      </w:r>
    </w:p>
    <w:p w:rsidR="00BC7174" w:rsidRDefault="00BC7174" w:rsidP="00BC7174">
      <w:pPr>
        <w:pStyle w:val="ConsPlusNormal"/>
        <w:spacing w:before="220"/>
        <w:ind w:firstLine="540"/>
        <w:jc w:val="both"/>
      </w:pPr>
      <w:proofErr w:type="spellStart"/>
      <w:proofErr w:type="gramStart"/>
      <w:r>
        <w:t>Софинансирование</w:t>
      </w:r>
      <w:proofErr w:type="spellEnd"/>
      <w:r>
        <w:t xml:space="preserve"> работ по благоустройству дворовых территорий (в соответствии с минимальным и дополнительным перечнем работ) из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BC7174" w:rsidRDefault="00BC7174" w:rsidP="00BC7174">
      <w:pPr>
        <w:pStyle w:val="ConsPlusNormal"/>
        <w:spacing w:before="220"/>
        <w:ind w:firstLine="540"/>
        <w:jc w:val="both"/>
      </w:pPr>
      <w:proofErr w:type="spellStart"/>
      <w:proofErr w:type="gramStart"/>
      <w:r>
        <w:t>Софинансирование</w:t>
      </w:r>
      <w:proofErr w:type="spellEnd"/>
      <w:r>
        <w:t xml:space="preserve"> из бюджета Ленинградской области и поступивших в порядке </w:t>
      </w:r>
      <w:proofErr w:type="spellStart"/>
      <w:r>
        <w:t>софинансировании</w:t>
      </w:r>
      <w:proofErr w:type="spellEnd"/>
      <w:r>
        <w:t xml:space="preserve"> средств федерального бюджета бюджетам муниципальных образований Ленинградской области работ из перечня дополнительных видов работ по благоустройству осуществляется при условии </w:t>
      </w:r>
      <w:proofErr w:type="spellStart"/>
      <w:r>
        <w:t>софинансирования</w:t>
      </w:r>
      <w:proofErr w:type="spellEnd"/>
      <w:r>
        <w:t xml:space="preserve"> собственниками помещений многоквартирного дома работ по благоустройству дворовых территорий в размере не менее 20 проц. от стоимости дополнительных видов работ по благоустройству.</w:t>
      </w:r>
      <w:proofErr w:type="gramEnd"/>
      <w:r>
        <w:t xml:space="preserve"> Данное условие распространяется на дворовые территории, включенные в муниципальные программы после вступления в силу </w:t>
      </w:r>
      <w:hyperlink r:id="rId158" w:history="1">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C7174" w:rsidRDefault="00BC7174" w:rsidP="00BC7174">
      <w:pPr>
        <w:pStyle w:val="ConsPlusNormal"/>
        <w:spacing w:before="220"/>
        <w:ind w:firstLine="540"/>
        <w:jc w:val="both"/>
      </w:pPr>
      <w:r>
        <w:t xml:space="preserve">Адресный </w:t>
      </w:r>
      <w:hyperlink w:anchor="P632"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2019 году исходя из минимального перечня видов работ по благоустройству, приведен в приложении 1 к подпрограмме.</w:t>
      </w:r>
    </w:p>
    <w:p w:rsidR="00BC7174" w:rsidRDefault="00BC7174" w:rsidP="00BC7174">
      <w:pPr>
        <w:pStyle w:val="ConsPlusNormal"/>
        <w:spacing w:before="220"/>
        <w:ind w:firstLine="540"/>
        <w:jc w:val="both"/>
      </w:pPr>
      <w:r>
        <w:t xml:space="preserve">Адресный </w:t>
      </w:r>
      <w:hyperlink w:anchor="P856" w:history="1">
        <w:r>
          <w:rPr>
            <w:color w:val="0000FF"/>
          </w:rPr>
          <w:t>перечень</w:t>
        </w:r>
      </w:hyperlink>
      <w:r>
        <w:t xml:space="preserve"> общественных территорий, нуждающихся в благоустройстве и подлежащих благоустройству в 2019 году, приведен в приложении 2 к подпрограмме.</w:t>
      </w:r>
    </w:p>
    <w:p w:rsidR="00BC7174" w:rsidRDefault="00BC7174" w:rsidP="00BC7174">
      <w:pPr>
        <w:pStyle w:val="ConsPlusNormal"/>
        <w:spacing w:before="220"/>
        <w:ind w:firstLine="540"/>
        <w:jc w:val="both"/>
      </w:pPr>
      <w:r>
        <w:t xml:space="preserve">Адресный </w:t>
      </w:r>
      <w:hyperlink w:anchor="P1175" w:history="1">
        <w:r>
          <w:rPr>
            <w:color w:val="0000FF"/>
          </w:rPr>
          <w:t>перечень</w:t>
        </w:r>
      </w:hyperlink>
      <w:r>
        <w:t xml:space="preserve">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приведен в приложении 3 к подпрограмме.</w:t>
      </w:r>
    </w:p>
    <w:p w:rsidR="00BC7174" w:rsidRDefault="00BC7174" w:rsidP="00BC7174">
      <w:pPr>
        <w:pStyle w:val="ConsPlusNormal"/>
        <w:spacing w:before="220"/>
        <w:ind w:firstLine="540"/>
        <w:jc w:val="both"/>
      </w:pPr>
      <w:proofErr w:type="gramStart"/>
      <w:r>
        <w:t xml:space="preserve">Физическое состояние дворовой и общественной территории и необходимость ее благоустройства определяются по результатам инвентаризации территории, проведенной в порядке, установленном </w:t>
      </w:r>
      <w:hyperlink r:id="rId159" w:history="1">
        <w:r>
          <w:rPr>
            <w:color w:val="0000FF"/>
          </w:rPr>
          <w:t>постановлением</w:t>
        </w:r>
      </w:hyperlink>
      <w:r>
        <w:t xml:space="preserve"> Правительства Ленинградской области от 15 декабря 2017 года N 580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roofErr w:type="gramEnd"/>
    </w:p>
    <w:p w:rsidR="00BC7174" w:rsidRDefault="00BC7174" w:rsidP="00BC7174">
      <w:pPr>
        <w:pStyle w:val="ConsPlusNormal"/>
        <w:spacing w:before="220"/>
        <w:ind w:firstLine="540"/>
        <w:jc w:val="both"/>
      </w:pPr>
      <w:proofErr w:type="gramStart"/>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 а также заключения по результатам инвентаризации соглашений с собственниками индивидуальных жилых домов и земельных участков, предоставленных</w:t>
      </w:r>
      <w:proofErr w:type="gramEnd"/>
      <w:r>
        <w:t xml:space="preserve"> для их размещения, об их благоустройстве не позднее последнего года реализации программы в соответствии с требованиями утвержденных в муниципальном образовании правил благоустройства территории.</w:t>
      </w:r>
    </w:p>
    <w:p w:rsidR="00BC7174" w:rsidRDefault="00BC7174" w:rsidP="00BC7174">
      <w:pPr>
        <w:pStyle w:val="ConsPlusNormal"/>
        <w:spacing w:before="220"/>
        <w:ind w:firstLine="540"/>
        <w:jc w:val="both"/>
      </w:pPr>
      <w:r>
        <w:t>Участие заинтересованных лиц (граждан)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BC7174" w:rsidRDefault="00BC7174" w:rsidP="00BC7174">
      <w:pPr>
        <w:pStyle w:val="ConsPlusNormal"/>
        <w:spacing w:before="220"/>
        <w:ind w:firstLine="540"/>
        <w:jc w:val="both"/>
      </w:pPr>
      <w:r>
        <w:lastRenderedPageBreak/>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C7174" w:rsidRDefault="00BC7174" w:rsidP="00BC7174">
      <w:pPr>
        <w:pStyle w:val="ConsPlusNormal"/>
        <w:spacing w:before="220"/>
        <w:ind w:firstLine="540"/>
        <w:jc w:val="both"/>
      </w:pPr>
      <w:r>
        <w:t>В рамках основного мероприятия осуществляется отдельное мероприятие, направленное на реализацию проектов муниципальных образований - победителей Всероссийского конкурса лучших проектов создания комфортной городской среды.</w:t>
      </w: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jc w:val="right"/>
        <w:outlineLvl w:val="2"/>
      </w:pPr>
      <w:r>
        <w:t>Приложение 1</w:t>
      </w:r>
    </w:p>
    <w:p w:rsidR="00BC7174" w:rsidRDefault="00BC7174" w:rsidP="00BC7174">
      <w:pPr>
        <w:pStyle w:val="ConsPlusNormal"/>
        <w:jc w:val="right"/>
      </w:pPr>
      <w:r>
        <w:t>к подпрограмме...</w:t>
      </w:r>
    </w:p>
    <w:p w:rsidR="00BC7174" w:rsidRDefault="00BC7174" w:rsidP="00BC7174">
      <w:pPr>
        <w:pStyle w:val="ConsPlusNormal"/>
      </w:pPr>
    </w:p>
    <w:p w:rsidR="00BC7174" w:rsidRDefault="00BC7174" w:rsidP="00BC7174">
      <w:pPr>
        <w:pStyle w:val="ConsPlusTitle"/>
        <w:jc w:val="center"/>
      </w:pPr>
      <w:bookmarkStart w:id="2" w:name="P632"/>
      <w:bookmarkEnd w:id="2"/>
      <w:r>
        <w:t>АДРЕСНЫЙ ПЕРЕЧЕНЬ</w:t>
      </w:r>
    </w:p>
    <w:p w:rsidR="00BC7174" w:rsidRDefault="00BC7174" w:rsidP="00BC7174">
      <w:pPr>
        <w:pStyle w:val="ConsPlusTitle"/>
        <w:jc w:val="center"/>
      </w:pPr>
      <w:r>
        <w:t>ДВОРОВЫХ ТЕРРИТОРИЙ, НУЖДАЮЩИХСЯ В БЛАГОУСТРОЙСТВЕ</w:t>
      </w:r>
    </w:p>
    <w:p w:rsidR="00BC7174" w:rsidRDefault="00BC7174" w:rsidP="00BC7174">
      <w:pPr>
        <w:pStyle w:val="ConsPlusTitle"/>
        <w:jc w:val="center"/>
      </w:pPr>
      <w:r>
        <w:t>(С УЧЕТОМ ИХ ФИЗИЧЕСКОГО СОСТОЯНИЯ) И ПОДЛЕЖАЩИХ</w:t>
      </w:r>
    </w:p>
    <w:p w:rsidR="00BC7174" w:rsidRDefault="00BC7174" w:rsidP="00BC7174">
      <w:pPr>
        <w:pStyle w:val="ConsPlusTitle"/>
        <w:jc w:val="center"/>
      </w:pPr>
      <w:r>
        <w:t>БЛАГОУСТРОЙСТВУ В 2019 ГОДУ</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161"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07.10.2019 N 455)</w:t>
            </w:r>
          </w:p>
        </w:tc>
      </w:tr>
    </w:tbl>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2891"/>
        <w:gridCol w:w="1361"/>
      </w:tblGrid>
      <w:tr w:rsidR="00BC7174" w:rsidTr="00AB77E7">
        <w:tc>
          <w:tcPr>
            <w:tcW w:w="2494" w:type="dxa"/>
          </w:tcPr>
          <w:p w:rsidR="00BC7174" w:rsidRDefault="00BC7174" w:rsidP="00AB77E7">
            <w:pPr>
              <w:pStyle w:val="ConsPlusNormal"/>
              <w:jc w:val="center"/>
            </w:pPr>
            <w:r>
              <w:t>Наименование муниципального района</w:t>
            </w:r>
          </w:p>
        </w:tc>
        <w:tc>
          <w:tcPr>
            <w:tcW w:w="2324" w:type="dxa"/>
          </w:tcPr>
          <w:p w:rsidR="00BC7174" w:rsidRDefault="00BC7174" w:rsidP="00AB77E7">
            <w:pPr>
              <w:pStyle w:val="ConsPlusNormal"/>
              <w:jc w:val="center"/>
            </w:pPr>
            <w:r>
              <w:t>Наименование муниципального образования</w:t>
            </w:r>
          </w:p>
        </w:tc>
        <w:tc>
          <w:tcPr>
            <w:tcW w:w="2891" w:type="dxa"/>
          </w:tcPr>
          <w:p w:rsidR="00BC7174" w:rsidRDefault="00BC7174" w:rsidP="00AB77E7">
            <w:pPr>
              <w:pStyle w:val="ConsPlusNormal"/>
              <w:jc w:val="center"/>
            </w:pPr>
            <w:r>
              <w:t>Наименование территории</w:t>
            </w:r>
          </w:p>
        </w:tc>
        <w:tc>
          <w:tcPr>
            <w:tcW w:w="1361" w:type="dxa"/>
          </w:tcPr>
          <w:p w:rsidR="00BC7174" w:rsidRDefault="00BC7174" w:rsidP="00AB77E7">
            <w:pPr>
              <w:pStyle w:val="ConsPlusNormal"/>
              <w:jc w:val="center"/>
            </w:pPr>
            <w:r>
              <w:t>Вид территории</w:t>
            </w:r>
          </w:p>
        </w:tc>
      </w:tr>
      <w:tr w:rsidR="00BC7174" w:rsidTr="00AB77E7">
        <w:tc>
          <w:tcPr>
            <w:tcW w:w="2494" w:type="dxa"/>
          </w:tcPr>
          <w:p w:rsidR="00BC7174" w:rsidRDefault="00BC7174" w:rsidP="00AB77E7">
            <w:pPr>
              <w:pStyle w:val="ConsPlusNormal"/>
              <w:jc w:val="center"/>
            </w:pPr>
            <w:r>
              <w:t>1</w:t>
            </w:r>
          </w:p>
        </w:tc>
        <w:tc>
          <w:tcPr>
            <w:tcW w:w="2324" w:type="dxa"/>
          </w:tcPr>
          <w:p w:rsidR="00BC7174" w:rsidRDefault="00BC7174" w:rsidP="00AB77E7">
            <w:pPr>
              <w:pStyle w:val="ConsPlusNormal"/>
              <w:jc w:val="center"/>
            </w:pPr>
            <w:r>
              <w:t>2</w:t>
            </w:r>
          </w:p>
        </w:tc>
        <w:tc>
          <w:tcPr>
            <w:tcW w:w="2891" w:type="dxa"/>
          </w:tcPr>
          <w:p w:rsidR="00BC7174" w:rsidRDefault="00BC7174" w:rsidP="00AB77E7">
            <w:pPr>
              <w:pStyle w:val="ConsPlusNormal"/>
              <w:jc w:val="center"/>
            </w:pPr>
            <w:r>
              <w:t>3</w:t>
            </w:r>
          </w:p>
        </w:tc>
        <w:tc>
          <w:tcPr>
            <w:tcW w:w="1361" w:type="dxa"/>
          </w:tcPr>
          <w:p w:rsidR="00BC7174" w:rsidRDefault="00BC7174" w:rsidP="00AB77E7">
            <w:pPr>
              <w:pStyle w:val="ConsPlusNormal"/>
              <w:jc w:val="center"/>
            </w:pPr>
            <w:r>
              <w:t>4</w:t>
            </w:r>
          </w:p>
        </w:tc>
      </w:tr>
      <w:tr w:rsidR="00BC7174" w:rsidTr="00AB77E7">
        <w:tc>
          <w:tcPr>
            <w:tcW w:w="2494" w:type="dxa"/>
          </w:tcPr>
          <w:p w:rsidR="00BC7174" w:rsidRDefault="00BC7174" w:rsidP="00AB77E7">
            <w:pPr>
              <w:pStyle w:val="ConsPlusNormal"/>
            </w:pPr>
            <w:proofErr w:type="spellStart"/>
            <w:r>
              <w:t>Волосовский</w:t>
            </w:r>
            <w:proofErr w:type="spellEnd"/>
            <w:r>
              <w:t xml:space="preserve"> муниципальный район</w:t>
            </w:r>
          </w:p>
        </w:tc>
        <w:tc>
          <w:tcPr>
            <w:tcW w:w="2324" w:type="dxa"/>
          </w:tcPr>
          <w:p w:rsidR="00BC7174" w:rsidRDefault="00BC7174" w:rsidP="00AB77E7">
            <w:pPr>
              <w:pStyle w:val="ConsPlusNormal"/>
            </w:pPr>
            <w:proofErr w:type="spellStart"/>
            <w:r>
              <w:t>Клопицкое</w:t>
            </w:r>
            <w:proofErr w:type="spellEnd"/>
            <w:r>
              <w:t xml:space="preserve"> сельское поселение</w:t>
            </w:r>
          </w:p>
        </w:tc>
        <w:tc>
          <w:tcPr>
            <w:tcW w:w="2891" w:type="dxa"/>
          </w:tcPr>
          <w:p w:rsidR="00BC7174" w:rsidRDefault="00BC7174" w:rsidP="00AB77E7">
            <w:pPr>
              <w:pStyle w:val="ConsPlusNormal"/>
            </w:pPr>
            <w:r>
              <w:t xml:space="preserve">Дер. </w:t>
            </w:r>
            <w:proofErr w:type="spellStart"/>
            <w:r>
              <w:t>Клопицы</w:t>
            </w:r>
            <w:proofErr w:type="spellEnd"/>
            <w:r>
              <w:t>, д. 13-14</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Волховское</w:t>
            </w:r>
            <w:proofErr w:type="spellEnd"/>
            <w:r>
              <w:t xml:space="preserve"> городское поселение</w:t>
            </w:r>
          </w:p>
        </w:tc>
        <w:tc>
          <w:tcPr>
            <w:tcW w:w="2891" w:type="dxa"/>
          </w:tcPr>
          <w:p w:rsidR="00BC7174" w:rsidRDefault="00BC7174" w:rsidP="00AB77E7">
            <w:pPr>
              <w:pStyle w:val="ConsPlusNormal"/>
            </w:pPr>
            <w:proofErr w:type="gramStart"/>
            <w:r>
              <w:t>Ул. Волгоградская, д. 16, д. 18, ул. Александра Лукьянова, д. 9, Кировский пр., д. 42</w:t>
            </w:r>
            <w:proofErr w:type="gramEnd"/>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Волховское</w:t>
            </w:r>
            <w:proofErr w:type="spellEnd"/>
            <w:r>
              <w:t xml:space="preserve"> городское поселение</w:t>
            </w:r>
          </w:p>
        </w:tc>
        <w:tc>
          <w:tcPr>
            <w:tcW w:w="2891" w:type="dxa"/>
          </w:tcPr>
          <w:p w:rsidR="00BC7174" w:rsidRDefault="00BC7174" w:rsidP="00AB77E7">
            <w:pPr>
              <w:pStyle w:val="ConsPlusNormal"/>
            </w:pPr>
            <w:proofErr w:type="gramStart"/>
            <w:r>
              <w:t>Ул. Юрия Гагарина, д. 2а-2, д. 4-4а, ул. Кирова, д. 1 а</w:t>
            </w:r>
            <w:proofErr w:type="gramEnd"/>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Новоладожское</w:t>
            </w:r>
            <w:proofErr w:type="spellEnd"/>
            <w:r>
              <w:t xml:space="preserve"> городское поселение</w:t>
            </w:r>
          </w:p>
        </w:tc>
        <w:tc>
          <w:tcPr>
            <w:tcW w:w="2891" w:type="dxa"/>
          </w:tcPr>
          <w:p w:rsidR="00BC7174" w:rsidRDefault="00BC7174" w:rsidP="00AB77E7">
            <w:pPr>
              <w:pStyle w:val="ConsPlusNormal"/>
            </w:pPr>
            <w:proofErr w:type="spellStart"/>
            <w:r>
              <w:t>Мкр</w:t>
            </w:r>
            <w:proofErr w:type="spellEnd"/>
            <w:proofErr w:type="gramStart"/>
            <w:r>
              <w:t xml:space="preserve"> В</w:t>
            </w:r>
            <w:proofErr w:type="gramEnd"/>
            <w:r>
              <w:t>, д. 19-21, д. 25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Староладожское</w:t>
            </w:r>
            <w:proofErr w:type="spellEnd"/>
            <w:r>
              <w:t xml:space="preserve"> сельское поселение</w:t>
            </w:r>
          </w:p>
        </w:tc>
        <w:tc>
          <w:tcPr>
            <w:tcW w:w="2891" w:type="dxa"/>
          </w:tcPr>
          <w:p w:rsidR="00BC7174" w:rsidRDefault="00BC7174" w:rsidP="00AB77E7">
            <w:pPr>
              <w:pStyle w:val="ConsPlusNormal"/>
            </w:pPr>
            <w:r>
              <w:t xml:space="preserve">Ул. </w:t>
            </w:r>
            <w:proofErr w:type="gramStart"/>
            <w:r>
              <w:t>Советская</w:t>
            </w:r>
            <w:proofErr w:type="gramEnd"/>
            <w:r>
              <w:t>, д. 6, д. 15-17, д. 19 (2 этап)</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Сясьстройское</w:t>
            </w:r>
            <w:proofErr w:type="spellEnd"/>
            <w:r>
              <w:t xml:space="preserve"> городское поселение</w:t>
            </w:r>
          </w:p>
        </w:tc>
        <w:tc>
          <w:tcPr>
            <w:tcW w:w="2891" w:type="dxa"/>
          </w:tcPr>
          <w:p w:rsidR="00BC7174" w:rsidRDefault="00BC7174" w:rsidP="00AB77E7">
            <w:pPr>
              <w:pStyle w:val="ConsPlusNormal"/>
            </w:pPr>
            <w:r>
              <w:t>Ул. Петрозаводская, д. 25-26, д. 27-28</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r>
              <w:t>Приморское городское поселение</w:t>
            </w:r>
          </w:p>
        </w:tc>
        <w:tc>
          <w:tcPr>
            <w:tcW w:w="2891" w:type="dxa"/>
          </w:tcPr>
          <w:p w:rsidR="00BC7174" w:rsidRDefault="00BC7174" w:rsidP="00AB77E7">
            <w:pPr>
              <w:pStyle w:val="ConsPlusNormal"/>
            </w:pPr>
            <w:r>
              <w:t>Выборгское шоссе, д. 3, наб. Лебедева, д. 1-2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lastRenderedPageBreak/>
              <w:t>Выборгский район</w:t>
            </w:r>
          </w:p>
        </w:tc>
        <w:tc>
          <w:tcPr>
            <w:tcW w:w="2324" w:type="dxa"/>
          </w:tcPr>
          <w:p w:rsidR="00BC7174" w:rsidRDefault="00BC7174" w:rsidP="00AB77E7">
            <w:pPr>
              <w:pStyle w:val="ConsPlusNormal"/>
            </w:pPr>
            <w:r>
              <w:t>Рощинское городское поселение</w:t>
            </w:r>
          </w:p>
        </w:tc>
        <w:tc>
          <w:tcPr>
            <w:tcW w:w="2891" w:type="dxa"/>
          </w:tcPr>
          <w:p w:rsidR="00BC7174" w:rsidRDefault="00BC7174" w:rsidP="00AB77E7">
            <w:pPr>
              <w:pStyle w:val="ConsPlusNormal"/>
            </w:pPr>
            <w:r>
              <w:t xml:space="preserve">Ул. </w:t>
            </w:r>
            <w:proofErr w:type="spellStart"/>
            <w:r>
              <w:t>Шалавина</w:t>
            </w:r>
            <w:proofErr w:type="spellEnd"/>
            <w:r>
              <w:t>, д. 49</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r>
              <w:t>Гатчинское городское поселение</w:t>
            </w:r>
          </w:p>
        </w:tc>
        <w:tc>
          <w:tcPr>
            <w:tcW w:w="2891" w:type="dxa"/>
          </w:tcPr>
          <w:p w:rsidR="00BC7174" w:rsidRDefault="00BC7174" w:rsidP="00AB77E7">
            <w:pPr>
              <w:pStyle w:val="ConsPlusNormal"/>
            </w:pPr>
            <w:r>
              <w:t>Ул. Беляева, д. 7, д. 9, д. 11</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r>
              <w:t>Гатчинское городское поселение</w:t>
            </w:r>
          </w:p>
        </w:tc>
        <w:tc>
          <w:tcPr>
            <w:tcW w:w="2891" w:type="dxa"/>
          </w:tcPr>
          <w:p w:rsidR="00BC7174" w:rsidRDefault="00BC7174" w:rsidP="00AB77E7">
            <w:pPr>
              <w:pStyle w:val="ConsPlusNormal"/>
            </w:pPr>
            <w:r>
              <w:t>Ул. Хохлова, д. 3-3а, д. 5, д. 7-7а (д. 5а)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proofErr w:type="spellStart"/>
            <w:r>
              <w:t>Пудомягское</w:t>
            </w:r>
            <w:proofErr w:type="spellEnd"/>
            <w:r>
              <w:t xml:space="preserve"> сельское поселение</w:t>
            </w:r>
          </w:p>
        </w:tc>
        <w:tc>
          <w:tcPr>
            <w:tcW w:w="2891" w:type="dxa"/>
          </w:tcPr>
          <w:p w:rsidR="00BC7174" w:rsidRDefault="00BC7174" w:rsidP="00AB77E7">
            <w:pPr>
              <w:pStyle w:val="ConsPlusNormal"/>
            </w:pPr>
            <w:r>
              <w:t xml:space="preserve">Пос. Лукаши, ул. </w:t>
            </w:r>
            <w:proofErr w:type="gramStart"/>
            <w:r>
              <w:t>Ижорская</w:t>
            </w:r>
            <w:proofErr w:type="gramEnd"/>
            <w:r>
              <w:t>, д. 1-2, ул. Школьная, д. 7</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Кингисеппское</w:t>
            </w:r>
            <w:proofErr w:type="spellEnd"/>
            <w:r>
              <w:t xml:space="preserve"> городское поселение</w:t>
            </w:r>
          </w:p>
        </w:tc>
        <w:tc>
          <w:tcPr>
            <w:tcW w:w="2891" w:type="dxa"/>
          </w:tcPr>
          <w:p w:rsidR="00BC7174" w:rsidRDefault="00BC7174" w:rsidP="00AB77E7">
            <w:pPr>
              <w:pStyle w:val="ConsPlusNormal"/>
            </w:pPr>
            <w:r>
              <w:t>Ул. Железнодорожная, д. 8а, д. 12, д. 12а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Кингисеппское</w:t>
            </w:r>
            <w:proofErr w:type="spellEnd"/>
            <w:r>
              <w:t xml:space="preserve"> городское поселение</w:t>
            </w:r>
          </w:p>
        </w:tc>
        <w:tc>
          <w:tcPr>
            <w:tcW w:w="2891" w:type="dxa"/>
          </w:tcPr>
          <w:p w:rsidR="00BC7174" w:rsidRDefault="00BC7174" w:rsidP="00AB77E7">
            <w:pPr>
              <w:pStyle w:val="ConsPlusNormal"/>
            </w:pPr>
            <w:proofErr w:type="spellStart"/>
            <w:r>
              <w:t>Крикковское</w:t>
            </w:r>
            <w:proofErr w:type="spellEnd"/>
            <w:r>
              <w:t xml:space="preserve"> шоссе, д. 41а, ул. Химиков, д. 7-7а, д. 9а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Кингисеппское</w:t>
            </w:r>
            <w:proofErr w:type="spellEnd"/>
            <w:r>
              <w:t xml:space="preserve"> городское поселение</w:t>
            </w:r>
          </w:p>
        </w:tc>
        <w:tc>
          <w:tcPr>
            <w:tcW w:w="2891" w:type="dxa"/>
          </w:tcPr>
          <w:p w:rsidR="00BC7174" w:rsidRDefault="00BC7174" w:rsidP="00AB77E7">
            <w:pPr>
              <w:pStyle w:val="ConsPlusNormal"/>
            </w:pPr>
            <w:r>
              <w:t>Ул. Октябрьская, д. 14, д. 16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Котельское</w:t>
            </w:r>
            <w:proofErr w:type="spellEnd"/>
            <w:r>
              <w:t xml:space="preserve"> сельское поселение</w:t>
            </w:r>
          </w:p>
        </w:tc>
        <w:tc>
          <w:tcPr>
            <w:tcW w:w="2891" w:type="dxa"/>
          </w:tcPr>
          <w:p w:rsidR="00BC7174" w:rsidRDefault="00BC7174" w:rsidP="00AB77E7">
            <w:pPr>
              <w:pStyle w:val="ConsPlusNormal"/>
            </w:pPr>
            <w:r>
              <w:t xml:space="preserve">Пос. </w:t>
            </w:r>
            <w:proofErr w:type="spellStart"/>
            <w:r>
              <w:t>Котельский</w:t>
            </w:r>
            <w:proofErr w:type="spellEnd"/>
            <w:r>
              <w:t>, д. 7, д. 8</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Котельское</w:t>
            </w:r>
            <w:proofErr w:type="spellEnd"/>
            <w:r>
              <w:t xml:space="preserve"> сельское поселение</w:t>
            </w:r>
          </w:p>
        </w:tc>
        <w:tc>
          <w:tcPr>
            <w:tcW w:w="2891" w:type="dxa"/>
          </w:tcPr>
          <w:p w:rsidR="00BC7174" w:rsidRDefault="00BC7174" w:rsidP="00AB77E7">
            <w:pPr>
              <w:pStyle w:val="ConsPlusNormal"/>
            </w:pPr>
            <w:r>
              <w:t xml:space="preserve">Пос. </w:t>
            </w:r>
            <w:proofErr w:type="spellStart"/>
            <w:r>
              <w:t>Котельский</w:t>
            </w:r>
            <w:proofErr w:type="spellEnd"/>
            <w:r>
              <w:t>, д. 9, д. 11</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r>
              <w:t>Кировское городское поселение</w:t>
            </w:r>
          </w:p>
        </w:tc>
        <w:tc>
          <w:tcPr>
            <w:tcW w:w="2891" w:type="dxa"/>
          </w:tcPr>
          <w:p w:rsidR="00BC7174" w:rsidRDefault="00BC7174" w:rsidP="00AB77E7">
            <w:pPr>
              <w:pStyle w:val="ConsPlusNormal"/>
            </w:pPr>
            <w:proofErr w:type="gramStart"/>
            <w:r>
              <w:t>Ул. Горького, д. 5, д. 7, д. 9, ул. Комсомольская, д. 10, д. 12, ул. Кирова, д. 22</w:t>
            </w:r>
            <w:proofErr w:type="gramEnd"/>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proofErr w:type="spellStart"/>
            <w:r>
              <w:t>Мгинское</w:t>
            </w:r>
            <w:proofErr w:type="spellEnd"/>
            <w:r>
              <w:t xml:space="preserve"> городское поселение</w:t>
            </w:r>
          </w:p>
        </w:tc>
        <w:tc>
          <w:tcPr>
            <w:tcW w:w="2891" w:type="dxa"/>
          </w:tcPr>
          <w:p w:rsidR="00BC7174" w:rsidRDefault="00BC7174" w:rsidP="00AB77E7">
            <w:pPr>
              <w:pStyle w:val="ConsPlusNormal"/>
            </w:pPr>
            <w:r>
              <w:t>Ул. Пролетарская, д. 11, д. 15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proofErr w:type="spellStart"/>
            <w:r>
              <w:t>Назиевское</w:t>
            </w:r>
            <w:proofErr w:type="spellEnd"/>
            <w:r>
              <w:t xml:space="preserve"> городское поселение</w:t>
            </w:r>
          </w:p>
        </w:tc>
        <w:tc>
          <w:tcPr>
            <w:tcW w:w="2891" w:type="dxa"/>
          </w:tcPr>
          <w:p w:rsidR="00BC7174" w:rsidRDefault="00BC7174" w:rsidP="00AB77E7">
            <w:pPr>
              <w:pStyle w:val="ConsPlusNormal"/>
            </w:pPr>
            <w:r>
              <w:t>Ул. Луговая, д. 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Лодейнопольский</w:t>
            </w:r>
            <w:proofErr w:type="spellEnd"/>
            <w:r>
              <w:t xml:space="preserve"> муниципальный район</w:t>
            </w:r>
          </w:p>
        </w:tc>
        <w:tc>
          <w:tcPr>
            <w:tcW w:w="2324" w:type="dxa"/>
          </w:tcPr>
          <w:p w:rsidR="00BC7174" w:rsidRDefault="00BC7174" w:rsidP="00AB77E7">
            <w:pPr>
              <w:pStyle w:val="ConsPlusNormal"/>
            </w:pPr>
            <w:proofErr w:type="spellStart"/>
            <w:r>
              <w:t>Лодейнопольское</w:t>
            </w:r>
            <w:proofErr w:type="spellEnd"/>
            <w:r>
              <w:t xml:space="preserve"> городское поселение</w:t>
            </w:r>
          </w:p>
        </w:tc>
        <w:tc>
          <w:tcPr>
            <w:tcW w:w="2891" w:type="dxa"/>
          </w:tcPr>
          <w:p w:rsidR="00BC7174" w:rsidRDefault="00BC7174" w:rsidP="00AB77E7">
            <w:pPr>
              <w:pStyle w:val="ConsPlusNormal"/>
            </w:pPr>
            <w:r>
              <w:t>Ул. Пограничная, д. 15, к. 1, к. 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Лодейнопольский</w:t>
            </w:r>
            <w:proofErr w:type="spellEnd"/>
            <w:r>
              <w:t xml:space="preserve"> муниципальный район</w:t>
            </w:r>
          </w:p>
        </w:tc>
        <w:tc>
          <w:tcPr>
            <w:tcW w:w="2324" w:type="dxa"/>
          </w:tcPr>
          <w:p w:rsidR="00BC7174" w:rsidRDefault="00BC7174" w:rsidP="00AB77E7">
            <w:pPr>
              <w:pStyle w:val="ConsPlusNormal"/>
            </w:pPr>
            <w:proofErr w:type="spellStart"/>
            <w:r>
              <w:t>Алеховщинское</w:t>
            </w:r>
            <w:proofErr w:type="spellEnd"/>
            <w:r>
              <w:t xml:space="preserve"> сельское поселение</w:t>
            </w:r>
          </w:p>
        </w:tc>
        <w:tc>
          <w:tcPr>
            <w:tcW w:w="2891" w:type="dxa"/>
          </w:tcPr>
          <w:p w:rsidR="00BC7174" w:rsidRDefault="00BC7174" w:rsidP="00AB77E7">
            <w:pPr>
              <w:pStyle w:val="ConsPlusNormal"/>
            </w:pPr>
            <w:r>
              <w:t>Ул. Набережная, д. 27, ул. Советская, д. 32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proofErr w:type="spellStart"/>
            <w:r>
              <w:t>Копорское</w:t>
            </w:r>
            <w:proofErr w:type="spellEnd"/>
            <w:r>
              <w:t xml:space="preserve"> сельское поселение</w:t>
            </w:r>
          </w:p>
        </w:tc>
        <w:tc>
          <w:tcPr>
            <w:tcW w:w="2891" w:type="dxa"/>
          </w:tcPr>
          <w:p w:rsidR="00BC7174" w:rsidRDefault="00BC7174" w:rsidP="00AB77E7">
            <w:pPr>
              <w:pStyle w:val="ConsPlusNormal"/>
            </w:pPr>
            <w:r>
              <w:t>Дер. Копорье, д. 11, д. 13</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proofErr w:type="spellStart"/>
            <w:r>
              <w:t>Лопухинское</w:t>
            </w:r>
            <w:proofErr w:type="spellEnd"/>
            <w:r>
              <w:t xml:space="preserve"> сельское поселение</w:t>
            </w:r>
          </w:p>
        </w:tc>
        <w:tc>
          <w:tcPr>
            <w:tcW w:w="2891" w:type="dxa"/>
          </w:tcPr>
          <w:p w:rsidR="00BC7174" w:rsidRDefault="00BC7174" w:rsidP="00AB77E7">
            <w:pPr>
              <w:pStyle w:val="ConsPlusNormal"/>
            </w:pPr>
            <w:r>
              <w:t>Ул. Первомайская, д. 3, д. 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proofErr w:type="spellStart"/>
            <w:r>
              <w:t>Низинское</w:t>
            </w:r>
            <w:proofErr w:type="spellEnd"/>
            <w:r>
              <w:t xml:space="preserve"> сельское поселение</w:t>
            </w:r>
          </w:p>
        </w:tc>
        <w:tc>
          <w:tcPr>
            <w:tcW w:w="2891" w:type="dxa"/>
          </w:tcPr>
          <w:p w:rsidR="00BC7174" w:rsidRDefault="00BC7174" w:rsidP="00AB77E7">
            <w:pPr>
              <w:pStyle w:val="ConsPlusNormal"/>
            </w:pPr>
            <w:r>
              <w:t xml:space="preserve">Дер. </w:t>
            </w:r>
            <w:proofErr w:type="spellStart"/>
            <w:r>
              <w:t>Низино</w:t>
            </w:r>
            <w:proofErr w:type="spellEnd"/>
            <w:r>
              <w:t>, ул. Центральная, д. 10-12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Лужское</w:t>
            </w:r>
            <w:proofErr w:type="spellEnd"/>
            <w:r>
              <w:t xml:space="preserve"> городское поселение</w:t>
            </w:r>
          </w:p>
        </w:tc>
        <w:tc>
          <w:tcPr>
            <w:tcW w:w="2891" w:type="dxa"/>
          </w:tcPr>
          <w:p w:rsidR="00BC7174" w:rsidRDefault="00BC7174" w:rsidP="00AB77E7">
            <w:pPr>
              <w:pStyle w:val="ConsPlusNormal"/>
            </w:pPr>
            <w:r>
              <w:t>Ул. Победы, д. 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Лужское</w:t>
            </w:r>
            <w:proofErr w:type="spellEnd"/>
            <w:r>
              <w:t xml:space="preserve"> городское поселение</w:t>
            </w:r>
          </w:p>
        </w:tc>
        <w:tc>
          <w:tcPr>
            <w:tcW w:w="2891" w:type="dxa"/>
          </w:tcPr>
          <w:p w:rsidR="00BC7174" w:rsidRDefault="00BC7174" w:rsidP="00AB77E7">
            <w:pPr>
              <w:pStyle w:val="ConsPlusNormal"/>
            </w:pPr>
            <w:r>
              <w:t>Пр. Володарского, д. 15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lastRenderedPageBreak/>
              <w:t>Лужский</w:t>
            </w:r>
            <w:proofErr w:type="spellEnd"/>
            <w:r>
              <w:t xml:space="preserve"> муниципальный район</w:t>
            </w:r>
          </w:p>
        </w:tc>
        <w:tc>
          <w:tcPr>
            <w:tcW w:w="2324" w:type="dxa"/>
          </w:tcPr>
          <w:p w:rsidR="00BC7174" w:rsidRDefault="00BC7174" w:rsidP="00AB77E7">
            <w:pPr>
              <w:pStyle w:val="ConsPlusNormal"/>
            </w:pPr>
            <w:r>
              <w:t>Дзержинское сельское поселение</w:t>
            </w:r>
          </w:p>
        </w:tc>
        <w:tc>
          <w:tcPr>
            <w:tcW w:w="2891" w:type="dxa"/>
          </w:tcPr>
          <w:p w:rsidR="00BC7174" w:rsidRDefault="00BC7174" w:rsidP="00AB77E7">
            <w:pPr>
              <w:pStyle w:val="ConsPlusNormal"/>
            </w:pPr>
            <w:r>
              <w:t xml:space="preserve">Пос. Дзержинского, ул. </w:t>
            </w:r>
            <w:proofErr w:type="gramStart"/>
            <w:r>
              <w:t>Новая</w:t>
            </w:r>
            <w:proofErr w:type="gramEnd"/>
            <w:r>
              <w:t xml:space="preserve">, д. 2, ул. </w:t>
            </w:r>
            <w:proofErr w:type="spellStart"/>
            <w:r>
              <w:t>Лужская</w:t>
            </w:r>
            <w:proofErr w:type="spellEnd"/>
            <w:r>
              <w:t>, д. 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r>
              <w:t>Дзержинское сельское поселение</w:t>
            </w:r>
          </w:p>
        </w:tc>
        <w:tc>
          <w:tcPr>
            <w:tcW w:w="2891" w:type="dxa"/>
          </w:tcPr>
          <w:p w:rsidR="00BC7174" w:rsidRDefault="00BC7174" w:rsidP="00AB77E7">
            <w:pPr>
              <w:pStyle w:val="ConsPlusNormal"/>
            </w:pPr>
            <w:r>
              <w:t xml:space="preserve">Дер. </w:t>
            </w:r>
            <w:proofErr w:type="spellStart"/>
            <w:r>
              <w:t>Торошковичи</w:t>
            </w:r>
            <w:proofErr w:type="spellEnd"/>
            <w:r>
              <w:t>, ул. Новая, д. 5-6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Толмачевское</w:t>
            </w:r>
            <w:proofErr w:type="spellEnd"/>
            <w:r>
              <w:t xml:space="preserve"> городское поселение</w:t>
            </w:r>
          </w:p>
        </w:tc>
        <w:tc>
          <w:tcPr>
            <w:tcW w:w="2891" w:type="dxa"/>
          </w:tcPr>
          <w:p w:rsidR="00BC7174" w:rsidRDefault="00BC7174" w:rsidP="00AB77E7">
            <w:pPr>
              <w:pStyle w:val="ConsPlusNormal"/>
            </w:pPr>
            <w:r>
              <w:t>Ул. Толмачева, д. 12, ул. Советская, д. 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proofErr w:type="spellStart"/>
            <w:r>
              <w:t>Подпорожское</w:t>
            </w:r>
            <w:proofErr w:type="spellEnd"/>
            <w:r>
              <w:t xml:space="preserve"> городское поселение</w:t>
            </w:r>
          </w:p>
        </w:tc>
        <w:tc>
          <w:tcPr>
            <w:tcW w:w="2891" w:type="dxa"/>
          </w:tcPr>
          <w:p w:rsidR="00BC7174" w:rsidRDefault="00BC7174" w:rsidP="00AB77E7">
            <w:pPr>
              <w:pStyle w:val="ConsPlusNormal"/>
            </w:pPr>
            <w:r>
              <w:t>Ул. Комсомольская, д. 14-14а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proofErr w:type="spellStart"/>
            <w:r>
              <w:t>Важинское</w:t>
            </w:r>
            <w:proofErr w:type="spellEnd"/>
            <w:r>
              <w:t xml:space="preserve"> городское поселение</w:t>
            </w:r>
          </w:p>
        </w:tc>
        <w:tc>
          <w:tcPr>
            <w:tcW w:w="2891" w:type="dxa"/>
          </w:tcPr>
          <w:p w:rsidR="00BC7174" w:rsidRDefault="00BC7174" w:rsidP="00AB77E7">
            <w:pPr>
              <w:pStyle w:val="ConsPlusNormal"/>
            </w:pPr>
            <w:r>
              <w:t>Ул. Школьная, д. 7а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r>
              <w:t>Вознесенское городское поселение</w:t>
            </w:r>
          </w:p>
        </w:tc>
        <w:tc>
          <w:tcPr>
            <w:tcW w:w="2891" w:type="dxa"/>
          </w:tcPr>
          <w:p w:rsidR="00BC7174" w:rsidRDefault="00BC7174" w:rsidP="00AB77E7">
            <w:pPr>
              <w:pStyle w:val="ConsPlusNormal"/>
            </w:pPr>
            <w:proofErr w:type="gramStart"/>
            <w:r>
              <w:t>Ул. Пионерская, д. 51, д. 53, д. 55, д. 57, ул. Молодежная, д. 10-11</w:t>
            </w:r>
            <w:proofErr w:type="gramEnd"/>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Приозерское</w:t>
            </w:r>
            <w:proofErr w:type="spellEnd"/>
            <w:r>
              <w:t xml:space="preserve"> городское поселение</w:t>
            </w:r>
          </w:p>
        </w:tc>
        <w:tc>
          <w:tcPr>
            <w:tcW w:w="2891" w:type="dxa"/>
          </w:tcPr>
          <w:p w:rsidR="00BC7174" w:rsidRDefault="00BC7174" w:rsidP="00AB77E7">
            <w:pPr>
              <w:pStyle w:val="ConsPlusNormal"/>
            </w:pPr>
            <w:r>
              <w:t>Ул. Калинина, д. 27а, д. 29, ул. Гастелло, д. 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Красноозерное</w:t>
            </w:r>
            <w:proofErr w:type="spellEnd"/>
            <w:r>
              <w:t xml:space="preserve"> сельское поселение</w:t>
            </w:r>
          </w:p>
        </w:tc>
        <w:tc>
          <w:tcPr>
            <w:tcW w:w="2891" w:type="dxa"/>
          </w:tcPr>
          <w:p w:rsidR="00BC7174" w:rsidRDefault="00BC7174" w:rsidP="00AB77E7">
            <w:pPr>
              <w:pStyle w:val="ConsPlusNormal"/>
            </w:pPr>
            <w:r>
              <w:t>Ул. Школьная, д. 7а, д. 8а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Кузнечнинское</w:t>
            </w:r>
            <w:proofErr w:type="spellEnd"/>
            <w:r>
              <w:t xml:space="preserve"> городское поселение</w:t>
            </w:r>
          </w:p>
        </w:tc>
        <w:tc>
          <w:tcPr>
            <w:tcW w:w="2891" w:type="dxa"/>
          </w:tcPr>
          <w:p w:rsidR="00BC7174" w:rsidRDefault="00BC7174" w:rsidP="00AB77E7">
            <w:pPr>
              <w:pStyle w:val="ConsPlusNormal"/>
            </w:pPr>
            <w:r>
              <w:t xml:space="preserve">Ул. </w:t>
            </w:r>
            <w:proofErr w:type="gramStart"/>
            <w:r>
              <w:t>Юбилейная</w:t>
            </w:r>
            <w:proofErr w:type="gramEnd"/>
            <w:r>
              <w:t>, д. 1-2, д. 11-12(1 этап)</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Ромашкинское</w:t>
            </w:r>
            <w:proofErr w:type="spellEnd"/>
            <w:r>
              <w:t xml:space="preserve"> сельское поселение</w:t>
            </w:r>
          </w:p>
        </w:tc>
        <w:tc>
          <w:tcPr>
            <w:tcW w:w="2891" w:type="dxa"/>
          </w:tcPr>
          <w:p w:rsidR="00BC7174" w:rsidRDefault="00BC7174" w:rsidP="00AB77E7">
            <w:pPr>
              <w:pStyle w:val="ConsPlusNormal"/>
            </w:pPr>
            <w:r>
              <w:t>Ул. Новостроек, д. 1-6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r>
              <w:t>Сосновское сельское поселение</w:t>
            </w:r>
          </w:p>
        </w:tc>
        <w:tc>
          <w:tcPr>
            <w:tcW w:w="2891" w:type="dxa"/>
          </w:tcPr>
          <w:p w:rsidR="00BC7174" w:rsidRDefault="00BC7174" w:rsidP="00AB77E7">
            <w:pPr>
              <w:pStyle w:val="ConsPlusNormal"/>
            </w:pPr>
            <w:r>
              <w:t>Ул. Ленинградская, д. 7, ул. Первомайская, д. 3, д. 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Сланцевское</w:t>
            </w:r>
            <w:proofErr w:type="spellEnd"/>
            <w:r>
              <w:t xml:space="preserve"> городское поселение</w:t>
            </w:r>
          </w:p>
        </w:tc>
        <w:tc>
          <w:tcPr>
            <w:tcW w:w="2891" w:type="dxa"/>
          </w:tcPr>
          <w:p w:rsidR="00BC7174" w:rsidRDefault="00BC7174" w:rsidP="00AB77E7">
            <w:pPr>
              <w:pStyle w:val="ConsPlusNormal"/>
            </w:pPr>
            <w:r>
              <w:t>Ул. Чкалова, д. 14</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Сланцевское</w:t>
            </w:r>
            <w:proofErr w:type="spellEnd"/>
            <w:r>
              <w:t xml:space="preserve"> городское поселение</w:t>
            </w:r>
          </w:p>
        </w:tc>
        <w:tc>
          <w:tcPr>
            <w:tcW w:w="2891" w:type="dxa"/>
          </w:tcPr>
          <w:p w:rsidR="00BC7174" w:rsidRDefault="00BC7174" w:rsidP="00AB77E7">
            <w:pPr>
              <w:pStyle w:val="ConsPlusNormal"/>
            </w:pPr>
            <w:r>
              <w:t>Ул. Кирова, д. 50</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Сланцевское</w:t>
            </w:r>
            <w:proofErr w:type="spellEnd"/>
            <w:r>
              <w:t xml:space="preserve"> городское поселение</w:t>
            </w:r>
          </w:p>
        </w:tc>
        <w:tc>
          <w:tcPr>
            <w:tcW w:w="2891" w:type="dxa"/>
          </w:tcPr>
          <w:p w:rsidR="00BC7174" w:rsidRDefault="00BC7174" w:rsidP="00AB77E7">
            <w:pPr>
              <w:pStyle w:val="ConsPlusNormal"/>
            </w:pPr>
            <w:r>
              <w:t>Ул. Кирова, д. 51, к. 1, к. 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Сланцевское</w:t>
            </w:r>
            <w:proofErr w:type="spellEnd"/>
            <w:r>
              <w:t xml:space="preserve"> городское поселение</w:t>
            </w:r>
          </w:p>
        </w:tc>
        <w:tc>
          <w:tcPr>
            <w:tcW w:w="2891" w:type="dxa"/>
          </w:tcPr>
          <w:p w:rsidR="00BC7174" w:rsidRDefault="00BC7174" w:rsidP="00AB77E7">
            <w:pPr>
              <w:pStyle w:val="ConsPlusNormal"/>
            </w:pPr>
            <w:r>
              <w:t>Ул. Грибоедова, д. 15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Выскатское</w:t>
            </w:r>
            <w:proofErr w:type="spellEnd"/>
            <w:r>
              <w:t xml:space="preserve"> сельское поселение</w:t>
            </w:r>
          </w:p>
        </w:tc>
        <w:tc>
          <w:tcPr>
            <w:tcW w:w="2891" w:type="dxa"/>
          </w:tcPr>
          <w:p w:rsidR="00BC7174" w:rsidRDefault="00BC7174" w:rsidP="00AB77E7">
            <w:pPr>
              <w:pStyle w:val="ConsPlusNormal"/>
            </w:pPr>
            <w:r>
              <w:t>Ул. Садовая, д. 3-4, д. 16</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Сланцевский</w:t>
            </w:r>
            <w:proofErr w:type="spellEnd"/>
            <w:r>
              <w:t xml:space="preserve"> муниципальный район</w:t>
            </w:r>
          </w:p>
        </w:tc>
        <w:tc>
          <w:tcPr>
            <w:tcW w:w="2324" w:type="dxa"/>
          </w:tcPr>
          <w:p w:rsidR="00BC7174" w:rsidRDefault="00BC7174" w:rsidP="00AB77E7">
            <w:pPr>
              <w:pStyle w:val="ConsPlusNormal"/>
            </w:pPr>
            <w:proofErr w:type="spellStart"/>
            <w:r>
              <w:t>Гостицкое</w:t>
            </w:r>
            <w:proofErr w:type="spellEnd"/>
            <w:r>
              <w:t xml:space="preserve"> сельское поселение</w:t>
            </w:r>
          </w:p>
        </w:tc>
        <w:tc>
          <w:tcPr>
            <w:tcW w:w="2891" w:type="dxa"/>
          </w:tcPr>
          <w:p w:rsidR="00BC7174" w:rsidRDefault="00BC7174" w:rsidP="00AB77E7">
            <w:pPr>
              <w:pStyle w:val="ConsPlusNormal"/>
            </w:pPr>
            <w:r>
              <w:t xml:space="preserve">Дер. </w:t>
            </w:r>
            <w:proofErr w:type="spellStart"/>
            <w:r>
              <w:t>Гостицы</w:t>
            </w:r>
            <w:proofErr w:type="spellEnd"/>
            <w:r>
              <w:t>, д. 9</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Тихвинский муниципальный район</w:t>
            </w:r>
          </w:p>
        </w:tc>
        <w:tc>
          <w:tcPr>
            <w:tcW w:w="2324" w:type="dxa"/>
          </w:tcPr>
          <w:p w:rsidR="00BC7174" w:rsidRDefault="00BC7174" w:rsidP="00AB77E7">
            <w:pPr>
              <w:pStyle w:val="ConsPlusNormal"/>
            </w:pPr>
            <w:r>
              <w:t>Борское сельское поселение</w:t>
            </w:r>
          </w:p>
        </w:tc>
        <w:tc>
          <w:tcPr>
            <w:tcW w:w="2891" w:type="dxa"/>
          </w:tcPr>
          <w:p w:rsidR="00BC7174" w:rsidRDefault="00BC7174" w:rsidP="00AB77E7">
            <w:pPr>
              <w:pStyle w:val="ConsPlusNormal"/>
            </w:pPr>
            <w:r>
              <w:t>Дер. Бор, д. 10, д. 13-15</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Тихвинский муниципальный район</w:t>
            </w:r>
          </w:p>
        </w:tc>
        <w:tc>
          <w:tcPr>
            <w:tcW w:w="2324" w:type="dxa"/>
          </w:tcPr>
          <w:p w:rsidR="00BC7174" w:rsidRDefault="00BC7174" w:rsidP="00AB77E7">
            <w:pPr>
              <w:pStyle w:val="ConsPlusNormal"/>
            </w:pPr>
            <w:proofErr w:type="spellStart"/>
            <w:r>
              <w:t>Шугозерское</w:t>
            </w:r>
            <w:proofErr w:type="spellEnd"/>
            <w:r>
              <w:t xml:space="preserve"> сельское поселение</w:t>
            </w:r>
          </w:p>
        </w:tc>
        <w:tc>
          <w:tcPr>
            <w:tcW w:w="2891" w:type="dxa"/>
          </w:tcPr>
          <w:p w:rsidR="00BC7174" w:rsidRDefault="00BC7174" w:rsidP="00AB77E7">
            <w:pPr>
              <w:pStyle w:val="ConsPlusNormal"/>
            </w:pPr>
            <w:r>
              <w:t>Ул. Северная, д. 2</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lastRenderedPageBreak/>
              <w:t>Тосненский</w:t>
            </w:r>
            <w:proofErr w:type="spellEnd"/>
            <w:r>
              <w:t xml:space="preserve"> район</w:t>
            </w:r>
          </w:p>
        </w:tc>
        <w:tc>
          <w:tcPr>
            <w:tcW w:w="2324" w:type="dxa"/>
          </w:tcPr>
          <w:p w:rsidR="00BC7174" w:rsidRDefault="00BC7174" w:rsidP="00AB77E7">
            <w:pPr>
              <w:pStyle w:val="ConsPlusNormal"/>
            </w:pPr>
            <w:proofErr w:type="spellStart"/>
            <w:r>
              <w:t>Тосненское</w:t>
            </w:r>
            <w:proofErr w:type="spellEnd"/>
            <w:r>
              <w:t xml:space="preserve"> городское поселение</w:t>
            </w:r>
          </w:p>
        </w:tc>
        <w:tc>
          <w:tcPr>
            <w:tcW w:w="2891" w:type="dxa"/>
          </w:tcPr>
          <w:p w:rsidR="00BC7174" w:rsidRDefault="00BC7174" w:rsidP="00AB77E7">
            <w:pPr>
              <w:pStyle w:val="ConsPlusNormal"/>
            </w:pPr>
            <w:proofErr w:type="gramStart"/>
            <w:r>
              <w:t>Ул. Максима Горького, д. 11, д. 13, ул. Советская, д. 12</w:t>
            </w:r>
            <w:proofErr w:type="gramEnd"/>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Красноборское</w:t>
            </w:r>
            <w:proofErr w:type="spellEnd"/>
            <w:r>
              <w:t xml:space="preserve"> городское поселение</w:t>
            </w:r>
          </w:p>
        </w:tc>
        <w:tc>
          <w:tcPr>
            <w:tcW w:w="2891" w:type="dxa"/>
          </w:tcPr>
          <w:p w:rsidR="00BC7174" w:rsidRDefault="00BC7174" w:rsidP="00AB77E7">
            <w:pPr>
              <w:pStyle w:val="ConsPlusNormal"/>
            </w:pPr>
            <w:r>
              <w:t xml:space="preserve">Ул. </w:t>
            </w:r>
            <w:proofErr w:type="gramStart"/>
            <w:r>
              <w:t>Комсомольская</w:t>
            </w:r>
            <w:proofErr w:type="gramEnd"/>
            <w:r>
              <w:t>, д. 12, д. 14, д. 16, д. 18 (1 этап)</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Рябовское</w:t>
            </w:r>
            <w:proofErr w:type="spellEnd"/>
            <w:r>
              <w:t xml:space="preserve"> городское поселение</w:t>
            </w:r>
          </w:p>
        </w:tc>
        <w:tc>
          <w:tcPr>
            <w:tcW w:w="2891" w:type="dxa"/>
          </w:tcPr>
          <w:p w:rsidR="00BC7174" w:rsidRDefault="00BC7174" w:rsidP="00AB77E7">
            <w:pPr>
              <w:pStyle w:val="ConsPlusNormal"/>
            </w:pPr>
            <w:r>
              <w:t>Ул. Южная, д. 6а</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Рябовское</w:t>
            </w:r>
            <w:proofErr w:type="spellEnd"/>
            <w:r>
              <w:t xml:space="preserve"> городское поселение</w:t>
            </w:r>
          </w:p>
        </w:tc>
        <w:tc>
          <w:tcPr>
            <w:tcW w:w="2891" w:type="dxa"/>
          </w:tcPr>
          <w:p w:rsidR="00BC7174" w:rsidRDefault="00BC7174" w:rsidP="00AB77E7">
            <w:pPr>
              <w:pStyle w:val="ConsPlusNormal"/>
            </w:pPr>
            <w:r>
              <w:t>Ул. Новая, д. 2-4</w:t>
            </w:r>
          </w:p>
        </w:tc>
        <w:tc>
          <w:tcPr>
            <w:tcW w:w="1361" w:type="dxa"/>
          </w:tcPr>
          <w:p w:rsidR="00BC7174" w:rsidRDefault="00BC7174" w:rsidP="00AB77E7">
            <w:pPr>
              <w:pStyle w:val="ConsPlusNormal"/>
            </w:pPr>
            <w:r>
              <w:t>Дворовая</w:t>
            </w:r>
          </w:p>
        </w:tc>
      </w:tr>
      <w:tr w:rsidR="00BC7174" w:rsidTr="00AB77E7">
        <w:tc>
          <w:tcPr>
            <w:tcW w:w="2494" w:type="dxa"/>
          </w:tcPr>
          <w:p w:rsidR="00BC7174" w:rsidRDefault="00BC7174" w:rsidP="00AB77E7">
            <w:pPr>
              <w:pStyle w:val="ConsPlusNormal"/>
            </w:pPr>
            <w:r>
              <w:t>Итого</w:t>
            </w:r>
          </w:p>
        </w:tc>
        <w:tc>
          <w:tcPr>
            <w:tcW w:w="2324" w:type="dxa"/>
          </w:tcPr>
          <w:p w:rsidR="00BC7174" w:rsidRDefault="00BC7174" w:rsidP="00AB77E7">
            <w:pPr>
              <w:pStyle w:val="ConsPlusNormal"/>
              <w:jc w:val="center"/>
            </w:pPr>
            <w:r>
              <w:t>49</w:t>
            </w:r>
          </w:p>
        </w:tc>
        <w:tc>
          <w:tcPr>
            <w:tcW w:w="2891" w:type="dxa"/>
          </w:tcPr>
          <w:p w:rsidR="00BC7174" w:rsidRDefault="00BC7174" w:rsidP="00AB77E7">
            <w:pPr>
              <w:pStyle w:val="ConsPlusNormal"/>
            </w:pPr>
          </w:p>
        </w:tc>
        <w:tc>
          <w:tcPr>
            <w:tcW w:w="1361" w:type="dxa"/>
          </w:tcPr>
          <w:p w:rsidR="00BC7174" w:rsidRDefault="00BC7174" w:rsidP="00AB77E7">
            <w:pPr>
              <w:pStyle w:val="ConsPlusNormal"/>
            </w:pPr>
          </w:p>
        </w:tc>
      </w:tr>
    </w:tbl>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2"/>
      </w:pPr>
      <w:r>
        <w:t>Приложение 2</w:t>
      </w:r>
    </w:p>
    <w:p w:rsidR="00BC7174" w:rsidRDefault="00BC7174" w:rsidP="00BC7174">
      <w:pPr>
        <w:pStyle w:val="ConsPlusNormal"/>
        <w:jc w:val="right"/>
      </w:pPr>
      <w:r>
        <w:t>к подпрограмме...</w:t>
      </w:r>
    </w:p>
    <w:p w:rsidR="00BC7174" w:rsidRDefault="00BC7174" w:rsidP="00BC7174">
      <w:pPr>
        <w:pStyle w:val="ConsPlusNormal"/>
      </w:pPr>
    </w:p>
    <w:p w:rsidR="00BC7174" w:rsidRDefault="00BC7174" w:rsidP="00BC7174">
      <w:pPr>
        <w:pStyle w:val="ConsPlusTitle"/>
        <w:jc w:val="center"/>
      </w:pPr>
      <w:bookmarkStart w:id="3" w:name="P856"/>
      <w:bookmarkEnd w:id="3"/>
      <w:r>
        <w:t>АДРЕСНЫЙ ПЕРЕЧЕНЬ</w:t>
      </w:r>
    </w:p>
    <w:p w:rsidR="00BC7174" w:rsidRDefault="00BC7174" w:rsidP="00BC7174">
      <w:pPr>
        <w:pStyle w:val="ConsPlusTitle"/>
        <w:jc w:val="center"/>
      </w:pPr>
      <w:r>
        <w:t>ОБЩЕСТВЕННЫХ ТЕРРИТОРИЙ, НУЖДАЮЩИХСЯ В БЛАГОУСТРОЙСТВЕ</w:t>
      </w:r>
    </w:p>
    <w:p w:rsidR="00BC7174" w:rsidRDefault="00BC7174" w:rsidP="00BC7174">
      <w:pPr>
        <w:pStyle w:val="ConsPlusTitle"/>
        <w:jc w:val="center"/>
      </w:pPr>
      <w:r>
        <w:t>И ПОДЛЕЖАЩИХ БЛАГОУСТРОЙСТВУ В 2019 ГОДУ</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162"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07.10.2019 N 455)</w:t>
            </w:r>
          </w:p>
        </w:tc>
      </w:tr>
    </w:tbl>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2891"/>
        <w:gridCol w:w="1361"/>
      </w:tblGrid>
      <w:tr w:rsidR="00BC7174" w:rsidTr="00AB77E7">
        <w:tc>
          <w:tcPr>
            <w:tcW w:w="2494" w:type="dxa"/>
          </w:tcPr>
          <w:p w:rsidR="00BC7174" w:rsidRDefault="00BC7174" w:rsidP="00AB77E7">
            <w:pPr>
              <w:pStyle w:val="ConsPlusNormal"/>
              <w:jc w:val="center"/>
            </w:pPr>
            <w:r>
              <w:t>Наименование муниципального района</w:t>
            </w:r>
          </w:p>
        </w:tc>
        <w:tc>
          <w:tcPr>
            <w:tcW w:w="2324" w:type="dxa"/>
          </w:tcPr>
          <w:p w:rsidR="00BC7174" w:rsidRDefault="00BC7174" w:rsidP="00AB77E7">
            <w:pPr>
              <w:pStyle w:val="ConsPlusNormal"/>
              <w:jc w:val="center"/>
            </w:pPr>
            <w:r>
              <w:t>Наименование муниципального образования</w:t>
            </w:r>
          </w:p>
        </w:tc>
        <w:tc>
          <w:tcPr>
            <w:tcW w:w="2891" w:type="dxa"/>
          </w:tcPr>
          <w:p w:rsidR="00BC7174" w:rsidRDefault="00BC7174" w:rsidP="00AB77E7">
            <w:pPr>
              <w:pStyle w:val="ConsPlusNormal"/>
              <w:jc w:val="center"/>
            </w:pPr>
            <w:r>
              <w:t>Наименование территории</w:t>
            </w:r>
          </w:p>
        </w:tc>
        <w:tc>
          <w:tcPr>
            <w:tcW w:w="1361" w:type="dxa"/>
          </w:tcPr>
          <w:p w:rsidR="00BC7174" w:rsidRDefault="00BC7174" w:rsidP="00AB77E7">
            <w:pPr>
              <w:pStyle w:val="ConsPlusNormal"/>
              <w:jc w:val="center"/>
            </w:pPr>
            <w:r>
              <w:t>Вид территории</w:t>
            </w:r>
          </w:p>
        </w:tc>
      </w:tr>
      <w:tr w:rsidR="00BC7174" w:rsidTr="00AB77E7">
        <w:tc>
          <w:tcPr>
            <w:tcW w:w="2494" w:type="dxa"/>
          </w:tcPr>
          <w:p w:rsidR="00BC7174" w:rsidRDefault="00BC7174" w:rsidP="00AB77E7">
            <w:pPr>
              <w:pStyle w:val="ConsPlusNormal"/>
              <w:jc w:val="center"/>
            </w:pPr>
            <w:r>
              <w:t>1</w:t>
            </w:r>
          </w:p>
        </w:tc>
        <w:tc>
          <w:tcPr>
            <w:tcW w:w="2324" w:type="dxa"/>
          </w:tcPr>
          <w:p w:rsidR="00BC7174" w:rsidRDefault="00BC7174" w:rsidP="00AB77E7">
            <w:pPr>
              <w:pStyle w:val="ConsPlusNormal"/>
              <w:jc w:val="center"/>
            </w:pPr>
            <w:r>
              <w:t>2</w:t>
            </w:r>
          </w:p>
        </w:tc>
        <w:tc>
          <w:tcPr>
            <w:tcW w:w="2891" w:type="dxa"/>
          </w:tcPr>
          <w:p w:rsidR="00BC7174" w:rsidRDefault="00BC7174" w:rsidP="00AB77E7">
            <w:pPr>
              <w:pStyle w:val="ConsPlusNormal"/>
              <w:jc w:val="center"/>
            </w:pPr>
            <w:r>
              <w:t>3</w:t>
            </w:r>
          </w:p>
        </w:tc>
        <w:tc>
          <w:tcPr>
            <w:tcW w:w="1361" w:type="dxa"/>
          </w:tcPr>
          <w:p w:rsidR="00BC7174" w:rsidRDefault="00BC7174" w:rsidP="00AB77E7">
            <w:pPr>
              <w:pStyle w:val="ConsPlusNormal"/>
              <w:jc w:val="center"/>
            </w:pPr>
            <w:r>
              <w:t>4</w:t>
            </w:r>
          </w:p>
        </w:tc>
      </w:tr>
      <w:tr w:rsidR="00BC7174" w:rsidTr="00AB77E7">
        <w:tc>
          <w:tcPr>
            <w:tcW w:w="2494" w:type="dxa"/>
          </w:tcPr>
          <w:p w:rsidR="00BC7174" w:rsidRDefault="00BC7174" w:rsidP="00AB77E7">
            <w:pPr>
              <w:pStyle w:val="ConsPlusNormal"/>
            </w:pPr>
            <w:proofErr w:type="spellStart"/>
            <w:r>
              <w:t>Бокситогорский</w:t>
            </w:r>
            <w:proofErr w:type="spellEnd"/>
            <w:r>
              <w:t xml:space="preserve"> муниципальный район</w:t>
            </w:r>
          </w:p>
        </w:tc>
        <w:tc>
          <w:tcPr>
            <w:tcW w:w="2324" w:type="dxa"/>
          </w:tcPr>
          <w:p w:rsidR="00BC7174" w:rsidRDefault="00BC7174" w:rsidP="00AB77E7">
            <w:pPr>
              <w:pStyle w:val="ConsPlusNormal"/>
            </w:pPr>
            <w:proofErr w:type="spellStart"/>
            <w:r>
              <w:t>Бокситогорское</w:t>
            </w:r>
            <w:proofErr w:type="spellEnd"/>
            <w:r>
              <w:t xml:space="preserve"> городское поселение</w:t>
            </w:r>
          </w:p>
        </w:tc>
        <w:tc>
          <w:tcPr>
            <w:tcW w:w="2891" w:type="dxa"/>
          </w:tcPr>
          <w:p w:rsidR="00BC7174" w:rsidRDefault="00BC7174" w:rsidP="00AB77E7">
            <w:pPr>
              <w:pStyle w:val="ConsPlusNormal"/>
            </w:pPr>
            <w:r>
              <w:t>Въезд в город со стороны деревни</w:t>
            </w:r>
            <w:proofErr w:type="gramStart"/>
            <w:r>
              <w:t xml:space="preserve"> Д</w:t>
            </w:r>
            <w:proofErr w:type="gramEnd"/>
            <w:r>
              <w:t>ыми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Бокситогорский</w:t>
            </w:r>
            <w:proofErr w:type="spellEnd"/>
            <w:r>
              <w:t xml:space="preserve"> муниципальный район</w:t>
            </w:r>
          </w:p>
        </w:tc>
        <w:tc>
          <w:tcPr>
            <w:tcW w:w="2324" w:type="dxa"/>
          </w:tcPr>
          <w:p w:rsidR="00BC7174" w:rsidRDefault="00BC7174" w:rsidP="00AB77E7">
            <w:pPr>
              <w:pStyle w:val="ConsPlusNormal"/>
            </w:pPr>
            <w:proofErr w:type="spellStart"/>
            <w:r>
              <w:t>Бокситогорское</w:t>
            </w:r>
            <w:proofErr w:type="spellEnd"/>
            <w:r>
              <w:t xml:space="preserve"> городское поселение</w:t>
            </w:r>
          </w:p>
        </w:tc>
        <w:tc>
          <w:tcPr>
            <w:tcW w:w="2891" w:type="dxa"/>
          </w:tcPr>
          <w:p w:rsidR="00BC7174" w:rsidRDefault="00BC7174" w:rsidP="00AB77E7">
            <w:pPr>
              <w:pStyle w:val="ConsPlusNormal"/>
            </w:pPr>
            <w:r>
              <w:t>Территория озера Фонтанка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Бокситогорский</w:t>
            </w:r>
            <w:proofErr w:type="spellEnd"/>
            <w:r>
              <w:t xml:space="preserve"> муниципальный район</w:t>
            </w:r>
          </w:p>
        </w:tc>
        <w:tc>
          <w:tcPr>
            <w:tcW w:w="2324" w:type="dxa"/>
          </w:tcPr>
          <w:p w:rsidR="00BC7174" w:rsidRDefault="00BC7174" w:rsidP="00AB77E7">
            <w:pPr>
              <w:pStyle w:val="ConsPlusNormal"/>
            </w:pPr>
            <w:proofErr w:type="spellStart"/>
            <w:r>
              <w:t>Бокситогорское</w:t>
            </w:r>
            <w:proofErr w:type="spellEnd"/>
            <w:r>
              <w:t xml:space="preserve"> городское поселение</w:t>
            </w:r>
          </w:p>
        </w:tc>
        <w:tc>
          <w:tcPr>
            <w:tcW w:w="2891" w:type="dxa"/>
          </w:tcPr>
          <w:p w:rsidR="00BC7174" w:rsidRDefault="00BC7174" w:rsidP="00AB77E7">
            <w:pPr>
              <w:pStyle w:val="ConsPlusNormal"/>
            </w:pPr>
            <w:r>
              <w:t>Доска Почета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Бокситогорский</w:t>
            </w:r>
            <w:proofErr w:type="spellEnd"/>
            <w:r>
              <w:t xml:space="preserve"> муниципальный район</w:t>
            </w:r>
          </w:p>
        </w:tc>
        <w:tc>
          <w:tcPr>
            <w:tcW w:w="2324" w:type="dxa"/>
          </w:tcPr>
          <w:p w:rsidR="00BC7174" w:rsidRDefault="00BC7174" w:rsidP="00AB77E7">
            <w:pPr>
              <w:pStyle w:val="ConsPlusNormal"/>
            </w:pPr>
            <w:proofErr w:type="spellStart"/>
            <w:r>
              <w:t>Бокситогорское</w:t>
            </w:r>
            <w:proofErr w:type="spellEnd"/>
            <w:r>
              <w:t xml:space="preserve"> городское поселение</w:t>
            </w:r>
          </w:p>
        </w:tc>
        <w:tc>
          <w:tcPr>
            <w:tcW w:w="2891" w:type="dxa"/>
          </w:tcPr>
          <w:p w:rsidR="00BC7174" w:rsidRDefault="00BC7174" w:rsidP="00AB77E7">
            <w:pPr>
              <w:pStyle w:val="ConsPlusNormal"/>
            </w:pPr>
            <w:r>
              <w:t>Въезд в город со стороны ОАО "РУСАЛ Бокситогорска"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Бокситогорский</w:t>
            </w:r>
            <w:proofErr w:type="spellEnd"/>
            <w:r>
              <w:t xml:space="preserve"> муниципальный район</w:t>
            </w:r>
          </w:p>
        </w:tc>
        <w:tc>
          <w:tcPr>
            <w:tcW w:w="2324" w:type="dxa"/>
          </w:tcPr>
          <w:p w:rsidR="00BC7174" w:rsidRDefault="00BC7174" w:rsidP="00AB77E7">
            <w:pPr>
              <w:pStyle w:val="ConsPlusNormal"/>
            </w:pPr>
            <w:proofErr w:type="spellStart"/>
            <w:r>
              <w:t>Пикалевское</w:t>
            </w:r>
            <w:proofErr w:type="spellEnd"/>
            <w:r>
              <w:t xml:space="preserve"> городское поселение</w:t>
            </w:r>
          </w:p>
        </w:tc>
        <w:tc>
          <w:tcPr>
            <w:tcW w:w="2891" w:type="dxa"/>
          </w:tcPr>
          <w:p w:rsidR="00BC7174" w:rsidRDefault="00BC7174" w:rsidP="00AB77E7">
            <w:pPr>
              <w:pStyle w:val="ConsPlusNormal"/>
            </w:pPr>
            <w:r>
              <w:t>МУК ДК г. Пикалево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Волосовский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Волосовское</w:t>
            </w:r>
            <w:proofErr w:type="spellEnd"/>
            <w:r>
              <w:t xml:space="preserve"> городское поселение</w:t>
            </w:r>
          </w:p>
        </w:tc>
        <w:tc>
          <w:tcPr>
            <w:tcW w:w="2891" w:type="dxa"/>
          </w:tcPr>
          <w:p w:rsidR="00BC7174" w:rsidRDefault="00BC7174" w:rsidP="00AB77E7">
            <w:pPr>
              <w:pStyle w:val="ConsPlusNormal"/>
            </w:pPr>
            <w:r>
              <w:t>Парк "Велес" (2 очередь)</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Волосовский</w:t>
            </w:r>
            <w:proofErr w:type="spellEnd"/>
            <w:r>
              <w:t xml:space="preserve"> </w:t>
            </w:r>
            <w:r>
              <w:lastRenderedPageBreak/>
              <w:t>муниципальный район</w:t>
            </w:r>
          </w:p>
        </w:tc>
        <w:tc>
          <w:tcPr>
            <w:tcW w:w="2324" w:type="dxa"/>
          </w:tcPr>
          <w:p w:rsidR="00BC7174" w:rsidRDefault="00BC7174" w:rsidP="00AB77E7">
            <w:pPr>
              <w:pStyle w:val="ConsPlusNormal"/>
            </w:pPr>
            <w:proofErr w:type="spellStart"/>
            <w:r>
              <w:lastRenderedPageBreak/>
              <w:t>Рабитицкое</w:t>
            </w:r>
            <w:proofErr w:type="spellEnd"/>
            <w:r>
              <w:t xml:space="preserve"> сельское </w:t>
            </w:r>
            <w:r>
              <w:lastRenderedPageBreak/>
              <w:t>поселение</w:t>
            </w:r>
          </w:p>
        </w:tc>
        <w:tc>
          <w:tcPr>
            <w:tcW w:w="2891" w:type="dxa"/>
          </w:tcPr>
          <w:p w:rsidR="00BC7174" w:rsidRDefault="00BC7174" w:rsidP="00AB77E7">
            <w:pPr>
              <w:pStyle w:val="ConsPlusNormal"/>
            </w:pPr>
            <w:r>
              <w:lastRenderedPageBreak/>
              <w:t xml:space="preserve">Дер. </w:t>
            </w:r>
            <w:proofErr w:type="spellStart"/>
            <w:r>
              <w:t>Рабитицы</w:t>
            </w:r>
            <w:proofErr w:type="spellEnd"/>
            <w:r>
              <w:t xml:space="preserve">, Центральная </w:t>
            </w:r>
            <w:r>
              <w:lastRenderedPageBreak/>
              <w:t>площадка, д. 21</w:t>
            </w:r>
          </w:p>
        </w:tc>
        <w:tc>
          <w:tcPr>
            <w:tcW w:w="1361" w:type="dxa"/>
          </w:tcPr>
          <w:p w:rsidR="00BC7174" w:rsidRDefault="00BC7174" w:rsidP="00AB77E7">
            <w:pPr>
              <w:pStyle w:val="ConsPlusNormal"/>
            </w:pPr>
            <w:r>
              <w:lastRenderedPageBreak/>
              <w:t>Общественн</w:t>
            </w:r>
            <w:r>
              <w:lastRenderedPageBreak/>
              <w:t>ая</w:t>
            </w:r>
          </w:p>
        </w:tc>
      </w:tr>
      <w:tr w:rsidR="00BC7174" w:rsidTr="00AB77E7">
        <w:tc>
          <w:tcPr>
            <w:tcW w:w="2494" w:type="dxa"/>
          </w:tcPr>
          <w:p w:rsidR="00BC7174" w:rsidRDefault="00BC7174" w:rsidP="00AB77E7">
            <w:pPr>
              <w:pStyle w:val="ConsPlusNormal"/>
            </w:pPr>
            <w:proofErr w:type="spellStart"/>
            <w:r>
              <w:lastRenderedPageBreak/>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Волховское</w:t>
            </w:r>
            <w:proofErr w:type="spellEnd"/>
            <w:r>
              <w:t xml:space="preserve"> городское поселение</w:t>
            </w:r>
          </w:p>
        </w:tc>
        <w:tc>
          <w:tcPr>
            <w:tcW w:w="2891" w:type="dxa"/>
          </w:tcPr>
          <w:p w:rsidR="00BC7174" w:rsidRDefault="00BC7174" w:rsidP="00AB77E7">
            <w:pPr>
              <w:pStyle w:val="ConsPlusNormal"/>
            </w:pPr>
            <w:proofErr w:type="gramStart"/>
            <w:r>
              <w:t>Парк по ул. Юрия Гагарина, ул. Кирова, ул. Профсоюзов, ул. Щорса (зона детской площадки N 1) 1 этап</w:t>
            </w:r>
            <w:proofErr w:type="gramEnd"/>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Кисельнинское</w:t>
            </w:r>
            <w:proofErr w:type="spellEnd"/>
            <w:r>
              <w:t xml:space="preserve"> сельское поселение</w:t>
            </w:r>
          </w:p>
        </w:tc>
        <w:tc>
          <w:tcPr>
            <w:tcW w:w="2891" w:type="dxa"/>
          </w:tcPr>
          <w:p w:rsidR="00BC7174" w:rsidRDefault="00BC7174" w:rsidP="00AB77E7">
            <w:pPr>
              <w:pStyle w:val="ConsPlusNormal"/>
            </w:pPr>
            <w:r>
              <w:t xml:space="preserve">Дер. </w:t>
            </w:r>
            <w:proofErr w:type="spellStart"/>
            <w:r>
              <w:t>Кисельня</w:t>
            </w:r>
            <w:proofErr w:type="spellEnd"/>
            <w:r>
              <w:t xml:space="preserve">, ул. </w:t>
            </w:r>
            <w:proofErr w:type="gramStart"/>
            <w:r>
              <w:t>Центральная</w:t>
            </w:r>
            <w:proofErr w:type="gramEnd"/>
            <w:r>
              <w:t>, д. 23 (1 этап - устройство зоны детской площадки)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r>
              <w:t>Пашское сельское поселение</w:t>
            </w:r>
          </w:p>
        </w:tc>
        <w:tc>
          <w:tcPr>
            <w:tcW w:w="2891" w:type="dxa"/>
          </w:tcPr>
          <w:p w:rsidR="00BC7174" w:rsidRDefault="00BC7174" w:rsidP="00AB77E7">
            <w:pPr>
              <w:pStyle w:val="ConsPlusNormal"/>
            </w:pPr>
            <w:proofErr w:type="gramStart"/>
            <w:r>
              <w:t>Набережная реки Паша (с. Паша, ул. Советская, ориентир - сквер с памятником Великой Отечественной войне)</w:t>
            </w:r>
            <w:proofErr w:type="gramEnd"/>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Сясьстройское</w:t>
            </w:r>
            <w:proofErr w:type="spellEnd"/>
            <w:r>
              <w:t xml:space="preserve"> городское поселение</w:t>
            </w:r>
          </w:p>
        </w:tc>
        <w:tc>
          <w:tcPr>
            <w:tcW w:w="2891" w:type="dxa"/>
          </w:tcPr>
          <w:p w:rsidR="00BC7174" w:rsidRDefault="00BC7174" w:rsidP="00AB77E7">
            <w:pPr>
              <w:pStyle w:val="ConsPlusNormal"/>
            </w:pPr>
            <w:r>
              <w:t>Городской парк и пляж</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Всеволожское</w:t>
            </w:r>
            <w:proofErr w:type="spellEnd"/>
            <w:r>
              <w:t xml:space="preserve"> городское поселение</w:t>
            </w:r>
          </w:p>
        </w:tc>
        <w:tc>
          <w:tcPr>
            <w:tcW w:w="2891" w:type="dxa"/>
          </w:tcPr>
          <w:p w:rsidR="00BC7174" w:rsidRDefault="00BC7174" w:rsidP="00AB77E7">
            <w:pPr>
              <w:pStyle w:val="ConsPlusNormal"/>
            </w:pPr>
            <w:r>
              <w:t>Территория вокруг озера Школьного в г. Всеволожске (1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Всеволожское</w:t>
            </w:r>
            <w:proofErr w:type="spellEnd"/>
            <w:r>
              <w:t xml:space="preserve"> городское поселение</w:t>
            </w:r>
          </w:p>
        </w:tc>
        <w:tc>
          <w:tcPr>
            <w:tcW w:w="2891" w:type="dxa"/>
          </w:tcPr>
          <w:p w:rsidR="00BC7174" w:rsidRDefault="00BC7174" w:rsidP="00AB77E7">
            <w:pPr>
              <w:pStyle w:val="ConsPlusNormal"/>
            </w:pPr>
            <w:r>
              <w:t>Ул. Вокзальная - Горсткина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Всеволожское</w:t>
            </w:r>
            <w:proofErr w:type="spellEnd"/>
            <w:r>
              <w:t xml:space="preserve"> городское поселение</w:t>
            </w:r>
          </w:p>
        </w:tc>
        <w:tc>
          <w:tcPr>
            <w:tcW w:w="2891" w:type="dxa"/>
          </w:tcPr>
          <w:p w:rsidR="00BC7174" w:rsidRDefault="00BC7174" w:rsidP="00AB77E7">
            <w:pPr>
              <w:pStyle w:val="ConsPlusNormal"/>
            </w:pPr>
            <w:r>
              <w:t>Ул. Ленинградская, д. 16, к. 1, д. 18, к. 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Дубровское</w:t>
            </w:r>
            <w:proofErr w:type="spellEnd"/>
            <w:r>
              <w:t xml:space="preserve"> городское поселение</w:t>
            </w:r>
          </w:p>
        </w:tc>
        <w:tc>
          <w:tcPr>
            <w:tcW w:w="2891" w:type="dxa"/>
          </w:tcPr>
          <w:p w:rsidR="00BC7174" w:rsidRDefault="00BC7174" w:rsidP="00AB77E7">
            <w:pPr>
              <w:pStyle w:val="ConsPlusNormal"/>
            </w:pPr>
            <w:r>
              <w:t>Ул. Советская (между ул. Невской и ул. Пионерской)</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Кузьмоловское</w:t>
            </w:r>
            <w:proofErr w:type="spellEnd"/>
            <w:r>
              <w:t xml:space="preserve"> городское поселение</w:t>
            </w:r>
          </w:p>
        </w:tc>
        <w:tc>
          <w:tcPr>
            <w:tcW w:w="2891" w:type="dxa"/>
          </w:tcPr>
          <w:p w:rsidR="00BC7174" w:rsidRDefault="00BC7174" w:rsidP="00AB77E7">
            <w:pPr>
              <w:pStyle w:val="ConsPlusNormal"/>
            </w:pPr>
            <w:r>
              <w:t>Ул. Железнодорожная, д. 20-22</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Кузьмоловское</w:t>
            </w:r>
            <w:proofErr w:type="spellEnd"/>
            <w:r>
              <w:t xml:space="preserve"> городское поселение</w:t>
            </w:r>
          </w:p>
        </w:tc>
        <w:tc>
          <w:tcPr>
            <w:tcW w:w="2891" w:type="dxa"/>
          </w:tcPr>
          <w:p w:rsidR="00BC7174" w:rsidRDefault="00BC7174" w:rsidP="00AB77E7">
            <w:pPr>
              <w:pStyle w:val="ConsPlusNormal"/>
            </w:pPr>
            <w:r>
              <w:t>Ул. Строителей, д. 9-11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r>
              <w:t>Романовское сельское поселение</w:t>
            </w:r>
          </w:p>
        </w:tc>
        <w:tc>
          <w:tcPr>
            <w:tcW w:w="2891" w:type="dxa"/>
          </w:tcPr>
          <w:p w:rsidR="00BC7174" w:rsidRDefault="00BC7174" w:rsidP="00AB77E7">
            <w:pPr>
              <w:pStyle w:val="ConsPlusNormal"/>
            </w:pPr>
            <w:r>
              <w:t>Парк пос. Романовка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r>
              <w:t>Свердловское городское поселение</w:t>
            </w:r>
          </w:p>
        </w:tc>
        <w:tc>
          <w:tcPr>
            <w:tcW w:w="2891" w:type="dxa"/>
          </w:tcPr>
          <w:p w:rsidR="00BC7174" w:rsidRDefault="00BC7174" w:rsidP="00AB77E7">
            <w:pPr>
              <w:pStyle w:val="ConsPlusNormal"/>
            </w:pPr>
            <w:r>
              <w:t>Вдоль Западного проезда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Сертоловское</w:t>
            </w:r>
            <w:proofErr w:type="spellEnd"/>
            <w:r>
              <w:t xml:space="preserve"> городское поселение</w:t>
            </w:r>
          </w:p>
        </w:tc>
        <w:tc>
          <w:tcPr>
            <w:tcW w:w="2891" w:type="dxa"/>
          </w:tcPr>
          <w:p w:rsidR="00BC7174" w:rsidRDefault="00BC7174" w:rsidP="00AB77E7">
            <w:pPr>
              <w:pStyle w:val="ConsPlusNormal"/>
            </w:pPr>
            <w:r>
              <w:t xml:space="preserve">Спортивная площадка для </w:t>
            </w:r>
            <w:proofErr w:type="spellStart"/>
            <w:r>
              <w:t>воркаута</w:t>
            </w:r>
            <w:proofErr w:type="spellEnd"/>
            <w:r>
              <w:t xml:space="preserve"> и сдачи норм ГТО</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Сертоловское</w:t>
            </w:r>
            <w:proofErr w:type="spellEnd"/>
            <w:r>
              <w:t xml:space="preserve"> городское поселение</w:t>
            </w:r>
          </w:p>
        </w:tc>
        <w:tc>
          <w:tcPr>
            <w:tcW w:w="2891" w:type="dxa"/>
          </w:tcPr>
          <w:p w:rsidR="00BC7174" w:rsidRDefault="00BC7174" w:rsidP="00AB77E7">
            <w:pPr>
              <w:pStyle w:val="ConsPlusNormal"/>
            </w:pPr>
            <w:r>
              <w:t xml:space="preserve">Детская площадка в районе д. 6, корп. 2 по ул. </w:t>
            </w:r>
            <w:proofErr w:type="spellStart"/>
            <w:r>
              <w:t>Молодцова</w:t>
            </w:r>
            <w:proofErr w:type="spellEnd"/>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Всеволожский муниципальный район</w:t>
            </w:r>
          </w:p>
        </w:tc>
        <w:tc>
          <w:tcPr>
            <w:tcW w:w="2324" w:type="dxa"/>
          </w:tcPr>
          <w:p w:rsidR="00BC7174" w:rsidRDefault="00BC7174" w:rsidP="00AB77E7">
            <w:pPr>
              <w:pStyle w:val="ConsPlusNormal"/>
            </w:pPr>
            <w:proofErr w:type="spellStart"/>
            <w:r>
              <w:t>Сертоловское</w:t>
            </w:r>
            <w:proofErr w:type="spellEnd"/>
            <w:r>
              <w:t xml:space="preserve"> городское поселение</w:t>
            </w:r>
          </w:p>
        </w:tc>
        <w:tc>
          <w:tcPr>
            <w:tcW w:w="2891" w:type="dxa"/>
          </w:tcPr>
          <w:p w:rsidR="00BC7174" w:rsidRDefault="00BC7174" w:rsidP="00AB77E7">
            <w:pPr>
              <w:pStyle w:val="ConsPlusNormal"/>
            </w:pPr>
            <w:r>
              <w:t>Сквер "Парад планет"</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lastRenderedPageBreak/>
              <w:t>Выборгский район</w:t>
            </w:r>
          </w:p>
        </w:tc>
        <w:tc>
          <w:tcPr>
            <w:tcW w:w="2324" w:type="dxa"/>
          </w:tcPr>
          <w:p w:rsidR="00BC7174" w:rsidRDefault="00BC7174" w:rsidP="00AB77E7">
            <w:pPr>
              <w:pStyle w:val="ConsPlusNormal"/>
            </w:pPr>
            <w:r>
              <w:t>Выборгское городское поселение</w:t>
            </w:r>
          </w:p>
        </w:tc>
        <w:tc>
          <w:tcPr>
            <w:tcW w:w="2891" w:type="dxa"/>
          </w:tcPr>
          <w:p w:rsidR="00BC7174" w:rsidRDefault="00BC7174" w:rsidP="00AB77E7">
            <w:pPr>
              <w:pStyle w:val="ConsPlusNormal"/>
            </w:pPr>
            <w:r>
              <w:t>Смоляной мыс</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proofErr w:type="spellStart"/>
            <w:r>
              <w:t>Гончаровское</w:t>
            </w:r>
            <w:proofErr w:type="spellEnd"/>
            <w:r>
              <w:t xml:space="preserve"> сельское поселение</w:t>
            </w:r>
          </w:p>
        </w:tc>
        <w:tc>
          <w:tcPr>
            <w:tcW w:w="2891" w:type="dxa"/>
          </w:tcPr>
          <w:p w:rsidR="00BC7174" w:rsidRDefault="00BC7174" w:rsidP="00AB77E7">
            <w:pPr>
              <w:pStyle w:val="ConsPlusNormal"/>
            </w:pPr>
            <w:r>
              <w:t xml:space="preserve">Пос. Перово, ул. </w:t>
            </w:r>
            <w:proofErr w:type="gramStart"/>
            <w:r>
              <w:t>Круговая</w:t>
            </w:r>
            <w:proofErr w:type="gramEnd"/>
            <w:r>
              <w:t>, д. 3, д. 6 - 7</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proofErr w:type="spellStart"/>
            <w:r>
              <w:t>Каменногорское</w:t>
            </w:r>
            <w:proofErr w:type="spellEnd"/>
            <w:r>
              <w:t xml:space="preserve"> городское поселение</w:t>
            </w:r>
          </w:p>
        </w:tc>
        <w:tc>
          <w:tcPr>
            <w:tcW w:w="2891" w:type="dxa"/>
          </w:tcPr>
          <w:p w:rsidR="00BC7174" w:rsidRDefault="00BC7174" w:rsidP="00AB77E7">
            <w:pPr>
              <w:pStyle w:val="ConsPlusNormal"/>
            </w:pPr>
            <w:r>
              <w:t>Аллея славы в пос. Возрождение</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r>
              <w:t>Рощинское городское поселение</w:t>
            </w:r>
          </w:p>
        </w:tc>
        <w:tc>
          <w:tcPr>
            <w:tcW w:w="2891" w:type="dxa"/>
          </w:tcPr>
          <w:p w:rsidR="00BC7174" w:rsidRDefault="00BC7174" w:rsidP="00AB77E7">
            <w:pPr>
              <w:pStyle w:val="ConsPlusNormal"/>
            </w:pPr>
            <w:r>
              <w:t>Ул. Социалистическая, д. 100</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proofErr w:type="spellStart"/>
            <w:r>
              <w:t>Светогорское</w:t>
            </w:r>
            <w:proofErr w:type="spellEnd"/>
            <w:r>
              <w:t xml:space="preserve"> городское поселение</w:t>
            </w:r>
          </w:p>
        </w:tc>
        <w:tc>
          <w:tcPr>
            <w:tcW w:w="2891" w:type="dxa"/>
          </w:tcPr>
          <w:p w:rsidR="00BC7174" w:rsidRDefault="00BC7174" w:rsidP="00AB77E7">
            <w:pPr>
              <w:pStyle w:val="ConsPlusNormal"/>
            </w:pPr>
            <w:r>
              <w:t>Городской парк</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Выборгский район</w:t>
            </w:r>
          </w:p>
        </w:tc>
        <w:tc>
          <w:tcPr>
            <w:tcW w:w="2324" w:type="dxa"/>
          </w:tcPr>
          <w:p w:rsidR="00BC7174" w:rsidRDefault="00BC7174" w:rsidP="00AB77E7">
            <w:pPr>
              <w:pStyle w:val="ConsPlusNormal"/>
            </w:pPr>
            <w:proofErr w:type="spellStart"/>
            <w:r>
              <w:t>Селезневское</w:t>
            </w:r>
            <w:proofErr w:type="spellEnd"/>
            <w:r>
              <w:t xml:space="preserve"> сельское поселение</w:t>
            </w:r>
          </w:p>
        </w:tc>
        <w:tc>
          <w:tcPr>
            <w:tcW w:w="2891" w:type="dxa"/>
          </w:tcPr>
          <w:p w:rsidR="00BC7174" w:rsidRDefault="00BC7174" w:rsidP="00AB77E7">
            <w:pPr>
              <w:pStyle w:val="ConsPlusNormal"/>
            </w:pPr>
            <w:r>
              <w:t>Ул. Центральная, д. 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r>
              <w:t>Гатчинское городское поселение</w:t>
            </w:r>
          </w:p>
        </w:tc>
        <w:tc>
          <w:tcPr>
            <w:tcW w:w="2891" w:type="dxa"/>
          </w:tcPr>
          <w:p w:rsidR="00BC7174" w:rsidRDefault="00BC7174" w:rsidP="00AB77E7">
            <w:pPr>
              <w:pStyle w:val="ConsPlusNormal"/>
            </w:pPr>
            <w:r>
              <w:t xml:space="preserve">Ул. </w:t>
            </w:r>
            <w:proofErr w:type="gramStart"/>
            <w:r>
              <w:t>Соборная</w:t>
            </w:r>
            <w:proofErr w:type="gramEnd"/>
            <w:r>
              <w:t>,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proofErr w:type="spellStart"/>
            <w:r>
              <w:t>Большеколпанское</w:t>
            </w:r>
            <w:proofErr w:type="spellEnd"/>
            <w:r>
              <w:t xml:space="preserve"> сельское поселение</w:t>
            </w:r>
          </w:p>
        </w:tc>
        <w:tc>
          <w:tcPr>
            <w:tcW w:w="2891" w:type="dxa"/>
          </w:tcPr>
          <w:p w:rsidR="00BC7174" w:rsidRDefault="00BC7174" w:rsidP="00AB77E7">
            <w:pPr>
              <w:pStyle w:val="ConsPlusNormal"/>
            </w:pPr>
            <w:r>
              <w:t>Ул. 30 лет Победы, д. 11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proofErr w:type="spellStart"/>
            <w:r>
              <w:t>Новосветское</w:t>
            </w:r>
            <w:proofErr w:type="spellEnd"/>
            <w:r>
              <w:t xml:space="preserve"> сельское поселение</w:t>
            </w:r>
          </w:p>
        </w:tc>
        <w:tc>
          <w:tcPr>
            <w:tcW w:w="2891" w:type="dxa"/>
          </w:tcPr>
          <w:p w:rsidR="00BC7174" w:rsidRDefault="00BC7174" w:rsidP="00AB77E7">
            <w:pPr>
              <w:pStyle w:val="ConsPlusNormal"/>
            </w:pPr>
            <w:r>
              <w:t>Пос. Торфяное, д. 43-43а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Гатчинский муниципальный район</w:t>
            </w:r>
          </w:p>
        </w:tc>
        <w:tc>
          <w:tcPr>
            <w:tcW w:w="2324" w:type="dxa"/>
          </w:tcPr>
          <w:p w:rsidR="00BC7174" w:rsidRDefault="00BC7174" w:rsidP="00AB77E7">
            <w:pPr>
              <w:pStyle w:val="ConsPlusNormal"/>
            </w:pPr>
            <w:proofErr w:type="spellStart"/>
            <w:r>
              <w:t>Таицкое</w:t>
            </w:r>
            <w:proofErr w:type="spellEnd"/>
            <w:r>
              <w:t xml:space="preserve"> городское поселение</w:t>
            </w:r>
          </w:p>
        </w:tc>
        <w:tc>
          <w:tcPr>
            <w:tcW w:w="2891" w:type="dxa"/>
          </w:tcPr>
          <w:p w:rsidR="00BC7174" w:rsidRDefault="00BC7174" w:rsidP="00AB77E7">
            <w:pPr>
              <w:pStyle w:val="ConsPlusNormal"/>
            </w:pPr>
            <w:r>
              <w:t>Ул. Санаторская, д. 24</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Кингисеппское</w:t>
            </w:r>
            <w:proofErr w:type="spellEnd"/>
            <w:r>
              <w:t xml:space="preserve"> городское поселение</w:t>
            </w:r>
          </w:p>
        </w:tc>
        <w:tc>
          <w:tcPr>
            <w:tcW w:w="2891" w:type="dxa"/>
          </w:tcPr>
          <w:p w:rsidR="00BC7174" w:rsidRDefault="00BC7174" w:rsidP="00AB77E7">
            <w:pPr>
              <w:pStyle w:val="ConsPlusNormal"/>
            </w:pPr>
            <w:r>
              <w:t xml:space="preserve">Привокзальная территория, прилегающая </w:t>
            </w:r>
            <w:proofErr w:type="gramStart"/>
            <w:r>
              <w:t>к ж</w:t>
            </w:r>
            <w:proofErr w:type="gramEnd"/>
            <w:r>
              <w:t>/д станции "Кингисепп", ул. Театральная, д. 10-10б, д. 12</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Ивангородское</w:t>
            </w:r>
            <w:proofErr w:type="spellEnd"/>
            <w:r>
              <w:t xml:space="preserve"> городское поселение</w:t>
            </w:r>
          </w:p>
        </w:tc>
        <w:tc>
          <w:tcPr>
            <w:tcW w:w="2891" w:type="dxa"/>
          </w:tcPr>
          <w:p w:rsidR="00BC7174" w:rsidRDefault="00BC7174" w:rsidP="00AB77E7">
            <w:pPr>
              <w:pStyle w:val="ConsPlusNormal"/>
            </w:pPr>
            <w:r>
              <w:t xml:space="preserve">Ул. </w:t>
            </w:r>
            <w:proofErr w:type="gramStart"/>
            <w:r>
              <w:t>Пионерская</w:t>
            </w:r>
            <w:proofErr w:type="gramEnd"/>
            <w:r>
              <w:t>, д. 3, д. 5, д. 8, и подходов к международному пункту пропуска "</w:t>
            </w:r>
            <w:proofErr w:type="spellStart"/>
            <w:r>
              <w:t>Парусинка</w:t>
            </w:r>
            <w:proofErr w:type="spellEnd"/>
            <w:r>
              <w:t>"</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Котельское</w:t>
            </w:r>
            <w:proofErr w:type="spellEnd"/>
            <w:r>
              <w:t xml:space="preserve"> сельское поселение</w:t>
            </w:r>
          </w:p>
        </w:tc>
        <w:tc>
          <w:tcPr>
            <w:tcW w:w="2891" w:type="dxa"/>
          </w:tcPr>
          <w:p w:rsidR="00BC7174" w:rsidRDefault="00BC7174" w:rsidP="00AB77E7">
            <w:pPr>
              <w:pStyle w:val="ConsPlusNormal"/>
            </w:pPr>
            <w:r>
              <w:t xml:space="preserve">Пос. </w:t>
            </w:r>
            <w:proofErr w:type="spellStart"/>
            <w:r>
              <w:t>Котельский</w:t>
            </w:r>
            <w:proofErr w:type="spellEnd"/>
            <w:r>
              <w:t>, д. 9</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Кингисеппский</w:t>
            </w:r>
            <w:proofErr w:type="spellEnd"/>
            <w:r>
              <w:t xml:space="preserve"> муниципальный район</w:t>
            </w:r>
          </w:p>
        </w:tc>
        <w:tc>
          <w:tcPr>
            <w:tcW w:w="2324" w:type="dxa"/>
          </w:tcPr>
          <w:p w:rsidR="00BC7174" w:rsidRDefault="00BC7174" w:rsidP="00AB77E7">
            <w:pPr>
              <w:pStyle w:val="ConsPlusNormal"/>
            </w:pPr>
            <w:proofErr w:type="spellStart"/>
            <w:r>
              <w:t>Опольевское</w:t>
            </w:r>
            <w:proofErr w:type="spellEnd"/>
            <w:r>
              <w:t xml:space="preserve"> сельское поселение</w:t>
            </w:r>
          </w:p>
        </w:tc>
        <w:tc>
          <w:tcPr>
            <w:tcW w:w="2891" w:type="dxa"/>
          </w:tcPr>
          <w:p w:rsidR="00BC7174" w:rsidRDefault="00BC7174" w:rsidP="00AB77E7">
            <w:pPr>
              <w:pStyle w:val="ConsPlusNormal"/>
            </w:pPr>
            <w:r>
              <w:t xml:space="preserve">Дер. </w:t>
            </w:r>
            <w:proofErr w:type="spellStart"/>
            <w:r>
              <w:t>Ополье</w:t>
            </w:r>
            <w:proofErr w:type="spellEnd"/>
            <w:r>
              <w:t>, д. 2-4 (1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Киришский</w:t>
            </w:r>
            <w:proofErr w:type="spellEnd"/>
            <w:r>
              <w:t xml:space="preserve"> муниципальный район</w:t>
            </w:r>
          </w:p>
        </w:tc>
        <w:tc>
          <w:tcPr>
            <w:tcW w:w="2324" w:type="dxa"/>
          </w:tcPr>
          <w:p w:rsidR="00BC7174" w:rsidRDefault="00BC7174" w:rsidP="00AB77E7">
            <w:pPr>
              <w:pStyle w:val="ConsPlusNormal"/>
            </w:pPr>
            <w:proofErr w:type="spellStart"/>
            <w:r>
              <w:t>Киришское</w:t>
            </w:r>
            <w:proofErr w:type="spellEnd"/>
            <w:r>
              <w:t xml:space="preserve"> городское поселение</w:t>
            </w:r>
          </w:p>
        </w:tc>
        <w:tc>
          <w:tcPr>
            <w:tcW w:w="2891" w:type="dxa"/>
          </w:tcPr>
          <w:p w:rsidR="00BC7174" w:rsidRDefault="00BC7174" w:rsidP="00AB77E7">
            <w:pPr>
              <w:pStyle w:val="ConsPlusNormal"/>
            </w:pPr>
            <w:r>
              <w:t>Территория между бульваром Молодежным и зданием ЗДУ N 4 ООО "КИНЕФ" г. Кириши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Киришский</w:t>
            </w:r>
            <w:proofErr w:type="spellEnd"/>
            <w:r>
              <w:t xml:space="preserve"> муниципальный район</w:t>
            </w:r>
          </w:p>
        </w:tc>
        <w:tc>
          <w:tcPr>
            <w:tcW w:w="2324" w:type="dxa"/>
          </w:tcPr>
          <w:p w:rsidR="00BC7174" w:rsidRDefault="00BC7174" w:rsidP="00AB77E7">
            <w:pPr>
              <w:pStyle w:val="ConsPlusNormal"/>
            </w:pPr>
            <w:proofErr w:type="spellStart"/>
            <w:r>
              <w:t>Глажевское</w:t>
            </w:r>
            <w:proofErr w:type="spellEnd"/>
            <w:r>
              <w:t xml:space="preserve"> сельское поселение</w:t>
            </w:r>
          </w:p>
        </w:tc>
        <w:tc>
          <w:tcPr>
            <w:tcW w:w="2891" w:type="dxa"/>
          </w:tcPr>
          <w:p w:rsidR="00BC7174" w:rsidRDefault="00BC7174" w:rsidP="00AB77E7">
            <w:pPr>
              <w:pStyle w:val="ConsPlusNormal"/>
            </w:pPr>
            <w:r>
              <w:t>Пос. Глажево, д. 7-8, д. 13</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r>
              <w:t>Кировское городское поселение</w:t>
            </w:r>
          </w:p>
        </w:tc>
        <w:tc>
          <w:tcPr>
            <w:tcW w:w="2891" w:type="dxa"/>
          </w:tcPr>
          <w:p w:rsidR="00BC7174" w:rsidRDefault="00BC7174" w:rsidP="00AB77E7">
            <w:pPr>
              <w:pStyle w:val="ConsPlusNormal"/>
            </w:pPr>
            <w:r>
              <w:t>Ул. Набережная, сквер "Петровский"</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lastRenderedPageBreak/>
              <w:t>Кировский муниципальный район</w:t>
            </w:r>
          </w:p>
        </w:tc>
        <w:tc>
          <w:tcPr>
            <w:tcW w:w="2324" w:type="dxa"/>
          </w:tcPr>
          <w:p w:rsidR="00BC7174" w:rsidRDefault="00BC7174" w:rsidP="00AB77E7">
            <w:pPr>
              <w:pStyle w:val="ConsPlusNormal"/>
            </w:pPr>
            <w:proofErr w:type="spellStart"/>
            <w:r>
              <w:t>Отрадненское</w:t>
            </w:r>
            <w:proofErr w:type="spellEnd"/>
            <w:r>
              <w:t xml:space="preserve"> городское поселение</w:t>
            </w:r>
          </w:p>
        </w:tc>
        <w:tc>
          <w:tcPr>
            <w:tcW w:w="2891" w:type="dxa"/>
          </w:tcPr>
          <w:p w:rsidR="00BC7174" w:rsidRDefault="00BC7174" w:rsidP="00AB77E7">
            <w:pPr>
              <w:pStyle w:val="ConsPlusNormal"/>
            </w:pPr>
            <w:r>
              <w:t>Берег реки Невы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r>
              <w:t>Павловское городское поселение</w:t>
            </w:r>
          </w:p>
        </w:tc>
        <w:tc>
          <w:tcPr>
            <w:tcW w:w="2891" w:type="dxa"/>
          </w:tcPr>
          <w:p w:rsidR="00BC7174" w:rsidRDefault="00BC7174" w:rsidP="00AB77E7">
            <w:pPr>
              <w:pStyle w:val="ConsPlusNormal"/>
            </w:pPr>
            <w:r>
              <w:t>Ул. Спортивная, д. 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Кировский муниципальный район</w:t>
            </w:r>
          </w:p>
        </w:tc>
        <w:tc>
          <w:tcPr>
            <w:tcW w:w="2324" w:type="dxa"/>
          </w:tcPr>
          <w:p w:rsidR="00BC7174" w:rsidRDefault="00BC7174" w:rsidP="00AB77E7">
            <w:pPr>
              <w:pStyle w:val="ConsPlusNormal"/>
            </w:pPr>
            <w:proofErr w:type="spellStart"/>
            <w:r>
              <w:t>Приладожское</w:t>
            </w:r>
            <w:proofErr w:type="spellEnd"/>
            <w:r>
              <w:t xml:space="preserve"> городское поселение</w:t>
            </w:r>
          </w:p>
        </w:tc>
        <w:tc>
          <w:tcPr>
            <w:tcW w:w="2891" w:type="dxa"/>
          </w:tcPr>
          <w:p w:rsidR="00BC7174" w:rsidRDefault="00BC7174" w:rsidP="00AB77E7">
            <w:pPr>
              <w:pStyle w:val="ConsPlusNormal"/>
            </w:pPr>
            <w:r>
              <w:t xml:space="preserve">Пос. </w:t>
            </w:r>
            <w:proofErr w:type="spellStart"/>
            <w:r>
              <w:t>Приладожский</w:t>
            </w:r>
            <w:proofErr w:type="spellEnd"/>
            <w:r>
              <w:t>, д. 6, д. 8 (2.6 площадка)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Лодейнопольский</w:t>
            </w:r>
            <w:proofErr w:type="spellEnd"/>
            <w:r>
              <w:t xml:space="preserve"> муниципальный район</w:t>
            </w:r>
          </w:p>
        </w:tc>
        <w:tc>
          <w:tcPr>
            <w:tcW w:w="2324" w:type="dxa"/>
          </w:tcPr>
          <w:p w:rsidR="00BC7174" w:rsidRDefault="00BC7174" w:rsidP="00AB77E7">
            <w:pPr>
              <w:pStyle w:val="ConsPlusNormal"/>
            </w:pPr>
            <w:proofErr w:type="spellStart"/>
            <w:r>
              <w:t>Лодейнопольское</w:t>
            </w:r>
            <w:proofErr w:type="spellEnd"/>
            <w:r>
              <w:t xml:space="preserve"> городское поселение</w:t>
            </w:r>
          </w:p>
        </w:tc>
        <w:tc>
          <w:tcPr>
            <w:tcW w:w="2891" w:type="dxa"/>
          </w:tcPr>
          <w:p w:rsidR="00BC7174" w:rsidRDefault="00BC7174" w:rsidP="00AB77E7">
            <w:pPr>
              <w:pStyle w:val="ConsPlusNormal"/>
            </w:pPr>
            <w:r>
              <w:t>Набережная в районе памятника Петру I (2 очередь)</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r>
              <w:t>Аннинское городское поселение</w:t>
            </w:r>
          </w:p>
        </w:tc>
        <w:tc>
          <w:tcPr>
            <w:tcW w:w="2891" w:type="dxa"/>
          </w:tcPr>
          <w:p w:rsidR="00BC7174" w:rsidRDefault="00BC7174" w:rsidP="00AB77E7">
            <w:pPr>
              <w:pStyle w:val="ConsPlusNormal"/>
            </w:pPr>
            <w:r>
              <w:t>Ул. Садовая, д. 16</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r>
              <w:t>Аннинское городское поселение</w:t>
            </w:r>
          </w:p>
        </w:tc>
        <w:tc>
          <w:tcPr>
            <w:tcW w:w="2891" w:type="dxa"/>
          </w:tcPr>
          <w:p w:rsidR="00BC7174" w:rsidRDefault="00BC7174" w:rsidP="00AB77E7">
            <w:pPr>
              <w:pStyle w:val="ConsPlusNormal"/>
            </w:pPr>
            <w:r>
              <w:t>Ул. Садовая, д. 4а, д. 14</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Ломоносовский муниципальный район</w:t>
            </w:r>
          </w:p>
        </w:tc>
        <w:tc>
          <w:tcPr>
            <w:tcW w:w="2324" w:type="dxa"/>
          </w:tcPr>
          <w:p w:rsidR="00BC7174" w:rsidRDefault="00BC7174" w:rsidP="00AB77E7">
            <w:pPr>
              <w:pStyle w:val="ConsPlusNormal"/>
            </w:pPr>
            <w:proofErr w:type="spellStart"/>
            <w:r>
              <w:t>Виллозское</w:t>
            </w:r>
            <w:proofErr w:type="spellEnd"/>
            <w:r>
              <w:t xml:space="preserve"> городское поселение</w:t>
            </w:r>
          </w:p>
        </w:tc>
        <w:tc>
          <w:tcPr>
            <w:tcW w:w="2891" w:type="dxa"/>
          </w:tcPr>
          <w:p w:rsidR="00BC7174" w:rsidRDefault="00BC7174" w:rsidP="00AB77E7">
            <w:pPr>
              <w:pStyle w:val="ConsPlusNormal"/>
            </w:pPr>
            <w:r>
              <w:t xml:space="preserve">Дер. Малое </w:t>
            </w:r>
            <w:proofErr w:type="spellStart"/>
            <w:r>
              <w:t>Карлино</w:t>
            </w:r>
            <w:proofErr w:type="spellEnd"/>
            <w:r>
              <w:t>, Центр культуры и досуга,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Лужское</w:t>
            </w:r>
            <w:proofErr w:type="spellEnd"/>
            <w:r>
              <w:t xml:space="preserve"> городское поселение</w:t>
            </w:r>
          </w:p>
        </w:tc>
        <w:tc>
          <w:tcPr>
            <w:tcW w:w="2891" w:type="dxa"/>
          </w:tcPr>
          <w:p w:rsidR="00BC7174" w:rsidRDefault="00BC7174" w:rsidP="00AB77E7">
            <w:pPr>
              <w:pStyle w:val="ConsPlusNormal"/>
            </w:pPr>
            <w:r>
              <w:t>Ул. Набережная, д. 5</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Лужское</w:t>
            </w:r>
            <w:proofErr w:type="spellEnd"/>
            <w:r>
              <w:t xml:space="preserve"> городское поселение</w:t>
            </w:r>
          </w:p>
        </w:tc>
        <w:tc>
          <w:tcPr>
            <w:tcW w:w="2891" w:type="dxa"/>
          </w:tcPr>
          <w:p w:rsidR="00BC7174" w:rsidRDefault="00BC7174" w:rsidP="00AB77E7">
            <w:pPr>
              <w:pStyle w:val="ConsPlusNormal"/>
            </w:pPr>
            <w:r>
              <w:t>Центральная набережная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Лужское</w:t>
            </w:r>
            <w:proofErr w:type="spellEnd"/>
            <w:r>
              <w:t xml:space="preserve"> городское поселение</w:t>
            </w:r>
          </w:p>
        </w:tc>
        <w:tc>
          <w:tcPr>
            <w:tcW w:w="2891" w:type="dxa"/>
          </w:tcPr>
          <w:p w:rsidR="00BC7174" w:rsidRDefault="00BC7174" w:rsidP="00AB77E7">
            <w:pPr>
              <w:pStyle w:val="ConsPlusNormal"/>
            </w:pPr>
            <w:r>
              <w:t>Пр. Кирова (между ул. Дзержинского и пер. Связи)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Володарское</w:t>
            </w:r>
            <w:proofErr w:type="spellEnd"/>
            <w:r>
              <w:t xml:space="preserve"> сельское поселение</w:t>
            </w:r>
          </w:p>
        </w:tc>
        <w:tc>
          <w:tcPr>
            <w:tcW w:w="2891" w:type="dxa"/>
          </w:tcPr>
          <w:p w:rsidR="00BC7174" w:rsidRDefault="00BC7174" w:rsidP="00AB77E7">
            <w:pPr>
              <w:pStyle w:val="ConsPlusNormal"/>
            </w:pPr>
            <w:r>
              <w:t>Ул. Центральная, д. 1-4а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Мшинское</w:t>
            </w:r>
            <w:proofErr w:type="spellEnd"/>
            <w:r>
              <w:t xml:space="preserve"> сельское поселение</w:t>
            </w:r>
          </w:p>
        </w:tc>
        <w:tc>
          <w:tcPr>
            <w:tcW w:w="2891" w:type="dxa"/>
          </w:tcPr>
          <w:p w:rsidR="00BC7174" w:rsidRDefault="00BC7174" w:rsidP="00AB77E7">
            <w:pPr>
              <w:pStyle w:val="ConsPlusNormal"/>
            </w:pPr>
            <w:r>
              <w:t>Ул. Ленинградское шоссе, д. 86, д. 88</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Осьминское</w:t>
            </w:r>
            <w:proofErr w:type="spellEnd"/>
            <w:r>
              <w:t xml:space="preserve"> сельское поселение</w:t>
            </w:r>
          </w:p>
        </w:tc>
        <w:tc>
          <w:tcPr>
            <w:tcW w:w="2891" w:type="dxa"/>
          </w:tcPr>
          <w:p w:rsidR="00BC7174" w:rsidRDefault="00BC7174" w:rsidP="00AB77E7">
            <w:pPr>
              <w:pStyle w:val="ConsPlusNormal"/>
            </w:pPr>
            <w:r>
              <w:t>Пос. Осьмино, ул. Ленина, д. 61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Ретюнское</w:t>
            </w:r>
            <w:proofErr w:type="spellEnd"/>
            <w:r>
              <w:t xml:space="preserve"> сельское поселение</w:t>
            </w:r>
          </w:p>
        </w:tc>
        <w:tc>
          <w:tcPr>
            <w:tcW w:w="2891" w:type="dxa"/>
          </w:tcPr>
          <w:p w:rsidR="00BC7174" w:rsidRDefault="00BC7174" w:rsidP="00AB77E7">
            <w:pPr>
              <w:pStyle w:val="ConsPlusNormal"/>
            </w:pPr>
            <w:r>
              <w:t>Ул. Центральная, д. 5</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Скребловское</w:t>
            </w:r>
            <w:proofErr w:type="spellEnd"/>
            <w:r>
              <w:t xml:space="preserve"> сельское поселение</w:t>
            </w:r>
          </w:p>
        </w:tc>
        <w:tc>
          <w:tcPr>
            <w:tcW w:w="2891" w:type="dxa"/>
          </w:tcPr>
          <w:p w:rsidR="00BC7174" w:rsidRDefault="00BC7174" w:rsidP="00AB77E7">
            <w:pPr>
              <w:pStyle w:val="ConsPlusNormal"/>
            </w:pPr>
            <w:r>
              <w:t xml:space="preserve">Пос. </w:t>
            </w:r>
            <w:proofErr w:type="spellStart"/>
            <w:r>
              <w:t>Скреблово</w:t>
            </w:r>
            <w:proofErr w:type="spellEnd"/>
            <w:r>
              <w:t>, ул. Молодежная</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proofErr w:type="spellStart"/>
            <w:r>
              <w:t>Торковичское</w:t>
            </w:r>
            <w:proofErr w:type="spellEnd"/>
            <w:r>
              <w:t xml:space="preserve"> сельское поселение</w:t>
            </w:r>
          </w:p>
        </w:tc>
        <w:tc>
          <w:tcPr>
            <w:tcW w:w="2891" w:type="dxa"/>
          </w:tcPr>
          <w:p w:rsidR="00BC7174" w:rsidRDefault="00BC7174" w:rsidP="00AB77E7">
            <w:pPr>
              <w:pStyle w:val="ConsPlusNormal"/>
            </w:pPr>
            <w:r>
              <w:t>Сквер у автобусной остановки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Лужский</w:t>
            </w:r>
            <w:proofErr w:type="spellEnd"/>
            <w:r>
              <w:t xml:space="preserve"> муниципальный район</w:t>
            </w:r>
          </w:p>
        </w:tc>
        <w:tc>
          <w:tcPr>
            <w:tcW w:w="2324" w:type="dxa"/>
          </w:tcPr>
          <w:p w:rsidR="00BC7174" w:rsidRDefault="00BC7174" w:rsidP="00AB77E7">
            <w:pPr>
              <w:pStyle w:val="ConsPlusNormal"/>
            </w:pPr>
            <w:r>
              <w:t>Ям-</w:t>
            </w:r>
            <w:proofErr w:type="spellStart"/>
            <w:r>
              <w:t>Тесовское</w:t>
            </w:r>
            <w:proofErr w:type="spellEnd"/>
            <w:r>
              <w:t xml:space="preserve"> сельское поселение</w:t>
            </w:r>
          </w:p>
        </w:tc>
        <w:tc>
          <w:tcPr>
            <w:tcW w:w="2891" w:type="dxa"/>
          </w:tcPr>
          <w:p w:rsidR="00BC7174" w:rsidRDefault="00BC7174" w:rsidP="00AB77E7">
            <w:pPr>
              <w:pStyle w:val="ConsPlusNormal"/>
            </w:pPr>
            <w:r>
              <w:t>Ул. Центральная, д. 2-3, д. 6</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proofErr w:type="spellStart"/>
            <w:r>
              <w:t>Подпорожское</w:t>
            </w:r>
            <w:proofErr w:type="spellEnd"/>
            <w:r>
              <w:t xml:space="preserve"> городское поселение</w:t>
            </w:r>
          </w:p>
        </w:tc>
        <w:tc>
          <w:tcPr>
            <w:tcW w:w="2891" w:type="dxa"/>
          </w:tcPr>
          <w:p w:rsidR="00BC7174" w:rsidRDefault="00BC7174" w:rsidP="00AB77E7">
            <w:pPr>
              <w:pStyle w:val="ConsPlusNormal"/>
            </w:pPr>
            <w:r>
              <w:t>Городская площадь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proofErr w:type="spellStart"/>
            <w:r>
              <w:t>Подпорожское</w:t>
            </w:r>
            <w:proofErr w:type="spellEnd"/>
            <w:r>
              <w:t xml:space="preserve"> городское поселение</w:t>
            </w:r>
          </w:p>
        </w:tc>
        <w:tc>
          <w:tcPr>
            <w:tcW w:w="2891" w:type="dxa"/>
          </w:tcPr>
          <w:p w:rsidR="00BC7174" w:rsidRDefault="00BC7174" w:rsidP="00AB77E7">
            <w:pPr>
              <w:pStyle w:val="ConsPlusNormal"/>
            </w:pPr>
            <w:r>
              <w:t>Аллея Героев</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lastRenderedPageBreak/>
              <w:t>Подпорожский</w:t>
            </w:r>
            <w:proofErr w:type="spellEnd"/>
            <w:r>
              <w:t xml:space="preserve"> муниципальный район</w:t>
            </w:r>
          </w:p>
        </w:tc>
        <w:tc>
          <w:tcPr>
            <w:tcW w:w="2324" w:type="dxa"/>
          </w:tcPr>
          <w:p w:rsidR="00BC7174" w:rsidRDefault="00BC7174" w:rsidP="00AB77E7">
            <w:pPr>
              <w:pStyle w:val="ConsPlusNormal"/>
            </w:pPr>
            <w:proofErr w:type="spellStart"/>
            <w:r>
              <w:t>Важинское</w:t>
            </w:r>
            <w:proofErr w:type="spellEnd"/>
            <w:r>
              <w:t xml:space="preserve"> городское поселение</w:t>
            </w:r>
          </w:p>
        </w:tc>
        <w:tc>
          <w:tcPr>
            <w:tcW w:w="2891" w:type="dxa"/>
          </w:tcPr>
          <w:p w:rsidR="00BC7174" w:rsidRDefault="00BC7174" w:rsidP="00AB77E7">
            <w:pPr>
              <w:pStyle w:val="ConsPlusNormal"/>
            </w:pPr>
            <w:r>
              <w:t>Сценическая площадка вблизи ул. Школьная, д. 6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Подпорожский</w:t>
            </w:r>
            <w:proofErr w:type="spellEnd"/>
            <w:r>
              <w:t xml:space="preserve"> муниципальный район</w:t>
            </w:r>
          </w:p>
        </w:tc>
        <w:tc>
          <w:tcPr>
            <w:tcW w:w="2324" w:type="dxa"/>
          </w:tcPr>
          <w:p w:rsidR="00BC7174" w:rsidRDefault="00BC7174" w:rsidP="00AB77E7">
            <w:pPr>
              <w:pStyle w:val="ConsPlusNormal"/>
            </w:pPr>
            <w:r>
              <w:t>Никольское городское поселение</w:t>
            </w:r>
          </w:p>
        </w:tc>
        <w:tc>
          <w:tcPr>
            <w:tcW w:w="2891" w:type="dxa"/>
          </w:tcPr>
          <w:p w:rsidR="00BC7174" w:rsidRDefault="00BC7174" w:rsidP="00AB77E7">
            <w:pPr>
              <w:pStyle w:val="ConsPlusNormal"/>
            </w:pPr>
            <w:proofErr w:type="gramStart"/>
            <w:r>
              <w:t>Ул. Новая, д. 3, д. 5, д. 7, ул. Советская, д. 6, пр.</w:t>
            </w:r>
            <w:proofErr w:type="gramEnd"/>
            <w:r>
              <w:t xml:space="preserve"> Речного Флота, д. 24 (2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Приозерское</w:t>
            </w:r>
            <w:proofErr w:type="spellEnd"/>
            <w:r>
              <w:t xml:space="preserve"> городское поселение</w:t>
            </w:r>
          </w:p>
        </w:tc>
        <w:tc>
          <w:tcPr>
            <w:tcW w:w="2891" w:type="dxa"/>
          </w:tcPr>
          <w:p w:rsidR="00BC7174" w:rsidRDefault="00BC7174" w:rsidP="00AB77E7">
            <w:pPr>
              <w:pStyle w:val="ConsPlusNormal"/>
            </w:pPr>
            <w:r>
              <w:t>Зона у ТЦ "</w:t>
            </w:r>
            <w:proofErr w:type="spellStart"/>
            <w:r>
              <w:t>Северопарковый</w:t>
            </w:r>
            <w:proofErr w:type="spellEnd"/>
            <w:r>
              <w:t>" (1 этап)</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Красноозерное</w:t>
            </w:r>
            <w:proofErr w:type="spellEnd"/>
            <w:r>
              <w:t xml:space="preserve"> сельское поселение</w:t>
            </w:r>
          </w:p>
        </w:tc>
        <w:tc>
          <w:tcPr>
            <w:tcW w:w="2891" w:type="dxa"/>
          </w:tcPr>
          <w:p w:rsidR="00BC7174" w:rsidRDefault="00BC7174" w:rsidP="00AB77E7">
            <w:pPr>
              <w:pStyle w:val="ConsPlusNormal"/>
            </w:pPr>
            <w:r>
              <w:t>Ул. Школьная, д. 9</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Приозерский</w:t>
            </w:r>
            <w:proofErr w:type="spellEnd"/>
            <w:r>
              <w:t xml:space="preserve"> муниципальный район</w:t>
            </w:r>
          </w:p>
        </w:tc>
        <w:tc>
          <w:tcPr>
            <w:tcW w:w="2324" w:type="dxa"/>
          </w:tcPr>
          <w:p w:rsidR="00BC7174" w:rsidRDefault="00BC7174" w:rsidP="00AB77E7">
            <w:pPr>
              <w:pStyle w:val="ConsPlusNormal"/>
            </w:pPr>
            <w:proofErr w:type="spellStart"/>
            <w:r>
              <w:t>Плодовское</w:t>
            </w:r>
            <w:proofErr w:type="spellEnd"/>
            <w:r>
              <w:t xml:space="preserve"> сельское поселение</w:t>
            </w:r>
          </w:p>
        </w:tc>
        <w:tc>
          <w:tcPr>
            <w:tcW w:w="2891" w:type="dxa"/>
          </w:tcPr>
          <w:p w:rsidR="00BC7174" w:rsidRDefault="00BC7174" w:rsidP="00AB77E7">
            <w:pPr>
              <w:pStyle w:val="ConsPlusNormal"/>
            </w:pPr>
            <w:r>
              <w:t xml:space="preserve">Пос. </w:t>
            </w:r>
            <w:proofErr w:type="gramStart"/>
            <w:r>
              <w:t>Плодовое</w:t>
            </w:r>
            <w:proofErr w:type="gramEnd"/>
            <w:r>
              <w:t>, ул. Центральная (территория у администрации)</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Сосновоборский</w:t>
            </w:r>
            <w:proofErr w:type="spellEnd"/>
            <w:r>
              <w:t xml:space="preserve"> городской округ</w:t>
            </w:r>
          </w:p>
        </w:tc>
        <w:tc>
          <w:tcPr>
            <w:tcW w:w="2324" w:type="dxa"/>
          </w:tcPr>
          <w:p w:rsidR="00BC7174" w:rsidRDefault="00BC7174" w:rsidP="00AB77E7">
            <w:pPr>
              <w:pStyle w:val="ConsPlusNormal"/>
            </w:pPr>
            <w:r>
              <w:t>Город Сосновый Бор</w:t>
            </w:r>
          </w:p>
        </w:tc>
        <w:tc>
          <w:tcPr>
            <w:tcW w:w="2891" w:type="dxa"/>
          </w:tcPr>
          <w:p w:rsidR="00BC7174" w:rsidRDefault="00BC7174" w:rsidP="00AB77E7">
            <w:pPr>
              <w:pStyle w:val="ConsPlusNormal"/>
            </w:pPr>
            <w:r>
              <w:t>Ул. Солнечная (нечетная сторона)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Тихвинский муниципальный район</w:t>
            </w:r>
          </w:p>
        </w:tc>
        <w:tc>
          <w:tcPr>
            <w:tcW w:w="2324" w:type="dxa"/>
          </w:tcPr>
          <w:p w:rsidR="00BC7174" w:rsidRDefault="00BC7174" w:rsidP="00AB77E7">
            <w:pPr>
              <w:pStyle w:val="ConsPlusNormal"/>
            </w:pPr>
            <w:r>
              <w:t>Тихвинское городское поселение</w:t>
            </w:r>
          </w:p>
        </w:tc>
        <w:tc>
          <w:tcPr>
            <w:tcW w:w="2891" w:type="dxa"/>
          </w:tcPr>
          <w:p w:rsidR="00BC7174" w:rsidRDefault="00BC7174" w:rsidP="00AB77E7">
            <w:pPr>
              <w:pStyle w:val="ConsPlusNormal"/>
            </w:pPr>
            <w:r>
              <w:t xml:space="preserve">Левый берег реки </w:t>
            </w:r>
            <w:proofErr w:type="spellStart"/>
            <w:r>
              <w:t>Тихвинки</w:t>
            </w:r>
            <w:proofErr w:type="spellEnd"/>
            <w:r>
              <w:t xml:space="preserve"> (2 очередь)</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Тихвинский муниципальный район</w:t>
            </w:r>
          </w:p>
        </w:tc>
        <w:tc>
          <w:tcPr>
            <w:tcW w:w="2324" w:type="dxa"/>
          </w:tcPr>
          <w:p w:rsidR="00BC7174" w:rsidRDefault="00BC7174" w:rsidP="00AB77E7">
            <w:pPr>
              <w:pStyle w:val="ConsPlusNormal"/>
            </w:pPr>
            <w:proofErr w:type="spellStart"/>
            <w:r>
              <w:t>Шугозерское</w:t>
            </w:r>
            <w:proofErr w:type="spellEnd"/>
            <w:r>
              <w:t xml:space="preserve"> сельское поселение</w:t>
            </w:r>
          </w:p>
        </w:tc>
        <w:tc>
          <w:tcPr>
            <w:tcW w:w="2891" w:type="dxa"/>
          </w:tcPr>
          <w:p w:rsidR="00BC7174" w:rsidRDefault="00BC7174" w:rsidP="00AB77E7">
            <w:pPr>
              <w:pStyle w:val="ConsPlusNormal"/>
            </w:pPr>
            <w:r>
              <w:t>Территория, примыкающая к стадиону в пос. Шугозеро (2 очередь)</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Тосненское</w:t>
            </w:r>
            <w:proofErr w:type="spellEnd"/>
            <w:r>
              <w:t xml:space="preserve"> городское поселение</w:t>
            </w:r>
          </w:p>
        </w:tc>
        <w:tc>
          <w:tcPr>
            <w:tcW w:w="2891" w:type="dxa"/>
          </w:tcPr>
          <w:p w:rsidR="00BC7174" w:rsidRDefault="00BC7174" w:rsidP="00AB77E7">
            <w:pPr>
              <w:pStyle w:val="ConsPlusNormal"/>
            </w:pPr>
            <w:r>
              <w:t>Пр. Ленина, д. 61-65</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r>
              <w:t>Никольское городское поселение</w:t>
            </w:r>
          </w:p>
        </w:tc>
        <w:tc>
          <w:tcPr>
            <w:tcW w:w="2891" w:type="dxa"/>
          </w:tcPr>
          <w:p w:rsidR="00BC7174" w:rsidRDefault="00BC7174" w:rsidP="00AB77E7">
            <w:pPr>
              <w:pStyle w:val="ConsPlusNormal"/>
            </w:pPr>
            <w:proofErr w:type="gramStart"/>
            <w:r>
              <w:t>Пр. Советский (от ул. Зеленая до пр.</w:t>
            </w:r>
            <w:proofErr w:type="gramEnd"/>
            <w:r>
              <w:t xml:space="preserve"> </w:t>
            </w:r>
            <w:proofErr w:type="gramStart"/>
            <w:r>
              <w:t>Советского, д. 217)</w:t>
            </w:r>
            <w:proofErr w:type="gramEnd"/>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Тельмановское</w:t>
            </w:r>
            <w:proofErr w:type="spellEnd"/>
            <w:r>
              <w:t xml:space="preserve"> сельское поселение</w:t>
            </w:r>
          </w:p>
        </w:tc>
        <w:tc>
          <w:tcPr>
            <w:tcW w:w="2891" w:type="dxa"/>
          </w:tcPr>
          <w:p w:rsidR="00BC7174" w:rsidRDefault="00BC7174" w:rsidP="00AB77E7">
            <w:pPr>
              <w:pStyle w:val="ConsPlusNormal"/>
            </w:pPr>
            <w:r>
              <w:t>Набережная реки Ижоры в пос. Тельмана</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r>
              <w:t>Ульяновское городское поселение</w:t>
            </w:r>
          </w:p>
        </w:tc>
        <w:tc>
          <w:tcPr>
            <w:tcW w:w="2891" w:type="dxa"/>
          </w:tcPr>
          <w:p w:rsidR="00BC7174" w:rsidRDefault="00BC7174" w:rsidP="00AB77E7">
            <w:pPr>
              <w:pStyle w:val="ConsPlusNormal"/>
            </w:pPr>
            <w:r>
              <w:t>Советский проспект, д. 1</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r>
              <w:t>Ульяновское городское поселение</w:t>
            </w:r>
          </w:p>
        </w:tc>
        <w:tc>
          <w:tcPr>
            <w:tcW w:w="2891" w:type="dxa"/>
          </w:tcPr>
          <w:p w:rsidR="00BC7174" w:rsidRDefault="00BC7174" w:rsidP="00AB77E7">
            <w:pPr>
              <w:pStyle w:val="ConsPlusNormal"/>
            </w:pPr>
            <w:r>
              <w:t>Ул. Победы, д. 36</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r>
              <w:t>Федоровское городское поселение</w:t>
            </w:r>
          </w:p>
        </w:tc>
        <w:tc>
          <w:tcPr>
            <w:tcW w:w="2891" w:type="dxa"/>
          </w:tcPr>
          <w:p w:rsidR="00BC7174" w:rsidRDefault="00BC7174" w:rsidP="00AB77E7">
            <w:pPr>
              <w:pStyle w:val="ConsPlusNormal"/>
            </w:pPr>
            <w:r>
              <w:t>Ул. Почтовая, ул. Центральная, ул. Шоссейная</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proofErr w:type="spellStart"/>
            <w:r>
              <w:t>Тосненский</w:t>
            </w:r>
            <w:proofErr w:type="spellEnd"/>
            <w:r>
              <w:t xml:space="preserve"> район</w:t>
            </w:r>
          </w:p>
        </w:tc>
        <w:tc>
          <w:tcPr>
            <w:tcW w:w="2324" w:type="dxa"/>
          </w:tcPr>
          <w:p w:rsidR="00BC7174" w:rsidRDefault="00BC7174" w:rsidP="00AB77E7">
            <w:pPr>
              <w:pStyle w:val="ConsPlusNormal"/>
            </w:pPr>
            <w:proofErr w:type="spellStart"/>
            <w:r>
              <w:t>Форносовское</w:t>
            </w:r>
            <w:proofErr w:type="spellEnd"/>
            <w:r>
              <w:t xml:space="preserve"> городское поселение</w:t>
            </w:r>
          </w:p>
        </w:tc>
        <w:tc>
          <w:tcPr>
            <w:tcW w:w="2891" w:type="dxa"/>
          </w:tcPr>
          <w:p w:rsidR="00BC7174" w:rsidRDefault="00BC7174" w:rsidP="00AB77E7">
            <w:pPr>
              <w:pStyle w:val="ConsPlusNormal"/>
            </w:pPr>
            <w:r>
              <w:t>Ул. Школьная, д. 3</w:t>
            </w:r>
          </w:p>
        </w:tc>
        <w:tc>
          <w:tcPr>
            <w:tcW w:w="1361" w:type="dxa"/>
          </w:tcPr>
          <w:p w:rsidR="00BC7174" w:rsidRDefault="00BC7174" w:rsidP="00AB77E7">
            <w:pPr>
              <w:pStyle w:val="ConsPlusNormal"/>
            </w:pPr>
            <w:r>
              <w:t>Общественная</w:t>
            </w:r>
          </w:p>
        </w:tc>
      </w:tr>
      <w:tr w:rsidR="00BC7174" w:rsidTr="00AB77E7">
        <w:tc>
          <w:tcPr>
            <w:tcW w:w="2494" w:type="dxa"/>
          </w:tcPr>
          <w:p w:rsidR="00BC7174" w:rsidRDefault="00BC7174" w:rsidP="00AB77E7">
            <w:pPr>
              <w:pStyle w:val="ConsPlusNormal"/>
            </w:pPr>
            <w:r>
              <w:t>Итого</w:t>
            </w:r>
          </w:p>
        </w:tc>
        <w:tc>
          <w:tcPr>
            <w:tcW w:w="2324" w:type="dxa"/>
          </w:tcPr>
          <w:p w:rsidR="00BC7174" w:rsidRDefault="00BC7174" w:rsidP="00AB77E7">
            <w:pPr>
              <w:pStyle w:val="ConsPlusNormal"/>
              <w:jc w:val="center"/>
            </w:pPr>
            <w:r>
              <w:t>73</w:t>
            </w:r>
          </w:p>
        </w:tc>
        <w:tc>
          <w:tcPr>
            <w:tcW w:w="2891" w:type="dxa"/>
          </w:tcPr>
          <w:p w:rsidR="00BC7174" w:rsidRDefault="00BC7174" w:rsidP="00AB77E7">
            <w:pPr>
              <w:pStyle w:val="ConsPlusNormal"/>
            </w:pPr>
          </w:p>
        </w:tc>
        <w:tc>
          <w:tcPr>
            <w:tcW w:w="1361" w:type="dxa"/>
          </w:tcPr>
          <w:p w:rsidR="00BC7174" w:rsidRDefault="00BC7174" w:rsidP="00AB77E7">
            <w:pPr>
              <w:pStyle w:val="ConsPlusNormal"/>
            </w:pPr>
          </w:p>
        </w:tc>
      </w:tr>
    </w:tbl>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2"/>
      </w:pPr>
      <w:r>
        <w:lastRenderedPageBreak/>
        <w:t>Приложение 3</w:t>
      </w:r>
    </w:p>
    <w:p w:rsidR="00BC7174" w:rsidRDefault="00BC7174" w:rsidP="00BC7174">
      <w:pPr>
        <w:pStyle w:val="ConsPlusNormal"/>
        <w:jc w:val="right"/>
      </w:pPr>
      <w:r>
        <w:t>к подпрограмме...</w:t>
      </w:r>
    </w:p>
    <w:p w:rsidR="00BC7174" w:rsidRDefault="00BC7174" w:rsidP="00BC7174">
      <w:pPr>
        <w:pStyle w:val="ConsPlusNormal"/>
      </w:pPr>
    </w:p>
    <w:p w:rsidR="00BC7174" w:rsidRDefault="00BC7174" w:rsidP="00BC7174">
      <w:pPr>
        <w:pStyle w:val="ConsPlusTitle"/>
        <w:jc w:val="center"/>
      </w:pPr>
      <w:bookmarkStart w:id="4" w:name="P1175"/>
      <w:bookmarkEnd w:id="4"/>
      <w:r>
        <w:t>АДРЕСНЫЙ ПЕРЕЧЕНЬ</w:t>
      </w:r>
    </w:p>
    <w:p w:rsidR="00BC7174" w:rsidRDefault="00BC7174" w:rsidP="00BC7174">
      <w:pPr>
        <w:pStyle w:val="ConsPlusTitle"/>
        <w:jc w:val="center"/>
      </w:pPr>
      <w:r>
        <w:t>НЕДВИЖИМОГО ИМУЩЕСТВА И ЗЕМЕЛЬНЫХ УЧАСТКОВ, НАХОДЯЩИХСЯ</w:t>
      </w:r>
    </w:p>
    <w:p w:rsidR="00BC7174" w:rsidRDefault="00BC7174" w:rsidP="00BC7174">
      <w:pPr>
        <w:pStyle w:val="ConsPlusTitle"/>
        <w:jc w:val="center"/>
      </w:pPr>
      <w:r>
        <w:t>В СОБСТВЕННОСТИ (ПОЛЬЗОВАНИИ) ЮРИДИЧЕСКИХ ЛИЦ</w:t>
      </w:r>
    </w:p>
    <w:p w:rsidR="00BC7174" w:rsidRDefault="00BC7174" w:rsidP="00BC7174">
      <w:pPr>
        <w:pStyle w:val="ConsPlusTitle"/>
        <w:jc w:val="center"/>
      </w:pPr>
      <w:r>
        <w:t>И ИНДИВИДУАЛЬНЫХ ПРЕДПРИНИМАТЕЛЕЙ</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163"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07.10.2019 N 455)</w:t>
            </w:r>
          </w:p>
        </w:tc>
      </w:tr>
    </w:tbl>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gridCol w:w="1701"/>
        <w:gridCol w:w="3118"/>
      </w:tblGrid>
      <w:tr w:rsidR="00BC7174" w:rsidTr="00AB77E7">
        <w:tc>
          <w:tcPr>
            <w:tcW w:w="1928" w:type="dxa"/>
          </w:tcPr>
          <w:p w:rsidR="00BC7174" w:rsidRDefault="00BC7174" w:rsidP="00AB77E7">
            <w:pPr>
              <w:pStyle w:val="ConsPlusNormal"/>
              <w:jc w:val="center"/>
            </w:pPr>
            <w:r>
              <w:t>Наименование муниципального района</w:t>
            </w:r>
          </w:p>
        </w:tc>
        <w:tc>
          <w:tcPr>
            <w:tcW w:w="2324" w:type="dxa"/>
          </w:tcPr>
          <w:p w:rsidR="00BC7174" w:rsidRDefault="00BC7174" w:rsidP="00AB77E7">
            <w:pPr>
              <w:pStyle w:val="ConsPlusNormal"/>
              <w:jc w:val="center"/>
            </w:pPr>
            <w:r>
              <w:t>Наименование муниципального образования</w:t>
            </w:r>
          </w:p>
        </w:tc>
        <w:tc>
          <w:tcPr>
            <w:tcW w:w="1701" w:type="dxa"/>
          </w:tcPr>
          <w:p w:rsidR="00BC7174" w:rsidRDefault="00BC7174" w:rsidP="00AB77E7">
            <w:pPr>
              <w:pStyle w:val="ConsPlusNormal"/>
              <w:jc w:val="center"/>
            </w:pPr>
            <w:r>
              <w:t>Адрес территории</w:t>
            </w:r>
          </w:p>
        </w:tc>
        <w:tc>
          <w:tcPr>
            <w:tcW w:w="3118" w:type="dxa"/>
          </w:tcPr>
          <w:p w:rsidR="00BC7174" w:rsidRDefault="00BC7174" w:rsidP="00AB77E7">
            <w:pPr>
              <w:pStyle w:val="ConsPlusNormal"/>
              <w:jc w:val="center"/>
            </w:pPr>
            <w:r>
              <w:t>Наименование собственника объекта</w:t>
            </w:r>
          </w:p>
        </w:tc>
      </w:tr>
      <w:tr w:rsidR="00BC7174" w:rsidTr="00AB77E7">
        <w:tc>
          <w:tcPr>
            <w:tcW w:w="1928" w:type="dxa"/>
          </w:tcPr>
          <w:p w:rsidR="00BC7174" w:rsidRDefault="00BC7174" w:rsidP="00AB77E7">
            <w:pPr>
              <w:pStyle w:val="ConsPlusNormal"/>
              <w:jc w:val="center"/>
            </w:pPr>
            <w:r>
              <w:t>1</w:t>
            </w:r>
          </w:p>
        </w:tc>
        <w:tc>
          <w:tcPr>
            <w:tcW w:w="2324" w:type="dxa"/>
          </w:tcPr>
          <w:p w:rsidR="00BC7174" w:rsidRDefault="00BC7174" w:rsidP="00AB77E7">
            <w:pPr>
              <w:pStyle w:val="ConsPlusNormal"/>
              <w:jc w:val="center"/>
            </w:pPr>
            <w:r>
              <w:t>2</w:t>
            </w:r>
          </w:p>
        </w:tc>
        <w:tc>
          <w:tcPr>
            <w:tcW w:w="1701" w:type="dxa"/>
          </w:tcPr>
          <w:p w:rsidR="00BC7174" w:rsidRDefault="00BC7174" w:rsidP="00AB77E7">
            <w:pPr>
              <w:pStyle w:val="ConsPlusNormal"/>
              <w:jc w:val="center"/>
            </w:pPr>
            <w:r>
              <w:t>3</w:t>
            </w:r>
          </w:p>
        </w:tc>
        <w:tc>
          <w:tcPr>
            <w:tcW w:w="3118" w:type="dxa"/>
          </w:tcPr>
          <w:p w:rsidR="00BC7174" w:rsidRDefault="00BC7174" w:rsidP="00AB77E7">
            <w:pPr>
              <w:pStyle w:val="ConsPlusNormal"/>
              <w:jc w:val="center"/>
            </w:pPr>
            <w:r>
              <w:t>4</w:t>
            </w:r>
          </w:p>
        </w:tc>
      </w:tr>
      <w:tr w:rsidR="00BC7174" w:rsidTr="00AB77E7">
        <w:tc>
          <w:tcPr>
            <w:tcW w:w="1928"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Волховское</w:t>
            </w:r>
            <w:proofErr w:type="spellEnd"/>
            <w:r>
              <w:t xml:space="preserve"> городское поселение</w:t>
            </w:r>
          </w:p>
        </w:tc>
        <w:tc>
          <w:tcPr>
            <w:tcW w:w="1701" w:type="dxa"/>
          </w:tcPr>
          <w:p w:rsidR="00BC7174" w:rsidRDefault="00BC7174" w:rsidP="00AB77E7">
            <w:pPr>
              <w:pStyle w:val="ConsPlusNormal"/>
            </w:pPr>
            <w:r>
              <w:t xml:space="preserve">Г. Волхов, ул. </w:t>
            </w:r>
            <w:proofErr w:type="spellStart"/>
            <w:r>
              <w:t>А.Лукьянова</w:t>
            </w:r>
            <w:proofErr w:type="spellEnd"/>
            <w:r>
              <w:t>, д. 4</w:t>
            </w:r>
          </w:p>
        </w:tc>
        <w:tc>
          <w:tcPr>
            <w:tcW w:w="3118" w:type="dxa"/>
          </w:tcPr>
          <w:p w:rsidR="00BC7174" w:rsidRDefault="00BC7174" w:rsidP="00AB77E7">
            <w:pPr>
              <w:pStyle w:val="ConsPlusNormal"/>
            </w:pPr>
            <w:r>
              <w:t>Здание на 600 мест МОБУ "</w:t>
            </w:r>
            <w:proofErr w:type="spellStart"/>
            <w:r>
              <w:t>Волховская</w:t>
            </w:r>
            <w:proofErr w:type="spellEnd"/>
            <w:r>
              <w:t xml:space="preserve"> городская гимназия N 3 имени героя Советского союза Александра Лукьянова"</w:t>
            </w:r>
          </w:p>
        </w:tc>
      </w:tr>
      <w:tr w:rsidR="00BC7174" w:rsidTr="00AB77E7">
        <w:tc>
          <w:tcPr>
            <w:tcW w:w="1928"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Волховское</w:t>
            </w:r>
            <w:proofErr w:type="spellEnd"/>
            <w:r>
              <w:t xml:space="preserve"> городское поселение</w:t>
            </w:r>
          </w:p>
        </w:tc>
        <w:tc>
          <w:tcPr>
            <w:tcW w:w="1701" w:type="dxa"/>
          </w:tcPr>
          <w:p w:rsidR="00BC7174" w:rsidRDefault="00BC7174" w:rsidP="00AB77E7">
            <w:pPr>
              <w:pStyle w:val="ConsPlusNormal"/>
            </w:pPr>
            <w:r>
              <w:t xml:space="preserve">Г. Волхов, ул. </w:t>
            </w:r>
            <w:proofErr w:type="gramStart"/>
            <w:r>
              <w:t>Авиационная</w:t>
            </w:r>
            <w:proofErr w:type="gramEnd"/>
            <w:r>
              <w:t>, д. 16</w:t>
            </w:r>
          </w:p>
        </w:tc>
        <w:tc>
          <w:tcPr>
            <w:tcW w:w="3118" w:type="dxa"/>
          </w:tcPr>
          <w:p w:rsidR="00BC7174" w:rsidRDefault="00BC7174" w:rsidP="00AB77E7">
            <w:pPr>
              <w:pStyle w:val="ConsPlusNormal"/>
            </w:pPr>
            <w:r>
              <w:t>Административно-торговое здание ИП Кириллов Виктор Михайлович</w:t>
            </w:r>
          </w:p>
        </w:tc>
      </w:tr>
      <w:tr w:rsidR="00BC7174" w:rsidTr="00AB77E7">
        <w:tc>
          <w:tcPr>
            <w:tcW w:w="1928"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Вындиноостровское</w:t>
            </w:r>
            <w:proofErr w:type="spellEnd"/>
            <w:r>
              <w:t xml:space="preserve"> сельское поселение</w:t>
            </w:r>
          </w:p>
        </w:tc>
        <w:tc>
          <w:tcPr>
            <w:tcW w:w="1701" w:type="dxa"/>
          </w:tcPr>
          <w:p w:rsidR="00BC7174" w:rsidRDefault="00BC7174" w:rsidP="00AB77E7">
            <w:pPr>
              <w:pStyle w:val="ConsPlusNormal"/>
            </w:pPr>
            <w:r>
              <w:t xml:space="preserve">Дер. </w:t>
            </w:r>
            <w:proofErr w:type="spellStart"/>
            <w:r>
              <w:t>Вындин</w:t>
            </w:r>
            <w:proofErr w:type="spellEnd"/>
            <w:r>
              <w:t xml:space="preserve"> Остров, ул. </w:t>
            </w:r>
            <w:proofErr w:type="gramStart"/>
            <w:r>
              <w:t>Центральная</w:t>
            </w:r>
            <w:proofErr w:type="gramEnd"/>
            <w:r>
              <w:t>, д. 19</w:t>
            </w:r>
          </w:p>
        </w:tc>
        <w:tc>
          <w:tcPr>
            <w:tcW w:w="3118" w:type="dxa"/>
          </w:tcPr>
          <w:p w:rsidR="00BC7174" w:rsidRDefault="00BC7174" w:rsidP="00AB77E7">
            <w:pPr>
              <w:pStyle w:val="ConsPlusNormal"/>
            </w:pPr>
            <w:r>
              <w:t xml:space="preserve">ИП </w:t>
            </w:r>
            <w:proofErr w:type="spellStart"/>
            <w:r>
              <w:t>Хваткова</w:t>
            </w:r>
            <w:proofErr w:type="spellEnd"/>
            <w:r>
              <w:t xml:space="preserve"> Н.Н.</w:t>
            </w:r>
          </w:p>
        </w:tc>
      </w:tr>
      <w:tr w:rsidR="00BC7174" w:rsidTr="00AB77E7">
        <w:tc>
          <w:tcPr>
            <w:tcW w:w="1928" w:type="dxa"/>
          </w:tcPr>
          <w:p w:rsidR="00BC7174" w:rsidRDefault="00BC7174" w:rsidP="00AB77E7">
            <w:pPr>
              <w:pStyle w:val="ConsPlusNormal"/>
            </w:pPr>
            <w:proofErr w:type="spellStart"/>
            <w:r>
              <w:t>Волховский</w:t>
            </w:r>
            <w:proofErr w:type="spellEnd"/>
            <w:r>
              <w:t xml:space="preserve"> муниципальный район</w:t>
            </w:r>
          </w:p>
        </w:tc>
        <w:tc>
          <w:tcPr>
            <w:tcW w:w="2324" w:type="dxa"/>
          </w:tcPr>
          <w:p w:rsidR="00BC7174" w:rsidRDefault="00BC7174" w:rsidP="00AB77E7">
            <w:pPr>
              <w:pStyle w:val="ConsPlusNormal"/>
            </w:pPr>
            <w:proofErr w:type="spellStart"/>
            <w:r>
              <w:t>Вындиноостровское</w:t>
            </w:r>
            <w:proofErr w:type="spellEnd"/>
            <w:r>
              <w:t xml:space="preserve"> сельское поселение</w:t>
            </w:r>
          </w:p>
        </w:tc>
        <w:tc>
          <w:tcPr>
            <w:tcW w:w="1701" w:type="dxa"/>
          </w:tcPr>
          <w:p w:rsidR="00BC7174" w:rsidRDefault="00BC7174" w:rsidP="00AB77E7">
            <w:pPr>
              <w:pStyle w:val="ConsPlusNormal"/>
            </w:pPr>
            <w:r>
              <w:t xml:space="preserve">Дер. </w:t>
            </w:r>
            <w:proofErr w:type="spellStart"/>
            <w:r>
              <w:t>Вындин</w:t>
            </w:r>
            <w:proofErr w:type="spellEnd"/>
            <w:r>
              <w:t xml:space="preserve"> Остров, ул. </w:t>
            </w:r>
            <w:proofErr w:type="gramStart"/>
            <w:r>
              <w:t>Центральная</w:t>
            </w:r>
            <w:proofErr w:type="gramEnd"/>
            <w:r>
              <w:t>, д. 18</w:t>
            </w:r>
          </w:p>
        </w:tc>
        <w:tc>
          <w:tcPr>
            <w:tcW w:w="3118" w:type="dxa"/>
          </w:tcPr>
          <w:p w:rsidR="00BC7174" w:rsidRDefault="00BC7174" w:rsidP="00AB77E7">
            <w:pPr>
              <w:pStyle w:val="ConsPlusNormal"/>
            </w:pPr>
            <w:r>
              <w:t>ГБУЗ "</w:t>
            </w:r>
            <w:proofErr w:type="spellStart"/>
            <w:r>
              <w:t>Волховская</w:t>
            </w:r>
            <w:proofErr w:type="spellEnd"/>
            <w:r>
              <w:t xml:space="preserve"> районная больница"</w:t>
            </w:r>
          </w:p>
        </w:tc>
      </w:tr>
      <w:tr w:rsidR="00BC7174" w:rsidTr="00AB77E7">
        <w:tc>
          <w:tcPr>
            <w:tcW w:w="1928" w:type="dxa"/>
          </w:tcPr>
          <w:p w:rsidR="00BC7174" w:rsidRDefault="00BC7174" w:rsidP="00AB77E7">
            <w:pPr>
              <w:pStyle w:val="ConsPlusNormal"/>
            </w:pPr>
            <w:r>
              <w:t>Итого</w:t>
            </w:r>
          </w:p>
        </w:tc>
        <w:tc>
          <w:tcPr>
            <w:tcW w:w="2324" w:type="dxa"/>
          </w:tcPr>
          <w:p w:rsidR="00BC7174" w:rsidRDefault="00BC7174" w:rsidP="00AB77E7">
            <w:pPr>
              <w:pStyle w:val="ConsPlusNormal"/>
              <w:jc w:val="center"/>
            </w:pPr>
            <w:r>
              <w:t>4</w:t>
            </w:r>
          </w:p>
        </w:tc>
        <w:tc>
          <w:tcPr>
            <w:tcW w:w="1701" w:type="dxa"/>
          </w:tcPr>
          <w:p w:rsidR="00BC7174" w:rsidRDefault="00BC7174" w:rsidP="00AB77E7">
            <w:pPr>
              <w:pStyle w:val="ConsPlusNormal"/>
            </w:pPr>
          </w:p>
        </w:tc>
        <w:tc>
          <w:tcPr>
            <w:tcW w:w="3118" w:type="dxa"/>
          </w:tcPr>
          <w:p w:rsidR="00BC7174" w:rsidRDefault="00BC7174" w:rsidP="00AB77E7">
            <w:pPr>
              <w:pStyle w:val="ConsPlusNormal"/>
            </w:pPr>
          </w:p>
        </w:tc>
      </w:tr>
    </w:tbl>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jc w:val="right"/>
        <w:outlineLvl w:val="2"/>
      </w:pPr>
      <w:r>
        <w:t>Приложение 4</w:t>
      </w:r>
    </w:p>
    <w:p w:rsidR="00BC7174" w:rsidRDefault="00BC7174" w:rsidP="00BC7174">
      <w:pPr>
        <w:pStyle w:val="ConsPlusNormal"/>
        <w:jc w:val="right"/>
      </w:pPr>
      <w:r>
        <w:t>к подпрограмме...</w:t>
      </w:r>
    </w:p>
    <w:p w:rsidR="00BC7174" w:rsidRDefault="00BC7174" w:rsidP="00BC7174">
      <w:pPr>
        <w:pStyle w:val="ConsPlusNormal"/>
      </w:pPr>
    </w:p>
    <w:p w:rsidR="00BC7174" w:rsidRDefault="00BC7174" w:rsidP="00BC7174">
      <w:pPr>
        <w:pStyle w:val="ConsPlusTitle"/>
        <w:jc w:val="center"/>
      </w:pPr>
      <w:bookmarkStart w:id="5" w:name="P1219"/>
      <w:bookmarkEnd w:id="5"/>
      <w:r>
        <w:t>ПОРЯДОК</w:t>
      </w:r>
    </w:p>
    <w:p w:rsidR="00BC7174" w:rsidRDefault="00BC7174" w:rsidP="00BC717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И </w:t>
      </w:r>
      <w:proofErr w:type="gramStart"/>
      <w:r>
        <w:t>ПОСТУПИВШИХ</w:t>
      </w:r>
      <w:proofErr w:type="gramEnd"/>
      <w:r>
        <w:t xml:space="preserve"> В ПОРЯДКЕ</w:t>
      </w:r>
    </w:p>
    <w:p w:rsidR="00BC7174" w:rsidRDefault="00BC7174" w:rsidP="00BC7174">
      <w:pPr>
        <w:pStyle w:val="ConsPlusTitle"/>
        <w:jc w:val="center"/>
      </w:pPr>
      <w:r>
        <w:t>СОФИНАНСИРОВАНИЯ СРЕДСТВ ФЕДЕРАЛЬНОГО БЮДЖЕТА БЮДЖЕТАМ</w:t>
      </w:r>
    </w:p>
    <w:p w:rsidR="00BC7174" w:rsidRDefault="00BC7174" w:rsidP="00BC7174">
      <w:pPr>
        <w:pStyle w:val="ConsPlusTitle"/>
        <w:jc w:val="center"/>
      </w:pPr>
      <w:r>
        <w:t>МУНИЦИПАЛЬНЫХ ОБРАЗОВАНИЙ ЛЕНИНГРАДСКОЙ ОБЛАСТИ</w:t>
      </w:r>
    </w:p>
    <w:p w:rsidR="00BC7174" w:rsidRDefault="00BC7174" w:rsidP="00BC7174">
      <w:pPr>
        <w:pStyle w:val="ConsPlusTitle"/>
        <w:jc w:val="center"/>
      </w:pPr>
      <w:r>
        <w:t xml:space="preserve">НА РЕАЛИЗАЦИЮ ПРОГРАММ ФОРМИРОВАНИЯ </w:t>
      </w:r>
      <w:proofErr w:type="gramStart"/>
      <w:r>
        <w:t>СОВРЕМЕННОЙ</w:t>
      </w:r>
      <w:proofErr w:type="gramEnd"/>
    </w:p>
    <w:p w:rsidR="00BC7174" w:rsidRDefault="00BC7174" w:rsidP="00BC7174">
      <w:pPr>
        <w:pStyle w:val="ConsPlusTitle"/>
        <w:jc w:val="center"/>
      </w:pPr>
      <w:r>
        <w:lastRenderedPageBreak/>
        <w:t>ГОРОДСКОЙ СРЕДЫ</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164"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25.12.2019 N 619)</w:t>
            </w:r>
          </w:p>
        </w:tc>
      </w:tr>
    </w:tbl>
    <w:p w:rsidR="00BC7174" w:rsidRDefault="00BC7174" w:rsidP="00BC7174">
      <w:pPr>
        <w:pStyle w:val="ConsPlusNormal"/>
        <w:jc w:val="center"/>
      </w:pPr>
    </w:p>
    <w:p w:rsidR="00BC7174" w:rsidRDefault="00BC7174" w:rsidP="00BC7174">
      <w:pPr>
        <w:pStyle w:val="ConsPlusTitle"/>
        <w:jc w:val="center"/>
        <w:outlineLvl w:val="3"/>
      </w:pPr>
      <w:r>
        <w:t>1. Общие положения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1.1. </w:t>
      </w:r>
      <w:proofErr w:type="gramStart"/>
      <w:r>
        <w:t xml:space="preserve">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BC7174" w:rsidRDefault="00BC7174" w:rsidP="00BC7174">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65" w:history="1">
        <w:r>
          <w:rPr>
            <w:color w:val="0000FF"/>
          </w:rPr>
          <w:t>пунктом 19 части 1 статьи 14</w:t>
        </w:r>
      </w:hyperlink>
      <w:r>
        <w:t xml:space="preserve"> и </w:t>
      </w:r>
      <w:hyperlink r:id="rId166" w:history="1">
        <w:r>
          <w:rPr>
            <w:color w:val="0000FF"/>
          </w:rPr>
          <w:t>пунктом 25 части 1 статьи 16</w:t>
        </w:r>
      </w:hyperlink>
      <w:r>
        <w:t xml:space="preserve"> Федерального закона от 6 октября 2003</w:t>
      </w:r>
      <w:proofErr w:type="gramEnd"/>
      <w:r>
        <w:t xml:space="preserve"> года N 131-ФЗ "Об общих принципах организации местного самоуправления в Российской Федерации".</w:t>
      </w:r>
    </w:p>
    <w:p w:rsidR="00BC7174" w:rsidRDefault="00BC7174" w:rsidP="00BC7174">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BC7174" w:rsidRDefault="00BC7174" w:rsidP="00BC7174">
      <w:pPr>
        <w:pStyle w:val="ConsPlusNormal"/>
        <w:ind w:firstLine="540"/>
        <w:jc w:val="both"/>
      </w:pPr>
    </w:p>
    <w:p w:rsidR="00BC7174" w:rsidRDefault="00BC7174" w:rsidP="00BC7174">
      <w:pPr>
        <w:pStyle w:val="ConsPlusTitle"/>
        <w:jc w:val="center"/>
        <w:outlineLvl w:val="3"/>
      </w:pPr>
      <w:r>
        <w:t>2. Цели и условия предоставления субсидии</w:t>
      </w:r>
    </w:p>
    <w:p w:rsidR="00BC7174" w:rsidRDefault="00BC7174" w:rsidP="00BC7174">
      <w:pPr>
        <w:pStyle w:val="ConsPlusNormal"/>
        <w:ind w:firstLine="540"/>
        <w:jc w:val="both"/>
      </w:pPr>
    </w:p>
    <w:p w:rsidR="00BC7174" w:rsidRDefault="00BC7174" w:rsidP="00BC7174">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BC7174" w:rsidRDefault="00BC7174" w:rsidP="00BC7174">
      <w:pPr>
        <w:pStyle w:val="ConsPlusNormal"/>
        <w:spacing w:before="220"/>
        <w:ind w:firstLine="540"/>
        <w:jc w:val="both"/>
      </w:pPr>
      <w:r>
        <w:t xml:space="preserve">2.2. </w:t>
      </w:r>
      <w:proofErr w:type="gramStart"/>
      <w:r>
        <w:t xml:space="preserve">Субсидия в приоритетном порядке предоставляется в соответствии с </w:t>
      </w:r>
      <w:hyperlink r:id="rId167" w:history="1">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w:t>
      </w:r>
      <w:proofErr w:type="gramEnd"/>
      <w:r>
        <w:t xml:space="preserve"> </w:t>
      </w:r>
      <w:proofErr w:type="gramStart"/>
      <w:r>
        <w:t>Федерации от 30 декабря 2017 года N 1710) (далее - Правила)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w:t>
      </w:r>
      <w:proofErr w:type="gramEnd"/>
      <w:r>
        <w:t xml:space="preserve"> рекомендациями по </w:t>
      </w:r>
      <w:proofErr w:type="spellStart"/>
      <w:r>
        <w:t>цифровизации</w:t>
      </w:r>
      <w:proofErr w:type="spellEnd"/>
      <w:r>
        <w:t xml:space="preserve"> городского </w:t>
      </w:r>
      <w:r>
        <w:lastRenderedPageBreak/>
        <w:t>хозяйства, утвержденными приказом Министерства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bookmarkStart w:id="6" w:name="P1240"/>
      <w:bookmarkEnd w:id="6"/>
      <w:r>
        <w:t xml:space="preserve">В обязательном порядке субсидия предоставляется в соответствии с </w:t>
      </w:r>
      <w:hyperlink r:id="rId168" w:history="1">
        <w:r>
          <w:rPr>
            <w:color w:val="0000FF"/>
          </w:rPr>
          <w:t>подпунктом "б" пункта 8</w:t>
        </w:r>
      </w:hyperlink>
      <w:r>
        <w:t xml:space="preserve"> Правил </w:t>
      </w:r>
      <w:proofErr w:type="spellStart"/>
      <w:r>
        <w:t>монопрофильным</w:t>
      </w:r>
      <w:proofErr w:type="spellEnd"/>
      <w:r>
        <w:t xml:space="preserve"> муниципальным образованиям, историческим поселениям федерального значения, муниципальным образованиям - финалистам Всероссийского конкурса лучших проектов создания комфортной городской среды (муниципальные образования - обязательные получатели субсидии). При этом условием предоставления субсидии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признано победителем.</w:t>
      </w:r>
    </w:p>
    <w:p w:rsidR="00BC7174" w:rsidRDefault="00BC7174" w:rsidP="00BC7174">
      <w:pPr>
        <w:pStyle w:val="ConsPlusNormal"/>
        <w:spacing w:before="220"/>
        <w:ind w:firstLine="540"/>
        <w:jc w:val="both"/>
      </w:pPr>
      <w:bookmarkStart w:id="7" w:name="P1241"/>
      <w:bookmarkEnd w:id="7"/>
      <w:proofErr w:type="gramStart"/>
      <w:r>
        <w:t xml:space="preserve">Субсидия также предоставляется муниципальным образованиям - победителям ежегодного конкурса "Архитектурный облик общественно значимых публичных пространств населенных пунктов Ленинградской области", порядок подготовки, организации и проведения которого определен </w:t>
      </w:r>
      <w:hyperlink r:id="rId169" w:history="1">
        <w:r>
          <w:rPr>
            <w:color w:val="0000FF"/>
          </w:rPr>
          <w:t>Положением</w:t>
        </w:r>
      </w:hyperlink>
      <w:r>
        <w:t xml:space="preserve"> о ежегодном конкурсе "Архитектурный облик общественно значимых публичных пространств населенных пунктов Ленинградской области", утвержденным постановлением Правительства Ленинградской области от 27 апреля 2017 года N 130.</w:t>
      </w:r>
      <w:proofErr w:type="gramEnd"/>
    </w:p>
    <w:p w:rsidR="00BC7174" w:rsidRDefault="00BC7174" w:rsidP="00BC7174">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BC7174" w:rsidRDefault="00BC7174" w:rsidP="00BC7174">
      <w:pPr>
        <w:pStyle w:val="ConsPlusNormal"/>
        <w:spacing w:before="220"/>
        <w:ind w:firstLine="540"/>
        <w:jc w:val="both"/>
      </w:pPr>
      <w:r>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BC7174" w:rsidRDefault="00BC7174" w:rsidP="00BC7174">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BC7174" w:rsidRDefault="00BC7174" w:rsidP="00BC7174">
      <w:pPr>
        <w:pStyle w:val="ConsPlusNormal"/>
        <w:spacing w:before="220"/>
        <w:ind w:firstLine="540"/>
        <w:jc w:val="both"/>
      </w:pPr>
      <w:r>
        <w:t>2.4. Субсидии предоставляются при соблюдении следующих условий:</w:t>
      </w:r>
    </w:p>
    <w:p w:rsidR="00BC7174" w:rsidRDefault="00BC7174" w:rsidP="00BC7174">
      <w:pPr>
        <w:pStyle w:val="ConsPlusNormal"/>
        <w:spacing w:before="220"/>
        <w:ind w:firstLine="540"/>
        <w:jc w:val="both"/>
      </w:pPr>
      <w:r>
        <w:t xml:space="preserve">1) 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предоставляется субсидия;</w:t>
      </w:r>
    </w:p>
    <w:p w:rsidR="00BC7174" w:rsidRDefault="00BC7174" w:rsidP="00BC7174">
      <w:pPr>
        <w:pStyle w:val="ConsPlusNormal"/>
        <w:spacing w:before="220"/>
        <w:ind w:firstLine="540"/>
        <w:jc w:val="both"/>
      </w:pPr>
      <w:r>
        <w:t xml:space="preserve">2)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BC7174" w:rsidRDefault="00BC7174" w:rsidP="00BC7174">
      <w:pPr>
        <w:pStyle w:val="ConsPlusNormal"/>
        <w:spacing w:before="220"/>
        <w:ind w:firstLine="540"/>
        <w:jc w:val="both"/>
      </w:pPr>
      <w:r>
        <w:t xml:space="preserve">3) заключение соглашения о предоставлении субсидии в соответствии с </w:t>
      </w:r>
      <w:hyperlink r:id="rId170" w:history="1">
        <w:r>
          <w:rPr>
            <w:color w:val="0000FF"/>
          </w:rPr>
          <w:t>пунктами 4.1</w:t>
        </w:r>
      </w:hyperlink>
      <w:r>
        <w:t xml:space="preserve"> - </w:t>
      </w:r>
      <w:hyperlink r:id="rId171"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BC7174" w:rsidRDefault="00BC7174" w:rsidP="00BC7174">
      <w:pPr>
        <w:pStyle w:val="ConsPlusNormal"/>
        <w:spacing w:before="220"/>
        <w:ind w:firstLine="540"/>
        <w:jc w:val="both"/>
      </w:pPr>
      <w:r>
        <w:t>4) соблюдение муниципальным образованием обязательств по обеспечению:</w:t>
      </w:r>
    </w:p>
    <w:p w:rsidR="00BC7174" w:rsidRDefault="00BC7174" w:rsidP="00BC7174">
      <w:pPr>
        <w:pStyle w:val="ConsPlusNormal"/>
        <w:spacing w:before="220"/>
        <w:ind w:firstLine="540"/>
        <w:jc w:val="both"/>
      </w:pPr>
      <w:r>
        <w:t>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BC7174" w:rsidRDefault="00BC7174" w:rsidP="00BC7174">
      <w:pPr>
        <w:pStyle w:val="ConsPlusNormal"/>
        <w:spacing w:before="220"/>
        <w:ind w:firstLine="540"/>
        <w:jc w:val="both"/>
      </w:pPr>
      <w:r>
        <w:t>учета предложений заинтересованных лиц о включении общественной территории в муниципальную программу;</w:t>
      </w:r>
    </w:p>
    <w:p w:rsidR="00BC7174" w:rsidRDefault="00BC7174" w:rsidP="00BC7174">
      <w:pPr>
        <w:pStyle w:val="ConsPlusNormal"/>
        <w:spacing w:before="220"/>
        <w:ind w:firstLine="540"/>
        <w:jc w:val="both"/>
      </w:pPr>
      <w:r>
        <w:t xml:space="preserve">осуществления </w:t>
      </w:r>
      <w:proofErr w:type="gramStart"/>
      <w:r>
        <w:t>контроля за</w:t>
      </w:r>
      <w:proofErr w:type="gramEnd"/>
      <w:r>
        <w:t xml:space="preserve"> ходом выполнения муниципальной программы общественной </w:t>
      </w:r>
      <w:r>
        <w:lastRenderedPageBreak/>
        <w:t xml:space="preserve">комиссией, созданной в соответствии с </w:t>
      </w:r>
      <w:hyperlink r:id="rId172" w:history="1">
        <w:r>
          <w:rPr>
            <w:color w:val="0000FF"/>
          </w:rPr>
          <w:t>постановлением</w:t>
        </w:r>
      </w:hyperlink>
      <w:r>
        <w:t xml:space="preserve"> Правительства Российской Федерации от 10 февраля 2017 года N 169, включая проведение оценки предложений заинтересованных лиц;</w:t>
      </w:r>
    </w:p>
    <w:p w:rsidR="00BC7174" w:rsidRDefault="00BC7174" w:rsidP="00BC7174">
      <w:pPr>
        <w:pStyle w:val="ConsPlusNormal"/>
        <w:spacing w:before="220"/>
        <w:ind w:firstLine="540"/>
        <w:jc w:val="both"/>
      </w:pPr>
      <w:proofErr w:type="gramStart"/>
      <w:r>
        <w:t xml:space="preserve">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t>цифровизации</w:t>
      </w:r>
      <w:proofErr w:type="spellEnd"/>
      <w: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w:t>
      </w:r>
      <w:proofErr w:type="gramEnd"/>
      <w:r>
        <w:t xml:space="preserve"> по синхронизации мероприятий в рамках государственных и муниципальных программ, </w:t>
      </w:r>
      <w:proofErr w:type="gramStart"/>
      <w:r>
        <w:t>утверждаемыми</w:t>
      </w:r>
      <w:proofErr w:type="gramEnd"/>
      <w:r>
        <w:t xml:space="preserve"> Министерством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r>
        <w:t>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C7174" w:rsidRDefault="00BC7174" w:rsidP="00BC7174">
      <w:pPr>
        <w:pStyle w:val="ConsPlusNormal"/>
        <w:spacing w:before="220"/>
        <w:ind w:firstLine="540"/>
        <w:jc w:val="both"/>
      </w:pPr>
      <w:r>
        <w:t>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C7174" w:rsidRDefault="00BC7174" w:rsidP="00BC7174">
      <w:pPr>
        <w:pStyle w:val="ConsPlusNormal"/>
        <w:spacing w:before="220"/>
        <w:ind w:firstLine="540"/>
        <w:jc w:val="both"/>
      </w:pPr>
      <w:r>
        <w:t>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BC7174" w:rsidRDefault="00BC7174" w:rsidP="00BC7174">
      <w:pPr>
        <w:pStyle w:val="ConsPlusNormal"/>
        <w:spacing w:before="220"/>
        <w:ind w:firstLine="540"/>
        <w:jc w:val="both"/>
      </w:pPr>
      <w:r>
        <w:t>проведения голосования по отбору общественных территорий с учетом положений Правил.</w:t>
      </w:r>
    </w:p>
    <w:p w:rsidR="00BC7174" w:rsidRDefault="00BC7174" w:rsidP="00BC7174">
      <w:pPr>
        <w:pStyle w:val="ConsPlusNormal"/>
        <w:ind w:firstLine="540"/>
        <w:jc w:val="both"/>
      </w:pPr>
    </w:p>
    <w:p w:rsidR="00BC7174" w:rsidRDefault="00BC7174" w:rsidP="00BC7174">
      <w:pPr>
        <w:pStyle w:val="ConsPlusTitle"/>
        <w:jc w:val="center"/>
        <w:outlineLvl w:val="3"/>
      </w:pPr>
      <w:r>
        <w:t>3. Порядок проведения отбора заявок муниципальных</w:t>
      </w:r>
    </w:p>
    <w:p w:rsidR="00BC7174" w:rsidRDefault="00BC7174" w:rsidP="00BC7174">
      <w:pPr>
        <w:pStyle w:val="ConsPlusTitle"/>
        <w:jc w:val="center"/>
      </w:pPr>
      <w:r>
        <w:t>образований и распределения субсидии</w:t>
      </w:r>
    </w:p>
    <w:p w:rsidR="00BC7174" w:rsidRDefault="00BC7174" w:rsidP="00BC7174">
      <w:pPr>
        <w:pStyle w:val="ConsPlusNormal"/>
        <w:ind w:firstLine="540"/>
        <w:jc w:val="both"/>
      </w:pPr>
    </w:p>
    <w:p w:rsidR="00BC7174" w:rsidRDefault="00BC7174" w:rsidP="00BC7174">
      <w:pPr>
        <w:pStyle w:val="ConsPlusNormal"/>
        <w:ind w:firstLine="540"/>
        <w:jc w:val="both"/>
      </w:pPr>
      <w:r>
        <w:t>3.1. Субсидия распределяется по результатам проводимого Комитетом конкурсного отбора заявок (далее - отбор).</w:t>
      </w:r>
    </w:p>
    <w:p w:rsidR="00BC7174" w:rsidRDefault="00BC7174" w:rsidP="00BC7174">
      <w:pPr>
        <w:pStyle w:val="ConsPlusNormal"/>
        <w:spacing w:before="220"/>
        <w:ind w:firstLine="540"/>
        <w:jc w:val="both"/>
      </w:pPr>
      <w:bookmarkStart w:id="8" w:name="P1263"/>
      <w:bookmarkEnd w:id="8"/>
      <w:r>
        <w:t>3.2. Решение о проведении отбора принимается Комитетом и оформляется правовым актом Комитета, в котором указываются сроки проведения отбора.</w:t>
      </w:r>
    </w:p>
    <w:p w:rsidR="00BC7174" w:rsidRDefault="00BC7174" w:rsidP="00BC7174">
      <w:pPr>
        <w:pStyle w:val="ConsPlusNormal"/>
        <w:spacing w:before="220"/>
        <w:ind w:firstLine="540"/>
        <w:jc w:val="both"/>
      </w:pPr>
      <w:r>
        <w:t xml:space="preserve">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указывается в объявлении, не может быть менее пяти рабочих дней и превышать 10 рабочих дней </w:t>
      </w:r>
      <w:proofErr w:type="gramStart"/>
      <w:r>
        <w:t>с даты размещения</w:t>
      </w:r>
      <w:proofErr w:type="gramEnd"/>
      <w:r>
        <w:t xml:space="preserve"> объявления.</w:t>
      </w:r>
    </w:p>
    <w:p w:rsidR="00BC7174" w:rsidRDefault="00BC7174" w:rsidP="00BC7174">
      <w:pPr>
        <w:pStyle w:val="ConsPlusNormal"/>
        <w:spacing w:before="220"/>
        <w:ind w:firstLine="540"/>
        <w:jc w:val="both"/>
      </w:pPr>
      <w:r>
        <w:t>3.3. К отбору допускаются муниципальные образования, соответствующие следующим критериям:</w:t>
      </w:r>
    </w:p>
    <w:p w:rsidR="00BC7174" w:rsidRDefault="00BC7174" w:rsidP="00BC7174">
      <w:pPr>
        <w:pStyle w:val="ConsPlusNormal"/>
        <w:spacing w:before="22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BC7174" w:rsidRDefault="00BC7174" w:rsidP="00BC7174">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BC7174" w:rsidRDefault="00BC7174" w:rsidP="00BC7174">
      <w:pPr>
        <w:pStyle w:val="ConsPlusNormal"/>
        <w:spacing w:before="220"/>
        <w:ind w:firstLine="540"/>
        <w:jc w:val="both"/>
      </w:pPr>
      <w:r>
        <w:lastRenderedPageBreak/>
        <w:t>в) проведение органом местного самоуправления муниципального образования с численностью населения свыше 20 тыс. человек голосования по отбору общественных территорий в год, предшествующий году реализации мероприятий по благоустройству, в порядке, установленном правовым актом Комитета;</w:t>
      </w:r>
    </w:p>
    <w:p w:rsidR="00BC7174" w:rsidRDefault="00BC7174" w:rsidP="00BC7174">
      <w:pPr>
        <w:pStyle w:val="ConsPlusNormal"/>
        <w:spacing w:before="220"/>
        <w:ind w:firstLine="540"/>
        <w:jc w:val="both"/>
      </w:pPr>
      <w:r>
        <w:t>г) завершение в полном объеме реализации мероприятий муниципальных программ современной комфортной городской среды, реализуемых в годы, предшествующие году предоставления субсидии.</w:t>
      </w:r>
    </w:p>
    <w:p w:rsidR="00BC7174" w:rsidRDefault="00BC7174" w:rsidP="00BC7174">
      <w:pPr>
        <w:pStyle w:val="ConsPlusNormal"/>
        <w:spacing w:before="220"/>
        <w:ind w:firstLine="540"/>
        <w:jc w:val="both"/>
      </w:pPr>
      <w:r>
        <w:t>Голосование по отбору общественных территорий, подлежащих благоустройству в рамках реализации муниципальных программ, проводится ежегодно в муниципальных образованиях с численностью населения свыше 20 тыс. человек в порядке, установленном правовым актом Комитета.</w:t>
      </w:r>
    </w:p>
    <w:p w:rsidR="00BC7174" w:rsidRDefault="00BC7174" w:rsidP="00BC7174">
      <w:pPr>
        <w:pStyle w:val="ConsPlusNormal"/>
        <w:spacing w:before="220"/>
        <w:ind w:firstLine="540"/>
        <w:jc w:val="both"/>
      </w:pPr>
      <w:bookmarkStart w:id="9" w:name="P1271"/>
      <w:bookmarkEnd w:id="9"/>
      <w:r>
        <w:t>3.4. Для участия в отборе муниципальные образования представляют в Комитет:</w:t>
      </w:r>
    </w:p>
    <w:p w:rsidR="00BC7174" w:rsidRDefault="00BC7174" w:rsidP="00BC7174">
      <w:pPr>
        <w:pStyle w:val="ConsPlusNormal"/>
        <w:spacing w:before="220"/>
        <w:ind w:firstLine="540"/>
        <w:jc w:val="both"/>
      </w:pPr>
      <w:r>
        <w:t>а) заявку на предоставление субсидии с указанием размера планируемой к представлению субсидии;</w:t>
      </w:r>
    </w:p>
    <w:p w:rsidR="00BC7174" w:rsidRDefault="00BC7174" w:rsidP="00BC7174">
      <w:pPr>
        <w:pStyle w:val="ConsPlusNormal"/>
        <w:spacing w:before="220"/>
        <w:ind w:firstLine="540"/>
        <w:jc w:val="both"/>
      </w:pPr>
      <w:r>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173" w:history="1">
        <w:r>
          <w:rPr>
            <w:color w:val="0000FF"/>
          </w:rPr>
          <w:t>пункта 11</w:t>
        </w:r>
      </w:hyperlink>
      <w:r>
        <w:t xml:space="preserve"> Правил, с приложением адресного перечня общественных территорий, подлежащих благоустройству;</w:t>
      </w:r>
    </w:p>
    <w:p w:rsidR="00BC7174" w:rsidRDefault="00BC7174" w:rsidP="00BC7174">
      <w:pPr>
        <w:pStyle w:val="ConsPlusNormal"/>
        <w:spacing w:before="220"/>
        <w:ind w:firstLine="540"/>
        <w:jc w:val="both"/>
      </w:pPr>
      <w:r>
        <w:t>в) проект благоустройства каждой общественной территории (содержащий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утвержденный общественной муниципальной комиссией;</w:t>
      </w:r>
    </w:p>
    <w:p w:rsidR="00BC7174" w:rsidRDefault="00BC7174" w:rsidP="00BC7174">
      <w:pPr>
        <w:pStyle w:val="ConsPlusNormal"/>
        <w:spacing w:before="220"/>
        <w:ind w:firstLine="540"/>
        <w:jc w:val="both"/>
      </w:pPr>
      <w:r>
        <w:t>г) протокол общественной комиссии, содержащий сведения о количестве проголосовавших граждан за каждую общественную территорию;</w:t>
      </w:r>
    </w:p>
    <w:p w:rsidR="00BC7174" w:rsidRDefault="00BC7174" w:rsidP="00BC7174">
      <w:pPr>
        <w:pStyle w:val="ConsPlusNormal"/>
        <w:spacing w:before="220"/>
        <w:ind w:firstLine="540"/>
        <w:jc w:val="both"/>
      </w:pPr>
      <w:r>
        <w:t>д) 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BC7174" w:rsidRDefault="00BC7174" w:rsidP="00BC7174">
      <w:pPr>
        <w:pStyle w:val="ConsPlusNormal"/>
        <w:spacing w:before="220"/>
        <w:ind w:firstLine="540"/>
        <w:jc w:val="both"/>
      </w:pPr>
      <w:r>
        <w:t xml:space="preserve">3.5. В случае внесения изменений в проект благоустройства общественной территории </w:t>
      </w:r>
      <w:proofErr w:type="gramStart"/>
      <w:r>
        <w:t>и(</w:t>
      </w:r>
      <w:proofErr w:type="gramEnd"/>
      <w:r>
        <w:t>или) в локальный сметный расчет изменения подлежат согласованию с общественной комиссией и Комитетом.</w:t>
      </w:r>
    </w:p>
    <w:p w:rsidR="00BC7174" w:rsidRDefault="00BC7174" w:rsidP="00BC7174">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BC7174" w:rsidRDefault="00BC7174" w:rsidP="00BC7174">
      <w:pPr>
        <w:pStyle w:val="ConsPlusNormal"/>
        <w:spacing w:before="220"/>
        <w:ind w:firstLine="540"/>
        <w:jc w:val="both"/>
      </w:pPr>
      <w:r>
        <w:t xml:space="preserve">3.7.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w:t>
      </w:r>
      <w:hyperlink w:anchor="P1263" w:history="1">
        <w:r>
          <w:rPr>
            <w:color w:val="0000FF"/>
          </w:rPr>
          <w:t>пунктов 3.2</w:t>
        </w:r>
      </w:hyperlink>
      <w:r>
        <w:t xml:space="preserve"> - </w:t>
      </w:r>
      <w:hyperlink w:anchor="P1271" w:history="1">
        <w:r>
          <w:rPr>
            <w:color w:val="0000FF"/>
          </w:rPr>
          <w:t>3.4</w:t>
        </w:r>
      </w:hyperlink>
      <w:r>
        <w:t xml:space="preserve"> настоящего Порядка.</w:t>
      </w:r>
    </w:p>
    <w:p w:rsidR="00BC7174" w:rsidRDefault="00BC7174" w:rsidP="00BC7174">
      <w:pPr>
        <w:pStyle w:val="ConsPlusNormal"/>
        <w:spacing w:before="220"/>
        <w:ind w:firstLine="540"/>
        <w:jc w:val="both"/>
      </w:pPr>
      <w:r>
        <w:t>3.8. Основаниями для отклонения заявки являются:</w:t>
      </w:r>
    </w:p>
    <w:p w:rsidR="00BC7174" w:rsidRDefault="00BC7174" w:rsidP="00BC7174">
      <w:pPr>
        <w:pStyle w:val="ConsPlusNormal"/>
        <w:spacing w:before="220"/>
        <w:ind w:firstLine="540"/>
        <w:jc w:val="both"/>
      </w:pPr>
      <w:r>
        <w:t xml:space="preserve">несоответствие заявки требованиям, установленным </w:t>
      </w:r>
      <w:hyperlink w:anchor="P1263" w:history="1">
        <w:r>
          <w:rPr>
            <w:color w:val="0000FF"/>
          </w:rPr>
          <w:t>пунктами 3.2</w:t>
        </w:r>
      </w:hyperlink>
      <w:r>
        <w:t xml:space="preserve"> - </w:t>
      </w:r>
      <w:hyperlink w:anchor="P1271"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BC7174" w:rsidRDefault="00BC7174" w:rsidP="00BC7174">
      <w:pPr>
        <w:pStyle w:val="ConsPlusNormal"/>
        <w:spacing w:before="220"/>
        <w:ind w:firstLine="540"/>
        <w:jc w:val="both"/>
      </w:pPr>
      <w:r>
        <w:t>недостоверность представленной информации;</w:t>
      </w:r>
    </w:p>
    <w:p w:rsidR="00BC7174" w:rsidRDefault="00BC7174" w:rsidP="00BC7174">
      <w:pPr>
        <w:pStyle w:val="ConsPlusNormal"/>
        <w:spacing w:before="220"/>
        <w:ind w:firstLine="540"/>
        <w:jc w:val="both"/>
      </w:pPr>
      <w:r>
        <w:t>непредставление документов в срок, установленный для проведения отбора.</w:t>
      </w:r>
    </w:p>
    <w:p w:rsidR="00BC7174" w:rsidRDefault="00BC7174" w:rsidP="00BC7174">
      <w:pPr>
        <w:pStyle w:val="ConsPlusNormal"/>
        <w:spacing w:before="220"/>
        <w:ind w:firstLine="540"/>
        <w:jc w:val="both"/>
      </w:pPr>
      <w:r>
        <w:lastRenderedPageBreak/>
        <w:t xml:space="preserve">3.9. Отбор муниципальных образований производится на основе оценки заявок, поданных муниципальными образованиями, за исключением муниципальных образований, указанных в </w:t>
      </w:r>
      <w:hyperlink w:anchor="P1240" w:history="1">
        <w:r>
          <w:rPr>
            <w:color w:val="0000FF"/>
          </w:rPr>
          <w:t>абзацах втором</w:t>
        </w:r>
      </w:hyperlink>
      <w:r>
        <w:t xml:space="preserve"> и </w:t>
      </w:r>
      <w:hyperlink w:anchor="P1241" w:history="1">
        <w:r>
          <w:rPr>
            <w:color w:val="0000FF"/>
          </w:rPr>
          <w:t>третьем пункта 2.2</w:t>
        </w:r>
      </w:hyperlink>
      <w:r>
        <w:t xml:space="preserve"> настоящего Порядка.</w:t>
      </w:r>
    </w:p>
    <w:p w:rsidR="00BC7174" w:rsidRDefault="00BC7174" w:rsidP="00BC7174">
      <w:pPr>
        <w:pStyle w:val="ConsPlusNormal"/>
        <w:spacing w:before="220"/>
        <w:ind w:firstLine="540"/>
        <w:jc w:val="both"/>
      </w:pPr>
      <w:r>
        <w:t xml:space="preserve">3.10. Заявки муниципальных образований оцениваются в соответствии с </w:t>
      </w:r>
      <w:hyperlink w:anchor="P1342"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w:t>
      </w:r>
    </w:p>
    <w:p w:rsidR="00BC7174" w:rsidRDefault="00BC7174" w:rsidP="00BC7174">
      <w:pPr>
        <w:pStyle w:val="ConsPlusNormal"/>
        <w:spacing w:before="220"/>
        <w:ind w:firstLine="540"/>
        <w:jc w:val="both"/>
      </w:pPr>
      <w:r>
        <w:t xml:space="preserve">3.11. Количество победителей определяется исходя из объема субсидии, предусмотренной в областном бюджете Ленинградской области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BC7174" w:rsidRDefault="00BC7174" w:rsidP="00BC7174">
      <w:pPr>
        <w:pStyle w:val="ConsPlusNormal"/>
        <w:spacing w:before="220"/>
        <w:ind w:firstLine="540"/>
        <w:jc w:val="both"/>
      </w:pPr>
      <w:proofErr w:type="gramStart"/>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240" w:history="1">
        <w:r>
          <w:rPr>
            <w:color w:val="0000FF"/>
          </w:rPr>
          <w:t>абзацах втором</w:t>
        </w:r>
      </w:hyperlink>
      <w:r>
        <w:t xml:space="preserve"> и </w:t>
      </w:r>
      <w:hyperlink w:anchor="P1241" w:history="1">
        <w:r>
          <w:rPr>
            <w:color w:val="0000FF"/>
          </w:rPr>
          <w:t>третьем пункта 2.2</w:t>
        </w:r>
      </w:hyperlink>
      <w:r>
        <w:t xml:space="preserve"> настоящего Порядка, получателями субсидии и оформляет указанное решение правовым актом Комитета в срок не позднее 1 февраля года предоставления субсидии.</w:t>
      </w:r>
      <w:proofErr w:type="gramEnd"/>
      <w:r>
        <w:t xml:space="preserve"> В правовом акте Комитета указываются перечень муниципальных образований, признанных получателями субсидии, и размер предоставляемой им субсидии.</w:t>
      </w:r>
    </w:p>
    <w:p w:rsidR="00BC7174" w:rsidRDefault="00BC7174" w:rsidP="00BC7174">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BC7174" w:rsidRDefault="00BC7174" w:rsidP="00BC7174">
      <w:pPr>
        <w:pStyle w:val="ConsPlusNormal"/>
        <w:spacing w:before="220"/>
        <w:ind w:firstLine="540"/>
        <w:jc w:val="both"/>
      </w:pPr>
      <w:bookmarkStart w:id="10" w:name="P1289"/>
      <w:bookmarkEnd w:id="10"/>
      <w:r>
        <w:t>3.12.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BC7174" w:rsidRDefault="00BC7174" w:rsidP="00BC7174">
      <w:pPr>
        <w:pStyle w:val="ConsPlusNormal"/>
        <w:spacing w:before="220"/>
        <w:ind w:firstLine="540"/>
        <w:jc w:val="both"/>
      </w:pPr>
      <w:r>
        <w:t xml:space="preserve">3.13. Распределение субсидии </w:t>
      </w:r>
      <w:proofErr w:type="gramStart"/>
      <w:r>
        <w:t>исходя из заявок муниципальных образований осуществляется</w:t>
      </w:r>
      <w:proofErr w:type="gramEnd"/>
      <w:r>
        <w:t xml:space="preserve">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C7174" w:rsidRDefault="00BC7174" w:rsidP="00BC7174">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174" w:history="1">
        <w:r>
          <w:rPr>
            <w:color w:val="0000FF"/>
          </w:rPr>
          <w:t>пунктом 6.4</w:t>
        </w:r>
      </w:hyperlink>
      <w:r>
        <w:t xml:space="preserve"> Правил предоставления субсидий.</w:t>
      </w:r>
    </w:p>
    <w:p w:rsidR="00BC7174" w:rsidRDefault="00BC7174" w:rsidP="00BC7174">
      <w:pPr>
        <w:pStyle w:val="ConsPlusNormal"/>
        <w:spacing w:before="220"/>
        <w:ind w:firstLine="540"/>
        <w:jc w:val="both"/>
      </w:pPr>
      <w:r>
        <w:t xml:space="preserve">3.14. Основаниями для внесения изменений в утвержденное согласно </w:t>
      </w:r>
      <w:hyperlink w:anchor="P1289" w:history="1">
        <w:r>
          <w:rPr>
            <w:color w:val="0000FF"/>
          </w:rPr>
          <w:t>пункту 3.12</w:t>
        </w:r>
      </w:hyperlink>
      <w:r>
        <w:t xml:space="preserve"> настоящего Порядка распределение субсидии являются:</w:t>
      </w:r>
    </w:p>
    <w:p w:rsidR="00BC7174" w:rsidRDefault="00BC7174" w:rsidP="00BC7174">
      <w:pPr>
        <w:pStyle w:val="ConsPlusNormal"/>
        <w:spacing w:before="220"/>
        <w:ind w:firstLine="540"/>
        <w:jc w:val="both"/>
      </w:pPr>
      <w:r>
        <w:t>отсутствие заключенного муниципального контракта в срок, указанный в соглашении;</w:t>
      </w:r>
    </w:p>
    <w:p w:rsidR="00BC7174" w:rsidRDefault="00BC7174" w:rsidP="00BC7174">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BC7174" w:rsidRDefault="00BC7174" w:rsidP="00BC7174">
      <w:pPr>
        <w:pStyle w:val="ConsPlusNormal"/>
        <w:spacing w:before="220"/>
        <w:ind w:firstLine="540"/>
        <w:jc w:val="both"/>
      </w:pPr>
      <w:r>
        <w:t>расторжение соглашения;</w:t>
      </w:r>
    </w:p>
    <w:p w:rsidR="00BC7174" w:rsidRDefault="00BC7174" w:rsidP="00BC7174">
      <w:pPr>
        <w:pStyle w:val="ConsPlusNormal"/>
        <w:spacing w:before="220"/>
        <w:ind w:firstLine="540"/>
        <w:jc w:val="both"/>
      </w:pPr>
      <w:r>
        <w:lastRenderedPageBreak/>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BC7174" w:rsidRDefault="00BC7174" w:rsidP="00BC7174">
      <w:pPr>
        <w:pStyle w:val="ConsPlusNormal"/>
        <w:spacing w:before="220"/>
        <w:ind w:firstLine="540"/>
        <w:jc w:val="both"/>
      </w:pPr>
      <w:r>
        <w:t>экономия средств субсидии по результатам заключенных муниципальных контрактов;</w:t>
      </w:r>
    </w:p>
    <w:p w:rsidR="00BC7174" w:rsidRDefault="00BC7174" w:rsidP="00BC7174">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BC7174" w:rsidRDefault="00BC7174" w:rsidP="00BC7174">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175" w:history="1">
        <w:r>
          <w:rPr>
            <w:color w:val="0000FF"/>
          </w:rPr>
          <w:t>пунктом 3.6</w:t>
        </w:r>
      </w:hyperlink>
      <w:r>
        <w:t xml:space="preserve"> Правил предоставления субсидий.</w:t>
      </w:r>
    </w:p>
    <w:p w:rsidR="00BC7174" w:rsidRDefault="00BC7174" w:rsidP="00BC7174">
      <w:pPr>
        <w:pStyle w:val="ConsPlusNormal"/>
        <w:spacing w:before="220"/>
        <w:ind w:firstLine="540"/>
        <w:jc w:val="both"/>
      </w:pPr>
      <w:r>
        <w:t xml:space="preserve">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заявок, прошедших дополнительный отбор.</w:t>
      </w:r>
    </w:p>
    <w:p w:rsidR="00BC7174" w:rsidRDefault="00BC7174" w:rsidP="00BC7174">
      <w:pPr>
        <w:pStyle w:val="ConsPlusNormal"/>
        <w:spacing w:before="220"/>
        <w:ind w:firstLine="540"/>
        <w:jc w:val="both"/>
      </w:pPr>
      <w:r>
        <w:t>3.16. Дополнительный отбор заявок муниципальных образований производится в соответствии с пунктами 3.2 - 3.15 настоящего Порядка.</w:t>
      </w:r>
    </w:p>
    <w:p w:rsidR="00BC7174" w:rsidRDefault="00BC7174" w:rsidP="00BC7174">
      <w:pPr>
        <w:pStyle w:val="ConsPlusNormal"/>
        <w:ind w:firstLine="540"/>
        <w:jc w:val="both"/>
      </w:pPr>
    </w:p>
    <w:p w:rsidR="00BC7174" w:rsidRDefault="00BC7174" w:rsidP="00BC7174">
      <w:pPr>
        <w:pStyle w:val="ConsPlusTitle"/>
        <w:jc w:val="center"/>
        <w:outlineLvl w:val="3"/>
      </w:pPr>
      <w:r>
        <w:t>4. Порядок предоставления и расходования субсидии</w:t>
      </w:r>
    </w:p>
    <w:p w:rsidR="00BC7174" w:rsidRDefault="00BC7174" w:rsidP="00BC7174">
      <w:pPr>
        <w:pStyle w:val="ConsPlusNormal"/>
        <w:ind w:firstLine="540"/>
        <w:jc w:val="both"/>
      </w:pPr>
    </w:p>
    <w:p w:rsidR="00BC7174" w:rsidRDefault="00BC7174" w:rsidP="00BC7174">
      <w:pPr>
        <w:pStyle w:val="ConsPlusNormal"/>
        <w:ind w:firstLine="540"/>
        <w:jc w:val="both"/>
      </w:pPr>
      <w:r>
        <w:t>4.1. Соглашение заключается по типовой форме, утвержденной Министерством финансов Российской Федерации, в срок до 15 марта года предоставления субсидии.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BC7174" w:rsidRDefault="00BC7174" w:rsidP="00BC7174">
      <w:pPr>
        <w:pStyle w:val="ConsPlusNormal"/>
        <w:spacing w:before="220"/>
        <w:ind w:firstLine="540"/>
        <w:jc w:val="both"/>
      </w:pPr>
      <w:r>
        <w:t>4.2. Иные положения, которые должно содержать соглашение:</w:t>
      </w:r>
    </w:p>
    <w:p w:rsidR="00BC7174" w:rsidRDefault="00BC7174" w:rsidP="00BC7174">
      <w:pPr>
        <w:pStyle w:val="ConsPlusNormal"/>
        <w:spacing w:before="220"/>
        <w:ind w:firstLine="540"/>
        <w:jc w:val="both"/>
      </w:pPr>
      <w:r>
        <w:t>а)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bookmarkStart w:id="11" w:name="P1316"/>
      <w:bookmarkEnd w:id="11"/>
      <w:r>
        <w:t xml:space="preserve">б) условие об обязательном установлении минимального трехлетнего гарантийного срока на результаты выполненных работ по благоустройству общественных территорий, </w:t>
      </w:r>
      <w:proofErr w:type="spellStart"/>
      <w:r>
        <w:t>софинансируемых</w:t>
      </w:r>
      <w:proofErr w:type="spellEnd"/>
      <w:r>
        <w:t xml:space="preserve"> за счет средств субсидии из областного бюджета Ленинградской области, за исключением:</w:t>
      </w:r>
    </w:p>
    <w:p w:rsidR="00BC7174" w:rsidRDefault="00BC7174" w:rsidP="00BC7174">
      <w:pPr>
        <w:pStyle w:val="ConsPlusNormal"/>
        <w:spacing w:before="220"/>
        <w:ind w:firstLine="540"/>
        <w:jc w:val="both"/>
      </w:pPr>
      <w:r>
        <w:t xml:space="preserve">случаев обжалования действий (бездействия) заказчика </w:t>
      </w:r>
      <w:proofErr w:type="gramStart"/>
      <w:r>
        <w:t>и(</w:t>
      </w:r>
      <w:proofErr w:type="gramEnd"/>
      <w:r>
        <w:t>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C7174" w:rsidRDefault="00BC7174" w:rsidP="00BC7174">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C7174" w:rsidRDefault="00BC7174" w:rsidP="00BC7174">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lastRenderedPageBreak/>
        <w:t>субсидии;</w:t>
      </w:r>
    </w:p>
    <w:p w:rsidR="00BC7174" w:rsidRDefault="00BC7174" w:rsidP="00BC7174">
      <w:pPr>
        <w:pStyle w:val="ConsPlusNormal"/>
        <w:spacing w:before="220"/>
        <w:ind w:firstLine="540"/>
        <w:jc w:val="both"/>
      </w:pPr>
      <w:r>
        <w:t xml:space="preserve">в)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15 апреля года предоставления субсидии, за исключением случаев, указанных в </w:t>
      </w:r>
      <w:hyperlink w:anchor="P1316" w:history="1">
        <w:r>
          <w:rPr>
            <w:color w:val="0000FF"/>
          </w:rPr>
          <w:t>подпункте "б" пункта 4.2</w:t>
        </w:r>
      </w:hyperlink>
      <w:r>
        <w:t xml:space="preserve"> настоящего Порядка;</w:t>
      </w:r>
    </w:p>
    <w:p w:rsidR="00BC7174" w:rsidRDefault="00BC7174" w:rsidP="00BC7174">
      <w:pPr>
        <w:pStyle w:val="ConsPlusNormal"/>
        <w:spacing w:before="220"/>
        <w:ind w:firstLine="540"/>
        <w:jc w:val="both"/>
      </w:pPr>
      <w:r>
        <w:t xml:space="preserve">г) 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субсидии и достижения ими показателей результативности предоставления субсидии.</w:t>
      </w:r>
    </w:p>
    <w:p w:rsidR="00BC7174" w:rsidRDefault="00BC7174" w:rsidP="00BC7174">
      <w:pPr>
        <w:pStyle w:val="ConsPlusNormal"/>
        <w:spacing w:before="220"/>
        <w:ind w:firstLine="540"/>
        <w:jc w:val="both"/>
      </w:pPr>
      <w:r>
        <w:t xml:space="preserve">4.3.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C7174" w:rsidRDefault="00BC7174" w:rsidP="00BC7174">
      <w:pPr>
        <w:pStyle w:val="ConsPlusNormal"/>
        <w:spacing w:before="220"/>
        <w:ind w:firstLine="540"/>
        <w:jc w:val="both"/>
      </w:pPr>
      <w:r>
        <w:t xml:space="preserve">4.4. При заключении соглашения муниципальные образования представляют в Комитет документы, установленные </w:t>
      </w:r>
      <w:hyperlink r:id="rId176" w:history="1">
        <w:r>
          <w:rPr>
            <w:color w:val="0000FF"/>
          </w:rPr>
          <w:t>пунктом 4.4</w:t>
        </w:r>
      </w:hyperlink>
      <w:r>
        <w:t xml:space="preserve"> Правил предоставления субсидий.</w:t>
      </w:r>
    </w:p>
    <w:p w:rsidR="00BC7174" w:rsidRDefault="00BC7174" w:rsidP="00BC7174">
      <w:pPr>
        <w:pStyle w:val="ConsPlusNormal"/>
        <w:spacing w:before="22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C7174" w:rsidRDefault="00BC7174" w:rsidP="00BC7174">
      <w:pPr>
        <w:pStyle w:val="ConsPlusNormal"/>
        <w:spacing w:before="220"/>
        <w:ind w:firstLine="540"/>
        <w:jc w:val="both"/>
      </w:pPr>
      <w:r>
        <w:t xml:space="preserve">4.6.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C7174" w:rsidRDefault="00BC7174" w:rsidP="00BC7174">
      <w:pPr>
        <w:pStyle w:val="ConsPlusNormal"/>
        <w:spacing w:before="220"/>
        <w:ind w:firstLine="540"/>
        <w:jc w:val="both"/>
      </w:pPr>
      <w:r>
        <w:t>4.7. При перечислении субсидий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BC7174" w:rsidRDefault="00BC7174" w:rsidP="00BC7174">
      <w:pPr>
        <w:pStyle w:val="ConsPlusNormal"/>
        <w:spacing w:before="220"/>
        <w:ind w:firstLine="540"/>
        <w:jc w:val="both"/>
      </w:pPr>
      <w:r>
        <w:t xml:space="preserve">4.8. </w:t>
      </w:r>
      <w:proofErr w:type="gramStart"/>
      <w:r>
        <w:t>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roofErr w:type="gramEnd"/>
    </w:p>
    <w:p w:rsidR="00BC7174" w:rsidRDefault="00BC7174" w:rsidP="00BC7174">
      <w:pPr>
        <w:pStyle w:val="ConsPlusNormal"/>
        <w:spacing w:before="220"/>
        <w:ind w:firstLine="540"/>
        <w:jc w:val="both"/>
      </w:pPr>
      <w:r>
        <w:t>4.9.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4.10.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BC7174" w:rsidRDefault="00BC7174" w:rsidP="00BC7174">
      <w:pPr>
        <w:pStyle w:val="ConsPlusNormal"/>
        <w:spacing w:before="220"/>
        <w:ind w:firstLine="540"/>
        <w:jc w:val="both"/>
      </w:pPr>
      <w:r>
        <w:t xml:space="preserve">4.12.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w:t>
      </w:r>
      <w:r>
        <w:lastRenderedPageBreak/>
        <w:t xml:space="preserve">предусмотренные </w:t>
      </w:r>
      <w:hyperlink r:id="rId177" w:history="1">
        <w:r>
          <w:rPr>
            <w:color w:val="0000FF"/>
          </w:rPr>
          <w:t>разделом 5</w:t>
        </w:r>
      </w:hyperlink>
      <w:r>
        <w:t xml:space="preserve"> Правил предоставления субсидий.</w:t>
      </w:r>
    </w:p>
    <w:p w:rsidR="00BC7174" w:rsidRDefault="00BC7174" w:rsidP="00BC7174">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jc w:val="right"/>
        <w:outlineLvl w:val="3"/>
      </w:pPr>
      <w:r>
        <w:t>Приложение</w:t>
      </w:r>
    </w:p>
    <w:p w:rsidR="00BC7174" w:rsidRDefault="00BC7174" w:rsidP="00BC7174">
      <w:pPr>
        <w:pStyle w:val="ConsPlusNormal"/>
        <w:jc w:val="right"/>
      </w:pPr>
      <w:r>
        <w:t>к Порядку...</w:t>
      </w:r>
    </w:p>
    <w:p w:rsidR="00BC7174" w:rsidRDefault="00BC7174" w:rsidP="00BC7174">
      <w:pPr>
        <w:pStyle w:val="ConsPlusNormal"/>
        <w:ind w:firstLine="540"/>
        <w:jc w:val="both"/>
      </w:pPr>
    </w:p>
    <w:p w:rsidR="00BC7174" w:rsidRDefault="00BC7174" w:rsidP="00BC7174">
      <w:pPr>
        <w:pStyle w:val="ConsPlusTitle"/>
        <w:jc w:val="center"/>
      </w:pPr>
      <w:bookmarkStart w:id="12" w:name="P1342"/>
      <w:bookmarkEnd w:id="12"/>
      <w:r>
        <w:t>МЕТОДИКА</w:t>
      </w:r>
    </w:p>
    <w:p w:rsidR="00BC7174" w:rsidRDefault="00BC7174" w:rsidP="00BC7174">
      <w:pPr>
        <w:pStyle w:val="ConsPlusTitle"/>
        <w:jc w:val="center"/>
      </w:pPr>
      <w:r>
        <w:t>ОЦЕНКИ ЗАЯВОК МУНИЦИПАЛЬНЫХ ОБРАЗОВАНИЙ НА УЧАСТИЕ</w:t>
      </w:r>
    </w:p>
    <w:p w:rsidR="00BC7174" w:rsidRDefault="00BC7174" w:rsidP="00BC7174">
      <w:pPr>
        <w:pStyle w:val="ConsPlusTitle"/>
        <w:jc w:val="center"/>
      </w:pPr>
      <w:r>
        <w:t>В ОТБОРЕ МУНИЦИПАЛЬНЫХ ОБРАЗОВАНИЙ ЛЕНИНГРАДСКОЙ ОБЛАСТИ</w:t>
      </w:r>
    </w:p>
    <w:p w:rsidR="00BC7174" w:rsidRDefault="00BC7174" w:rsidP="00BC7174">
      <w:pPr>
        <w:pStyle w:val="ConsPlusTitle"/>
        <w:jc w:val="center"/>
      </w:pPr>
      <w:r>
        <w:t>НА ПРЕДОСТАВЛЕНИЕ СУБСИДИИ НА РЕАЛИЗАЦИЮ ПРОГРАММ</w:t>
      </w:r>
    </w:p>
    <w:p w:rsidR="00BC7174" w:rsidRDefault="00BC7174" w:rsidP="00BC7174">
      <w:pPr>
        <w:pStyle w:val="ConsPlusTitle"/>
        <w:jc w:val="center"/>
      </w:pPr>
      <w:r>
        <w:t>ФОРМИРОВАНИЯ СОВРЕМЕННОЙ ГОРОДСКОЙ СРЕДЫ В РАМКАХ</w:t>
      </w:r>
    </w:p>
    <w:p w:rsidR="00BC7174" w:rsidRDefault="00BC7174" w:rsidP="00BC7174">
      <w:pPr>
        <w:pStyle w:val="ConsPlusTitle"/>
        <w:jc w:val="center"/>
      </w:pPr>
      <w:r>
        <w:t>ГОСУДАРСТВЕННОЙ ПРОГРАММЫ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t>ЖИЛЬЕМ ГРАЖДАН НА ТЕРРИТОРИИ ЛЕНИНГРАДСКОЙ ОБЛАСТИ"</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928"/>
        <w:gridCol w:w="1644"/>
        <w:gridCol w:w="1417"/>
      </w:tblGrid>
      <w:tr w:rsidR="00BC7174" w:rsidTr="00AB77E7">
        <w:tc>
          <w:tcPr>
            <w:tcW w:w="454" w:type="dxa"/>
          </w:tcPr>
          <w:p w:rsidR="00BC7174" w:rsidRDefault="00BC7174" w:rsidP="00AB77E7">
            <w:pPr>
              <w:pStyle w:val="ConsPlusNormal"/>
              <w:jc w:val="center"/>
            </w:pPr>
            <w:r>
              <w:t xml:space="preserve">N </w:t>
            </w:r>
            <w:proofErr w:type="gramStart"/>
            <w:r>
              <w:t>п</w:t>
            </w:r>
            <w:proofErr w:type="gramEnd"/>
            <w:r>
              <w:t>/п</w:t>
            </w:r>
          </w:p>
        </w:tc>
        <w:tc>
          <w:tcPr>
            <w:tcW w:w="3628" w:type="dxa"/>
          </w:tcPr>
          <w:p w:rsidR="00BC7174" w:rsidRDefault="00BC7174" w:rsidP="00AB77E7">
            <w:pPr>
              <w:pStyle w:val="ConsPlusNormal"/>
              <w:jc w:val="center"/>
            </w:pPr>
            <w:r>
              <w:t>Наименование критерия, характеристика (Н)</w:t>
            </w:r>
          </w:p>
        </w:tc>
        <w:tc>
          <w:tcPr>
            <w:tcW w:w="1928" w:type="dxa"/>
          </w:tcPr>
          <w:p w:rsidR="00BC7174" w:rsidRDefault="00BC7174" w:rsidP="00AB77E7">
            <w:pPr>
              <w:pStyle w:val="ConsPlusNormal"/>
              <w:jc w:val="center"/>
            </w:pPr>
            <w:r>
              <w:t>Балльная оценка</w:t>
            </w:r>
          </w:p>
        </w:tc>
        <w:tc>
          <w:tcPr>
            <w:tcW w:w="1644" w:type="dxa"/>
          </w:tcPr>
          <w:p w:rsidR="00BC7174" w:rsidRDefault="00BC7174" w:rsidP="00AB77E7">
            <w:pPr>
              <w:pStyle w:val="ConsPlusNormal"/>
              <w:jc w:val="center"/>
            </w:pPr>
            <w:r>
              <w:t>Комментарии</w:t>
            </w:r>
          </w:p>
        </w:tc>
        <w:tc>
          <w:tcPr>
            <w:tcW w:w="1417" w:type="dxa"/>
          </w:tcPr>
          <w:p w:rsidR="00BC7174" w:rsidRDefault="00BC7174" w:rsidP="00AB77E7">
            <w:pPr>
              <w:pStyle w:val="ConsPlusNormal"/>
              <w:jc w:val="center"/>
            </w:pPr>
            <w:r>
              <w:t>Значимость критерия (З)</w:t>
            </w:r>
          </w:p>
        </w:tc>
      </w:tr>
      <w:tr w:rsidR="00BC7174" w:rsidTr="00AB77E7">
        <w:tc>
          <w:tcPr>
            <w:tcW w:w="454" w:type="dxa"/>
          </w:tcPr>
          <w:p w:rsidR="00BC7174" w:rsidRDefault="00BC7174" w:rsidP="00AB77E7">
            <w:pPr>
              <w:pStyle w:val="ConsPlusNormal"/>
              <w:jc w:val="center"/>
            </w:pPr>
            <w:r>
              <w:t>1</w:t>
            </w:r>
          </w:p>
        </w:tc>
        <w:tc>
          <w:tcPr>
            <w:tcW w:w="3628" w:type="dxa"/>
          </w:tcPr>
          <w:p w:rsidR="00BC7174" w:rsidRDefault="00BC7174" w:rsidP="00AB77E7">
            <w:pPr>
              <w:pStyle w:val="ConsPlusNormal"/>
              <w:jc w:val="center"/>
            </w:pPr>
            <w:r>
              <w:t>2</w:t>
            </w:r>
          </w:p>
        </w:tc>
        <w:tc>
          <w:tcPr>
            <w:tcW w:w="1928" w:type="dxa"/>
          </w:tcPr>
          <w:p w:rsidR="00BC7174" w:rsidRDefault="00BC7174" w:rsidP="00AB77E7">
            <w:pPr>
              <w:pStyle w:val="ConsPlusNormal"/>
              <w:jc w:val="center"/>
            </w:pPr>
            <w:r>
              <w:t>3</w:t>
            </w:r>
          </w:p>
        </w:tc>
        <w:tc>
          <w:tcPr>
            <w:tcW w:w="1644" w:type="dxa"/>
          </w:tcPr>
          <w:p w:rsidR="00BC7174" w:rsidRDefault="00BC7174" w:rsidP="00AB77E7">
            <w:pPr>
              <w:pStyle w:val="ConsPlusNormal"/>
              <w:jc w:val="center"/>
            </w:pPr>
            <w:r>
              <w:t>4</w:t>
            </w:r>
          </w:p>
        </w:tc>
        <w:tc>
          <w:tcPr>
            <w:tcW w:w="1417" w:type="dxa"/>
          </w:tcPr>
          <w:p w:rsidR="00BC7174" w:rsidRDefault="00BC7174" w:rsidP="00AB77E7">
            <w:pPr>
              <w:pStyle w:val="ConsPlusNormal"/>
              <w:jc w:val="center"/>
            </w:pPr>
            <w:r>
              <w:t>5</w:t>
            </w:r>
          </w:p>
        </w:tc>
      </w:tr>
      <w:tr w:rsidR="00BC7174" w:rsidTr="00AB77E7">
        <w:tc>
          <w:tcPr>
            <w:tcW w:w="454" w:type="dxa"/>
          </w:tcPr>
          <w:p w:rsidR="00BC7174" w:rsidRDefault="00BC7174" w:rsidP="00AB77E7">
            <w:pPr>
              <w:pStyle w:val="ConsPlusNormal"/>
              <w:jc w:val="center"/>
            </w:pPr>
            <w:r>
              <w:t>1</w:t>
            </w:r>
          </w:p>
        </w:tc>
        <w:tc>
          <w:tcPr>
            <w:tcW w:w="3628" w:type="dxa"/>
          </w:tcPr>
          <w:p w:rsidR="00BC7174" w:rsidRDefault="00BC7174" w:rsidP="00AB77E7">
            <w:pPr>
              <w:pStyle w:val="ConsPlusNormal"/>
            </w:pPr>
            <w:r>
              <w:t>Наличие различных элементов благоустройства</w:t>
            </w:r>
          </w:p>
        </w:tc>
        <w:tc>
          <w:tcPr>
            <w:tcW w:w="1928" w:type="dxa"/>
          </w:tcPr>
          <w:p w:rsidR="00BC7174" w:rsidRDefault="00BC7174" w:rsidP="00AB77E7">
            <w:pPr>
              <w:pStyle w:val="ConsPlusNormal"/>
              <w:jc w:val="center"/>
            </w:pPr>
            <w:r>
              <w:t>От 0 до 8 баллов</w:t>
            </w:r>
          </w:p>
        </w:tc>
        <w:tc>
          <w:tcPr>
            <w:tcW w:w="1644" w:type="dxa"/>
          </w:tcPr>
          <w:p w:rsidR="00BC7174" w:rsidRDefault="00BC7174" w:rsidP="00AB77E7">
            <w:pPr>
              <w:pStyle w:val="ConsPlusNormal"/>
            </w:pPr>
            <w:r>
              <w:t>1 балл за каждый элемент, максимум - 8 баллов</w:t>
            </w:r>
          </w:p>
        </w:tc>
        <w:tc>
          <w:tcPr>
            <w:tcW w:w="1417" w:type="dxa"/>
          </w:tcPr>
          <w:p w:rsidR="00BC7174" w:rsidRDefault="00BC7174" w:rsidP="00AB77E7">
            <w:pPr>
              <w:pStyle w:val="ConsPlusNormal"/>
              <w:jc w:val="center"/>
            </w:pPr>
            <w:r>
              <w:t>10</w:t>
            </w:r>
          </w:p>
        </w:tc>
      </w:tr>
      <w:tr w:rsidR="00BC7174" w:rsidTr="00AB77E7">
        <w:tc>
          <w:tcPr>
            <w:tcW w:w="454" w:type="dxa"/>
          </w:tcPr>
          <w:p w:rsidR="00BC7174" w:rsidRDefault="00BC7174" w:rsidP="00AB77E7">
            <w:pPr>
              <w:pStyle w:val="ConsPlusNormal"/>
              <w:jc w:val="center"/>
            </w:pPr>
            <w:r>
              <w:t>2</w:t>
            </w:r>
          </w:p>
        </w:tc>
        <w:tc>
          <w:tcPr>
            <w:tcW w:w="3628" w:type="dxa"/>
          </w:tcPr>
          <w:p w:rsidR="00BC7174" w:rsidRDefault="00BC7174" w:rsidP="00AB77E7">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928" w:type="dxa"/>
          </w:tcPr>
          <w:p w:rsidR="00BC7174" w:rsidRDefault="00BC7174" w:rsidP="00AB77E7">
            <w:pPr>
              <w:pStyle w:val="ConsPlusNormal"/>
              <w:jc w:val="center"/>
            </w:pPr>
            <w:r>
              <w:t>От 0 до 5 баллов</w:t>
            </w:r>
          </w:p>
        </w:tc>
        <w:tc>
          <w:tcPr>
            <w:tcW w:w="1644" w:type="dxa"/>
          </w:tcPr>
          <w:p w:rsidR="00BC7174" w:rsidRDefault="00BC7174" w:rsidP="00AB77E7">
            <w:pPr>
              <w:pStyle w:val="ConsPlusNormal"/>
            </w:pPr>
            <w:r>
              <w:t>1 балл за каждую группу населения, максимум - 5 баллов</w:t>
            </w:r>
          </w:p>
        </w:tc>
        <w:tc>
          <w:tcPr>
            <w:tcW w:w="1417" w:type="dxa"/>
          </w:tcPr>
          <w:p w:rsidR="00BC7174" w:rsidRDefault="00BC7174" w:rsidP="00AB77E7">
            <w:pPr>
              <w:pStyle w:val="ConsPlusNormal"/>
              <w:jc w:val="center"/>
            </w:pPr>
            <w:r>
              <w:t>25</w:t>
            </w:r>
          </w:p>
        </w:tc>
      </w:tr>
      <w:tr w:rsidR="00BC7174" w:rsidTr="00AB77E7">
        <w:tc>
          <w:tcPr>
            <w:tcW w:w="454" w:type="dxa"/>
          </w:tcPr>
          <w:p w:rsidR="00BC7174" w:rsidRDefault="00BC7174" w:rsidP="00AB77E7">
            <w:pPr>
              <w:pStyle w:val="ConsPlusNormal"/>
              <w:jc w:val="center"/>
            </w:pPr>
            <w:r>
              <w:t>3</w:t>
            </w:r>
          </w:p>
        </w:tc>
        <w:tc>
          <w:tcPr>
            <w:tcW w:w="3628" w:type="dxa"/>
          </w:tcPr>
          <w:p w:rsidR="00BC7174" w:rsidRDefault="00BC7174" w:rsidP="00AB77E7">
            <w:pPr>
              <w:pStyle w:val="ConsPlusNormal"/>
            </w:pPr>
            <w:r>
              <w:t>Наличие мероприятий по преобразованию отрасли городского хозяйства посредством внедрения цифровых технологий и платформенных решений:</w:t>
            </w:r>
          </w:p>
          <w:p w:rsidR="00BC7174" w:rsidRDefault="00BC7174" w:rsidP="00AB77E7">
            <w:pPr>
              <w:pStyle w:val="ConsPlusNormal"/>
            </w:pPr>
            <w:r>
              <w:t xml:space="preserve">цифровая платформа вовлечения граждан в решение вопросов </w:t>
            </w:r>
            <w:r>
              <w:lastRenderedPageBreak/>
              <w:t>городского развития "Активный горожанин";</w:t>
            </w:r>
          </w:p>
          <w:p w:rsidR="00BC7174" w:rsidRDefault="00BC7174" w:rsidP="00AB77E7">
            <w:pPr>
              <w:pStyle w:val="ConsPlusNormal"/>
            </w:pPr>
            <w:proofErr w:type="spellStart"/>
            <w:r>
              <w:t>энергоэффективное</w:t>
            </w:r>
            <w:proofErr w:type="spellEnd"/>
            <w:r>
              <w:t xml:space="preserve"> освещение общественной территории;</w:t>
            </w:r>
          </w:p>
          <w:p w:rsidR="00BC7174" w:rsidRDefault="00BC7174" w:rsidP="00AB77E7">
            <w:pPr>
              <w:pStyle w:val="ConsPlusNormal"/>
            </w:pPr>
            <w:r>
              <w:t>архитектурная и художественная подсветка зданий, прилегающих к общественной территории;</w:t>
            </w:r>
          </w:p>
          <w:p w:rsidR="00BC7174" w:rsidRDefault="00BC7174" w:rsidP="00AB77E7">
            <w:pPr>
              <w:pStyle w:val="ConsPlusNormal"/>
            </w:pPr>
            <w:r>
              <w:t xml:space="preserve">организация постоянного видеонаблюдения общественной территории с использованием систем </w:t>
            </w:r>
            <w:proofErr w:type="spellStart"/>
            <w:r>
              <w:t>видеоаналитики</w:t>
            </w:r>
            <w:proofErr w:type="spellEnd"/>
            <w:r>
              <w:t>;</w:t>
            </w:r>
          </w:p>
          <w:p w:rsidR="00BC7174" w:rsidRDefault="00BC7174" w:rsidP="00AB77E7">
            <w:pPr>
              <w:pStyle w:val="ConsPlusNormal"/>
            </w:pPr>
            <w:r>
              <w:t>инвентаризация общественных территорий с использованием цифровых приложений</w:t>
            </w:r>
          </w:p>
        </w:tc>
        <w:tc>
          <w:tcPr>
            <w:tcW w:w="1928" w:type="dxa"/>
          </w:tcPr>
          <w:p w:rsidR="00BC7174" w:rsidRDefault="00BC7174" w:rsidP="00AB77E7">
            <w:pPr>
              <w:pStyle w:val="ConsPlusNormal"/>
              <w:jc w:val="center"/>
            </w:pPr>
            <w:r>
              <w:lastRenderedPageBreak/>
              <w:t>От 0 до 5 баллов</w:t>
            </w:r>
          </w:p>
        </w:tc>
        <w:tc>
          <w:tcPr>
            <w:tcW w:w="1644" w:type="dxa"/>
          </w:tcPr>
          <w:p w:rsidR="00BC7174" w:rsidRDefault="00BC7174" w:rsidP="00AB77E7">
            <w:pPr>
              <w:pStyle w:val="ConsPlusNormal"/>
            </w:pPr>
            <w:r>
              <w:t>1 балл за каждое мероприятие, элемент, максимум - 5 баллов</w:t>
            </w:r>
          </w:p>
        </w:tc>
        <w:tc>
          <w:tcPr>
            <w:tcW w:w="1417" w:type="dxa"/>
          </w:tcPr>
          <w:p w:rsidR="00BC7174" w:rsidRDefault="00BC7174" w:rsidP="00AB77E7">
            <w:pPr>
              <w:pStyle w:val="ConsPlusNormal"/>
              <w:jc w:val="center"/>
            </w:pPr>
            <w:r>
              <w:t>30</w:t>
            </w:r>
          </w:p>
        </w:tc>
      </w:tr>
      <w:tr w:rsidR="00BC7174" w:rsidTr="00AB77E7">
        <w:tc>
          <w:tcPr>
            <w:tcW w:w="454" w:type="dxa"/>
          </w:tcPr>
          <w:p w:rsidR="00BC7174" w:rsidRDefault="00BC7174" w:rsidP="00AB77E7">
            <w:pPr>
              <w:pStyle w:val="ConsPlusNormal"/>
              <w:jc w:val="center"/>
            </w:pPr>
            <w:r>
              <w:lastRenderedPageBreak/>
              <w:t>4</w:t>
            </w:r>
          </w:p>
        </w:tc>
        <w:tc>
          <w:tcPr>
            <w:tcW w:w="3628" w:type="dxa"/>
          </w:tcPr>
          <w:p w:rsidR="00BC7174" w:rsidRDefault="00BC7174" w:rsidP="00AB77E7">
            <w:pPr>
              <w:pStyle w:val="ConsPlusNormal"/>
            </w:pPr>
            <w:r>
              <w:t>Наличие призового места в конкурсе "Архитектурный облик общественно значимых публичных пространств населенных пунктов Ленинградской области" в текущем году</w:t>
            </w:r>
          </w:p>
        </w:tc>
        <w:tc>
          <w:tcPr>
            <w:tcW w:w="1928" w:type="dxa"/>
          </w:tcPr>
          <w:p w:rsidR="00BC7174" w:rsidRDefault="00BC7174" w:rsidP="00AB77E7">
            <w:pPr>
              <w:pStyle w:val="ConsPlusNormal"/>
              <w:jc w:val="center"/>
            </w:pPr>
            <w:r>
              <w:t>От 0 до 10 баллов</w:t>
            </w:r>
          </w:p>
        </w:tc>
        <w:tc>
          <w:tcPr>
            <w:tcW w:w="1644" w:type="dxa"/>
          </w:tcPr>
          <w:p w:rsidR="00BC7174" w:rsidRDefault="00BC7174" w:rsidP="00AB77E7">
            <w:pPr>
              <w:pStyle w:val="ConsPlusNormal"/>
            </w:pPr>
            <w:r>
              <w:t>10 баллов - 1 призовое место;</w:t>
            </w:r>
          </w:p>
          <w:p w:rsidR="00BC7174" w:rsidRDefault="00BC7174" w:rsidP="00AB77E7">
            <w:pPr>
              <w:pStyle w:val="ConsPlusNormal"/>
            </w:pPr>
            <w:r>
              <w:t>8 баллов - 2 призовое место;</w:t>
            </w:r>
          </w:p>
          <w:p w:rsidR="00BC7174" w:rsidRDefault="00BC7174" w:rsidP="00AB77E7">
            <w:pPr>
              <w:pStyle w:val="ConsPlusNormal"/>
            </w:pPr>
            <w:r>
              <w:t>5 баллов - 3 призовое место</w:t>
            </w:r>
          </w:p>
        </w:tc>
        <w:tc>
          <w:tcPr>
            <w:tcW w:w="1417" w:type="dxa"/>
          </w:tcPr>
          <w:p w:rsidR="00BC7174" w:rsidRDefault="00BC7174" w:rsidP="00AB77E7">
            <w:pPr>
              <w:pStyle w:val="ConsPlusNormal"/>
              <w:jc w:val="center"/>
            </w:pPr>
            <w:r>
              <w:t>35</w:t>
            </w:r>
          </w:p>
        </w:tc>
      </w:tr>
    </w:tbl>
    <w:p w:rsidR="00BC7174" w:rsidRDefault="00BC7174" w:rsidP="00BC7174">
      <w:pPr>
        <w:pStyle w:val="ConsPlusNormal"/>
        <w:ind w:firstLine="540"/>
        <w:jc w:val="both"/>
      </w:pPr>
    </w:p>
    <w:p w:rsidR="00BC7174" w:rsidRDefault="00BC7174" w:rsidP="00BC7174">
      <w:pPr>
        <w:pStyle w:val="ConsPlusNormal"/>
        <w:ind w:firstLine="540"/>
        <w:jc w:val="both"/>
      </w:pPr>
      <w:r>
        <w:t>Оценка заявок муниципальных образований осуществляется по следующей формуле:</w:t>
      </w:r>
    </w:p>
    <w:p w:rsidR="00BC7174" w:rsidRDefault="00BC7174" w:rsidP="00BC7174">
      <w:pPr>
        <w:pStyle w:val="ConsPlusNormal"/>
        <w:ind w:firstLine="540"/>
        <w:jc w:val="both"/>
      </w:pPr>
    </w:p>
    <w:p w:rsidR="00BC7174" w:rsidRDefault="00BC7174" w:rsidP="00BC7174">
      <w:pPr>
        <w:pStyle w:val="ConsPlusNormal"/>
        <w:jc w:val="center"/>
      </w:pPr>
      <w:r>
        <w:t>О = Н</w:t>
      </w:r>
      <w:proofErr w:type="gramStart"/>
      <w:r>
        <w:rPr>
          <w:vertAlign w:val="subscript"/>
        </w:rPr>
        <w:t>1</w:t>
      </w:r>
      <w:proofErr w:type="gramEnd"/>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О - итоговая оценка;</w:t>
      </w:r>
    </w:p>
    <w:p w:rsidR="00BC7174" w:rsidRDefault="00BC7174" w:rsidP="00BC7174">
      <w:pPr>
        <w:pStyle w:val="ConsPlusNormal"/>
        <w:spacing w:before="220"/>
        <w:ind w:firstLine="540"/>
        <w:jc w:val="both"/>
      </w:pPr>
      <w:r>
        <w:t>Н</w:t>
      </w:r>
      <w:proofErr w:type="gramStart"/>
      <w:r>
        <w:rPr>
          <w:vertAlign w:val="subscript"/>
        </w:rPr>
        <w:t>1</w:t>
      </w:r>
      <w:proofErr w:type="gramEnd"/>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BC7174" w:rsidRDefault="00BC7174" w:rsidP="00BC7174">
      <w:pPr>
        <w:pStyle w:val="ConsPlusNormal"/>
        <w:spacing w:before="220"/>
        <w:ind w:firstLine="540"/>
        <w:jc w:val="both"/>
      </w:pPr>
      <w:r>
        <w:t>З</w:t>
      </w:r>
      <w:proofErr w:type="gramStart"/>
      <w:r>
        <w:rPr>
          <w:vertAlign w:val="subscript"/>
        </w:rPr>
        <w:t>1</w:t>
      </w:r>
      <w:proofErr w:type="gramEnd"/>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jc w:val="right"/>
        <w:outlineLvl w:val="2"/>
      </w:pPr>
      <w:r>
        <w:t>Приложение 5</w:t>
      </w:r>
    </w:p>
    <w:p w:rsidR="00BC7174" w:rsidRDefault="00BC7174" w:rsidP="00BC7174">
      <w:pPr>
        <w:pStyle w:val="ConsPlusNormal"/>
        <w:jc w:val="right"/>
      </w:pPr>
      <w:r>
        <w:t>к подпрограмме...</w:t>
      </w:r>
    </w:p>
    <w:p w:rsidR="00BC7174" w:rsidRDefault="00BC7174" w:rsidP="00BC7174">
      <w:pPr>
        <w:pStyle w:val="ConsPlusNormal"/>
        <w:ind w:firstLine="540"/>
        <w:jc w:val="both"/>
      </w:pPr>
    </w:p>
    <w:p w:rsidR="00BC7174" w:rsidRDefault="00BC7174" w:rsidP="00BC7174">
      <w:pPr>
        <w:pStyle w:val="ConsPlusTitle"/>
        <w:jc w:val="center"/>
      </w:pPr>
      <w:bookmarkStart w:id="13" w:name="P1405"/>
      <w:bookmarkEnd w:id="13"/>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НА РЕАЛИЗАЦИЮ МЕРОПРИЯТИЙ</w:t>
      </w:r>
    </w:p>
    <w:p w:rsidR="00BC7174" w:rsidRDefault="00BC7174" w:rsidP="00BC7174">
      <w:pPr>
        <w:pStyle w:val="ConsPlusTitle"/>
        <w:jc w:val="center"/>
      </w:pPr>
      <w:r>
        <w:t>ПО БЛАГОУСТРОЙСТВУ ДВОРОВЫХ ТЕРРИТОРИЙ МУНИЦИПАЛЬНЫХ</w:t>
      </w:r>
    </w:p>
    <w:p w:rsidR="00BC7174" w:rsidRDefault="00BC7174" w:rsidP="00BC7174">
      <w:pPr>
        <w:pStyle w:val="ConsPlusTitle"/>
        <w:jc w:val="center"/>
      </w:pPr>
      <w:r>
        <w:t>ОБРАЗОВАНИЙ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178"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07.02.2020 N 55)</w:t>
            </w:r>
          </w:p>
        </w:tc>
      </w:tr>
    </w:tbl>
    <w:p w:rsidR="00BC7174" w:rsidRDefault="00BC7174" w:rsidP="00BC7174">
      <w:pPr>
        <w:pStyle w:val="ConsPlusNormal"/>
        <w:ind w:firstLine="540"/>
        <w:jc w:val="both"/>
      </w:pPr>
    </w:p>
    <w:p w:rsidR="00BC7174" w:rsidRDefault="00BC7174" w:rsidP="00BC7174">
      <w:pPr>
        <w:pStyle w:val="ConsPlusTitle"/>
        <w:jc w:val="center"/>
        <w:outlineLvl w:val="3"/>
      </w:pPr>
      <w:r>
        <w:t>1. Общие положения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1.1. </w:t>
      </w:r>
      <w:proofErr w:type="gramStart"/>
      <w:r>
        <w:t>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r>
        <w:t>" (далее - субсидии).</w:t>
      </w:r>
    </w:p>
    <w:p w:rsidR="00BC7174" w:rsidRDefault="00BC7174" w:rsidP="00BC7174">
      <w:pPr>
        <w:pStyle w:val="ConsPlusNormal"/>
        <w:spacing w:before="220"/>
        <w:ind w:firstLine="540"/>
        <w:jc w:val="both"/>
      </w:pPr>
      <w:r>
        <w:t xml:space="preserve">1.2. </w:t>
      </w:r>
      <w:proofErr w:type="gramStart"/>
      <w:r>
        <w:t xml:space="preserve">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179" w:history="1">
        <w:r>
          <w:rPr>
            <w:color w:val="0000FF"/>
          </w:rPr>
          <w:t>пунктом 19 части 1 статьи 14</w:t>
        </w:r>
      </w:hyperlink>
      <w:r>
        <w:t xml:space="preserve"> и </w:t>
      </w:r>
      <w:hyperlink r:id="rId180" w:history="1">
        <w:r>
          <w:rPr>
            <w:color w:val="0000FF"/>
          </w:rPr>
          <w:t>пунктом 25 части 1 статьи 16</w:t>
        </w:r>
      </w:hyperlink>
      <w:r>
        <w:t xml:space="preserve"> Федерального закона от 6 октября 2003</w:t>
      </w:r>
      <w:proofErr w:type="gramEnd"/>
      <w:r>
        <w:t xml:space="preserve"> года N 131-ФЗ "Об общих принципах организации местного самоуправления в Российской Федерации".</w:t>
      </w:r>
    </w:p>
    <w:p w:rsidR="00BC7174" w:rsidRDefault="00BC7174" w:rsidP="00BC7174">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BC7174" w:rsidRDefault="00BC7174" w:rsidP="00BC7174">
      <w:pPr>
        <w:pStyle w:val="ConsPlusNormal"/>
        <w:spacing w:before="220"/>
        <w:ind w:firstLine="540"/>
        <w:jc w:val="both"/>
      </w:pPr>
      <w:r>
        <w:t xml:space="preserve">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w:t>
      </w:r>
      <w:proofErr w:type="spellStart"/>
      <w:r>
        <w:t>травмобезопасного</w:t>
      </w:r>
      <w:proofErr w:type="spellEnd"/>
      <w:r>
        <w:t xml:space="preserve"> покрытия из резиновой крошки, создание пешеходных дорожек, тротуаров (далее - минимальный перечень).</w:t>
      </w:r>
    </w:p>
    <w:p w:rsidR="00BC7174" w:rsidRDefault="00BC7174" w:rsidP="00BC7174">
      <w:pPr>
        <w:pStyle w:val="ConsPlusNormal"/>
        <w:spacing w:before="220"/>
        <w:ind w:firstLine="540"/>
        <w:jc w:val="both"/>
      </w:pPr>
      <w:r>
        <w:t xml:space="preserve">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w:t>
      </w:r>
      <w:proofErr w:type="spellStart"/>
      <w:r>
        <w:t>внутридворовых</w:t>
      </w:r>
      <w:proofErr w:type="spellEnd"/>
      <w:r>
        <w:t xml:space="preserve"> проездов, территорий для организации выгула собак, иные виды работ (далее - дополнительный перечень).</w:t>
      </w:r>
    </w:p>
    <w:p w:rsidR="00BC7174" w:rsidRDefault="00BC7174" w:rsidP="00BC7174">
      <w:pPr>
        <w:pStyle w:val="ConsPlusNormal"/>
        <w:spacing w:before="220"/>
        <w:ind w:firstLine="540"/>
        <w:jc w:val="both"/>
      </w:pPr>
      <w: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BC7174" w:rsidRDefault="00BC7174" w:rsidP="00BC7174">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BC7174" w:rsidRDefault="00BC7174" w:rsidP="00BC7174">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BC7174" w:rsidRDefault="00BC7174" w:rsidP="00BC7174">
      <w:pPr>
        <w:pStyle w:val="ConsPlusNormal"/>
        <w:ind w:firstLine="540"/>
        <w:jc w:val="both"/>
      </w:pPr>
    </w:p>
    <w:p w:rsidR="00BC7174" w:rsidRDefault="00BC7174" w:rsidP="00BC7174">
      <w:pPr>
        <w:pStyle w:val="ConsPlusTitle"/>
        <w:jc w:val="center"/>
        <w:outlineLvl w:val="3"/>
      </w:pPr>
      <w:r>
        <w:t>2. Цели и условия предоставления субсидий</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2.1. Субсидии предоставляются муниципальным образованиям в целях реализации </w:t>
      </w:r>
      <w:r>
        <w:lastRenderedPageBreak/>
        <w:t>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BC7174" w:rsidRDefault="00BC7174" w:rsidP="00BC7174">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BC7174" w:rsidRDefault="00BC7174" w:rsidP="00BC7174">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BC7174" w:rsidRDefault="00BC7174" w:rsidP="00BC717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BC7174" w:rsidRDefault="00BC7174" w:rsidP="00BC7174">
      <w:pPr>
        <w:pStyle w:val="ConsPlusNormal"/>
        <w:spacing w:before="220"/>
        <w:ind w:firstLine="540"/>
        <w:jc w:val="both"/>
      </w:pPr>
      <w:r>
        <w:t>2.3. Субсидия предоставляется при наличии следующих условий:</w:t>
      </w:r>
    </w:p>
    <w:p w:rsidR="00BC7174" w:rsidRDefault="00BC7174" w:rsidP="00BC7174">
      <w:pPr>
        <w:pStyle w:val="ConsPlusNormal"/>
        <w:spacing w:before="220"/>
        <w:ind w:firstLine="540"/>
        <w:jc w:val="both"/>
      </w:pPr>
      <w:r>
        <w:t xml:space="preserve">1) наличие правовых актов муниципального образования об утверждении перечня мероприятий, в целях </w:t>
      </w:r>
      <w:proofErr w:type="spellStart"/>
      <w:r>
        <w:t>софинансирования</w:t>
      </w:r>
      <w:proofErr w:type="spellEnd"/>
      <w:r>
        <w:t xml:space="preserve"> которых предоставляется субсидия;</w:t>
      </w:r>
    </w:p>
    <w:p w:rsidR="00BC7174" w:rsidRDefault="00BC7174" w:rsidP="00BC7174">
      <w:pPr>
        <w:pStyle w:val="ConsPlusNormal"/>
        <w:spacing w:before="220"/>
        <w:ind w:firstLine="540"/>
        <w:jc w:val="both"/>
      </w:pPr>
      <w:r>
        <w:t xml:space="preserve">2)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BC7174" w:rsidRDefault="00BC7174" w:rsidP="00BC7174">
      <w:pPr>
        <w:pStyle w:val="ConsPlusNormal"/>
        <w:spacing w:before="220"/>
        <w:ind w:firstLine="540"/>
        <w:jc w:val="both"/>
      </w:pPr>
      <w:r>
        <w:t xml:space="preserve">3) заключение соглашения о предоставлении субсидии в соответствии с </w:t>
      </w:r>
      <w:hyperlink r:id="rId181" w:history="1">
        <w:r>
          <w:rPr>
            <w:color w:val="0000FF"/>
          </w:rPr>
          <w:t>пунктами 4.1</w:t>
        </w:r>
      </w:hyperlink>
      <w:r>
        <w:t xml:space="preserve"> - </w:t>
      </w:r>
      <w:hyperlink r:id="rId182"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ind w:firstLine="540"/>
        <w:jc w:val="both"/>
      </w:pPr>
    </w:p>
    <w:p w:rsidR="00BC7174" w:rsidRDefault="00BC7174" w:rsidP="00BC7174">
      <w:pPr>
        <w:pStyle w:val="ConsPlusTitle"/>
        <w:jc w:val="center"/>
        <w:outlineLvl w:val="3"/>
      </w:pPr>
      <w:r>
        <w:t>3. Порядок проведения отбора муниципальных образований</w:t>
      </w:r>
    </w:p>
    <w:p w:rsidR="00BC7174" w:rsidRDefault="00BC7174" w:rsidP="00BC7174">
      <w:pPr>
        <w:pStyle w:val="ConsPlusTitle"/>
        <w:jc w:val="center"/>
      </w:pPr>
      <w:r>
        <w:t>и распределения субсидий</w:t>
      </w:r>
    </w:p>
    <w:p w:rsidR="00BC7174" w:rsidRDefault="00BC7174" w:rsidP="00BC7174">
      <w:pPr>
        <w:pStyle w:val="ConsPlusNormal"/>
        <w:ind w:firstLine="540"/>
        <w:jc w:val="both"/>
      </w:pPr>
    </w:p>
    <w:p w:rsidR="00BC7174" w:rsidRDefault="00BC7174" w:rsidP="00BC7174">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BC7174" w:rsidRDefault="00BC7174" w:rsidP="00BC7174">
      <w:pPr>
        <w:pStyle w:val="ConsPlusNormal"/>
        <w:spacing w:before="220"/>
        <w:ind w:firstLine="540"/>
        <w:jc w:val="both"/>
      </w:pPr>
      <w:bookmarkStart w:id="14" w:name="P1441"/>
      <w:bookmarkEnd w:id="14"/>
      <w:r>
        <w:t>3.2. Решение о проведении отбора принимается Комитетом и оформляется правовым актом Комитета, в котором указываются сроки проведения отбора.</w:t>
      </w:r>
    </w:p>
    <w:p w:rsidR="00BC7174" w:rsidRDefault="00BC7174" w:rsidP="00BC7174">
      <w:pPr>
        <w:pStyle w:val="ConsPlusNormal"/>
        <w:spacing w:before="220"/>
        <w:ind w:firstLine="540"/>
        <w:jc w:val="both"/>
      </w:pPr>
      <w:r>
        <w:t xml:space="preserve">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w:t>
      </w:r>
      <w:proofErr w:type="gramStart"/>
      <w:r>
        <w:t>с даты размещения</w:t>
      </w:r>
      <w:proofErr w:type="gramEnd"/>
      <w:r>
        <w:t xml:space="preserve"> объявления.</w:t>
      </w:r>
    </w:p>
    <w:p w:rsidR="00BC7174" w:rsidRDefault="00BC7174" w:rsidP="00BC7174">
      <w:pPr>
        <w:pStyle w:val="ConsPlusNormal"/>
        <w:spacing w:before="220"/>
        <w:ind w:firstLine="540"/>
        <w:jc w:val="both"/>
      </w:pPr>
      <w:bookmarkStart w:id="15" w:name="P1443"/>
      <w:bookmarkEnd w:id="15"/>
      <w:r>
        <w:t>3.3. К отбору допускаются муниципальные образования, соответствующие следующим критериям:</w:t>
      </w:r>
    </w:p>
    <w:p w:rsidR="00BC7174" w:rsidRDefault="00BC7174" w:rsidP="00BC7174">
      <w:pPr>
        <w:pStyle w:val="ConsPlusNormal"/>
        <w:spacing w:before="22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BC7174" w:rsidRDefault="00BC7174" w:rsidP="00BC7174">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BC7174" w:rsidRDefault="00BC7174" w:rsidP="00BC7174">
      <w:pPr>
        <w:pStyle w:val="ConsPlusNormal"/>
        <w:spacing w:before="220"/>
        <w:ind w:firstLine="540"/>
        <w:jc w:val="both"/>
      </w:pPr>
      <w:bookmarkStart w:id="16" w:name="P1446"/>
      <w:bookmarkEnd w:id="16"/>
      <w:r>
        <w:t>3.4. Для участия в отборе муниципальные образования представляют в Комитет:</w:t>
      </w:r>
    </w:p>
    <w:p w:rsidR="00BC7174" w:rsidRDefault="00BC7174" w:rsidP="00BC7174">
      <w:pPr>
        <w:pStyle w:val="ConsPlusNormal"/>
        <w:spacing w:before="220"/>
        <w:ind w:firstLine="540"/>
        <w:jc w:val="both"/>
      </w:pPr>
      <w:proofErr w:type="gramStart"/>
      <w:r>
        <w:lastRenderedPageBreak/>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roofErr w:type="gramEnd"/>
    </w:p>
    <w:p w:rsidR="00BC7174" w:rsidRDefault="00BC7174" w:rsidP="00BC7174">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BC7174" w:rsidRDefault="00BC7174" w:rsidP="00BC7174">
      <w:pPr>
        <w:pStyle w:val="ConsPlusNormal"/>
        <w:spacing w:before="22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1453" w:history="1">
        <w:r>
          <w:rPr>
            <w:color w:val="0000FF"/>
          </w:rPr>
          <w:t>пункте 3.5</w:t>
        </w:r>
      </w:hyperlink>
      <w:r>
        <w:t xml:space="preserve"> настоящего Порядка;</w:t>
      </w:r>
    </w:p>
    <w:p w:rsidR="00BC7174" w:rsidRDefault="00BC7174" w:rsidP="00BC7174">
      <w:pPr>
        <w:pStyle w:val="ConsPlusNormal"/>
        <w:spacing w:before="220"/>
        <w:ind w:firstLine="540"/>
        <w:jc w:val="both"/>
      </w:pPr>
      <w:proofErr w:type="gramStart"/>
      <w:r>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w:t>
      </w:r>
      <w:proofErr w:type="gramEnd"/>
      <w:r>
        <w:t xml:space="preserve">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w:t>
      </w:r>
      <w:proofErr w:type="gramStart"/>
      <w:r>
        <w:t>контроле за</w:t>
      </w:r>
      <w:proofErr w:type="gramEnd"/>
      <w:r>
        <w:t xml:space="preserve"> выполнением работ (далее - уполномоченный представитель);</w:t>
      </w:r>
    </w:p>
    <w:p w:rsidR="00BC7174" w:rsidRDefault="00BC7174" w:rsidP="00BC7174">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BC7174" w:rsidRDefault="00BC7174" w:rsidP="00BC7174">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BC7174" w:rsidRDefault="00BC7174" w:rsidP="00BC7174">
      <w:pPr>
        <w:pStyle w:val="ConsPlusNormal"/>
        <w:spacing w:before="220"/>
        <w:ind w:firstLine="540"/>
        <w:jc w:val="both"/>
      </w:pPr>
      <w:bookmarkStart w:id="17" w:name="P1453"/>
      <w:bookmarkEnd w:id="17"/>
      <w:r>
        <w:t>3.5. Протоколы общего собрания собственников помещений в многоквартирных домах должны содержать решения, принятые по вопросам:</w:t>
      </w:r>
    </w:p>
    <w:p w:rsidR="00BC7174" w:rsidRDefault="00BC7174" w:rsidP="00BC7174">
      <w:pPr>
        <w:pStyle w:val="ConsPlusNormal"/>
        <w:spacing w:before="220"/>
        <w:ind w:firstLine="540"/>
        <w:jc w:val="both"/>
      </w:pPr>
      <w:r>
        <w:t>обращения с предложением по включению дворовой территории в муниципальную программу;</w:t>
      </w:r>
    </w:p>
    <w:p w:rsidR="00BC7174" w:rsidRDefault="00BC7174" w:rsidP="00BC7174">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BC7174" w:rsidRDefault="00BC7174" w:rsidP="00BC7174">
      <w:pPr>
        <w:pStyle w:val="ConsPlusNormal"/>
        <w:spacing w:before="220"/>
        <w:ind w:firstLine="540"/>
        <w:jc w:val="both"/>
      </w:pPr>
      <w:r>
        <w:t>выбора уполномоченного представителя;</w:t>
      </w:r>
    </w:p>
    <w:p w:rsidR="00BC7174" w:rsidRDefault="00BC7174" w:rsidP="00BC7174">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BC7174" w:rsidRDefault="00BC7174" w:rsidP="00BC7174">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BC7174" w:rsidRDefault="00BC7174" w:rsidP="00BC7174">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BC7174" w:rsidRDefault="00BC7174" w:rsidP="00BC7174">
      <w:pPr>
        <w:pStyle w:val="ConsPlusNormal"/>
        <w:spacing w:before="220"/>
        <w:ind w:firstLine="540"/>
        <w:jc w:val="both"/>
      </w:pPr>
      <w:r>
        <w:t xml:space="preserve">3.8. Комитет осуществляет проверку документов на соответствие требованиям </w:t>
      </w:r>
      <w:hyperlink w:anchor="P1441" w:history="1">
        <w:r>
          <w:rPr>
            <w:color w:val="0000FF"/>
          </w:rPr>
          <w:t>пунктов 3.2</w:t>
        </w:r>
      </w:hyperlink>
      <w:r>
        <w:t xml:space="preserve"> - </w:t>
      </w:r>
      <w:hyperlink w:anchor="P1453" w:history="1">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BC7174" w:rsidRDefault="00BC7174" w:rsidP="00BC7174">
      <w:pPr>
        <w:pStyle w:val="ConsPlusNormal"/>
        <w:spacing w:before="220"/>
        <w:ind w:firstLine="540"/>
        <w:jc w:val="both"/>
      </w:pPr>
      <w:r>
        <w:lastRenderedPageBreak/>
        <w:t>3.9. Основаниями для отклонения заявки являются:</w:t>
      </w:r>
    </w:p>
    <w:p w:rsidR="00BC7174" w:rsidRDefault="00BC7174" w:rsidP="00BC7174">
      <w:pPr>
        <w:pStyle w:val="ConsPlusNormal"/>
        <w:spacing w:before="220"/>
        <w:ind w:firstLine="540"/>
        <w:jc w:val="both"/>
      </w:pPr>
      <w:r>
        <w:t xml:space="preserve">а) несоответствие заявки требованиям, установленным </w:t>
      </w:r>
      <w:hyperlink w:anchor="P1446"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BC7174" w:rsidRDefault="00BC7174" w:rsidP="00BC7174">
      <w:pPr>
        <w:pStyle w:val="ConsPlusNormal"/>
        <w:spacing w:before="220"/>
        <w:ind w:firstLine="540"/>
        <w:jc w:val="both"/>
      </w:pPr>
      <w:r>
        <w:t>б) недостоверность представленной информации;</w:t>
      </w:r>
    </w:p>
    <w:p w:rsidR="00BC7174" w:rsidRDefault="00BC7174" w:rsidP="00BC7174">
      <w:pPr>
        <w:pStyle w:val="ConsPlusNormal"/>
        <w:spacing w:before="220"/>
        <w:ind w:firstLine="540"/>
        <w:jc w:val="both"/>
      </w:pPr>
      <w:r>
        <w:t>в) непредставление документов в срок, установленный для проведения отбора;</w:t>
      </w:r>
    </w:p>
    <w:p w:rsidR="00BC7174" w:rsidRDefault="00BC7174" w:rsidP="00BC7174">
      <w:pPr>
        <w:pStyle w:val="ConsPlusNormal"/>
        <w:spacing w:before="220"/>
        <w:ind w:firstLine="540"/>
        <w:jc w:val="both"/>
      </w:pPr>
      <w:r>
        <w:t xml:space="preserve">г) несоответствие муниципального образования критериям отбора, указанным в </w:t>
      </w:r>
      <w:hyperlink w:anchor="P1443" w:history="1">
        <w:r>
          <w:rPr>
            <w:color w:val="0000FF"/>
          </w:rPr>
          <w:t>пункте 3.3</w:t>
        </w:r>
      </w:hyperlink>
      <w:r>
        <w:t xml:space="preserve"> настоящего Порядка.</w:t>
      </w:r>
    </w:p>
    <w:p w:rsidR="00BC7174" w:rsidRDefault="00BC7174" w:rsidP="00BC7174">
      <w:pPr>
        <w:pStyle w:val="ConsPlusNormal"/>
        <w:spacing w:before="220"/>
        <w:ind w:firstLine="540"/>
        <w:jc w:val="both"/>
      </w:pPr>
      <w:r>
        <w:t>3.10. Отбор муниципальных образований осуществляется на основе оценки заявок, поданных муниципальными образованиями.</w:t>
      </w:r>
    </w:p>
    <w:p w:rsidR="00BC7174" w:rsidRDefault="00BC7174" w:rsidP="00BC7174">
      <w:pPr>
        <w:pStyle w:val="ConsPlusNormal"/>
        <w:spacing w:before="220"/>
        <w:ind w:firstLine="540"/>
        <w:jc w:val="both"/>
      </w:pPr>
      <w:r>
        <w:t xml:space="preserve">3.11. Оценка заявок муниципальных образований осуществляется в соответствии с </w:t>
      </w:r>
      <w:hyperlink w:anchor="P1528"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муниципальное образование, заявка которого зарегистрирована ранее.</w:t>
      </w:r>
    </w:p>
    <w:p w:rsidR="00BC7174" w:rsidRDefault="00BC7174" w:rsidP="00BC7174">
      <w:pPr>
        <w:pStyle w:val="ConsPlusNormal"/>
        <w:spacing w:before="22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BC7174" w:rsidRDefault="00BC7174" w:rsidP="00BC7174">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BC7174" w:rsidRDefault="00BC7174" w:rsidP="00BC7174">
      <w:pPr>
        <w:pStyle w:val="ConsPlusNormal"/>
        <w:spacing w:before="220"/>
        <w:ind w:firstLine="540"/>
        <w:jc w:val="both"/>
      </w:pPr>
      <w:bookmarkStart w:id="18" w:name="P1470"/>
      <w:bookmarkEnd w:id="18"/>
      <w:r>
        <w:t>3.13. Распределение субсидий утверждается нормативным правовым актом Правительства Ленинградской области в срок до 1 марта года предоставления субсидий.</w:t>
      </w:r>
    </w:p>
    <w:p w:rsidR="00BC7174" w:rsidRDefault="00BC7174" w:rsidP="00BC7174">
      <w:pPr>
        <w:pStyle w:val="ConsPlusNormal"/>
        <w:spacing w:before="220"/>
        <w:ind w:firstLine="540"/>
        <w:jc w:val="both"/>
      </w:pPr>
      <w:r>
        <w:t xml:space="preserve">3.14. Распределение субсидий </w:t>
      </w:r>
      <w:proofErr w:type="gramStart"/>
      <w:r>
        <w:t>исходя из заявок муниципальных образований осуществляется</w:t>
      </w:r>
      <w:proofErr w:type="gramEnd"/>
      <w:r>
        <w:t xml:space="preserve"> по следующей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183" w:history="1">
        <w:r>
          <w:rPr>
            <w:color w:val="0000FF"/>
          </w:rPr>
          <w:t>пункту 3.6</w:t>
        </w:r>
      </w:hyperlink>
      <w:r>
        <w:t xml:space="preserve"> Правил.</w:t>
      </w:r>
    </w:p>
    <w:p w:rsidR="00BC7174" w:rsidRDefault="00BC7174" w:rsidP="00BC7174">
      <w:pPr>
        <w:pStyle w:val="ConsPlusNormal"/>
        <w:spacing w:before="220"/>
        <w:ind w:firstLine="540"/>
        <w:jc w:val="both"/>
      </w:pPr>
      <w:r>
        <w:t xml:space="preserve">3.16. Основаниями для внесения изменений в утвержденное согласно </w:t>
      </w:r>
      <w:hyperlink w:anchor="P1470" w:history="1">
        <w:r>
          <w:rPr>
            <w:color w:val="0000FF"/>
          </w:rPr>
          <w:t>пункту 3.13</w:t>
        </w:r>
      </w:hyperlink>
      <w:r>
        <w:t xml:space="preserve"> настоящего Порядка распределение субсидий являются:</w:t>
      </w:r>
    </w:p>
    <w:p w:rsidR="00BC7174" w:rsidRDefault="00BC7174" w:rsidP="00BC7174">
      <w:pPr>
        <w:pStyle w:val="ConsPlusNormal"/>
        <w:spacing w:before="220"/>
        <w:ind w:firstLine="540"/>
        <w:jc w:val="both"/>
      </w:pPr>
      <w:r>
        <w:lastRenderedPageBreak/>
        <w:t>отсутствие заключенного муниципального контракта в срок, указанный в соглашении;</w:t>
      </w:r>
    </w:p>
    <w:p w:rsidR="00BC7174" w:rsidRDefault="00BC7174" w:rsidP="00BC7174">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BC7174" w:rsidRDefault="00BC7174" w:rsidP="00BC7174">
      <w:pPr>
        <w:pStyle w:val="ConsPlusNormal"/>
        <w:spacing w:before="220"/>
        <w:ind w:firstLine="540"/>
        <w:jc w:val="both"/>
      </w:pPr>
      <w:r>
        <w:t>расторжение соглашения;</w:t>
      </w:r>
    </w:p>
    <w:p w:rsidR="00BC7174" w:rsidRDefault="00BC7174" w:rsidP="00BC7174">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BC7174" w:rsidRDefault="00BC7174" w:rsidP="00BC7174">
      <w:pPr>
        <w:pStyle w:val="ConsPlusNormal"/>
        <w:spacing w:before="220"/>
        <w:ind w:firstLine="540"/>
        <w:jc w:val="both"/>
      </w:pPr>
      <w:r>
        <w:t>экономия средств субсидии по результатам заключенных муниципальных контрактов;</w:t>
      </w:r>
    </w:p>
    <w:p w:rsidR="00BC7174" w:rsidRDefault="00BC7174" w:rsidP="00BC7174">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BC7174" w:rsidRDefault="00BC7174" w:rsidP="00BC7174">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84" w:history="1">
        <w:r>
          <w:rPr>
            <w:color w:val="0000FF"/>
          </w:rPr>
          <w:t>пунктом 3.6</w:t>
        </w:r>
      </w:hyperlink>
      <w:r>
        <w:t xml:space="preserve"> Правил.</w:t>
      </w:r>
    </w:p>
    <w:p w:rsidR="00BC7174" w:rsidRDefault="00BC7174" w:rsidP="00BC7174">
      <w:pPr>
        <w:pStyle w:val="ConsPlusNormal"/>
        <w:spacing w:before="220"/>
        <w:ind w:firstLine="540"/>
        <w:jc w:val="both"/>
      </w:pPr>
      <w:r>
        <w:t xml:space="preserve">3.17.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w:t>
      </w:r>
      <w:proofErr w:type="gramStart"/>
      <w:r>
        <w:t>и(</w:t>
      </w:r>
      <w:proofErr w:type="gramEnd"/>
      <w:r>
        <w:t>или) из заявок, прошедших дополнительный отбор.</w:t>
      </w:r>
    </w:p>
    <w:p w:rsidR="00BC7174" w:rsidRDefault="00BC7174" w:rsidP="00BC7174">
      <w:pPr>
        <w:pStyle w:val="ConsPlusNormal"/>
        <w:spacing w:before="220"/>
        <w:ind w:firstLine="540"/>
        <w:jc w:val="both"/>
      </w:pPr>
      <w:r>
        <w:t>3.18. Дополнительный отбор заявок муниципальных образований производится в соответствии с пунктами 3.2 - 3.17 настоящего Порядка.</w:t>
      </w:r>
    </w:p>
    <w:p w:rsidR="00BC7174" w:rsidRDefault="00BC7174" w:rsidP="00BC7174">
      <w:pPr>
        <w:pStyle w:val="ConsPlusNormal"/>
        <w:ind w:firstLine="540"/>
        <w:jc w:val="both"/>
      </w:pPr>
    </w:p>
    <w:p w:rsidR="00BC7174" w:rsidRDefault="00BC7174" w:rsidP="00BC7174">
      <w:pPr>
        <w:pStyle w:val="ConsPlusTitle"/>
        <w:jc w:val="center"/>
        <w:outlineLvl w:val="3"/>
      </w:pPr>
      <w:r>
        <w:t>4. Порядок предоставления и расходования субсидий</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85" w:history="1">
        <w:r>
          <w:rPr>
            <w:color w:val="0000FF"/>
          </w:rPr>
          <w:t>пунктом 4.2</w:t>
        </w:r>
      </w:hyperlink>
      <w:r>
        <w:t xml:space="preserve"> Правил до 15 марта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BC7174" w:rsidRDefault="00BC7174" w:rsidP="00BC7174">
      <w:pPr>
        <w:pStyle w:val="ConsPlusNormal"/>
        <w:spacing w:before="220"/>
        <w:ind w:firstLine="540"/>
        <w:jc w:val="both"/>
      </w:pPr>
      <w:r>
        <w:t>4.2. Иные положения, которые должно содержать соглашение:</w:t>
      </w:r>
    </w:p>
    <w:p w:rsidR="00BC7174" w:rsidRDefault="00BC7174" w:rsidP="00BC7174">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BC7174" w:rsidRDefault="00BC7174" w:rsidP="00BC7174">
      <w:pPr>
        <w:pStyle w:val="ConsPlusNormal"/>
        <w:spacing w:before="220"/>
        <w:ind w:firstLine="540"/>
        <w:jc w:val="both"/>
      </w:pPr>
      <w:r>
        <w:t xml:space="preserve">б)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BC7174" w:rsidRDefault="00BC7174" w:rsidP="00BC7174">
      <w:pPr>
        <w:pStyle w:val="ConsPlusNormal"/>
        <w:spacing w:before="220"/>
        <w:ind w:firstLine="540"/>
        <w:jc w:val="both"/>
      </w:pPr>
      <w:r>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r>
        <w:t xml:space="preserve">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w:t>
      </w:r>
      <w:proofErr w:type="spellStart"/>
      <w:r>
        <w:t>софинансируемых</w:t>
      </w:r>
      <w:proofErr w:type="spellEnd"/>
      <w:r>
        <w:t xml:space="preserve"> за счет средств субсидии из областного бюджета Ленинградской области;</w:t>
      </w:r>
    </w:p>
    <w:p w:rsidR="00BC7174" w:rsidRDefault="00BC7174" w:rsidP="00BC7174">
      <w:pPr>
        <w:pStyle w:val="ConsPlusNormal"/>
        <w:spacing w:before="220"/>
        <w:ind w:firstLine="540"/>
        <w:jc w:val="both"/>
      </w:pPr>
      <w:r>
        <w:t xml:space="preserve">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w:t>
      </w:r>
      <w:r>
        <w:lastRenderedPageBreak/>
        <w:t>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BC7174" w:rsidRDefault="00BC7174" w:rsidP="00BC7174">
      <w:pPr>
        <w:pStyle w:val="ConsPlusNormal"/>
        <w:spacing w:before="220"/>
        <w:ind w:firstLine="540"/>
        <w:jc w:val="both"/>
      </w:pPr>
      <w:r>
        <w:t xml:space="preserve">случаев обжалования действий (бездействия) заказчика </w:t>
      </w:r>
      <w:proofErr w:type="gramStart"/>
      <w:r>
        <w:t>и(</w:t>
      </w:r>
      <w:proofErr w:type="gramEnd"/>
      <w:r>
        <w:t>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C7174" w:rsidRDefault="00BC7174" w:rsidP="00BC7174">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BC7174" w:rsidRDefault="00BC7174" w:rsidP="00BC7174">
      <w:pPr>
        <w:pStyle w:val="ConsPlusNormal"/>
        <w:spacing w:before="220"/>
        <w:ind w:firstLine="540"/>
        <w:jc w:val="both"/>
      </w:pPr>
      <w:r>
        <w:t>случаев заключения таких муниципальных контрактов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BC7174" w:rsidRDefault="00BC7174" w:rsidP="00BC7174">
      <w:pPr>
        <w:pStyle w:val="ConsPlusNormal"/>
        <w:spacing w:before="220"/>
        <w:ind w:firstLine="540"/>
        <w:jc w:val="both"/>
      </w:pPr>
      <w:r>
        <w:t>е) условия, при которых могут быть внесены изменения в проект благоустройства;</w:t>
      </w:r>
    </w:p>
    <w:p w:rsidR="00BC7174" w:rsidRDefault="00BC7174" w:rsidP="00BC7174">
      <w:pPr>
        <w:pStyle w:val="ConsPlusNormal"/>
        <w:spacing w:before="220"/>
        <w:ind w:firstLine="540"/>
        <w:jc w:val="both"/>
      </w:pPr>
      <w:r>
        <w:t>ж) условие о сроке завершения реализации мероприятий;</w:t>
      </w:r>
    </w:p>
    <w:p w:rsidR="00BC7174" w:rsidRDefault="00BC7174" w:rsidP="00BC7174">
      <w:pPr>
        <w:pStyle w:val="ConsPlusNormal"/>
        <w:spacing w:before="220"/>
        <w:ind w:firstLine="540"/>
        <w:jc w:val="both"/>
      </w:pPr>
      <w:r>
        <w:t xml:space="preserve">з) 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BC7174" w:rsidRDefault="00BC7174" w:rsidP="00BC7174">
      <w:pPr>
        <w:pStyle w:val="ConsPlusNormal"/>
        <w:spacing w:before="220"/>
        <w:ind w:firstLine="540"/>
        <w:jc w:val="both"/>
      </w:pPr>
      <w:r>
        <w:t xml:space="preserve">4.3. При заключении соглашения муниципальные образования представляют в Комитет документы, предусмотренные </w:t>
      </w:r>
      <w:hyperlink r:id="rId186" w:history="1">
        <w:r>
          <w:rPr>
            <w:color w:val="0000FF"/>
          </w:rPr>
          <w:t>пунктом 4.4</w:t>
        </w:r>
      </w:hyperlink>
      <w:r>
        <w:t xml:space="preserve"> Правил.</w:t>
      </w:r>
    </w:p>
    <w:p w:rsidR="00BC7174" w:rsidRDefault="00BC7174" w:rsidP="00BC7174">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BC7174" w:rsidRDefault="00BC7174" w:rsidP="00BC7174">
      <w:pPr>
        <w:pStyle w:val="ConsPlusNormal"/>
        <w:spacing w:before="22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BC7174" w:rsidRDefault="00BC7174" w:rsidP="00BC7174">
      <w:pPr>
        <w:pStyle w:val="ConsPlusNormal"/>
        <w:spacing w:before="220"/>
        <w:ind w:firstLine="540"/>
        <w:jc w:val="both"/>
      </w:pPr>
      <w:r>
        <w:t xml:space="preserve">4.6.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BC7174" w:rsidRDefault="00BC7174" w:rsidP="00BC7174">
      <w:pPr>
        <w:pStyle w:val="ConsPlusNormal"/>
        <w:spacing w:before="220"/>
        <w:ind w:firstLine="540"/>
        <w:jc w:val="both"/>
      </w:pPr>
      <w:r>
        <w:t xml:space="preserve">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C7174" w:rsidRDefault="00BC7174" w:rsidP="00BC7174">
      <w:pPr>
        <w:pStyle w:val="ConsPlusNormal"/>
        <w:spacing w:before="220"/>
        <w:ind w:firstLine="540"/>
        <w:jc w:val="both"/>
      </w:pPr>
      <w:r>
        <w:t xml:space="preserve">4.8. Предельный уровень </w:t>
      </w:r>
      <w:proofErr w:type="spellStart"/>
      <w:r>
        <w:t>софинансирования</w:t>
      </w:r>
      <w:proofErr w:type="spellEnd"/>
      <w:r>
        <w:t xml:space="preserve"> из областного бюджета Ленинградской области </w:t>
      </w:r>
      <w:r>
        <w:lastRenderedPageBreak/>
        <w:t xml:space="preserve">(в процентах) объема расходного обязательства муниципального образования устанавливается в соответствии с </w:t>
      </w:r>
      <w:hyperlink r:id="rId187" w:history="1">
        <w:r>
          <w:rPr>
            <w:color w:val="0000FF"/>
          </w:rPr>
          <w:t>пунктом 6.4</w:t>
        </w:r>
      </w:hyperlink>
      <w:r>
        <w:t xml:space="preserve"> Правил.</w:t>
      </w:r>
    </w:p>
    <w:p w:rsidR="00BC7174" w:rsidRDefault="00BC7174" w:rsidP="00BC7174">
      <w:pPr>
        <w:pStyle w:val="ConsPlusNormal"/>
        <w:spacing w:before="220"/>
        <w:ind w:firstLine="540"/>
        <w:jc w:val="both"/>
      </w:pPr>
      <w:r>
        <w:t xml:space="preserve">4.9. </w:t>
      </w:r>
      <w:proofErr w:type="gramStart"/>
      <w:r>
        <w:t>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roofErr w:type="gramEnd"/>
    </w:p>
    <w:p w:rsidR="00BC7174" w:rsidRDefault="00BC7174" w:rsidP="00BC7174">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BC7174" w:rsidRDefault="00BC7174" w:rsidP="00BC7174">
      <w:pPr>
        <w:pStyle w:val="ConsPlusNormal"/>
        <w:spacing w:before="220"/>
        <w:ind w:firstLine="540"/>
        <w:jc w:val="both"/>
      </w:pPr>
      <w:r>
        <w:t xml:space="preserve">4.13.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88" w:history="1">
        <w:r>
          <w:rPr>
            <w:color w:val="0000FF"/>
          </w:rPr>
          <w:t>разделом 5</w:t>
        </w:r>
      </w:hyperlink>
      <w:r>
        <w:t xml:space="preserve"> Правил.</w:t>
      </w:r>
    </w:p>
    <w:p w:rsidR="00BC7174" w:rsidRDefault="00BC7174" w:rsidP="00BC7174">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proofErr w:type="gramStart"/>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roofErr w:type="gramEnd"/>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jc w:val="right"/>
        <w:outlineLvl w:val="3"/>
      </w:pPr>
      <w:r>
        <w:t>Приложение</w:t>
      </w:r>
    </w:p>
    <w:p w:rsidR="00BC7174" w:rsidRDefault="00BC7174" w:rsidP="00BC7174">
      <w:pPr>
        <w:pStyle w:val="ConsPlusNormal"/>
        <w:jc w:val="right"/>
      </w:pPr>
      <w:r>
        <w:t>к Порядку...</w:t>
      </w:r>
    </w:p>
    <w:p w:rsidR="00BC7174" w:rsidRDefault="00BC7174" w:rsidP="00BC7174">
      <w:pPr>
        <w:pStyle w:val="ConsPlusNormal"/>
        <w:ind w:firstLine="540"/>
        <w:jc w:val="both"/>
      </w:pPr>
    </w:p>
    <w:p w:rsidR="00BC7174" w:rsidRDefault="00BC7174" w:rsidP="00BC7174">
      <w:pPr>
        <w:pStyle w:val="ConsPlusTitle"/>
        <w:jc w:val="center"/>
      </w:pPr>
      <w:bookmarkStart w:id="19" w:name="P1528"/>
      <w:bookmarkEnd w:id="19"/>
      <w:r>
        <w:t>МЕТОДИКА</w:t>
      </w:r>
    </w:p>
    <w:p w:rsidR="00BC7174" w:rsidRDefault="00BC7174" w:rsidP="00BC7174">
      <w:pPr>
        <w:pStyle w:val="ConsPlusTitle"/>
        <w:jc w:val="center"/>
      </w:pPr>
      <w:r>
        <w:t>ОЦЕНКИ ЗАЯВОК МУНИЦИПАЛЬНЫХ ОБРАЗОВАНИЙ НА УЧАСТИЕ В ОТБОРЕ</w:t>
      </w:r>
    </w:p>
    <w:p w:rsidR="00BC7174" w:rsidRDefault="00BC7174" w:rsidP="00BC7174">
      <w:pPr>
        <w:pStyle w:val="ConsPlusTitle"/>
        <w:jc w:val="center"/>
      </w:pPr>
      <w:r>
        <w:t>МУНИЦИПАЛЬНЫХ ОБРАЗОВАНИЙ ЛЕНИНГРАДСКОЙ ОБЛАСТИ</w:t>
      </w:r>
    </w:p>
    <w:p w:rsidR="00BC7174" w:rsidRDefault="00BC7174" w:rsidP="00BC7174">
      <w:pPr>
        <w:pStyle w:val="ConsPlusTitle"/>
        <w:jc w:val="center"/>
      </w:pPr>
      <w:r>
        <w:t>ДЛЯ ПРЕДОСТАВЛЕНИЯ СУБСИДИЙ ИЗ ОБЛАСТНОГО БЮДЖЕТА</w:t>
      </w:r>
    </w:p>
    <w:p w:rsidR="00BC7174" w:rsidRDefault="00BC7174" w:rsidP="00BC7174">
      <w:pPr>
        <w:pStyle w:val="ConsPlusTitle"/>
        <w:jc w:val="center"/>
      </w:pPr>
      <w:r>
        <w:t>ЛЕНИНГРАДСКОЙ ОБЛАСТИ БЮДЖЕТАМ МУНИЦИПАЛЬНЫХ ОБРАЗОВАНИЙ</w:t>
      </w:r>
    </w:p>
    <w:p w:rsidR="00BC7174" w:rsidRDefault="00BC7174" w:rsidP="00BC7174">
      <w:pPr>
        <w:pStyle w:val="ConsPlusTitle"/>
        <w:jc w:val="center"/>
      </w:pPr>
      <w:r>
        <w:t>ЛЕНИНГРАДСКОЙ ОБЛАСТИ НА РЕАЛИЗАЦИЮ МЕРОПРИЯТИЙ</w:t>
      </w:r>
    </w:p>
    <w:p w:rsidR="00BC7174" w:rsidRDefault="00BC7174" w:rsidP="00BC7174">
      <w:pPr>
        <w:pStyle w:val="ConsPlusTitle"/>
        <w:jc w:val="center"/>
      </w:pPr>
      <w:r>
        <w:t>ПО БЛАГОУСТРОЙСТВУ ДВОРОВЫХ ТЕРРИТОРИЙ МУНИЦИПАЛЬНЫХ</w:t>
      </w:r>
    </w:p>
    <w:p w:rsidR="00BC7174" w:rsidRDefault="00BC7174" w:rsidP="00BC7174">
      <w:pPr>
        <w:pStyle w:val="ConsPlusTitle"/>
        <w:jc w:val="center"/>
      </w:pPr>
      <w:r>
        <w:t>ОБРАЗОВАНИЙ ЛЕНИНГРАДСКОЙ ОБЛАСТИ</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1191"/>
        <w:gridCol w:w="1928"/>
        <w:gridCol w:w="1474"/>
      </w:tblGrid>
      <w:tr w:rsidR="00BC7174" w:rsidTr="00AB77E7">
        <w:tc>
          <w:tcPr>
            <w:tcW w:w="510" w:type="dxa"/>
          </w:tcPr>
          <w:p w:rsidR="00BC7174" w:rsidRDefault="00BC7174" w:rsidP="00AB77E7">
            <w:pPr>
              <w:pStyle w:val="ConsPlusNormal"/>
              <w:jc w:val="center"/>
            </w:pPr>
            <w:r>
              <w:t xml:space="preserve">N </w:t>
            </w:r>
            <w:proofErr w:type="gramStart"/>
            <w:r>
              <w:lastRenderedPageBreak/>
              <w:t>п</w:t>
            </w:r>
            <w:proofErr w:type="gramEnd"/>
            <w:r>
              <w:t>/п</w:t>
            </w:r>
          </w:p>
        </w:tc>
        <w:tc>
          <w:tcPr>
            <w:tcW w:w="3969" w:type="dxa"/>
          </w:tcPr>
          <w:p w:rsidR="00BC7174" w:rsidRDefault="00BC7174" w:rsidP="00AB77E7">
            <w:pPr>
              <w:pStyle w:val="ConsPlusNormal"/>
              <w:jc w:val="center"/>
            </w:pPr>
            <w:r>
              <w:lastRenderedPageBreak/>
              <w:t xml:space="preserve">Наименование и характеристика </w:t>
            </w:r>
            <w:r>
              <w:lastRenderedPageBreak/>
              <w:t>критерия (Н)</w:t>
            </w:r>
          </w:p>
        </w:tc>
        <w:tc>
          <w:tcPr>
            <w:tcW w:w="1191" w:type="dxa"/>
          </w:tcPr>
          <w:p w:rsidR="00BC7174" w:rsidRDefault="00BC7174" w:rsidP="00AB77E7">
            <w:pPr>
              <w:pStyle w:val="ConsPlusNormal"/>
              <w:jc w:val="center"/>
            </w:pPr>
            <w:r>
              <w:lastRenderedPageBreak/>
              <w:t xml:space="preserve">Балльная </w:t>
            </w:r>
            <w:r>
              <w:lastRenderedPageBreak/>
              <w:t>оценка</w:t>
            </w:r>
          </w:p>
        </w:tc>
        <w:tc>
          <w:tcPr>
            <w:tcW w:w="1928" w:type="dxa"/>
          </w:tcPr>
          <w:p w:rsidR="00BC7174" w:rsidRDefault="00BC7174" w:rsidP="00AB77E7">
            <w:pPr>
              <w:pStyle w:val="ConsPlusNormal"/>
              <w:jc w:val="center"/>
            </w:pPr>
            <w:r>
              <w:lastRenderedPageBreak/>
              <w:t>Комментарии</w:t>
            </w:r>
          </w:p>
        </w:tc>
        <w:tc>
          <w:tcPr>
            <w:tcW w:w="1474" w:type="dxa"/>
          </w:tcPr>
          <w:p w:rsidR="00BC7174" w:rsidRDefault="00BC7174" w:rsidP="00AB77E7">
            <w:pPr>
              <w:pStyle w:val="ConsPlusNormal"/>
              <w:jc w:val="center"/>
            </w:pPr>
            <w:r>
              <w:t xml:space="preserve">Значимость </w:t>
            </w:r>
            <w:r>
              <w:lastRenderedPageBreak/>
              <w:t>критерия (З)</w:t>
            </w:r>
          </w:p>
        </w:tc>
      </w:tr>
      <w:tr w:rsidR="00BC7174" w:rsidTr="00AB77E7">
        <w:tc>
          <w:tcPr>
            <w:tcW w:w="510" w:type="dxa"/>
          </w:tcPr>
          <w:p w:rsidR="00BC7174" w:rsidRDefault="00BC7174" w:rsidP="00AB77E7">
            <w:pPr>
              <w:pStyle w:val="ConsPlusNormal"/>
              <w:jc w:val="center"/>
            </w:pPr>
            <w:r>
              <w:lastRenderedPageBreak/>
              <w:t>1</w:t>
            </w:r>
          </w:p>
        </w:tc>
        <w:tc>
          <w:tcPr>
            <w:tcW w:w="3969" w:type="dxa"/>
          </w:tcPr>
          <w:p w:rsidR="00BC7174" w:rsidRDefault="00BC7174" w:rsidP="00AB77E7">
            <w:pPr>
              <w:pStyle w:val="ConsPlusNormal"/>
            </w:pPr>
            <w:r>
              <w:t>Наличие необходимых видов работ из минимального перечня: озеленение;</w:t>
            </w:r>
          </w:p>
          <w:p w:rsidR="00BC7174" w:rsidRDefault="00BC7174" w:rsidP="00AB77E7">
            <w:pPr>
              <w:pStyle w:val="ConsPlusNormal"/>
            </w:pPr>
            <w:r>
              <w:t xml:space="preserve">детская площадка с устройством </w:t>
            </w:r>
            <w:proofErr w:type="spellStart"/>
            <w:r>
              <w:t>травмобезопасного</w:t>
            </w:r>
            <w:proofErr w:type="spellEnd"/>
            <w:r>
              <w:t xml:space="preserve"> покрытия из резиновой крошки;</w:t>
            </w:r>
          </w:p>
          <w:p w:rsidR="00BC7174" w:rsidRDefault="00BC7174" w:rsidP="00AB77E7">
            <w:pPr>
              <w:pStyle w:val="ConsPlusNormal"/>
            </w:pPr>
            <w:r>
              <w:t>пешеходные дорожки;</w:t>
            </w:r>
          </w:p>
          <w:p w:rsidR="00BC7174" w:rsidRDefault="00BC7174" w:rsidP="00AB77E7">
            <w:pPr>
              <w:pStyle w:val="ConsPlusNormal"/>
            </w:pPr>
            <w:r>
              <w:t>тротуары;</w:t>
            </w:r>
          </w:p>
          <w:p w:rsidR="00BC7174" w:rsidRDefault="00BC7174" w:rsidP="00AB77E7">
            <w:pPr>
              <w:pStyle w:val="ConsPlusNormal"/>
            </w:pPr>
            <w:r>
              <w:t>освещение;</w:t>
            </w:r>
          </w:p>
          <w:p w:rsidR="00BC7174" w:rsidRDefault="00BC7174" w:rsidP="00AB77E7">
            <w:pPr>
              <w:pStyle w:val="ConsPlusNormal"/>
            </w:pPr>
            <w:r>
              <w:t>скамейки;</w:t>
            </w:r>
          </w:p>
          <w:p w:rsidR="00BC7174" w:rsidRDefault="00BC7174" w:rsidP="00AB77E7">
            <w:pPr>
              <w:pStyle w:val="ConsPlusNormal"/>
            </w:pPr>
            <w:r>
              <w:t>урны;</w:t>
            </w:r>
          </w:p>
          <w:p w:rsidR="00BC7174" w:rsidRDefault="00BC7174" w:rsidP="00AB77E7">
            <w:pPr>
              <w:pStyle w:val="ConsPlusNormal"/>
            </w:pPr>
            <w:r>
              <w:t>ремонт дворовых проездов</w:t>
            </w:r>
          </w:p>
        </w:tc>
        <w:tc>
          <w:tcPr>
            <w:tcW w:w="1191" w:type="dxa"/>
          </w:tcPr>
          <w:p w:rsidR="00BC7174" w:rsidRDefault="00BC7174" w:rsidP="00AB77E7">
            <w:pPr>
              <w:pStyle w:val="ConsPlusNormal"/>
            </w:pPr>
            <w:r>
              <w:t>от 0 до 8 баллов</w:t>
            </w:r>
          </w:p>
        </w:tc>
        <w:tc>
          <w:tcPr>
            <w:tcW w:w="1928" w:type="dxa"/>
          </w:tcPr>
          <w:p w:rsidR="00BC7174" w:rsidRDefault="00BC7174" w:rsidP="00AB77E7">
            <w:pPr>
              <w:pStyle w:val="ConsPlusNormal"/>
            </w:pPr>
            <w:r>
              <w:t>1 балл за каждый элемент, максимум - 8 баллов</w:t>
            </w:r>
          </w:p>
        </w:tc>
        <w:tc>
          <w:tcPr>
            <w:tcW w:w="1474" w:type="dxa"/>
          </w:tcPr>
          <w:p w:rsidR="00BC7174" w:rsidRDefault="00BC7174" w:rsidP="00AB77E7">
            <w:pPr>
              <w:pStyle w:val="ConsPlusNormal"/>
              <w:jc w:val="center"/>
            </w:pPr>
            <w:r>
              <w:t>25</w:t>
            </w:r>
          </w:p>
        </w:tc>
      </w:tr>
      <w:tr w:rsidR="00BC7174" w:rsidTr="00AB77E7">
        <w:tc>
          <w:tcPr>
            <w:tcW w:w="510" w:type="dxa"/>
          </w:tcPr>
          <w:p w:rsidR="00BC7174" w:rsidRDefault="00BC7174" w:rsidP="00AB77E7">
            <w:pPr>
              <w:pStyle w:val="ConsPlusNormal"/>
              <w:jc w:val="center"/>
            </w:pPr>
            <w:r>
              <w:t>2</w:t>
            </w:r>
          </w:p>
        </w:tc>
        <w:tc>
          <w:tcPr>
            <w:tcW w:w="3969" w:type="dxa"/>
          </w:tcPr>
          <w:p w:rsidR="00BC7174" w:rsidRDefault="00BC7174" w:rsidP="00AB77E7">
            <w:pPr>
              <w:pStyle w:val="ConsPlusNormal"/>
            </w:pPr>
            <w:r>
              <w:t>Наличие видов работ из дополнительного перечня</w:t>
            </w:r>
          </w:p>
        </w:tc>
        <w:tc>
          <w:tcPr>
            <w:tcW w:w="1191" w:type="dxa"/>
          </w:tcPr>
          <w:p w:rsidR="00BC7174" w:rsidRDefault="00BC7174" w:rsidP="00AB77E7">
            <w:pPr>
              <w:pStyle w:val="ConsPlusNormal"/>
            </w:pPr>
            <w:r>
              <w:t>0; 5 баллов</w:t>
            </w:r>
          </w:p>
        </w:tc>
        <w:tc>
          <w:tcPr>
            <w:tcW w:w="1928" w:type="dxa"/>
          </w:tcPr>
          <w:p w:rsidR="00BC7174" w:rsidRDefault="00BC7174" w:rsidP="00AB77E7">
            <w:pPr>
              <w:pStyle w:val="ConsPlusNormal"/>
            </w:pPr>
            <w:r>
              <w:t>0 баллов - нет,</w:t>
            </w:r>
          </w:p>
          <w:p w:rsidR="00BC7174" w:rsidRDefault="00BC7174" w:rsidP="00AB77E7">
            <w:pPr>
              <w:pStyle w:val="ConsPlusNormal"/>
            </w:pPr>
            <w:r>
              <w:t>5 баллов - есть</w:t>
            </w:r>
          </w:p>
        </w:tc>
        <w:tc>
          <w:tcPr>
            <w:tcW w:w="1474" w:type="dxa"/>
          </w:tcPr>
          <w:p w:rsidR="00BC7174" w:rsidRDefault="00BC7174" w:rsidP="00AB77E7">
            <w:pPr>
              <w:pStyle w:val="ConsPlusNormal"/>
              <w:jc w:val="center"/>
            </w:pPr>
            <w:r>
              <w:t>30</w:t>
            </w:r>
          </w:p>
        </w:tc>
      </w:tr>
      <w:tr w:rsidR="00BC7174" w:rsidTr="00AB77E7">
        <w:tc>
          <w:tcPr>
            <w:tcW w:w="510" w:type="dxa"/>
          </w:tcPr>
          <w:p w:rsidR="00BC7174" w:rsidRDefault="00BC7174" w:rsidP="00AB77E7">
            <w:pPr>
              <w:pStyle w:val="ConsPlusNormal"/>
              <w:jc w:val="center"/>
            </w:pPr>
            <w:r>
              <w:t>3</w:t>
            </w:r>
          </w:p>
        </w:tc>
        <w:tc>
          <w:tcPr>
            <w:tcW w:w="3969" w:type="dxa"/>
          </w:tcPr>
          <w:p w:rsidR="00BC7174" w:rsidRDefault="00BC7174" w:rsidP="00AB77E7">
            <w:pPr>
              <w:pStyle w:val="ConsPlusNormal"/>
            </w:pPr>
            <w:r>
              <w:t>Наличие сертификата за активное участие и достигнутые успехи во время проведения субботников на территории Ленинградской области</w:t>
            </w:r>
          </w:p>
        </w:tc>
        <w:tc>
          <w:tcPr>
            <w:tcW w:w="1191" w:type="dxa"/>
          </w:tcPr>
          <w:p w:rsidR="00BC7174" w:rsidRDefault="00BC7174" w:rsidP="00AB77E7">
            <w:pPr>
              <w:pStyle w:val="ConsPlusNormal"/>
            </w:pPr>
            <w:r>
              <w:t>0; 10 баллов</w:t>
            </w:r>
          </w:p>
        </w:tc>
        <w:tc>
          <w:tcPr>
            <w:tcW w:w="1928" w:type="dxa"/>
          </w:tcPr>
          <w:p w:rsidR="00BC7174" w:rsidRDefault="00BC7174" w:rsidP="00AB77E7">
            <w:pPr>
              <w:pStyle w:val="ConsPlusNormal"/>
            </w:pPr>
            <w:r>
              <w:t>0 баллов - нет,</w:t>
            </w:r>
          </w:p>
          <w:p w:rsidR="00BC7174" w:rsidRDefault="00BC7174" w:rsidP="00AB77E7">
            <w:pPr>
              <w:pStyle w:val="ConsPlusNormal"/>
            </w:pPr>
            <w:r>
              <w:t>10 баллов - есть</w:t>
            </w:r>
          </w:p>
        </w:tc>
        <w:tc>
          <w:tcPr>
            <w:tcW w:w="1474" w:type="dxa"/>
          </w:tcPr>
          <w:p w:rsidR="00BC7174" w:rsidRDefault="00BC7174" w:rsidP="00AB77E7">
            <w:pPr>
              <w:pStyle w:val="ConsPlusNormal"/>
              <w:jc w:val="center"/>
            </w:pPr>
            <w:r>
              <w:t>45</w:t>
            </w:r>
          </w:p>
        </w:tc>
      </w:tr>
    </w:tbl>
    <w:p w:rsidR="00BC7174" w:rsidRDefault="00BC7174" w:rsidP="00BC7174">
      <w:pPr>
        <w:pStyle w:val="ConsPlusNormal"/>
        <w:ind w:firstLine="540"/>
        <w:jc w:val="both"/>
      </w:pPr>
    </w:p>
    <w:p w:rsidR="00BC7174" w:rsidRDefault="00BC7174" w:rsidP="00BC7174">
      <w:pPr>
        <w:pStyle w:val="ConsPlusNormal"/>
        <w:ind w:firstLine="540"/>
        <w:jc w:val="both"/>
      </w:pPr>
      <w:r>
        <w:t>Методика расчета:</w:t>
      </w:r>
    </w:p>
    <w:p w:rsidR="00BC7174" w:rsidRDefault="00BC7174" w:rsidP="00BC7174">
      <w:pPr>
        <w:pStyle w:val="ConsPlusNormal"/>
      </w:pPr>
    </w:p>
    <w:p w:rsidR="00BC7174" w:rsidRDefault="00BC7174" w:rsidP="00BC7174">
      <w:pPr>
        <w:pStyle w:val="ConsPlusNormal"/>
        <w:jc w:val="center"/>
      </w:pPr>
      <w:r>
        <w:t>О = Н</w:t>
      </w:r>
      <w:proofErr w:type="gramStart"/>
      <w:r>
        <w:t>1</w:t>
      </w:r>
      <w:proofErr w:type="gramEnd"/>
      <w:r>
        <w:t xml:space="preserve"> x З1 + Н2 x З2 + Н3 x З3,</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О - итоговая оценка;</w:t>
      </w:r>
    </w:p>
    <w:p w:rsidR="00BC7174" w:rsidRDefault="00BC7174" w:rsidP="00BC7174">
      <w:pPr>
        <w:pStyle w:val="ConsPlusNormal"/>
        <w:spacing w:before="220"/>
        <w:ind w:firstLine="540"/>
        <w:jc w:val="both"/>
      </w:pPr>
      <w:r>
        <w:t>Н</w:t>
      </w:r>
      <w:proofErr w:type="gramStart"/>
      <w:r>
        <w:t>1</w:t>
      </w:r>
      <w:proofErr w:type="gramEnd"/>
      <w:r>
        <w:t>, Н2, Н3 - балльная оценка по соответствующему критерию;</w:t>
      </w:r>
    </w:p>
    <w:p w:rsidR="00BC7174" w:rsidRDefault="00BC7174" w:rsidP="00BC7174">
      <w:pPr>
        <w:pStyle w:val="ConsPlusNormal"/>
        <w:spacing w:before="220"/>
        <w:ind w:firstLine="540"/>
        <w:jc w:val="both"/>
      </w:pPr>
      <w:r>
        <w:t>З</w:t>
      </w:r>
      <w:proofErr w:type="gramStart"/>
      <w:r>
        <w:t>1</w:t>
      </w:r>
      <w:proofErr w:type="gramEnd"/>
      <w:r>
        <w:t>, З2, З3 - значимость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1</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r>
        <w:t>СТРУКТУРА</w:t>
      </w:r>
    </w:p>
    <w:p w:rsidR="00BC7174" w:rsidRDefault="00BC7174" w:rsidP="00BC7174">
      <w:pPr>
        <w:pStyle w:val="ConsPlusTitle"/>
        <w:jc w:val="center"/>
      </w:pPr>
      <w:r>
        <w:t>ГОСУДАРСТВЕННОЙ ПРОГРАММЫ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t>ЖИЛЬЕМ ГРАЖДАН НА ТЕРРИТОРИИ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(в ред. Постановлений Правительства Ленинградской области</w:t>
            </w:r>
            <w:proofErr w:type="gramEnd"/>
          </w:p>
          <w:p w:rsidR="00BC7174" w:rsidRDefault="00BC7174" w:rsidP="00AB77E7">
            <w:pPr>
              <w:pStyle w:val="ConsPlusNormal"/>
              <w:jc w:val="center"/>
            </w:pPr>
            <w:r>
              <w:rPr>
                <w:color w:val="392C69"/>
              </w:rPr>
              <w:t xml:space="preserve">от 27.06.2019 </w:t>
            </w:r>
            <w:hyperlink r:id="rId189" w:history="1">
              <w:r>
                <w:rPr>
                  <w:color w:val="0000FF"/>
                </w:rPr>
                <w:t>N 293</w:t>
              </w:r>
            </w:hyperlink>
            <w:r>
              <w:rPr>
                <w:color w:val="392C69"/>
              </w:rPr>
              <w:t xml:space="preserve">, от 07.10.2019 </w:t>
            </w:r>
            <w:hyperlink r:id="rId190" w:history="1">
              <w:r>
                <w:rPr>
                  <w:color w:val="0000FF"/>
                </w:rPr>
                <w:t>N 455</w:t>
              </w:r>
            </w:hyperlink>
            <w:r>
              <w:rPr>
                <w:color w:val="392C69"/>
              </w:rPr>
              <w:t xml:space="preserve">, от 23.12.2019 </w:t>
            </w:r>
            <w:hyperlink r:id="rId191" w:history="1">
              <w:r>
                <w:rPr>
                  <w:color w:val="0000FF"/>
                </w:rPr>
                <w:t>N 613</w:t>
              </w:r>
            </w:hyperlink>
            <w:r>
              <w:rPr>
                <w:color w:val="392C69"/>
              </w:rPr>
              <w:t>)</w:t>
            </w:r>
          </w:p>
        </w:tc>
      </w:tr>
    </w:tbl>
    <w:p w:rsidR="00BC7174" w:rsidRDefault="00BC7174" w:rsidP="00BC7174">
      <w:pPr>
        <w:pStyle w:val="ConsPlusNormal"/>
        <w:jc w:val="center"/>
      </w:pPr>
    </w:p>
    <w:p w:rsidR="00BC7174" w:rsidRDefault="00BC7174" w:rsidP="00BC7174">
      <w:pPr>
        <w:pStyle w:val="ConsPlusTitle"/>
        <w:jc w:val="center"/>
        <w:outlineLvl w:val="2"/>
      </w:pPr>
      <w:r>
        <w:t xml:space="preserve">Часть 1. Перечень основных мероприятий </w:t>
      </w:r>
      <w:proofErr w:type="gramStart"/>
      <w:r>
        <w:t>государственной</w:t>
      </w:r>
      <w:proofErr w:type="gramEnd"/>
    </w:p>
    <w:p w:rsidR="00BC7174" w:rsidRDefault="00BC7174" w:rsidP="00BC7174">
      <w:pPr>
        <w:pStyle w:val="ConsPlusTitle"/>
        <w:jc w:val="center"/>
      </w:pPr>
      <w:r>
        <w:t>программы Ленинградской области "Формирование городской</w:t>
      </w:r>
    </w:p>
    <w:p w:rsidR="00BC7174" w:rsidRDefault="00BC7174" w:rsidP="00BC7174">
      <w:pPr>
        <w:pStyle w:val="ConsPlusTitle"/>
        <w:jc w:val="center"/>
      </w:pPr>
      <w:r>
        <w:t>среды и обеспечение качественным жильем граждан</w:t>
      </w:r>
    </w:p>
    <w:p w:rsidR="00BC7174" w:rsidRDefault="00BC7174" w:rsidP="00BC7174">
      <w:pPr>
        <w:pStyle w:val="ConsPlusTitle"/>
        <w:jc w:val="center"/>
      </w:pPr>
      <w:r>
        <w:lastRenderedPageBreak/>
        <w:t>на территории Ленинградской области"</w:t>
      </w:r>
    </w:p>
    <w:p w:rsidR="00BC7174" w:rsidRDefault="00BC7174" w:rsidP="00BC7174">
      <w:pPr>
        <w:pStyle w:val="ConsPlusNormal"/>
        <w:jc w:val="center"/>
      </w:pPr>
      <w:proofErr w:type="gramStart"/>
      <w:r>
        <w:t xml:space="preserve">(наименование введено </w:t>
      </w:r>
      <w:hyperlink r:id="rId192" w:history="1">
        <w:r>
          <w:rPr>
            <w:color w:val="0000FF"/>
          </w:rPr>
          <w:t>Постановлением</w:t>
        </w:r>
      </w:hyperlink>
      <w:r>
        <w:t xml:space="preserve"> Правительства</w:t>
      </w:r>
      <w:proofErr w:type="gramEnd"/>
    </w:p>
    <w:p w:rsidR="00BC7174" w:rsidRDefault="00BC7174" w:rsidP="00BC7174">
      <w:pPr>
        <w:pStyle w:val="ConsPlusNormal"/>
        <w:jc w:val="center"/>
      </w:pPr>
      <w:proofErr w:type="gramStart"/>
      <w:r>
        <w:t>Ленинградской области от 07.10.2019 N 455)</w:t>
      </w:r>
      <w:proofErr w:type="gramEnd"/>
    </w:p>
    <w:p w:rsidR="00BC7174" w:rsidRDefault="00BC7174" w:rsidP="00BC7174">
      <w:pPr>
        <w:pStyle w:val="ConsPlusNormal"/>
        <w:jc w:val="center"/>
      </w:pPr>
    </w:p>
    <w:p w:rsidR="00BC7174" w:rsidRDefault="00BC7174" w:rsidP="00BC7174">
      <w:pPr>
        <w:sectPr w:rsidR="00BC7174" w:rsidSect="00984C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3175"/>
        <w:gridCol w:w="2665"/>
        <w:gridCol w:w="3005"/>
      </w:tblGrid>
      <w:tr w:rsidR="00BC7174" w:rsidTr="00AB77E7">
        <w:tc>
          <w:tcPr>
            <w:tcW w:w="624" w:type="dxa"/>
          </w:tcPr>
          <w:p w:rsidR="00BC7174" w:rsidRDefault="00BC7174" w:rsidP="00AB77E7">
            <w:pPr>
              <w:pStyle w:val="ConsPlusNormal"/>
              <w:jc w:val="center"/>
            </w:pPr>
            <w:r>
              <w:lastRenderedPageBreak/>
              <w:t xml:space="preserve">N </w:t>
            </w:r>
            <w:proofErr w:type="gramStart"/>
            <w:r>
              <w:t>п</w:t>
            </w:r>
            <w:proofErr w:type="gramEnd"/>
            <w:r>
              <w:t>/п</w:t>
            </w:r>
          </w:p>
        </w:tc>
        <w:tc>
          <w:tcPr>
            <w:tcW w:w="3005" w:type="dxa"/>
          </w:tcPr>
          <w:p w:rsidR="00BC7174" w:rsidRDefault="00BC7174" w:rsidP="00AB77E7">
            <w:pPr>
              <w:pStyle w:val="ConsPlusNormal"/>
              <w:jc w:val="center"/>
            </w:pPr>
            <w:r>
              <w:t>Наименование подпрограммы, основного мероприятия</w:t>
            </w:r>
          </w:p>
        </w:tc>
        <w:tc>
          <w:tcPr>
            <w:tcW w:w="3175" w:type="dxa"/>
          </w:tcPr>
          <w:p w:rsidR="00BC7174" w:rsidRDefault="00BC7174" w:rsidP="00AB77E7">
            <w:pPr>
              <w:pStyle w:val="ConsPlusNormal"/>
              <w:jc w:val="center"/>
            </w:pPr>
            <w:r>
              <w:t>Показатели государственной программы (подпрограммы)</w:t>
            </w:r>
          </w:p>
        </w:tc>
        <w:tc>
          <w:tcPr>
            <w:tcW w:w="2665" w:type="dxa"/>
          </w:tcPr>
          <w:p w:rsidR="00BC7174" w:rsidRDefault="00BC7174" w:rsidP="00AB77E7">
            <w:pPr>
              <w:pStyle w:val="ConsPlusNormal"/>
              <w:jc w:val="center"/>
            </w:pPr>
            <w:r>
              <w:t>Задачи государственной программы (подпрограммы)</w:t>
            </w:r>
          </w:p>
        </w:tc>
        <w:tc>
          <w:tcPr>
            <w:tcW w:w="3005" w:type="dxa"/>
          </w:tcPr>
          <w:p w:rsidR="00BC7174" w:rsidRDefault="00BC7174" w:rsidP="00AB77E7">
            <w:pPr>
              <w:pStyle w:val="ConsPlusNormal"/>
              <w:jc w:val="center"/>
            </w:pPr>
            <w:r>
              <w:t>Цели (задачи) Плана мероприятий по реализации Стратегии</w:t>
            </w:r>
          </w:p>
        </w:tc>
      </w:tr>
      <w:tr w:rsidR="00BC7174" w:rsidTr="00AB77E7">
        <w:tc>
          <w:tcPr>
            <w:tcW w:w="624" w:type="dxa"/>
          </w:tcPr>
          <w:p w:rsidR="00BC7174" w:rsidRDefault="00BC7174" w:rsidP="00AB77E7">
            <w:pPr>
              <w:pStyle w:val="ConsPlusNormal"/>
              <w:jc w:val="center"/>
            </w:pPr>
            <w:r>
              <w:t>1</w:t>
            </w:r>
          </w:p>
        </w:tc>
        <w:tc>
          <w:tcPr>
            <w:tcW w:w="3005" w:type="dxa"/>
          </w:tcPr>
          <w:p w:rsidR="00BC7174" w:rsidRDefault="00BC7174" w:rsidP="00AB77E7">
            <w:pPr>
              <w:pStyle w:val="ConsPlusNormal"/>
              <w:jc w:val="center"/>
            </w:pPr>
            <w:r>
              <w:t>2</w:t>
            </w:r>
          </w:p>
        </w:tc>
        <w:tc>
          <w:tcPr>
            <w:tcW w:w="3175" w:type="dxa"/>
          </w:tcPr>
          <w:p w:rsidR="00BC7174" w:rsidRDefault="00BC7174" w:rsidP="00AB77E7">
            <w:pPr>
              <w:pStyle w:val="ConsPlusNormal"/>
              <w:jc w:val="center"/>
            </w:pPr>
            <w:r>
              <w:t>3</w:t>
            </w:r>
          </w:p>
        </w:tc>
        <w:tc>
          <w:tcPr>
            <w:tcW w:w="2665" w:type="dxa"/>
          </w:tcPr>
          <w:p w:rsidR="00BC7174" w:rsidRDefault="00BC7174" w:rsidP="00AB77E7">
            <w:pPr>
              <w:pStyle w:val="ConsPlusNormal"/>
              <w:jc w:val="center"/>
            </w:pPr>
            <w:r>
              <w:t>4</w:t>
            </w:r>
          </w:p>
        </w:tc>
        <w:tc>
          <w:tcPr>
            <w:tcW w:w="3005" w:type="dxa"/>
          </w:tcPr>
          <w:p w:rsidR="00BC7174" w:rsidRDefault="00BC7174" w:rsidP="00AB77E7">
            <w:pPr>
              <w:pStyle w:val="ConsPlusNormal"/>
              <w:jc w:val="center"/>
            </w:pPr>
            <w:r>
              <w:t>5</w:t>
            </w:r>
          </w:p>
        </w:tc>
      </w:tr>
      <w:tr w:rsidR="00BC7174" w:rsidTr="00AB77E7">
        <w:tc>
          <w:tcPr>
            <w:tcW w:w="624" w:type="dxa"/>
          </w:tcPr>
          <w:p w:rsidR="00BC7174" w:rsidRDefault="00BC7174" w:rsidP="00AB77E7">
            <w:pPr>
              <w:pStyle w:val="ConsPlusNormal"/>
              <w:jc w:val="center"/>
              <w:outlineLvl w:val="3"/>
            </w:pPr>
            <w:r>
              <w:t>1</w:t>
            </w:r>
          </w:p>
        </w:tc>
        <w:tc>
          <w:tcPr>
            <w:tcW w:w="3005" w:type="dxa"/>
          </w:tcPr>
          <w:p w:rsidR="00BC7174" w:rsidRDefault="00BC7174" w:rsidP="00AB77E7">
            <w:pPr>
              <w:pStyle w:val="ConsPlusNormal"/>
            </w:pPr>
            <w:r>
              <w:t>Подпрограмма "Содействие в обеспечении жильем граждан Ленинградской области"</w:t>
            </w:r>
          </w:p>
        </w:tc>
        <w:tc>
          <w:tcPr>
            <w:tcW w:w="3175" w:type="dxa"/>
          </w:tcPr>
          <w:p w:rsidR="00BC7174" w:rsidRDefault="00BC7174" w:rsidP="00AB77E7">
            <w:pPr>
              <w:pStyle w:val="ConsPlusNormal"/>
            </w:pPr>
            <w:r>
              <w:t>Улучшение жилищных условий граждан Ленинградской области</w:t>
            </w:r>
          </w:p>
        </w:tc>
        <w:tc>
          <w:tcPr>
            <w:tcW w:w="2665" w:type="dxa"/>
          </w:tcPr>
          <w:p w:rsidR="00BC7174" w:rsidRDefault="00BC7174" w:rsidP="00AB77E7">
            <w:pPr>
              <w:pStyle w:val="ConsPlusNormal"/>
            </w:pPr>
            <w:r>
              <w:t>Обеспечение качественным жильем населения Ленинградской области</w:t>
            </w:r>
          </w:p>
        </w:tc>
        <w:tc>
          <w:tcPr>
            <w:tcW w:w="3005" w:type="dxa"/>
          </w:tcPr>
          <w:p w:rsidR="00BC7174" w:rsidRDefault="00BC7174" w:rsidP="00AB77E7">
            <w:pPr>
              <w:pStyle w:val="ConsPlusNormal"/>
            </w:pPr>
            <w:r>
              <w:t>Обеспечение качественным жильем (стратегическая карта целей "Комфортные поселения")</w:t>
            </w:r>
          </w:p>
        </w:tc>
      </w:tr>
      <w:tr w:rsidR="00BC7174" w:rsidTr="00AB77E7">
        <w:tc>
          <w:tcPr>
            <w:tcW w:w="624" w:type="dxa"/>
          </w:tcPr>
          <w:p w:rsidR="00BC7174" w:rsidRDefault="00BC7174" w:rsidP="00AB77E7">
            <w:pPr>
              <w:pStyle w:val="ConsPlusNormal"/>
              <w:jc w:val="center"/>
            </w:pPr>
            <w:r>
              <w:t>1.1</w:t>
            </w:r>
          </w:p>
        </w:tc>
        <w:tc>
          <w:tcPr>
            <w:tcW w:w="3005" w:type="dxa"/>
          </w:tcPr>
          <w:p w:rsidR="00BC7174" w:rsidRDefault="00BC7174" w:rsidP="00AB77E7">
            <w:pPr>
              <w:pStyle w:val="ConsPlusNormal"/>
            </w:pPr>
            <w:r>
              <w:t>Основное мероприятие "Улучшение жилищных условий молодых граждан (молодых семей)"</w:t>
            </w:r>
          </w:p>
        </w:tc>
        <w:tc>
          <w:tcPr>
            <w:tcW w:w="3175" w:type="dxa"/>
          </w:tcPr>
          <w:p w:rsidR="00BC7174" w:rsidRDefault="00BC7174" w:rsidP="00AB77E7">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BC7174" w:rsidRDefault="00BC7174" w:rsidP="00AB77E7">
            <w:pPr>
              <w:pStyle w:val="ConsPlusNormal"/>
            </w:pPr>
            <w:r>
              <w:t>Оказание поддержки молодым гражданам (семьям) в приобретении (строительстве) жилья</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1.2</w:t>
            </w:r>
          </w:p>
        </w:tc>
        <w:tc>
          <w:tcPr>
            <w:tcW w:w="3005" w:type="dxa"/>
          </w:tcPr>
          <w:p w:rsidR="00BC7174" w:rsidRDefault="00BC7174" w:rsidP="00AB77E7">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BC7174" w:rsidRDefault="00BC7174" w:rsidP="00AB77E7">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BC7174" w:rsidRDefault="00BC7174" w:rsidP="00AB77E7">
            <w:pPr>
              <w:pStyle w:val="ConsPlusNormal"/>
            </w:pPr>
            <w:r>
              <w:t>Реализация мероприятий по стимулированию ипотечного кредитования</w:t>
            </w:r>
          </w:p>
        </w:tc>
        <w:tc>
          <w:tcPr>
            <w:tcW w:w="3005" w:type="dxa"/>
          </w:tcPr>
          <w:p w:rsidR="00BC7174" w:rsidRDefault="00BC7174" w:rsidP="00AB77E7">
            <w:pPr>
              <w:pStyle w:val="ConsPlusNormal"/>
            </w:pPr>
          </w:p>
        </w:tc>
      </w:tr>
      <w:tr w:rsidR="00BC7174" w:rsidTr="00AB77E7">
        <w:tc>
          <w:tcPr>
            <w:tcW w:w="624" w:type="dxa"/>
            <w:vMerge w:val="restart"/>
          </w:tcPr>
          <w:p w:rsidR="00BC7174" w:rsidRDefault="00BC7174" w:rsidP="00AB77E7">
            <w:pPr>
              <w:pStyle w:val="ConsPlusNormal"/>
              <w:jc w:val="center"/>
            </w:pPr>
            <w:r>
              <w:t>1.3</w:t>
            </w:r>
          </w:p>
        </w:tc>
        <w:tc>
          <w:tcPr>
            <w:tcW w:w="3005" w:type="dxa"/>
            <w:vMerge w:val="restart"/>
          </w:tcPr>
          <w:p w:rsidR="00BC7174" w:rsidRDefault="00BC7174" w:rsidP="00AB77E7">
            <w:pPr>
              <w:pStyle w:val="ConsPlusNormal"/>
            </w:pPr>
            <w:r>
              <w:t>Основное мероприятие "Переселение граждан из аварийного жилищного фонда"</w:t>
            </w:r>
          </w:p>
        </w:tc>
        <w:tc>
          <w:tcPr>
            <w:tcW w:w="3175" w:type="dxa"/>
          </w:tcPr>
          <w:p w:rsidR="00BC7174" w:rsidRDefault="00BC7174" w:rsidP="00AB77E7">
            <w:pPr>
              <w:pStyle w:val="ConsPlusNormal"/>
            </w:pPr>
            <w:r>
              <w:t>Количество квадратных метров расселенного аварийного жилищного фонда</w:t>
            </w:r>
          </w:p>
        </w:tc>
        <w:tc>
          <w:tcPr>
            <w:tcW w:w="2665" w:type="dxa"/>
            <w:vMerge w:val="restart"/>
          </w:tcPr>
          <w:p w:rsidR="00BC7174" w:rsidRDefault="00BC7174" w:rsidP="00AB77E7">
            <w:pPr>
              <w:pStyle w:val="ConsPlusNormal"/>
            </w:pPr>
            <w:r>
              <w:t>Расселение и снос аварийного жилищного фонда, признанного в установленном порядке аварийным и подлежащим сносу</w:t>
            </w:r>
          </w:p>
        </w:tc>
        <w:tc>
          <w:tcPr>
            <w:tcW w:w="3005" w:type="dxa"/>
            <w:vMerge w:val="restart"/>
          </w:tcPr>
          <w:p w:rsidR="00BC7174" w:rsidRDefault="00BC7174" w:rsidP="00AB77E7">
            <w:pPr>
              <w:pStyle w:val="ConsPlusNormal"/>
            </w:pPr>
          </w:p>
        </w:tc>
      </w:tr>
      <w:tr w:rsidR="00BC7174" w:rsidTr="00AB77E7">
        <w:tc>
          <w:tcPr>
            <w:tcW w:w="624" w:type="dxa"/>
            <w:vMerge/>
          </w:tcPr>
          <w:p w:rsidR="00BC7174" w:rsidRDefault="00BC7174" w:rsidP="00AB77E7"/>
        </w:tc>
        <w:tc>
          <w:tcPr>
            <w:tcW w:w="3005" w:type="dxa"/>
            <w:vMerge/>
          </w:tcPr>
          <w:p w:rsidR="00BC7174" w:rsidRDefault="00BC7174" w:rsidP="00AB77E7"/>
        </w:tc>
        <w:tc>
          <w:tcPr>
            <w:tcW w:w="3175" w:type="dxa"/>
          </w:tcPr>
          <w:p w:rsidR="00BC7174" w:rsidRDefault="00BC7174" w:rsidP="00AB77E7">
            <w:pPr>
              <w:pStyle w:val="ConsPlusNormal"/>
            </w:pPr>
            <w:r>
              <w:t>Количество граждан, переселенных из аварийного жилищного фонда</w:t>
            </w:r>
          </w:p>
        </w:tc>
        <w:tc>
          <w:tcPr>
            <w:tcW w:w="2665" w:type="dxa"/>
            <w:vMerge/>
          </w:tcPr>
          <w:p w:rsidR="00BC7174" w:rsidRDefault="00BC7174" w:rsidP="00AB77E7"/>
        </w:tc>
        <w:tc>
          <w:tcPr>
            <w:tcW w:w="3005" w:type="dxa"/>
            <w:vMerge/>
          </w:tcPr>
          <w:p w:rsidR="00BC7174" w:rsidRDefault="00BC7174" w:rsidP="00AB77E7"/>
        </w:tc>
      </w:tr>
      <w:tr w:rsidR="00BC7174" w:rsidTr="00AB77E7">
        <w:tc>
          <w:tcPr>
            <w:tcW w:w="624" w:type="dxa"/>
          </w:tcPr>
          <w:p w:rsidR="00BC7174" w:rsidRDefault="00BC7174" w:rsidP="00AB77E7">
            <w:pPr>
              <w:pStyle w:val="ConsPlusNormal"/>
              <w:jc w:val="center"/>
            </w:pPr>
            <w:r>
              <w:t>1.4</w:t>
            </w:r>
          </w:p>
        </w:tc>
        <w:tc>
          <w:tcPr>
            <w:tcW w:w="3005" w:type="dxa"/>
          </w:tcPr>
          <w:p w:rsidR="00BC7174" w:rsidRDefault="00BC7174" w:rsidP="00AB77E7">
            <w:pPr>
              <w:pStyle w:val="ConsPlusNormal"/>
            </w:pPr>
            <w:r>
              <w:t xml:space="preserve">Основное мероприятие "Оказание поддержки </w:t>
            </w:r>
            <w:r>
              <w:lastRenderedPageBreak/>
              <w:t>гражданам, пострадавшим в результате пожара муниципального жилищного фонда"</w:t>
            </w:r>
          </w:p>
        </w:tc>
        <w:tc>
          <w:tcPr>
            <w:tcW w:w="3175" w:type="dxa"/>
          </w:tcPr>
          <w:p w:rsidR="00BC7174" w:rsidRDefault="00BC7174" w:rsidP="00AB77E7">
            <w:pPr>
              <w:pStyle w:val="ConsPlusNormal"/>
            </w:pPr>
            <w:r>
              <w:lastRenderedPageBreak/>
              <w:t xml:space="preserve">Количество семей, которым предоставлены жилые </w:t>
            </w:r>
            <w:r>
              <w:lastRenderedPageBreak/>
              <w:t>помещения в связи с утратой жилья</w:t>
            </w:r>
          </w:p>
        </w:tc>
        <w:tc>
          <w:tcPr>
            <w:tcW w:w="2665" w:type="dxa"/>
          </w:tcPr>
          <w:p w:rsidR="00BC7174" w:rsidRDefault="00BC7174" w:rsidP="00AB77E7">
            <w:pPr>
              <w:pStyle w:val="ConsPlusNormal"/>
            </w:pPr>
            <w:r>
              <w:lastRenderedPageBreak/>
              <w:t xml:space="preserve">Оказание поддержки гражданам в связи с </w:t>
            </w:r>
            <w:r>
              <w:lastRenderedPageBreak/>
              <w:t>утратой жилья</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lastRenderedPageBreak/>
              <w:t>1.5</w:t>
            </w:r>
          </w:p>
        </w:tc>
        <w:tc>
          <w:tcPr>
            <w:tcW w:w="3005" w:type="dxa"/>
          </w:tcPr>
          <w:p w:rsidR="00BC7174" w:rsidRDefault="00BC7174" w:rsidP="00AB77E7">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3175" w:type="dxa"/>
          </w:tcPr>
          <w:p w:rsidR="00BC7174" w:rsidRDefault="00BC7174" w:rsidP="00AB77E7">
            <w:pPr>
              <w:pStyle w:val="ConsPlusNormal"/>
            </w:pPr>
            <w:r>
              <w:t>Количество семей граждан из числа отдельных категорий, которым предоставлены бюджетные средства</w:t>
            </w:r>
          </w:p>
        </w:tc>
        <w:tc>
          <w:tcPr>
            <w:tcW w:w="2665" w:type="dxa"/>
            <w:vMerge w:val="restart"/>
          </w:tcPr>
          <w:p w:rsidR="00BC7174" w:rsidRDefault="00BC7174" w:rsidP="00AB77E7">
            <w:pPr>
              <w:pStyle w:val="ConsPlusNormal"/>
            </w:pPr>
            <w:r>
              <w:t>Обеспечение государственных обязательств по обеспечению жильем отдельных категорий граждан</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1.6</w:t>
            </w:r>
          </w:p>
        </w:tc>
        <w:tc>
          <w:tcPr>
            <w:tcW w:w="3005" w:type="dxa"/>
          </w:tcPr>
          <w:p w:rsidR="00BC7174" w:rsidRDefault="00BC7174" w:rsidP="00AB77E7">
            <w:pPr>
              <w:pStyle w:val="ConsPlusNormal"/>
            </w:pPr>
            <w:r>
              <w:t>Основное мероприятие "Улучшение жилищных условий отдельных категорий граждан"</w:t>
            </w:r>
          </w:p>
        </w:tc>
        <w:tc>
          <w:tcPr>
            <w:tcW w:w="3175" w:type="dxa"/>
          </w:tcPr>
          <w:p w:rsidR="00BC7174" w:rsidRDefault="00BC7174" w:rsidP="00AB77E7">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BC7174" w:rsidRDefault="00BC7174" w:rsidP="00AB77E7"/>
        </w:tc>
        <w:tc>
          <w:tcPr>
            <w:tcW w:w="3005" w:type="dxa"/>
          </w:tcPr>
          <w:p w:rsidR="00BC7174" w:rsidRDefault="00BC7174" w:rsidP="00AB77E7">
            <w:pPr>
              <w:pStyle w:val="ConsPlusNormal"/>
            </w:pPr>
          </w:p>
        </w:tc>
      </w:tr>
      <w:tr w:rsidR="00BC7174" w:rsidTr="00AB77E7">
        <w:tc>
          <w:tcPr>
            <w:tcW w:w="624" w:type="dxa"/>
            <w:vMerge w:val="restart"/>
          </w:tcPr>
          <w:p w:rsidR="00BC7174" w:rsidRDefault="00BC7174" w:rsidP="00AB77E7">
            <w:pPr>
              <w:pStyle w:val="ConsPlusNormal"/>
              <w:jc w:val="center"/>
            </w:pPr>
            <w:r>
              <w:t>1.7</w:t>
            </w:r>
          </w:p>
        </w:tc>
        <w:tc>
          <w:tcPr>
            <w:tcW w:w="3005" w:type="dxa"/>
            <w:vMerge w:val="restart"/>
          </w:tcPr>
          <w:p w:rsidR="00BC7174" w:rsidRDefault="00BC7174" w:rsidP="00AB77E7">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Pr>
          <w:p w:rsidR="00BC7174" w:rsidRDefault="00BC7174" w:rsidP="00AB77E7">
            <w:pPr>
              <w:pStyle w:val="ConsPlusNormal"/>
            </w:pPr>
            <w:r>
              <w:t>Количество семей граждан из числа отдельных категорий, которым предоставлены бюджетные средства</w:t>
            </w:r>
          </w:p>
        </w:tc>
        <w:tc>
          <w:tcPr>
            <w:tcW w:w="2665" w:type="dxa"/>
            <w:vMerge/>
          </w:tcPr>
          <w:p w:rsidR="00BC7174" w:rsidRDefault="00BC7174" w:rsidP="00AB77E7"/>
        </w:tc>
        <w:tc>
          <w:tcPr>
            <w:tcW w:w="3005" w:type="dxa"/>
          </w:tcPr>
          <w:p w:rsidR="00BC7174" w:rsidRDefault="00BC7174" w:rsidP="00AB77E7">
            <w:pPr>
              <w:pStyle w:val="ConsPlusNormal"/>
            </w:pPr>
          </w:p>
        </w:tc>
      </w:tr>
      <w:tr w:rsidR="00BC7174" w:rsidTr="00AB77E7">
        <w:tc>
          <w:tcPr>
            <w:tcW w:w="624" w:type="dxa"/>
            <w:vMerge/>
          </w:tcPr>
          <w:p w:rsidR="00BC7174" w:rsidRDefault="00BC7174" w:rsidP="00AB77E7"/>
        </w:tc>
        <w:tc>
          <w:tcPr>
            <w:tcW w:w="3005" w:type="dxa"/>
            <w:vMerge/>
          </w:tcPr>
          <w:p w:rsidR="00BC7174" w:rsidRDefault="00BC7174" w:rsidP="00AB77E7"/>
        </w:tc>
        <w:tc>
          <w:tcPr>
            <w:tcW w:w="3175" w:type="dxa"/>
          </w:tcPr>
          <w:p w:rsidR="00BC7174" w:rsidRDefault="00BC7174" w:rsidP="00AB77E7">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BC7174" w:rsidRDefault="00BC7174" w:rsidP="00AB77E7"/>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1.8</w:t>
            </w:r>
          </w:p>
        </w:tc>
        <w:tc>
          <w:tcPr>
            <w:tcW w:w="3005" w:type="dxa"/>
          </w:tcPr>
          <w:p w:rsidR="00BC7174" w:rsidRDefault="00BC7174" w:rsidP="00AB77E7">
            <w:pPr>
              <w:pStyle w:val="ConsPlusNormal"/>
            </w:pPr>
            <w:r>
              <w:t xml:space="preserve">Основное мероприятие "Содействие развитию </w:t>
            </w:r>
            <w:r>
              <w:lastRenderedPageBreak/>
              <w:t>жилищного строительства в Ленинградской области"</w:t>
            </w:r>
          </w:p>
        </w:tc>
        <w:tc>
          <w:tcPr>
            <w:tcW w:w="3175" w:type="dxa"/>
          </w:tcPr>
          <w:p w:rsidR="00BC7174" w:rsidRDefault="00BC7174" w:rsidP="00AB77E7">
            <w:pPr>
              <w:pStyle w:val="ConsPlusNormal"/>
            </w:pPr>
            <w:r>
              <w:lastRenderedPageBreak/>
              <w:t xml:space="preserve">Ввод жилья в рамках мероприятий по содействию в </w:t>
            </w:r>
            <w:r>
              <w:lastRenderedPageBreak/>
              <w:t>завершении жилищного строительства</w:t>
            </w:r>
          </w:p>
        </w:tc>
        <w:tc>
          <w:tcPr>
            <w:tcW w:w="2665" w:type="dxa"/>
          </w:tcPr>
          <w:p w:rsidR="00BC7174" w:rsidRDefault="00BC7174" w:rsidP="00AB77E7">
            <w:pPr>
              <w:pStyle w:val="ConsPlusNormal"/>
            </w:pPr>
            <w:r>
              <w:lastRenderedPageBreak/>
              <w:t xml:space="preserve">Сокращение непригодного для </w:t>
            </w:r>
            <w:r>
              <w:lastRenderedPageBreak/>
              <w:t>проживания жилищного фонда</w:t>
            </w:r>
          </w:p>
        </w:tc>
        <w:tc>
          <w:tcPr>
            <w:tcW w:w="3005" w:type="dxa"/>
          </w:tcPr>
          <w:p w:rsidR="00BC7174" w:rsidRDefault="00BC7174" w:rsidP="00AB77E7">
            <w:pPr>
              <w:pStyle w:val="ConsPlusNormal"/>
            </w:pPr>
          </w:p>
        </w:tc>
      </w:tr>
      <w:tr w:rsidR="00BC7174" w:rsidTr="00AB77E7">
        <w:tc>
          <w:tcPr>
            <w:tcW w:w="624" w:type="dxa"/>
            <w:vMerge w:val="restart"/>
            <w:tcBorders>
              <w:bottom w:val="nil"/>
            </w:tcBorders>
          </w:tcPr>
          <w:p w:rsidR="00BC7174" w:rsidRDefault="00BC7174" w:rsidP="00AB77E7">
            <w:pPr>
              <w:pStyle w:val="ConsPlusNormal"/>
              <w:jc w:val="center"/>
            </w:pPr>
            <w:r>
              <w:lastRenderedPageBreak/>
              <w:t>1.9</w:t>
            </w:r>
          </w:p>
        </w:tc>
        <w:tc>
          <w:tcPr>
            <w:tcW w:w="3005" w:type="dxa"/>
            <w:vMerge w:val="restart"/>
            <w:tcBorders>
              <w:bottom w:val="nil"/>
            </w:tcBorders>
          </w:tcPr>
          <w:p w:rsidR="00BC7174" w:rsidRDefault="00BC7174" w:rsidP="00AB77E7">
            <w:pPr>
              <w:pStyle w:val="ConsPlusNormal"/>
            </w:pPr>
            <w:r>
              <w:t>Основное мероприятие "Ликвидация аварийного жилищного фонда на территории Ленинградской области"</w:t>
            </w:r>
          </w:p>
        </w:tc>
        <w:tc>
          <w:tcPr>
            <w:tcW w:w="3175" w:type="dxa"/>
          </w:tcPr>
          <w:p w:rsidR="00BC7174" w:rsidRDefault="00BC7174" w:rsidP="00AB77E7">
            <w:pPr>
              <w:pStyle w:val="ConsPlusNormal"/>
            </w:pPr>
            <w:r>
              <w:t>Количество квадратных метров расселенного аварийного жилищного фонда</w:t>
            </w:r>
          </w:p>
        </w:tc>
        <w:tc>
          <w:tcPr>
            <w:tcW w:w="2665" w:type="dxa"/>
            <w:vMerge w:val="restart"/>
            <w:tcBorders>
              <w:bottom w:val="nil"/>
            </w:tcBorders>
          </w:tcPr>
          <w:p w:rsidR="00BC7174" w:rsidRDefault="00BC7174" w:rsidP="00AB77E7">
            <w:pPr>
              <w:pStyle w:val="ConsPlusNormal"/>
            </w:pPr>
            <w:r>
              <w:t>Расселение и снос аварийного и непригодного для проживания жилищного фонда, признанного таковым в установленном порядке</w:t>
            </w:r>
          </w:p>
        </w:tc>
        <w:tc>
          <w:tcPr>
            <w:tcW w:w="3005" w:type="dxa"/>
            <w:vMerge w:val="restart"/>
            <w:tcBorders>
              <w:bottom w:val="nil"/>
            </w:tcBorders>
          </w:tcPr>
          <w:p w:rsidR="00BC7174" w:rsidRDefault="00BC7174" w:rsidP="00AB77E7">
            <w:pPr>
              <w:pStyle w:val="ConsPlusNormal"/>
            </w:pPr>
            <w:r>
              <w:t>Сокращение непригодного для проживания жилищного фонда</w:t>
            </w:r>
          </w:p>
        </w:tc>
      </w:tr>
      <w:tr w:rsidR="00BC7174" w:rsidTr="00AB77E7">
        <w:tblPrEx>
          <w:tblBorders>
            <w:insideH w:val="none" w:sz="0" w:space="0" w:color="auto"/>
          </w:tblBorders>
        </w:tblPrEx>
        <w:tc>
          <w:tcPr>
            <w:tcW w:w="624" w:type="dxa"/>
            <w:vMerge/>
            <w:tcBorders>
              <w:bottom w:val="nil"/>
            </w:tcBorders>
          </w:tcPr>
          <w:p w:rsidR="00BC7174" w:rsidRDefault="00BC7174" w:rsidP="00AB77E7"/>
        </w:tc>
        <w:tc>
          <w:tcPr>
            <w:tcW w:w="3005" w:type="dxa"/>
            <w:vMerge/>
            <w:tcBorders>
              <w:bottom w:val="nil"/>
            </w:tcBorders>
          </w:tcPr>
          <w:p w:rsidR="00BC7174" w:rsidRDefault="00BC7174" w:rsidP="00AB77E7"/>
        </w:tc>
        <w:tc>
          <w:tcPr>
            <w:tcW w:w="3175" w:type="dxa"/>
            <w:tcBorders>
              <w:bottom w:val="nil"/>
            </w:tcBorders>
          </w:tcPr>
          <w:p w:rsidR="00BC7174" w:rsidRDefault="00BC7174" w:rsidP="00AB77E7">
            <w:pPr>
              <w:pStyle w:val="ConsPlusNormal"/>
            </w:pPr>
            <w:r>
              <w:t>Количество граждан, переселенных из аварийного жилищного фонда</w:t>
            </w:r>
          </w:p>
        </w:tc>
        <w:tc>
          <w:tcPr>
            <w:tcW w:w="2665" w:type="dxa"/>
            <w:vMerge/>
            <w:tcBorders>
              <w:bottom w:val="nil"/>
            </w:tcBorders>
          </w:tcPr>
          <w:p w:rsidR="00BC7174" w:rsidRDefault="00BC7174" w:rsidP="00AB77E7"/>
        </w:tc>
        <w:tc>
          <w:tcPr>
            <w:tcW w:w="3005" w:type="dxa"/>
            <w:vMerge/>
            <w:tcBorders>
              <w:bottom w:val="nil"/>
            </w:tcBorders>
          </w:tcPr>
          <w:p w:rsidR="00BC7174" w:rsidRDefault="00BC7174" w:rsidP="00AB77E7"/>
        </w:tc>
      </w:tr>
      <w:tr w:rsidR="00BC7174" w:rsidTr="00AB77E7">
        <w:tblPrEx>
          <w:tblBorders>
            <w:insideH w:val="none" w:sz="0" w:space="0" w:color="auto"/>
          </w:tblBorders>
        </w:tblPrEx>
        <w:tc>
          <w:tcPr>
            <w:tcW w:w="12474" w:type="dxa"/>
            <w:gridSpan w:val="5"/>
            <w:tcBorders>
              <w:top w:val="nil"/>
            </w:tcBorders>
          </w:tcPr>
          <w:p w:rsidR="00BC7174" w:rsidRDefault="00BC7174" w:rsidP="00AB77E7">
            <w:pPr>
              <w:pStyle w:val="ConsPlusNormal"/>
              <w:jc w:val="both"/>
            </w:pPr>
            <w:proofErr w:type="gramStart"/>
            <w:r>
              <w:t xml:space="preserve">(п. 1.9 введен </w:t>
            </w:r>
            <w:hyperlink r:id="rId193" w:history="1">
              <w:r>
                <w:rPr>
                  <w:color w:val="0000FF"/>
                </w:rPr>
                <w:t>Постановлением</w:t>
              </w:r>
            </w:hyperlink>
            <w:r>
              <w:t xml:space="preserve"> Правительства Ленинградской области от 23.12.2019</w:t>
            </w:r>
            <w:proofErr w:type="gramEnd"/>
          </w:p>
          <w:p w:rsidR="00BC7174" w:rsidRDefault="00BC7174" w:rsidP="00AB77E7">
            <w:pPr>
              <w:pStyle w:val="ConsPlusNormal"/>
              <w:jc w:val="both"/>
            </w:pPr>
            <w:proofErr w:type="gramStart"/>
            <w:r>
              <w:t>N 613)</w:t>
            </w:r>
            <w:proofErr w:type="gramEnd"/>
          </w:p>
        </w:tc>
      </w:tr>
      <w:tr w:rsidR="00BC7174" w:rsidTr="00AB77E7">
        <w:tc>
          <w:tcPr>
            <w:tcW w:w="624" w:type="dxa"/>
          </w:tcPr>
          <w:p w:rsidR="00BC7174" w:rsidRDefault="00BC7174" w:rsidP="00AB77E7">
            <w:pPr>
              <w:pStyle w:val="ConsPlusNormal"/>
              <w:jc w:val="center"/>
              <w:outlineLvl w:val="3"/>
            </w:pPr>
            <w:r>
              <w:t>2</w:t>
            </w:r>
          </w:p>
        </w:tc>
        <w:tc>
          <w:tcPr>
            <w:tcW w:w="3005" w:type="dxa"/>
          </w:tcPr>
          <w:p w:rsidR="00BC7174" w:rsidRDefault="00BC7174" w:rsidP="00AB77E7">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BC7174" w:rsidRDefault="00BC7174" w:rsidP="00AB77E7">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BC7174" w:rsidRDefault="00BC7174" w:rsidP="00AB77E7">
            <w:pPr>
              <w:pStyle w:val="ConsPlusNormal"/>
            </w:pPr>
            <w:r>
              <w:t>Инфраструктурное развитие территорий муниципальных образований Ленинградской области</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2.1</w:t>
            </w:r>
          </w:p>
        </w:tc>
        <w:tc>
          <w:tcPr>
            <w:tcW w:w="3005" w:type="dxa"/>
          </w:tcPr>
          <w:p w:rsidR="00BC7174" w:rsidRDefault="00BC7174" w:rsidP="00AB77E7">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BC7174" w:rsidRDefault="00BC7174" w:rsidP="00AB77E7">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BC7174" w:rsidRDefault="00BC7174" w:rsidP="00AB77E7">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BC7174" w:rsidRDefault="00BC7174" w:rsidP="00AB77E7">
            <w:pPr>
              <w:pStyle w:val="ConsPlusNormal"/>
            </w:pPr>
            <w:r>
              <w:t>Доступность инженерной и транспортной инфраструктуры (стратегическая карта целей "Комфортные поселения")</w:t>
            </w:r>
          </w:p>
        </w:tc>
      </w:tr>
      <w:tr w:rsidR="00BC7174" w:rsidTr="00AB77E7">
        <w:tblPrEx>
          <w:tblBorders>
            <w:insideH w:val="none" w:sz="0" w:space="0" w:color="auto"/>
          </w:tblBorders>
        </w:tblPrEx>
        <w:tc>
          <w:tcPr>
            <w:tcW w:w="624" w:type="dxa"/>
            <w:tcBorders>
              <w:bottom w:val="nil"/>
            </w:tcBorders>
          </w:tcPr>
          <w:p w:rsidR="00BC7174" w:rsidRDefault="00BC7174" w:rsidP="00AB77E7">
            <w:pPr>
              <w:pStyle w:val="ConsPlusNormal"/>
              <w:jc w:val="center"/>
            </w:pPr>
            <w:r>
              <w:t>2.2</w:t>
            </w:r>
          </w:p>
        </w:tc>
        <w:tc>
          <w:tcPr>
            <w:tcW w:w="3005" w:type="dxa"/>
            <w:tcBorders>
              <w:bottom w:val="nil"/>
            </w:tcBorders>
          </w:tcPr>
          <w:p w:rsidR="00BC7174" w:rsidRDefault="00BC7174" w:rsidP="00AB77E7">
            <w:pPr>
              <w:pStyle w:val="ConsPlusNormal"/>
            </w:pPr>
            <w:r>
              <w:t xml:space="preserve">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w:t>
            </w:r>
            <w:r>
              <w:lastRenderedPageBreak/>
              <w:t>целях жилищного строительства"</w:t>
            </w:r>
          </w:p>
        </w:tc>
        <w:tc>
          <w:tcPr>
            <w:tcW w:w="3175" w:type="dxa"/>
            <w:tcBorders>
              <w:bottom w:val="nil"/>
            </w:tcBorders>
          </w:tcPr>
          <w:p w:rsidR="00BC7174" w:rsidRDefault="00BC7174" w:rsidP="00AB77E7">
            <w:pPr>
              <w:pStyle w:val="ConsPlusNormal"/>
            </w:pPr>
            <w:r>
              <w:lastRenderedPageBreak/>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2665" w:type="dxa"/>
            <w:tcBorders>
              <w:bottom w:val="nil"/>
            </w:tcBorders>
          </w:tcPr>
          <w:p w:rsidR="00BC7174" w:rsidRDefault="00BC7174" w:rsidP="00AB77E7">
            <w:pPr>
              <w:pStyle w:val="ConsPlusNormal"/>
            </w:pPr>
            <w:r>
              <w:t xml:space="preserve">Создание условий комфортного проживания и жизнедеятельности граждан в районах массовой жилой застройки в части обеспечения жителей </w:t>
            </w:r>
            <w:r>
              <w:lastRenderedPageBreak/>
              <w:t>Ленинградской области объектами социального назначения</w:t>
            </w:r>
          </w:p>
        </w:tc>
        <w:tc>
          <w:tcPr>
            <w:tcW w:w="3005" w:type="dxa"/>
            <w:tcBorders>
              <w:bottom w:val="nil"/>
            </w:tcBorders>
          </w:tcPr>
          <w:p w:rsidR="00BC7174" w:rsidRDefault="00BC7174" w:rsidP="00AB77E7">
            <w:pPr>
              <w:pStyle w:val="ConsPlusNormal"/>
            </w:pPr>
            <w:r>
              <w:lastRenderedPageBreak/>
              <w:t>Обеспечение населения учреждениями дошкольного и общего образования (Стратегическая карта целей "Комфортные поселения")</w:t>
            </w:r>
          </w:p>
        </w:tc>
      </w:tr>
      <w:tr w:rsidR="00BC7174" w:rsidTr="00AB77E7">
        <w:tblPrEx>
          <w:tblBorders>
            <w:insideH w:val="none" w:sz="0" w:space="0" w:color="auto"/>
          </w:tblBorders>
        </w:tblPrEx>
        <w:tc>
          <w:tcPr>
            <w:tcW w:w="12474" w:type="dxa"/>
            <w:gridSpan w:val="5"/>
            <w:tcBorders>
              <w:top w:val="nil"/>
            </w:tcBorders>
          </w:tcPr>
          <w:p w:rsidR="00BC7174" w:rsidRDefault="00BC7174" w:rsidP="00AB77E7">
            <w:pPr>
              <w:pStyle w:val="ConsPlusNormal"/>
              <w:jc w:val="both"/>
            </w:pPr>
            <w:proofErr w:type="gramStart"/>
            <w:r>
              <w:lastRenderedPageBreak/>
              <w:t xml:space="preserve">(п. 2.2 в ред. </w:t>
            </w:r>
            <w:hyperlink r:id="rId194" w:history="1">
              <w:r>
                <w:rPr>
                  <w:color w:val="0000FF"/>
                </w:rPr>
                <w:t>Постановления</w:t>
              </w:r>
            </w:hyperlink>
            <w:r>
              <w:t xml:space="preserve"> Правительства Ленинградской области от 23.12.2019</w:t>
            </w:r>
            <w:proofErr w:type="gramEnd"/>
          </w:p>
          <w:p w:rsidR="00BC7174" w:rsidRDefault="00BC7174" w:rsidP="00AB77E7">
            <w:pPr>
              <w:pStyle w:val="ConsPlusNormal"/>
              <w:jc w:val="both"/>
            </w:pPr>
            <w:proofErr w:type="gramStart"/>
            <w:r>
              <w:t>N 613)</w:t>
            </w:r>
            <w:proofErr w:type="gramEnd"/>
          </w:p>
        </w:tc>
      </w:tr>
      <w:tr w:rsidR="00BC7174" w:rsidTr="00AB77E7">
        <w:tc>
          <w:tcPr>
            <w:tcW w:w="624" w:type="dxa"/>
          </w:tcPr>
          <w:p w:rsidR="00BC7174" w:rsidRDefault="00BC7174" w:rsidP="00AB77E7">
            <w:pPr>
              <w:pStyle w:val="ConsPlusNormal"/>
              <w:jc w:val="center"/>
              <w:outlineLvl w:val="3"/>
            </w:pPr>
            <w:r>
              <w:t>3</w:t>
            </w:r>
          </w:p>
        </w:tc>
        <w:tc>
          <w:tcPr>
            <w:tcW w:w="3005" w:type="dxa"/>
          </w:tcPr>
          <w:p w:rsidR="00BC7174" w:rsidRDefault="00BC7174" w:rsidP="00AB77E7">
            <w:pPr>
              <w:pStyle w:val="ConsPlusNormal"/>
            </w:pPr>
            <w:r>
              <w:t>Подпрограмма "Формирование комфортной городской среды"</w:t>
            </w:r>
          </w:p>
        </w:tc>
        <w:tc>
          <w:tcPr>
            <w:tcW w:w="3175" w:type="dxa"/>
          </w:tcPr>
          <w:p w:rsidR="00BC7174" w:rsidRDefault="00BC7174" w:rsidP="00AB77E7">
            <w:pPr>
              <w:pStyle w:val="ConsPlusNormal"/>
            </w:pPr>
            <w:r>
              <w:t>Среднее значение индекса качества городской среды по Ленинградской области</w:t>
            </w:r>
          </w:p>
        </w:tc>
        <w:tc>
          <w:tcPr>
            <w:tcW w:w="2665" w:type="dxa"/>
          </w:tcPr>
          <w:p w:rsidR="00BC7174" w:rsidRDefault="00BC7174" w:rsidP="00AB77E7">
            <w:pPr>
              <w:pStyle w:val="ConsPlusNormal"/>
            </w:pPr>
            <w:r>
              <w:t>Повышение качества среды проживания в городских и сельских поселениях Ленинградской области</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3.1</w:t>
            </w:r>
          </w:p>
        </w:tc>
        <w:tc>
          <w:tcPr>
            <w:tcW w:w="3005" w:type="dxa"/>
          </w:tcPr>
          <w:p w:rsidR="00BC7174" w:rsidRDefault="00BC7174" w:rsidP="00AB77E7">
            <w:pPr>
              <w:pStyle w:val="ConsPlusNormal"/>
            </w:pPr>
            <w:r>
              <w:t>Основное мероприятие "Благоустройство территорий"</w:t>
            </w:r>
          </w:p>
        </w:tc>
        <w:tc>
          <w:tcPr>
            <w:tcW w:w="3175" w:type="dxa"/>
          </w:tcPr>
          <w:p w:rsidR="00BC7174" w:rsidRDefault="00BC7174" w:rsidP="00AB77E7">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BC7174" w:rsidRDefault="00BC7174" w:rsidP="00AB77E7">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BC7174" w:rsidRDefault="00BC7174" w:rsidP="00AB77E7">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BC7174" w:rsidTr="00AB77E7">
        <w:tc>
          <w:tcPr>
            <w:tcW w:w="624" w:type="dxa"/>
          </w:tcPr>
          <w:p w:rsidR="00BC7174" w:rsidRDefault="00BC7174" w:rsidP="00AB77E7">
            <w:pPr>
              <w:pStyle w:val="ConsPlusNormal"/>
              <w:jc w:val="center"/>
            </w:pPr>
            <w:r>
              <w:t>3.2</w:t>
            </w:r>
          </w:p>
        </w:tc>
        <w:tc>
          <w:tcPr>
            <w:tcW w:w="3005" w:type="dxa"/>
          </w:tcPr>
          <w:p w:rsidR="00BC7174" w:rsidRDefault="00BC7174" w:rsidP="00AB77E7">
            <w:pPr>
              <w:pStyle w:val="ConsPlusNormal"/>
            </w:pPr>
            <w:r>
              <w:t>Основное мероприятие "Капитальный ремонт многоквартирных домов"</w:t>
            </w:r>
          </w:p>
        </w:tc>
        <w:tc>
          <w:tcPr>
            <w:tcW w:w="3175" w:type="dxa"/>
          </w:tcPr>
          <w:p w:rsidR="00BC7174" w:rsidRDefault="00BC7174" w:rsidP="00AB77E7">
            <w:pPr>
              <w:pStyle w:val="ConsPlusNormal"/>
            </w:pPr>
            <w:r>
              <w:t>Количество домов, в которых проведены работы по капитальному ремонту конструктивных элементов;</w:t>
            </w:r>
          </w:p>
          <w:p w:rsidR="00BC7174" w:rsidRDefault="00BC7174" w:rsidP="00AB77E7">
            <w:pPr>
              <w:pStyle w:val="ConsPlusNormal"/>
            </w:pPr>
            <w:r>
              <w:t xml:space="preserve">доля домов, которым присвоен класс </w:t>
            </w:r>
            <w:proofErr w:type="spellStart"/>
            <w:r>
              <w:t>энергоэффективности</w:t>
            </w:r>
            <w:proofErr w:type="spellEnd"/>
            <w:r>
              <w:t xml:space="preserve"> здания не ниже "C"</w:t>
            </w:r>
          </w:p>
        </w:tc>
        <w:tc>
          <w:tcPr>
            <w:tcW w:w="2665" w:type="dxa"/>
          </w:tcPr>
          <w:p w:rsidR="00BC7174" w:rsidRDefault="00BC7174" w:rsidP="00AB77E7">
            <w:pPr>
              <w:pStyle w:val="ConsPlusNormal"/>
            </w:pPr>
            <w: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Pr>
          <w:p w:rsidR="00BC7174" w:rsidRDefault="00BC7174" w:rsidP="00AB77E7">
            <w:pPr>
              <w:pStyle w:val="ConsPlusNormal"/>
            </w:pPr>
          </w:p>
        </w:tc>
      </w:tr>
      <w:tr w:rsidR="00BC7174" w:rsidTr="00AB77E7">
        <w:tc>
          <w:tcPr>
            <w:tcW w:w="624" w:type="dxa"/>
          </w:tcPr>
          <w:p w:rsidR="00BC7174" w:rsidRDefault="00BC7174" w:rsidP="00AB77E7">
            <w:pPr>
              <w:pStyle w:val="ConsPlusNormal"/>
              <w:jc w:val="center"/>
            </w:pPr>
            <w:r>
              <w:t>3.3</w:t>
            </w:r>
          </w:p>
        </w:tc>
        <w:tc>
          <w:tcPr>
            <w:tcW w:w="3005" w:type="dxa"/>
          </w:tcPr>
          <w:p w:rsidR="00BC7174" w:rsidRDefault="00BC7174" w:rsidP="00AB77E7">
            <w:pPr>
              <w:pStyle w:val="ConsPlusNormal"/>
            </w:pPr>
            <w:r>
              <w:t xml:space="preserve">Основное мероприятие "Создание </w:t>
            </w:r>
            <w:proofErr w:type="gramStart"/>
            <w:r>
              <w:t>и(</w:t>
            </w:r>
            <w:proofErr w:type="gramEnd"/>
            <w:r>
              <w:t xml:space="preserve">или) благоустройство общественно значимых публичных пространств общегородского значения муниципальных </w:t>
            </w:r>
            <w:r>
              <w:lastRenderedPageBreak/>
              <w:t>образований Ленинградской области"</w:t>
            </w:r>
          </w:p>
        </w:tc>
        <w:tc>
          <w:tcPr>
            <w:tcW w:w="3175" w:type="dxa"/>
          </w:tcPr>
          <w:p w:rsidR="00BC7174" w:rsidRDefault="00BC7174" w:rsidP="00AB77E7">
            <w:pPr>
              <w:pStyle w:val="ConsPlusNormal"/>
            </w:pPr>
            <w:r>
              <w:lastRenderedPageBreak/>
              <w:t>Количество реализованных проектов по благоустройству общественных территорий</w:t>
            </w:r>
          </w:p>
        </w:tc>
        <w:tc>
          <w:tcPr>
            <w:tcW w:w="2665" w:type="dxa"/>
          </w:tcPr>
          <w:p w:rsidR="00BC7174" w:rsidRDefault="00BC7174" w:rsidP="00AB77E7">
            <w:pPr>
              <w:pStyle w:val="ConsPlusNormal"/>
            </w:pPr>
            <w:r>
              <w:t xml:space="preserve">Формирование нового облика населенных пунктов Ленинградской области за счет реализации комплекса проектов по </w:t>
            </w:r>
            <w:r>
              <w:lastRenderedPageBreak/>
              <w:t>благоустройству</w:t>
            </w:r>
          </w:p>
        </w:tc>
        <w:tc>
          <w:tcPr>
            <w:tcW w:w="3005" w:type="dxa"/>
          </w:tcPr>
          <w:p w:rsidR="00BC7174" w:rsidRDefault="00BC7174" w:rsidP="00AB77E7">
            <w:pPr>
              <w:pStyle w:val="ConsPlusNormal"/>
            </w:pPr>
            <w:r>
              <w:lastRenderedPageBreak/>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BC7174" w:rsidRDefault="00BC7174" w:rsidP="00BC7174">
      <w:pPr>
        <w:sectPr w:rsidR="00BC7174">
          <w:pgSz w:w="16838" w:h="11905" w:orient="landscape"/>
          <w:pgMar w:top="1701" w:right="1134" w:bottom="850" w:left="1134" w:header="0" w:footer="0" w:gutter="0"/>
          <w:cols w:space="720"/>
        </w:sectPr>
      </w:pPr>
    </w:p>
    <w:p w:rsidR="00BC7174" w:rsidRDefault="00BC7174" w:rsidP="00BC7174">
      <w:pPr>
        <w:pStyle w:val="ConsPlusNormal"/>
      </w:pPr>
    </w:p>
    <w:p w:rsidR="00BC7174" w:rsidRDefault="00BC7174" w:rsidP="00BC7174">
      <w:pPr>
        <w:pStyle w:val="ConsPlusTitle"/>
        <w:jc w:val="center"/>
        <w:outlineLvl w:val="2"/>
      </w:pPr>
      <w:r>
        <w:t xml:space="preserve">Часть 2. Перечень проектов, включенных в </w:t>
      </w:r>
      <w:proofErr w:type="gramStart"/>
      <w:r>
        <w:t>государственную</w:t>
      </w:r>
      <w:proofErr w:type="gramEnd"/>
    </w:p>
    <w:p w:rsidR="00BC7174" w:rsidRDefault="00BC7174" w:rsidP="00BC7174">
      <w:pPr>
        <w:pStyle w:val="ConsPlusTitle"/>
        <w:jc w:val="center"/>
      </w:pPr>
      <w:r>
        <w:t>программу Ленинградской области "Формирование городской</w:t>
      </w:r>
    </w:p>
    <w:p w:rsidR="00BC7174" w:rsidRDefault="00BC7174" w:rsidP="00BC7174">
      <w:pPr>
        <w:pStyle w:val="ConsPlusTitle"/>
        <w:jc w:val="center"/>
      </w:pPr>
      <w:r>
        <w:t>среды и обеспечение качественным жильем граждан</w:t>
      </w:r>
    </w:p>
    <w:p w:rsidR="00BC7174" w:rsidRDefault="00BC7174" w:rsidP="00BC7174">
      <w:pPr>
        <w:pStyle w:val="ConsPlusTitle"/>
        <w:jc w:val="center"/>
      </w:pPr>
      <w:proofErr w:type="gramStart"/>
      <w:r>
        <w:t>на территории Ленинградской области" (проектная часть</w:t>
      </w:r>
      <w:proofErr w:type="gramEnd"/>
    </w:p>
    <w:p w:rsidR="00BC7174" w:rsidRDefault="00BC7174" w:rsidP="00BC7174">
      <w:pPr>
        <w:pStyle w:val="ConsPlusTitle"/>
        <w:jc w:val="center"/>
      </w:pPr>
      <w:r>
        <w:t>государственной программы)</w:t>
      </w:r>
    </w:p>
    <w:p w:rsidR="00BC7174" w:rsidRDefault="00BC7174" w:rsidP="00BC7174">
      <w:pPr>
        <w:pStyle w:val="ConsPlusNormal"/>
        <w:jc w:val="center"/>
      </w:pPr>
      <w:proofErr w:type="gramStart"/>
      <w:r>
        <w:t xml:space="preserve">(введена </w:t>
      </w:r>
      <w:hyperlink r:id="rId195" w:history="1">
        <w:r>
          <w:rPr>
            <w:color w:val="0000FF"/>
          </w:rPr>
          <w:t>Постановлением</w:t>
        </w:r>
      </w:hyperlink>
      <w:r>
        <w:t xml:space="preserve"> Правительства Ленинградской области</w:t>
      </w:r>
      <w:proofErr w:type="gramEnd"/>
    </w:p>
    <w:p w:rsidR="00BC7174" w:rsidRDefault="00BC7174" w:rsidP="00BC7174">
      <w:pPr>
        <w:pStyle w:val="ConsPlusNormal"/>
        <w:jc w:val="center"/>
      </w:pPr>
      <w:r>
        <w:t>от 07.10.2019 N 455)</w:t>
      </w:r>
    </w:p>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368"/>
        <w:gridCol w:w="1789"/>
        <w:gridCol w:w="3288"/>
        <w:gridCol w:w="1852"/>
        <w:gridCol w:w="1757"/>
      </w:tblGrid>
      <w:tr w:rsidR="00BC7174" w:rsidTr="00AB77E7">
        <w:tc>
          <w:tcPr>
            <w:tcW w:w="460" w:type="dxa"/>
          </w:tcPr>
          <w:p w:rsidR="00BC7174" w:rsidRDefault="00BC7174" w:rsidP="00AB77E7">
            <w:pPr>
              <w:pStyle w:val="ConsPlusNormal"/>
              <w:jc w:val="center"/>
            </w:pPr>
            <w:r>
              <w:t xml:space="preserve">N </w:t>
            </w:r>
            <w:proofErr w:type="gramStart"/>
            <w:r>
              <w:t>п</w:t>
            </w:r>
            <w:proofErr w:type="gramEnd"/>
            <w:r>
              <w:t>/п</w:t>
            </w:r>
          </w:p>
        </w:tc>
        <w:tc>
          <w:tcPr>
            <w:tcW w:w="2098" w:type="dxa"/>
          </w:tcPr>
          <w:p w:rsidR="00BC7174" w:rsidRDefault="00BC7174" w:rsidP="00AB77E7">
            <w:pPr>
              <w:pStyle w:val="ConsPlusNormal"/>
              <w:jc w:val="center"/>
            </w:pPr>
            <w:r>
              <w:t>Наименование проекта, вид проекта (приоритетный, отраслевой)</w:t>
            </w:r>
          </w:p>
        </w:tc>
        <w:tc>
          <w:tcPr>
            <w:tcW w:w="2368" w:type="dxa"/>
          </w:tcPr>
          <w:p w:rsidR="00BC7174" w:rsidRDefault="00BC7174" w:rsidP="00AB77E7">
            <w:pPr>
              <w:pStyle w:val="ConsPlusNormal"/>
              <w:jc w:val="center"/>
            </w:pPr>
            <w:r>
              <w:t>Сроки и цель проекта</w:t>
            </w:r>
          </w:p>
        </w:tc>
        <w:tc>
          <w:tcPr>
            <w:tcW w:w="1789" w:type="dxa"/>
          </w:tcPr>
          <w:p w:rsidR="00BC7174" w:rsidRDefault="00BC7174" w:rsidP="00AB77E7">
            <w:pPr>
              <w:pStyle w:val="ConsPlusNormal"/>
              <w:jc w:val="center"/>
            </w:pPr>
            <w:r>
              <w:t>Участники проекта</w:t>
            </w:r>
          </w:p>
        </w:tc>
        <w:tc>
          <w:tcPr>
            <w:tcW w:w="3288" w:type="dxa"/>
          </w:tcPr>
          <w:p w:rsidR="00BC7174" w:rsidRDefault="00BC7174" w:rsidP="00AB77E7">
            <w:pPr>
              <w:pStyle w:val="ConsPlusNormal"/>
              <w:jc w:val="center"/>
            </w:pPr>
            <w:r>
              <w:t>Показатели государственной программы (подпрограммы)</w:t>
            </w:r>
          </w:p>
        </w:tc>
        <w:tc>
          <w:tcPr>
            <w:tcW w:w="1852" w:type="dxa"/>
          </w:tcPr>
          <w:p w:rsidR="00BC7174" w:rsidRDefault="00BC7174" w:rsidP="00AB77E7">
            <w:pPr>
              <w:pStyle w:val="ConsPlusNormal"/>
              <w:jc w:val="center"/>
            </w:pPr>
            <w:r>
              <w:t>Задачи государственной программы (подпрограммы)</w:t>
            </w:r>
          </w:p>
        </w:tc>
        <w:tc>
          <w:tcPr>
            <w:tcW w:w="1757" w:type="dxa"/>
          </w:tcPr>
          <w:p w:rsidR="00BC7174" w:rsidRDefault="00BC7174" w:rsidP="00AB77E7">
            <w:pPr>
              <w:pStyle w:val="ConsPlusNormal"/>
              <w:jc w:val="center"/>
            </w:pPr>
            <w:r>
              <w:t>Цели (задачи) Плана мероприятий по реализации Стратегии социально-экономического развития Ленинградской области до 2030 года (</w:t>
            </w:r>
            <w:proofErr w:type="gramStart"/>
            <w:r>
              <w:t>утверждена</w:t>
            </w:r>
            <w:proofErr w:type="gramEnd"/>
            <w:r>
              <w:t xml:space="preserve"> областным </w:t>
            </w:r>
            <w:hyperlink r:id="rId196" w:history="1">
              <w:r>
                <w:rPr>
                  <w:color w:val="0000FF"/>
                </w:rPr>
                <w:t>законом</w:t>
              </w:r>
            </w:hyperlink>
            <w:r>
              <w:t xml:space="preserve"> от 8 августа 2016 года N 76-оз)</w:t>
            </w:r>
          </w:p>
        </w:tc>
      </w:tr>
      <w:tr w:rsidR="00BC7174" w:rsidTr="00AB77E7">
        <w:tc>
          <w:tcPr>
            <w:tcW w:w="460" w:type="dxa"/>
          </w:tcPr>
          <w:p w:rsidR="00BC7174" w:rsidRDefault="00BC7174" w:rsidP="00AB77E7">
            <w:pPr>
              <w:pStyle w:val="ConsPlusNormal"/>
              <w:jc w:val="center"/>
            </w:pPr>
            <w:r>
              <w:t>1</w:t>
            </w:r>
          </w:p>
        </w:tc>
        <w:tc>
          <w:tcPr>
            <w:tcW w:w="2098" w:type="dxa"/>
          </w:tcPr>
          <w:p w:rsidR="00BC7174" w:rsidRDefault="00BC7174" w:rsidP="00AB77E7">
            <w:pPr>
              <w:pStyle w:val="ConsPlusNormal"/>
              <w:jc w:val="center"/>
            </w:pPr>
            <w:r>
              <w:t>2</w:t>
            </w:r>
          </w:p>
        </w:tc>
        <w:tc>
          <w:tcPr>
            <w:tcW w:w="2368" w:type="dxa"/>
          </w:tcPr>
          <w:p w:rsidR="00BC7174" w:rsidRDefault="00BC7174" w:rsidP="00AB77E7">
            <w:pPr>
              <w:pStyle w:val="ConsPlusNormal"/>
              <w:jc w:val="center"/>
            </w:pPr>
            <w:r>
              <w:t>3</w:t>
            </w:r>
          </w:p>
        </w:tc>
        <w:tc>
          <w:tcPr>
            <w:tcW w:w="1789" w:type="dxa"/>
          </w:tcPr>
          <w:p w:rsidR="00BC7174" w:rsidRDefault="00BC7174" w:rsidP="00AB77E7">
            <w:pPr>
              <w:pStyle w:val="ConsPlusNormal"/>
              <w:jc w:val="center"/>
            </w:pPr>
            <w:r>
              <w:t>4</w:t>
            </w:r>
          </w:p>
        </w:tc>
        <w:tc>
          <w:tcPr>
            <w:tcW w:w="3288" w:type="dxa"/>
          </w:tcPr>
          <w:p w:rsidR="00BC7174" w:rsidRDefault="00BC7174" w:rsidP="00AB77E7">
            <w:pPr>
              <w:pStyle w:val="ConsPlusNormal"/>
              <w:jc w:val="center"/>
            </w:pPr>
            <w:r>
              <w:t>5</w:t>
            </w:r>
          </w:p>
        </w:tc>
        <w:tc>
          <w:tcPr>
            <w:tcW w:w="1852" w:type="dxa"/>
          </w:tcPr>
          <w:p w:rsidR="00BC7174" w:rsidRDefault="00BC7174" w:rsidP="00AB77E7">
            <w:pPr>
              <w:pStyle w:val="ConsPlusNormal"/>
              <w:jc w:val="center"/>
            </w:pPr>
            <w:r>
              <w:t>6</w:t>
            </w:r>
          </w:p>
        </w:tc>
        <w:tc>
          <w:tcPr>
            <w:tcW w:w="1757" w:type="dxa"/>
          </w:tcPr>
          <w:p w:rsidR="00BC7174" w:rsidRDefault="00BC7174" w:rsidP="00AB77E7">
            <w:pPr>
              <w:pStyle w:val="ConsPlusNormal"/>
              <w:jc w:val="center"/>
            </w:pPr>
            <w:r>
              <w:t>7</w:t>
            </w:r>
          </w:p>
        </w:tc>
      </w:tr>
      <w:tr w:rsidR="00BC7174" w:rsidTr="00AB77E7">
        <w:tc>
          <w:tcPr>
            <w:tcW w:w="460" w:type="dxa"/>
          </w:tcPr>
          <w:p w:rsidR="00BC7174" w:rsidRDefault="00BC7174" w:rsidP="00AB77E7">
            <w:pPr>
              <w:pStyle w:val="ConsPlusNormal"/>
              <w:jc w:val="center"/>
              <w:outlineLvl w:val="3"/>
            </w:pPr>
            <w:r>
              <w:t>1</w:t>
            </w:r>
          </w:p>
        </w:tc>
        <w:tc>
          <w:tcPr>
            <w:tcW w:w="2098" w:type="dxa"/>
          </w:tcPr>
          <w:p w:rsidR="00BC7174" w:rsidRDefault="00BC7174" w:rsidP="00AB77E7">
            <w:pPr>
              <w:pStyle w:val="ConsPlusNormal"/>
            </w:pPr>
            <w:r>
              <w:t>Подпрограмма "Содействие в обеспечении жильем граждан Ленинградской области"</w:t>
            </w:r>
          </w:p>
        </w:tc>
        <w:tc>
          <w:tcPr>
            <w:tcW w:w="2368" w:type="dxa"/>
          </w:tcPr>
          <w:p w:rsidR="00BC7174" w:rsidRDefault="00BC7174" w:rsidP="00AB77E7">
            <w:pPr>
              <w:pStyle w:val="ConsPlusNormal"/>
            </w:pPr>
          </w:p>
        </w:tc>
        <w:tc>
          <w:tcPr>
            <w:tcW w:w="1789" w:type="dxa"/>
          </w:tcPr>
          <w:p w:rsidR="00BC7174" w:rsidRDefault="00BC7174" w:rsidP="00AB77E7">
            <w:pPr>
              <w:pStyle w:val="ConsPlusNormal"/>
            </w:pPr>
          </w:p>
        </w:tc>
        <w:tc>
          <w:tcPr>
            <w:tcW w:w="3288" w:type="dxa"/>
          </w:tcPr>
          <w:p w:rsidR="00BC7174" w:rsidRDefault="00BC7174" w:rsidP="00AB77E7">
            <w:pPr>
              <w:pStyle w:val="ConsPlusNormal"/>
            </w:pPr>
          </w:p>
        </w:tc>
        <w:tc>
          <w:tcPr>
            <w:tcW w:w="1852" w:type="dxa"/>
          </w:tcPr>
          <w:p w:rsidR="00BC7174" w:rsidRDefault="00BC7174" w:rsidP="00AB77E7">
            <w:pPr>
              <w:pStyle w:val="ConsPlusNormal"/>
            </w:pPr>
          </w:p>
        </w:tc>
        <w:tc>
          <w:tcPr>
            <w:tcW w:w="175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1.1</w:t>
            </w:r>
          </w:p>
        </w:tc>
        <w:tc>
          <w:tcPr>
            <w:tcW w:w="2098" w:type="dxa"/>
          </w:tcPr>
          <w:p w:rsidR="00BC7174" w:rsidRDefault="00BC7174" w:rsidP="00AB77E7">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368" w:type="dxa"/>
          </w:tcPr>
          <w:p w:rsidR="00BC7174" w:rsidRDefault="00BC7174" w:rsidP="00AB77E7">
            <w:pPr>
              <w:pStyle w:val="ConsPlusNormal"/>
            </w:pPr>
            <w:r>
              <w:t>01.01.2019-31.12.2024</w:t>
            </w:r>
          </w:p>
          <w:p w:rsidR="00BC7174" w:rsidRDefault="00BC7174" w:rsidP="00AB77E7">
            <w:pPr>
              <w:pStyle w:val="ConsPlusNormal"/>
            </w:pPr>
            <w:r>
              <w:t>Обеспечение устойчивого сокращения непригодного для проживания жилищного фонда на территории Ленинградской области с расселением</w:t>
            </w:r>
          </w:p>
        </w:tc>
        <w:tc>
          <w:tcPr>
            <w:tcW w:w="1789" w:type="dxa"/>
          </w:tcPr>
          <w:p w:rsidR="00BC7174" w:rsidRDefault="00BC7174" w:rsidP="00AB77E7">
            <w:pPr>
              <w:pStyle w:val="ConsPlusNormal"/>
            </w:pPr>
            <w:r>
              <w:t>Комитет по строительству Ленинградской области</w:t>
            </w:r>
          </w:p>
        </w:tc>
        <w:tc>
          <w:tcPr>
            <w:tcW w:w="3288" w:type="dxa"/>
          </w:tcPr>
          <w:p w:rsidR="00BC7174" w:rsidRDefault="00BC7174" w:rsidP="00AB77E7">
            <w:pPr>
              <w:pStyle w:val="ConsPlusNormal"/>
            </w:pPr>
            <w:r>
              <w:t>Количество квадратных метров расселенного аварийного жилищного фонда</w:t>
            </w:r>
          </w:p>
        </w:tc>
        <w:tc>
          <w:tcPr>
            <w:tcW w:w="1852" w:type="dxa"/>
          </w:tcPr>
          <w:p w:rsidR="00BC7174" w:rsidRDefault="00BC7174" w:rsidP="00AB77E7">
            <w:pPr>
              <w:pStyle w:val="ConsPlusNormal"/>
            </w:pPr>
            <w:r>
              <w:t>Расселение и снос аварийного жилищного фонда, признанного в установленном порядке аварийным и подлежащим сносу</w:t>
            </w:r>
          </w:p>
        </w:tc>
        <w:tc>
          <w:tcPr>
            <w:tcW w:w="1757" w:type="dxa"/>
          </w:tcPr>
          <w:p w:rsidR="00BC7174" w:rsidRDefault="00BC7174" w:rsidP="00AB77E7">
            <w:pPr>
              <w:pStyle w:val="ConsPlusNormal"/>
            </w:pPr>
            <w:r>
              <w:t>Обеспечение качественным жильем (стратегическая карта целей "Комфортные поселения")</w:t>
            </w:r>
          </w:p>
        </w:tc>
      </w:tr>
      <w:tr w:rsidR="00BC7174" w:rsidTr="00AB77E7">
        <w:tc>
          <w:tcPr>
            <w:tcW w:w="460" w:type="dxa"/>
          </w:tcPr>
          <w:p w:rsidR="00BC7174" w:rsidRDefault="00BC7174" w:rsidP="00AB77E7">
            <w:pPr>
              <w:pStyle w:val="ConsPlusNormal"/>
              <w:jc w:val="center"/>
              <w:outlineLvl w:val="3"/>
            </w:pPr>
            <w:r>
              <w:t>2</w:t>
            </w:r>
          </w:p>
        </w:tc>
        <w:tc>
          <w:tcPr>
            <w:tcW w:w="2098" w:type="dxa"/>
          </w:tcPr>
          <w:p w:rsidR="00BC7174" w:rsidRDefault="00BC7174" w:rsidP="00AB77E7">
            <w:pPr>
              <w:pStyle w:val="ConsPlusNormal"/>
            </w:pPr>
            <w:r>
              <w:t>Подпрограмма "Развитие инженерной, транспортной и социальной инфраструктуры в районах массовой жилой застройки"</w:t>
            </w:r>
          </w:p>
        </w:tc>
        <w:tc>
          <w:tcPr>
            <w:tcW w:w="2368" w:type="dxa"/>
          </w:tcPr>
          <w:p w:rsidR="00BC7174" w:rsidRDefault="00BC7174" w:rsidP="00AB77E7">
            <w:pPr>
              <w:pStyle w:val="ConsPlusNormal"/>
            </w:pPr>
          </w:p>
        </w:tc>
        <w:tc>
          <w:tcPr>
            <w:tcW w:w="1789" w:type="dxa"/>
          </w:tcPr>
          <w:p w:rsidR="00BC7174" w:rsidRDefault="00BC7174" w:rsidP="00AB77E7">
            <w:pPr>
              <w:pStyle w:val="ConsPlusNormal"/>
            </w:pPr>
          </w:p>
        </w:tc>
        <w:tc>
          <w:tcPr>
            <w:tcW w:w="3288" w:type="dxa"/>
          </w:tcPr>
          <w:p w:rsidR="00BC7174" w:rsidRDefault="00BC7174" w:rsidP="00AB77E7">
            <w:pPr>
              <w:pStyle w:val="ConsPlusNormal"/>
            </w:pPr>
          </w:p>
        </w:tc>
        <w:tc>
          <w:tcPr>
            <w:tcW w:w="1852" w:type="dxa"/>
          </w:tcPr>
          <w:p w:rsidR="00BC7174" w:rsidRDefault="00BC7174" w:rsidP="00AB77E7">
            <w:pPr>
              <w:pStyle w:val="ConsPlusNormal"/>
            </w:pPr>
          </w:p>
        </w:tc>
        <w:tc>
          <w:tcPr>
            <w:tcW w:w="1757" w:type="dxa"/>
          </w:tcPr>
          <w:p w:rsidR="00BC7174" w:rsidRDefault="00BC7174" w:rsidP="00AB77E7">
            <w:pPr>
              <w:pStyle w:val="ConsPlusNormal"/>
            </w:pPr>
          </w:p>
        </w:tc>
      </w:tr>
      <w:tr w:rsidR="00BC7174" w:rsidTr="00AB77E7">
        <w:tblPrEx>
          <w:tblBorders>
            <w:insideH w:val="none" w:sz="0" w:space="0" w:color="auto"/>
          </w:tblBorders>
        </w:tblPrEx>
        <w:tc>
          <w:tcPr>
            <w:tcW w:w="460" w:type="dxa"/>
            <w:tcBorders>
              <w:bottom w:val="nil"/>
            </w:tcBorders>
          </w:tcPr>
          <w:p w:rsidR="00BC7174" w:rsidRDefault="00BC7174" w:rsidP="00AB77E7">
            <w:pPr>
              <w:pStyle w:val="ConsPlusNormal"/>
              <w:jc w:val="center"/>
            </w:pPr>
            <w:r>
              <w:t>2.1</w:t>
            </w:r>
          </w:p>
        </w:tc>
        <w:tc>
          <w:tcPr>
            <w:tcW w:w="2098" w:type="dxa"/>
            <w:tcBorders>
              <w:bottom w:val="nil"/>
            </w:tcBorders>
          </w:tcPr>
          <w:p w:rsidR="00BC7174" w:rsidRDefault="00BC7174" w:rsidP="00AB77E7">
            <w:pPr>
              <w:pStyle w:val="ConsPlusNormal"/>
            </w:pPr>
            <w:r>
              <w:t>Федеральный проект "Жилье"</w:t>
            </w:r>
          </w:p>
        </w:tc>
        <w:tc>
          <w:tcPr>
            <w:tcW w:w="2368" w:type="dxa"/>
            <w:tcBorders>
              <w:bottom w:val="nil"/>
            </w:tcBorders>
          </w:tcPr>
          <w:p w:rsidR="00BC7174" w:rsidRDefault="00BC7174" w:rsidP="00AB77E7">
            <w:pPr>
              <w:pStyle w:val="ConsPlusNormal"/>
            </w:pPr>
            <w:r>
              <w:t xml:space="preserve">01.01.2019-31.12.2024 Увеличение объемов введенного жилья на территории Ленинградской </w:t>
            </w:r>
            <w:r>
              <w:lastRenderedPageBreak/>
              <w:t>области</w:t>
            </w:r>
          </w:p>
        </w:tc>
        <w:tc>
          <w:tcPr>
            <w:tcW w:w="1789" w:type="dxa"/>
            <w:tcBorders>
              <w:bottom w:val="nil"/>
            </w:tcBorders>
          </w:tcPr>
          <w:p w:rsidR="00BC7174" w:rsidRDefault="00BC7174" w:rsidP="00AB77E7">
            <w:pPr>
              <w:pStyle w:val="ConsPlusNormal"/>
            </w:pPr>
            <w:r>
              <w:lastRenderedPageBreak/>
              <w:t>Комитет по строительству Ленинградской области</w:t>
            </w:r>
          </w:p>
        </w:tc>
        <w:tc>
          <w:tcPr>
            <w:tcW w:w="3288" w:type="dxa"/>
            <w:tcBorders>
              <w:bottom w:val="nil"/>
            </w:tcBorders>
          </w:tcPr>
          <w:p w:rsidR="00BC7174" w:rsidRDefault="00BC7174" w:rsidP="00AB77E7">
            <w:pPr>
              <w:pStyle w:val="ConsPlusNormal"/>
            </w:pPr>
            <w:r>
              <w:t>Ввод жилья в рамках реализации мероприятий по стимулированию жилищного строительства Ленинградской области</w:t>
            </w:r>
          </w:p>
        </w:tc>
        <w:tc>
          <w:tcPr>
            <w:tcW w:w="1852" w:type="dxa"/>
            <w:tcBorders>
              <w:bottom w:val="nil"/>
            </w:tcBorders>
          </w:tcPr>
          <w:p w:rsidR="00BC7174" w:rsidRDefault="00BC7174" w:rsidP="00AB77E7">
            <w:pPr>
              <w:pStyle w:val="ConsPlusNormal"/>
            </w:pPr>
            <w:r>
              <w:t xml:space="preserve">Оказание содействия в создании инженерной, транспортной и </w:t>
            </w:r>
            <w:r>
              <w:lastRenderedPageBreak/>
              <w:t>социальной инфраструктуры на земельных участках комплексного освоения в целях жилищного строительства</w:t>
            </w:r>
          </w:p>
        </w:tc>
        <w:tc>
          <w:tcPr>
            <w:tcW w:w="1757" w:type="dxa"/>
            <w:tcBorders>
              <w:bottom w:val="nil"/>
            </w:tcBorders>
          </w:tcPr>
          <w:p w:rsidR="00BC7174" w:rsidRDefault="00BC7174" w:rsidP="00AB77E7">
            <w:pPr>
              <w:pStyle w:val="ConsPlusNormal"/>
            </w:pPr>
            <w:r>
              <w:lastRenderedPageBreak/>
              <w:t xml:space="preserve">Обеспечение населения учреждениями дошкольного и общего </w:t>
            </w:r>
            <w:r>
              <w:lastRenderedPageBreak/>
              <w:t>образования (Стратегическая карта целей "Комфортные поселения")</w:t>
            </w:r>
          </w:p>
        </w:tc>
      </w:tr>
      <w:tr w:rsidR="00BC7174" w:rsidTr="00AB77E7">
        <w:tblPrEx>
          <w:tblBorders>
            <w:insideH w:val="none" w:sz="0" w:space="0" w:color="auto"/>
          </w:tblBorders>
        </w:tblPrEx>
        <w:tc>
          <w:tcPr>
            <w:tcW w:w="13612" w:type="dxa"/>
            <w:gridSpan w:val="7"/>
            <w:tcBorders>
              <w:top w:val="nil"/>
            </w:tcBorders>
          </w:tcPr>
          <w:p w:rsidR="00BC7174" w:rsidRDefault="00BC7174" w:rsidP="00AB77E7">
            <w:pPr>
              <w:pStyle w:val="ConsPlusNormal"/>
              <w:jc w:val="both"/>
            </w:pPr>
            <w:proofErr w:type="gramStart"/>
            <w:r>
              <w:lastRenderedPageBreak/>
              <w:t xml:space="preserve">(п. 2.1 в ред. </w:t>
            </w:r>
            <w:hyperlink r:id="rId197" w:history="1">
              <w:r>
                <w:rPr>
                  <w:color w:val="0000FF"/>
                </w:rPr>
                <w:t>Постановления</w:t>
              </w:r>
            </w:hyperlink>
            <w:r>
              <w:t xml:space="preserve"> Правительства Ленинградской области от 23.12.2019</w:t>
            </w:r>
            <w:proofErr w:type="gramEnd"/>
          </w:p>
          <w:p w:rsidR="00BC7174" w:rsidRDefault="00BC7174" w:rsidP="00AB77E7">
            <w:pPr>
              <w:pStyle w:val="ConsPlusNormal"/>
              <w:jc w:val="both"/>
            </w:pPr>
            <w:proofErr w:type="gramStart"/>
            <w:r>
              <w:t>N 613)</w:t>
            </w:r>
            <w:proofErr w:type="gramEnd"/>
          </w:p>
        </w:tc>
      </w:tr>
      <w:tr w:rsidR="00BC7174" w:rsidTr="00AB77E7">
        <w:tc>
          <w:tcPr>
            <w:tcW w:w="460" w:type="dxa"/>
          </w:tcPr>
          <w:p w:rsidR="00BC7174" w:rsidRDefault="00BC7174" w:rsidP="00AB77E7">
            <w:pPr>
              <w:pStyle w:val="ConsPlusNormal"/>
              <w:jc w:val="center"/>
              <w:outlineLvl w:val="3"/>
            </w:pPr>
            <w:r>
              <w:t>3</w:t>
            </w:r>
          </w:p>
        </w:tc>
        <w:tc>
          <w:tcPr>
            <w:tcW w:w="2098" w:type="dxa"/>
          </w:tcPr>
          <w:p w:rsidR="00BC7174" w:rsidRDefault="00BC7174" w:rsidP="00AB77E7">
            <w:pPr>
              <w:pStyle w:val="ConsPlusNormal"/>
            </w:pPr>
            <w:r>
              <w:t>Подпрограмма "Формирование комфортной городской среды"</w:t>
            </w:r>
          </w:p>
        </w:tc>
        <w:tc>
          <w:tcPr>
            <w:tcW w:w="2368" w:type="dxa"/>
          </w:tcPr>
          <w:p w:rsidR="00BC7174" w:rsidRDefault="00BC7174" w:rsidP="00AB77E7">
            <w:pPr>
              <w:pStyle w:val="ConsPlusNormal"/>
            </w:pPr>
          </w:p>
        </w:tc>
        <w:tc>
          <w:tcPr>
            <w:tcW w:w="1789" w:type="dxa"/>
          </w:tcPr>
          <w:p w:rsidR="00BC7174" w:rsidRDefault="00BC7174" w:rsidP="00AB77E7">
            <w:pPr>
              <w:pStyle w:val="ConsPlusNormal"/>
            </w:pPr>
          </w:p>
        </w:tc>
        <w:tc>
          <w:tcPr>
            <w:tcW w:w="3288" w:type="dxa"/>
          </w:tcPr>
          <w:p w:rsidR="00BC7174" w:rsidRDefault="00BC7174" w:rsidP="00AB77E7">
            <w:pPr>
              <w:pStyle w:val="ConsPlusNormal"/>
            </w:pPr>
          </w:p>
        </w:tc>
        <w:tc>
          <w:tcPr>
            <w:tcW w:w="1852" w:type="dxa"/>
          </w:tcPr>
          <w:p w:rsidR="00BC7174" w:rsidRDefault="00BC7174" w:rsidP="00AB77E7">
            <w:pPr>
              <w:pStyle w:val="ConsPlusNormal"/>
            </w:pPr>
          </w:p>
        </w:tc>
        <w:tc>
          <w:tcPr>
            <w:tcW w:w="175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3.1</w:t>
            </w:r>
          </w:p>
        </w:tc>
        <w:tc>
          <w:tcPr>
            <w:tcW w:w="2098" w:type="dxa"/>
          </w:tcPr>
          <w:p w:rsidR="00BC7174" w:rsidRDefault="00BC7174" w:rsidP="00AB77E7">
            <w:pPr>
              <w:pStyle w:val="ConsPlusNormal"/>
            </w:pPr>
            <w:r>
              <w:t>Федеральный проект "Формирование комфортной городской среды" (Региональный проект "Формирование комфортной городской среды")</w:t>
            </w:r>
          </w:p>
        </w:tc>
        <w:tc>
          <w:tcPr>
            <w:tcW w:w="2368" w:type="dxa"/>
          </w:tcPr>
          <w:p w:rsidR="00BC7174" w:rsidRDefault="00BC7174" w:rsidP="00AB77E7">
            <w:pPr>
              <w:pStyle w:val="ConsPlusNormal"/>
            </w:pPr>
            <w:r>
              <w:t>01.01.2019-31.12.2024</w:t>
            </w:r>
          </w:p>
          <w:p w:rsidR="00BC7174" w:rsidRDefault="00BC7174" w:rsidP="00AB77E7">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c>
          <w:tcPr>
            <w:tcW w:w="1789" w:type="dxa"/>
          </w:tcPr>
          <w:p w:rsidR="00BC7174" w:rsidRDefault="00BC7174" w:rsidP="00AB77E7">
            <w:pPr>
              <w:pStyle w:val="ConsPlusNormal"/>
            </w:pPr>
            <w:r>
              <w:t>Комитет по жилищно-коммунальному хозяйству Ленинградской области</w:t>
            </w:r>
          </w:p>
        </w:tc>
        <w:tc>
          <w:tcPr>
            <w:tcW w:w="3288" w:type="dxa"/>
          </w:tcPr>
          <w:p w:rsidR="00BC7174" w:rsidRDefault="00BC7174" w:rsidP="00AB77E7">
            <w:pPr>
              <w:pStyle w:val="ConsPlusNormal"/>
            </w:pPr>
            <w:r>
              <w:t>Количество городов с благоприятной городской средой;</w:t>
            </w:r>
          </w:p>
          <w:p w:rsidR="00BC7174" w:rsidRDefault="00BC7174" w:rsidP="00AB77E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BC7174" w:rsidRDefault="00BC7174" w:rsidP="00AB77E7">
            <w:pPr>
              <w:pStyle w:val="ConsPlusNormal"/>
            </w:pPr>
            <w:r>
              <w:t xml:space="preserve">реализованные мероприятия по благоустройству, предусмотренные государственными </w:t>
            </w:r>
            <w:r>
              <w:lastRenderedPageBreak/>
              <w:t>(муниципальными) программами формирования современной городской среды (количество обустроенных общественных пространств);</w:t>
            </w:r>
          </w:p>
          <w:p w:rsidR="00BC7174" w:rsidRDefault="00BC7174" w:rsidP="00AB77E7">
            <w:pPr>
              <w:pStyle w:val="ConsPlusNormal"/>
            </w:pPr>
            <w:r>
              <w:t xml:space="preserve">реализованные проекты </w:t>
            </w:r>
            <w:proofErr w:type="gramStart"/>
            <w:r>
              <w:t>победителей Всероссийского конкурса лучших проектов создания комфортной городской среды</w:t>
            </w:r>
            <w:proofErr w:type="gramEnd"/>
            <w:r>
              <w:t xml:space="preserve"> в малых городах и исторических поселениях;</w:t>
            </w:r>
          </w:p>
          <w:p w:rsidR="00BC7174" w:rsidRDefault="00BC7174" w:rsidP="00AB77E7">
            <w:pPr>
              <w:pStyle w:val="ConsPlusNormal"/>
            </w:pPr>
            <w:r>
              <w:t>среднее значение индекса качества городской среды по Ленинградской области</w:t>
            </w:r>
          </w:p>
        </w:tc>
        <w:tc>
          <w:tcPr>
            <w:tcW w:w="1852" w:type="dxa"/>
          </w:tcPr>
          <w:p w:rsidR="00BC7174" w:rsidRDefault="00BC7174" w:rsidP="00AB77E7">
            <w:pPr>
              <w:pStyle w:val="ConsPlusNormal"/>
            </w:pPr>
            <w:r>
              <w:lastRenderedPageBreak/>
              <w:t>Формирование нового облика населенных пунктов Ленинградской области за счет реализации комплекса проектов по благоустройству</w:t>
            </w:r>
          </w:p>
        </w:tc>
        <w:tc>
          <w:tcPr>
            <w:tcW w:w="1757" w:type="dxa"/>
          </w:tcPr>
          <w:p w:rsidR="00BC7174" w:rsidRDefault="00BC7174" w:rsidP="00AB77E7">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2</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r>
        <w:t>СВЕДЕНИЯ</w:t>
      </w:r>
    </w:p>
    <w:p w:rsidR="00BC7174" w:rsidRDefault="00BC7174" w:rsidP="00BC7174">
      <w:pPr>
        <w:pStyle w:val="ConsPlusTitle"/>
        <w:jc w:val="center"/>
      </w:pPr>
      <w:r>
        <w:t>О ПОКАЗАТЕЛЯХ (ИНДИКАТОРАХ) ГОСУДАРСТВЕННОЙ ПРОГРАММЫ</w:t>
      </w:r>
    </w:p>
    <w:p w:rsidR="00BC7174" w:rsidRDefault="00BC7174" w:rsidP="00BC7174">
      <w:pPr>
        <w:pStyle w:val="ConsPlusTitle"/>
        <w:jc w:val="center"/>
      </w:pPr>
      <w:r>
        <w:t>ЛЕНИНГРАДСКОЙ ОБЛАСТИ "ФОРМИРОВАНИЕ ГОРОДСКОЙ СРЕДЫ</w:t>
      </w:r>
    </w:p>
    <w:p w:rsidR="00BC7174" w:rsidRDefault="00BC7174" w:rsidP="00BC7174">
      <w:pPr>
        <w:pStyle w:val="ConsPlusTitle"/>
        <w:jc w:val="center"/>
      </w:pPr>
      <w:r>
        <w:t>И ОБЕСПЕЧЕНИЕ КАЧЕСТВЕННЫМ ЖИЛЬЕМ ГРАЖДАН НА ТЕРРИТОРИИ</w:t>
      </w:r>
    </w:p>
    <w:p w:rsidR="00BC7174" w:rsidRDefault="00BC7174" w:rsidP="00BC7174">
      <w:pPr>
        <w:pStyle w:val="ConsPlusTitle"/>
        <w:jc w:val="center"/>
      </w:pPr>
      <w:r>
        <w:t>ЛЕНИНГРАДСКОЙ ОБЛАСТИ" И ИХ ЗНАЧЕНИЯХ</w:t>
      </w:r>
    </w:p>
    <w:p w:rsidR="00BC7174" w:rsidRDefault="00BC7174" w:rsidP="00BC7174">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 ред. </w:t>
            </w:r>
            <w:hyperlink r:id="rId198" w:history="1">
              <w:r>
                <w:rPr>
                  <w:color w:val="0000FF"/>
                </w:rPr>
                <w:t>Постановления</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23.12.2019 N 613)</w:t>
            </w:r>
          </w:p>
        </w:tc>
      </w:tr>
    </w:tbl>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04"/>
        <w:gridCol w:w="1432"/>
        <w:gridCol w:w="1240"/>
        <w:gridCol w:w="1132"/>
        <w:gridCol w:w="850"/>
        <w:gridCol w:w="850"/>
        <w:gridCol w:w="850"/>
        <w:gridCol w:w="850"/>
        <w:gridCol w:w="850"/>
        <w:gridCol w:w="850"/>
        <w:gridCol w:w="1660"/>
      </w:tblGrid>
      <w:tr w:rsidR="00BC7174" w:rsidTr="00AB77E7">
        <w:tc>
          <w:tcPr>
            <w:tcW w:w="510" w:type="dxa"/>
            <w:vMerge w:val="restart"/>
          </w:tcPr>
          <w:p w:rsidR="00BC7174" w:rsidRDefault="00BC7174" w:rsidP="00AB77E7">
            <w:pPr>
              <w:pStyle w:val="ConsPlusNormal"/>
              <w:jc w:val="center"/>
            </w:pPr>
            <w:r>
              <w:lastRenderedPageBreak/>
              <w:t xml:space="preserve">N </w:t>
            </w:r>
            <w:proofErr w:type="gramStart"/>
            <w:r>
              <w:t>п</w:t>
            </w:r>
            <w:proofErr w:type="gramEnd"/>
            <w:r>
              <w:t>/п</w:t>
            </w:r>
          </w:p>
        </w:tc>
        <w:tc>
          <w:tcPr>
            <w:tcW w:w="3836" w:type="dxa"/>
            <w:gridSpan w:val="2"/>
            <w:vMerge w:val="restart"/>
          </w:tcPr>
          <w:p w:rsidR="00BC7174" w:rsidRDefault="00BC7174" w:rsidP="00AB77E7">
            <w:pPr>
              <w:pStyle w:val="ConsPlusNormal"/>
              <w:jc w:val="center"/>
            </w:pPr>
            <w:r>
              <w:t>Наименование показателя (индикатора)</w:t>
            </w:r>
          </w:p>
        </w:tc>
        <w:tc>
          <w:tcPr>
            <w:tcW w:w="1240" w:type="dxa"/>
            <w:vMerge w:val="restart"/>
          </w:tcPr>
          <w:p w:rsidR="00BC7174" w:rsidRDefault="00BC7174" w:rsidP="00AB77E7">
            <w:pPr>
              <w:pStyle w:val="ConsPlusNormal"/>
              <w:jc w:val="center"/>
            </w:pPr>
            <w:r>
              <w:t>Единица измерения</w:t>
            </w:r>
          </w:p>
        </w:tc>
        <w:tc>
          <w:tcPr>
            <w:tcW w:w="6232" w:type="dxa"/>
            <w:gridSpan w:val="7"/>
          </w:tcPr>
          <w:p w:rsidR="00BC7174" w:rsidRDefault="00BC7174" w:rsidP="00AB77E7">
            <w:pPr>
              <w:pStyle w:val="ConsPlusNormal"/>
              <w:jc w:val="center"/>
            </w:pPr>
            <w:r>
              <w:t>Значения показателей (индикаторов)</w:t>
            </w:r>
          </w:p>
        </w:tc>
        <w:tc>
          <w:tcPr>
            <w:tcW w:w="1660" w:type="dxa"/>
            <w:vMerge w:val="restart"/>
          </w:tcPr>
          <w:p w:rsidR="00BC7174" w:rsidRDefault="00BC7174" w:rsidP="00AB77E7">
            <w:pPr>
              <w:pStyle w:val="ConsPlusNormal"/>
              <w:jc w:val="center"/>
            </w:pPr>
            <w:r>
              <w:t>Удельный вес подпрограммы (показателя)</w:t>
            </w:r>
          </w:p>
        </w:tc>
      </w:tr>
      <w:tr w:rsidR="00BC7174" w:rsidTr="00AB77E7">
        <w:tc>
          <w:tcPr>
            <w:tcW w:w="510" w:type="dxa"/>
            <w:vMerge/>
          </w:tcPr>
          <w:p w:rsidR="00BC7174" w:rsidRDefault="00BC7174" w:rsidP="00AB77E7"/>
        </w:tc>
        <w:tc>
          <w:tcPr>
            <w:tcW w:w="3836" w:type="dxa"/>
            <w:gridSpan w:val="2"/>
            <w:vMerge/>
          </w:tcPr>
          <w:p w:rsidR="00BC7174" w:rsidRDefault="00BC7174" w:rsidP="00AB77E7"/>
        </w:tc>
        <w:tc>
          <w:tcPr>
            <w:tcW w:w="1240" w:type="dxa"/>
            <w:vMerge/>
          </w:tcPr>
          <w:p w:rsidR="00BC7174" w:rsidRDefault="00BC7174" w:rsidP="00AB77E7"/>
        </w:tc>
        <w:tc>
          <w:tcPr>
            <w:tcW w:w="1132" w:type="dxa"/>
          </w:tcPr>
          <w:p w:rsidR="00BC7174" w:rsidRDefault="00BC7174" w:rsidP="00AB77E7">
            <w:pPr>
              <w:pStyle w:val="ConsPlusNormal"/>
              <w:jc w:val="center"/>
            </w:pPr>
            <w:r>
              <w:t>2018 год (базовый)</w:t>
            </w:r>
          </w:p>
        </w:tc>
        <w:tc>
          <w:tcPr>
            <w:tcW w:w="850" w:type="dxa"/>
          </w:tcPr>
          <w:p w:rsidR="00BC7174" w:rsidRDefault="00BC7174" w:rsidP="00AB77E7">
            <w:pPr>
              <w:pStyle w:val="ConsPlusNormal"/>
              <w:jc w:val="center"/>
            </w:pPr>
            <w:r>
              <w:t>2019 год</w:t>
            </w:r>
          </w:p>
        </w:tc>
        <w:tc>
          <w:tcPr>
            <w:tcW w:w="850" w:type="dxa"/>
          </w:tcPr>
          <w:p w:rsidR="00BC7174" w:rsidRDefault="00BC7174" w:rsidP="00AB77E7">
            <w:pPr>
              <w:pStyle w:val="ConsPlusNormal"/>
              <w:jc w:val="center"/>
            </w:pPr>
            <w:r>
              <w:t>2020 год</w:t>
            </w:r>
          </w:p>
        </w:tc>
        <w:tc>
          <w:tcPr>
            <w:tcW w:w="850" w:type="dxa"/>
          </w:tcPr>
          <w:p w:rsidR="00BC7174" w:rsidRDefault="00BC7174" w:rsidP="00AB77E7">
            <w:pPr>
              <w:pStyle w:val="ConsPlusNormal"/>
              <w:jc w:val="center"/>
            </w:pPr>
            <w:r>
              <w:t>2021 год</w:t>
            </w:r>
          </w:p>
        </w:tc>
        <w:tc>
          <w:tcPr>
            <w:tcW w:w="850" w:type="dxa"/>
          </w:tcPr>
          <w:p w:rsidR="00BC7174" w:rsidRDefault="00BC7174" w:rsidP="00AB77E7">
            <w:pPr>
              <w:pStyle w:val="ConsPlusNormal"/>
              <w:jc w:val="center"/>
            </w:pPr>
            <w:r>
              <w:t>2022 год</w:t>
            </w:r>
          </w:p>
        </w:tc>
        <w:tc>
          <w:tcPr>
            <w:tcW w:w="850" w:type="dxa"/>
          </w:tcPr>
          <w:p w:rsidR="00BC7174" w:rsidRDefault="00BC7174" w:rsidP="00AB77E7">
            <w:pPr>
              <w:pStyle w:val="ConsPlusNormal"/>
              <w:jc w:val="center"/>
            </w:pPr>
            <w:r>
              <w:t>2023 год</w:t>
            </w:r>
          </w:p>
        </w:tc>
        <w:tc>
          <w:tcPr>
            <w:tcW w:w="850" w:type="dxa"/>
          </w:tcPr>
          <w:p w:rsidR="00BC7174" w:rsidRDefault="00BC7174" w:rsidP="00AB77E7">
            <w:pPr>
              <w:pStyle w:val="ConsPlusNormal"/>
              <w:jc w:val="center"/>
            </w:pPr>
            <w:r>
              <w:t>2024 год</w:t>
            </w:r>
          </w:p>
        </w:tc>
        <w:tc>
          <w:tcPr>
            <w:tcW w:w="1660" w:type="dxa"/>
            <w:vMerge/>
          </w:tcPr>
          <w:p w:rsidR="00BC7174" w:rsidRDefault="00BC7174" w:rsidP="00AB77E7"/>
        </w:tc>
      </w:tr>
      <w:tr w:rsidR="00BC7174" w:rsidTr="00AB77E7">
        <w:tc>
          <w:tcPr>
            <w:tcW w:w="510" w:type="dxa"/>
          </w:tcPr>
          <w:p w:rsidR="00BC7174" w:rsidRDefault="00BC7174" w:rsidP="00AB77E7">
            <w:pPr>
              <w:pStyle w:val="ConsPlusNormal"/>
              <w:jc w:val="center"/>
            </w:pPr>
            <w:r>
              <w:t>1</w:t>
            </w:r>
          </w:p>
        </w:tc>
        <w:tc>
          <w:tcPr>
            <w:tcW w:w="3836" w:type="dxa"/>
            <w:gridSpan w:val="2"/>
          </w:tcPr>
          <w:p w:rsidR="00BC7174" w:rsidRDefault="00BC7174" w:rsidP="00AB77E7">
            <w:pPr>
              <w:pStyle w:val="ConsPlusNormal"/>
              <w:jc w:val="center"/>
            </w:pPr>
            <w:r>
              <w:t>2</w:t>
            </w:r>
          </w:p>
        </w:tc>
        <w:tc>
          <w:tcPr>
            <w:tcW w:w="1240" w:type="dxa"/>
          </w:tcPr>
          <w:p w:rsidR="00BC7174" w:rsidRDefault="00BC7174" w:rsidP="00AB77E7">
            <w:pPr>
              <w:pStyle w:val="ConsPlusNormal"/>
              <w:jc w:val="center"/>
            </w:pPr>
            <w:r>
              <w:t>3</w:t>
            </w:r>
          </w:p>
        </w:tc>
        <w:tc>
          <w:tcPr>
            <w:tcW w:w="1132" w:type="dxa"/>
          </w:tcPr>
          <w:p w:rsidR="00BC7174" w:rsidRDefault="00BC7174" w:rsidP="00AB77E7">
            <w:pPr>
              <w:pStyle w:val="ConsPlusNormal"/>
              <w:jc w:val="center"/>
            </w:pPr>
            <w:r>
              <w:t>4</w:t>
            </w:r>
          </w:p>
        </w:tc>
        <w:tc>
          <w:tcPr>
            <w:tcW w:w="850" w:type="dxa"/>
          </w:tcPr>
          <w:p w:rsidR="00BC7174" w:rsidRDefault="00BC7174" w:rsidP="00AB77E7">
            <w:pPr>
              <w:pStyle w:val="ConsPlusNormal"/>
              <w:jc w:val="center"/>
            </w:pPr>
            <w:r>
              <w:t>5</w:t>
            </w:r>
          </w:p>
        </w:tc>
        <w:tc>
          <w:tcPr>
            <w:tcW w:w="850" w:type="dxa"/>
          </w:tcPr>
          <w:p w:rsidR="00BC7174" w:rsidRDefault="00BC7174" w:rsidP="00AB77E7">
            <w:pPr>
              <w:pStyle w:val="ConsPlusNormal"/>
              <w:jc w:val="center"/>
            </w:pPr>
            <w:r>
              <w:t>6</w:t>
            </w:r>
          </w:p>
        </w:tc>
        <w:tc>
          <w:tcPr>
            <w:tcW w:w="850" w:type="dxa"/>
          </w:tcPr>
          <w:p w:rsidR="00BC7174" w:rsidRDefault="00BC7174" w:rsidP="00AB77E7">
            <w:pPr>
              <w:pStyle w:val="ConsPlusNormal"/>
              <w:jc w:val="center"/>
            </w:pPr>
            <w:r>
              <w:t>7</w:t>
            </w:r>
          </w:p>
        </w:tc>
        <w:tc>
          <w:tcPr>
            <w:tcW w:w="850" w:type="dxa"/>
          </w:tcPr>
          <w:p w:rsidR="00BC7174" w:rsidRDefault="00BC7174" w:rsidP="00AB77E7">
            <w:pPr>
              <w:pStyle w:val="ConsPlusNormal"/>
              <w:jc w:val="center"/>
            </w:pPr>
            <w:r>
              <w:t>8</w:t>
            </w:r>
          </w:p>
        </w:tc>
        <w:tc>
          <w:tcPr>
            <w:tcW w:w="850" w:type="dxa"/>
          </w:tcPr>
          <w:p w:rsidR="00BC7174" w:rsidRDefault="00BC7174" w:rsidP="00AB77E7">
            <w:pPr>
              <w:pStyle w:val="ConsPlusNormal"/>
              <w:jc w:val="center"/>
            </w:pPr>
            <w:r>
              <w:t>9</w:t>
            </w:r>
          </w:p>
        </w:tc>
        <w:tc>
          <w:tcPr>
            <w:tcW w:w="850" w:type="dxa"/>
          </w:tcPr>
          <w:p w:rsidR="00BC7174" w:rsidRDefault="00BC7174" w:rsidP="00AB77E7">
            <w:pPr>
              <w:pStyle w:val="ConsPlusNormal"/>
              <w:jc w:val="center"/>
            </w:pPr>
            <w:r>
              <w:t>10</w:t>
            </w:r>
          </w:p>
        </w:tc>
        <w:tc>
          <w:tcPr>
            <w:tcW w:w="1660" w:type="dxa"/>
          </w:tcPr>
          <w:p w:rsidR="00BC7174" w:rsidRDefault="00BC7174" w:rsidP="00AB77E7">
            <w:pPr>
              <w:pStyle w:val="ConsPlusNormal"/>
              <w:jc w:val="center"/>
            </w:pPr>
            <w:r>
              <w:t>11</w:t>
            </w:r>
          </w:p>
        </w:tc>
      </w:tr>
      <w:tr w:rsidR="00BC7174" w:rsidTr="00AB77E7">
        <w:tc>
          <w:tcPr>
            <w:tcW w:w="510" w:type="dxa"/>
          </w:tcPr>
          <w:p w:rsidR="00BC7174" w:rsidRDefault="00BC7174" w:rsidP="00AB77E7">
            <w:pPr>
              <w:pStyle w:val="ConsPlusNormal"/>
              <w:jc w:val="center"/>
            </w:pPr>
          </w:p>
        </w:tc>
        <w:tc>
          <w:tcPr>
            <w:tcW w:w="11308" w:type="dxa"/>
            <w:gridSpan w:val="10"/>
          </w:tcPr>
          <w:p w:rsidR="00BC7174" w:rsidRDefault="00BC7174" w:rsidP="00AB77E7">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660" w:type="dxa"/>
          </w:tcPr>
          <w:p w:rsidR="00BC7174" w:rsidRDefault="00BC7174" w:rsidP="00AB77E7">
            <w:pPr>
              <w:pStyle w:val="ConsPlusNormal"/>
              <w:jc w:val="center"/>
            </w:pPr>
            <w:r>
              <w:t>1</w:t>
            </w:r>
          </w:p>
        </w:tc>
      </w:tr>
      <w:tr w:rsidR="00BC7174" w:rsidTr="00AB77E7">
        <w:tc>
          <w:tcPr>
            <w:tcW w:w="510" w:type="dxa"/>
            <w:vMerge w:val="restart"/>
          </w:tcPr>
          <w:p w:rsidR="00BC7174" w:rsidRDefault="00BC7174" w:rsidP="00AB77E7">
            <w:pPr>
              <w:pStyle w:val="ConsPlusNormal"/>
              <w:jc w:val="center"/>
            </w:pPr>
            <w:r>
              <w:t>1</w:t>
            </w:r>
          </w:p>
        </w:tc>
        <w:tc>
          <w:tcPr>
            <w:tcW w:w="2404" w:type="dxa"/>
            <w:vMerge w:val="restart"/>
          </w:tcPr>
          <w:p w:rsidR="00BC7174" w:rsidRDefault="00BC7174" w:rsidP="00AB77E7">
            <w:pPr>
              <w:pStyle w:val="ConsPlusNormal"/>
            </w:pPr>
            <w:r>
              <w:t>Объем введенного жилья на территории Ленинградской области</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Тыс. кв. м</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2481,0</w:t>
            </w:r>
          </w:p>
        </w:tc>
        <w:tc>
          <w:tcPr>
            <w:tcW w:w="850" w:type="dxa"/>
          </w:tcPr>
          <w:p w:rsidR="00BC7174" w:rsidRDefault="00BC7174" w:rsidP="00AB77E7">
            <w:pPr>
              <w:pStyle w:val="ConsPlusNormal"/>
              <w:jc w:val="center"/>
            </w:pPr>
            <w:r>
              <w:t>2700,0</w:t>
            </w:r>
          </w:p>
        </w:tc>
        <w:tc>
          <w:tcPr>
            <w:tcW w:w="850" w:type="dxa"/>
          </w:tcPr>
          <w:p w:rsidR="00BC7174" w:rsidRDefault="00BC7174" w:rsidP="00AB77E7">
            <w:pPr>
              <w:pStyle w:val="ConsPlusNormal"/>
              <w:jc w:val="center"/>
            </w:pPr>
            <w:r>
              <w:t>2800,0</w:t>
            </w:r>
          </w:p>
        </w:tc>
        <w:tc>
          <w:tcPr>
            <w:tcW w:w="850" w:type="dxa"/>
          </w:tcPr>
          <w:p w:rsidR="00BC7174" w:rsidRDefault="00BC7174" w:rsidP="00AB77E7">
            <w:pPr>
              <w:pStyle w:val="ConsPlusNormal"/>
              <w:jc w:val="center"/>
            </w:pPr>
            <w:r>
              <w:t>3447,0</w:t>
            </w:r>
          </w:p>
        </w:tc>
        <w:tc>
          <w:tcPr>
            <w:tcW w:w="850" w:type="dxa"/>
          </w:tcPr>
          <w:p w:rsidR="00BC7174" w:rsidRDefault="00BC7174" w:rsidP="00AB77E7">
            <w:pPr>
              <w:pStyle w:val="ConsPlusNormal"/>
              <w:jc w:val="center"/>
            </w:pPr>
            <w:r>
              <w:t>3712,0</w:t>
            </w:r>
          </w:p>
        </w:tc>
        <w:tc>
          <w:tcPr>
            <w:tcW w:w="850" w:type="dxa"/>
          </w:tcPr>
          <w:p w:rsidR="00BC7174" w:rsidRDefault="00BC7174" w:rsidP="00AB77E7">
            <w:pPr>
              <w:pStyle w:val="ConsPlusNormal"/>
              <w:jc w:val="center"/>
            </w:pPr>
            <w:r>
              <w:t>3977,0</w:t>
            </w:r>
          </w:p>
        </w:tc>
        <w:tc>
          <w:tcPr>
            <w:tcW w:w="1660" w:type="dxa"/>
          </w:tcPr>
          <w:p w:rsidR="00BC7174" w:rsidRDefault="00BC7174" w:rsidP="00AB77E7">
            <w:pPr>
              <w:pStyle w:val="ConsPlusNormal"/>
              <w:jc w:val="center"/>
            </w:pPr>
            <w:r>
              <w:t>0,20</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2641</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tcPr>
          <w:p w:rsidR="00BC7174" w:rsidRDefault="00BC7174" w:rsidP="00AB77E7">
            <w:pPr>
              <w:pStyle w:val="ConsPlusNormal"/>
              <w:jc w:val="center"/>
            </w:pPr>
          </w:p>
        </w:tc>
      </w:tr>
      <w:tr w:rsidR="00BC7174" w:rsidTr="00AB77E7">
        <w:tc>
          <w:tcPr>
            <w:tcW w:w="510" w:type="dxa"/>
            <w:vMerge w:val="restart"/>
          </w:tcPr>
          <w:p w:rsidR="00BC7174" w:rsidRDefault="00BC7174" w:rsidP="00AB77E7">
            <w:pPr>
              <w:pStyle w:val="ConsPlusNormal"/>
              <w:jc w:val="center"/>
            </w:pPr>
            <w:r>
              <w:t>2</w:t>
            </w:r>
          </w:p>
        </w:tc>
        <w:tc>
          <w:tcPr>
            <w:tcW w:w="2404" w:type="dxa"/>
            <w:vMerge w:val="restart"/>
          </w:tcPr>
          <w:p w:rsidR="00BC7174" w:rsidRDefault="00BC7174" w:rsidP="00AB77E7">
            <w:pPr>
              <w:pStyle w:val="ConsPlusNormal"/>
            </w:pPr>
            <w:r>
              <w:t>Увеличение участков застройки, обеспеченных инженерной, транспортной и социальной инфраструктурой</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149</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1660" w:type="dxa"/>
            <w:vMerge w:val="restart"/>
          </w:tcPr>
          <w:p w:rsidR="00BC7174" w:rsidRDefault="00BC7174" w:rsidP="00AB77E7">
            <w:pPr>
              <w:pStyle w:val="ConsPlusNormal"/>
              <w:jc w:val="center"/>
            </w:pPr>
            <w:r>
              <w:t>0,20</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3</w:t>
            </w:r>
          </w:p>
        </w:tc>
        <w:tc>
          <w:tcPr>
            <w:tcW w:w="2404" w:type="dxa"/>
            <w:vMerge w:val="restart"/>
          </w:tcPr>
          <w:p w:rsidR="00BC7174" w:rsidRDefault="00BC7174" w:rsidP="00AB77E7">
            <w:pPr>
              <w:pStyle w:val="ConsPlusNormal"/>
            </w:pPr>
            <w:r>
              <w:t xml:space="preserve">Среднее значение индекса качества городской среды по Ленинградской области </w:t>
            </w:r>
            <w:hyperlink w:anchor="P2269" w:history="1">
              <w:r>
                <w:rPr>
                  <w:color w:val="0000FF"/>
                </w:rPr>
                <w:t>&lt;1&gt;</w:t>
              </w:r>
            </w:hyperlink>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Условных 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val="restart"/>
          </w:tcPr>
          <w:p w:rsidR="00BC7174" w:rsidRDefault="00BC7174" w:rsidP="00AB77E7">
            <w:pPr>
              <w:pStyle w:val="ConsPlusNormal"/>
              <w:jc w:val="center"/>
            </w:pPr>
            <w:r>
              <w:t>0,30</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4</w:t>
            </w:r>
          </w:p>
        </w:tc>
        <w:tc>
          <w:tcPr>
            <w:tcW w:w="2404" w:type="dxa"/>
            <w:vMerge w:val="restart"/>
          </w:tcPr>
          <w:p w:rsidR="00BC7174" w:rsidRDefault="00BC7174" w:rsidP="00AB77E7">
            <w:pPr>
              <w:pStyle w:val="ConsPlusNormal"/>
            </w:pPr>
            <w:r>
              <w:t>Улучшение жилищных условий граждан Ленинградской области</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Граждан (семей)</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833</w:t>
            </w:r>
          </w:p>
        </w:tc>
        <w:tc>
          <w:tcPr>
            <w:tcW w:w="850" w:type="dxa"/>
          </w:tcPr>
          <w:p w:rsidR="00BC7174" w:rsidRDefault="00BC7174" w:rsidP="00AB77E7">
            <w:pPr>
              <w:pStyle w:val="ConsPlusNormal"/>
              <w:jc w:val="center"/>
            </w:pPr>
            <w:r>
              <w:t>1907</w:t>
            </w:r>
          </w:p>
        </w:tc>
        <w:tc>
          <w:tcPr>
            <w:tcW w:w="850" w:type="dxa"/>
          </w:tcPr>
          <w:p w:rsidR="00BC7174" w:rsidRDefault="00BC7174" w:rsidP="00AB77E7">
            <w:pPr>
              <w:pStyle w:val="ConsPlusNormal"/>
              <w:jc w:val="center"/>
            </w:pPr>
            <w:r>
              <w:t>2864</w:t>
            </w:r>
          </w:p>
        </w:tc>
        <w:tc>
          <w:tcPr>
            <w:tcW w:w="850" w:type="dxa"/>
          </w:tcPr>
          <w:p w:rsidR="00BC7174" w:rsidRDefault="00BC7174" w:rsidP="00AB77E7">
            <w:pPr>
              <w:pStyle w:val="ConsPlusNormal"/>
              <w:jc w:val="center"/>
            </w:pPr>
            <w:r>
              <w:t>3273</w:t>
            </w:r>
          </w:p>
        </w:tc>
        <w:tc>
          <w:tcPr>
            <w:tcW w:w="850" w:type="dxa"/>
          </w:tcPr>
          <w:p w:rsidR="00BC7174" w:rsidRDefault="00BC7174" w:rsidP="00AB77E7">
            <w:pPr>
              <w:pStyle w:val="ConsPlusNormal"/>
              <w:jc w:val="center"/>
            </w:pPr>
            <w:r>
              <w:t>4022</w:t>
            </w:r>
          </w:p>
        </w:tc>
        <w:tc>
          <w:tcPr>
            <w:tcW w:w="850" w:type="dxa"/>
          </w:tcPr>
          <w:p w:rsidR="00BC7174" w:rsidRDefault="00BC7174" w:rsidP="00AB77E7">
            <w:pPr>
              <w:pStyle w:val="ConsPlusNormal"/>
              <w:jc w:val="center"/>
            </w:pPr>
            <w:r>
              <w:t>4141</w:t>
            </w:r>
          </w:p>
        </w:tc>
        <w:tc>
          <w:tcPr>
            <w:tcW w:w="1660" w:type="dxa"/>
            <w:vMerge w:val="restart"/>
          </w:tcPr>
          <w:p w:rsidR="00BC7174" w:rsidRDefault="00BC7174" w:rsidP="00AB77E7">
            <w:pPr>
              <w:pStyle w:val="ConsPlusNormal"/>
              <w:jc w:val="center"/>
            </w:pPr>
            <w:r>
              <w:t>0,30</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tcPr>
          <w:p w:rsidR="00BC7174" w:rsidRDefault="00BC7174" w:rsidP="00AB77E7">
            <w:pPr>
              <w:pStyle w:val="ConsPlusNormal"/>
              <w:jc w:val="center"/>
            </w:pPr>
          </w:p>
        </w:tc>
        <w:tc>
          <w:tcPr>
            <w:tcW w:w="11308" w:type="dxa"/>
            <w:gridSpan w:val="10"/>
          </w:tcPr>
          <w:p w:rsidR="00BC7174" w:rsidRDefault="00BC7174" w:rsidP="00AB77E7">
            <w:pPr>
              <w:pStyle w:val="ConsPlusNormal"/>
              <w:jc w:val="center"/>
              <w:outlineLvl w:val="2"/>
            </w:pPr>
            <w:r>
              <w:t>Подпрограмма "Содействие в обеспечении жильем граждан Ленинградской области"</w:t>
            </w:r>
          </w:p>
        </w:tc>
        <w:tc>
          <w:tcPr>
            <w:tcW w:w="1660" w:type="dxa"/>
          </w:tcPr>
          <w:p w:rsidR="00BC7174" w:rsidRDefault="00BC7174" w:rsidP="00AB77E7">
            <w:pPr>
              <w:pStyle w:val="ConsPlusNormal"/>
              <w:jc w:val="center"/>
            </w:pPr>
            <w:r>
              <w:t>0,3</w:t>
            </w:r>
          </w:p>
        </w:tc>
      </w:tr>
      <w:tr w:rsidR="00BC7174" w:rsidTr="00AB77E7">
        <w:tc>
          <w:tcPr>
            <w:tcW w:w="510" w:type="dxa"/>
            <w:vMerge w:val="restart"/>
          </w:tcPr>
          <w:p w:rsidR="00BC7174" w:rsidRDefault="00BC7174" w:rsidP="00AB77E7">
            <w:pPr>
              <w:pStyle w:val="ConsPlusNormal"/>
              <w:jc w:val="center"/>
            </w:pPr>
            <w:r>
              <w:t>5</w:t>
            </w:r>
          </w:p>
        </w:tc>
        <w:tc>
          <w:tcPr>
            <w:tcW w:w="2404" w:type="dxa"/>
            <w:vMerge w:val="restart"/>
          </w:tcPr>
          <w:p w:rsidR="00BC7174" w:rsidRDefault="00BC7174" w:rsidP="00AB77E7">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Семей</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252</w:t>
            </w:r>
          </w:p>
        </w:tc>
        <w:tc>
          <w:tcPr>
            <w:tcW w:w="850" w:type="dxa"/>
          </w:tcPr>
          <w:p w:rsidR="00BC7174" w:rsidRDefault="00BC7174" w:rsidP="00AB77E7">
            <w:pPr>
              <w:pStyle w:val="ConsPlusNormal"/>
              <w:jc w:val="center"/>
            </w:pPr>
            <w:r>
              <w:t>215</w:t>
            </w:r>
          </w:p>
        </w:tc>
        <w:tc>
          <w:tcPr>
            <w:tcW w:w="850" w:type="dxa"/>
          </w:tcPr>
          <w:p w:rsidR="00BC7174" w:rsidRDefault="00BC7174" w:rsidP="00AB77E7">
            <w:pPr>
              <w:pStyle w:val="ConsPlusNormal"/>
              <w:jc w:val="center"/>
            </w:pPr>
            <w:r>
              <w:t>215</w:t>
            </w:r>
          </w:p>
        </w:tc>
        <w:tc>
          <w:tcPr>
            <w:tcW w:w="850" w:type="dxa"/>
          </w:tcPr>
          <w:p w:rsidR="00BC7174" w:rsidRDefault="00BC7174" w:rsidP="00AB77E7">
            <w:pPr>
              <w:pStyle w:val="ConsPlusNormal"/>
              <w:jc w:val="center"/>
            </w:pPr>
            <w:r>
              <w:t>215</w:t>
            </w:r>
          </w:p>
        </w:tc>
        <w:tc>
          <w:tcPr>
            <w:tcW w:w="850" w:type="dxa"/>
          </w:tcPr>
          <w:p w:rsidR="00BC7174" w:rsidRDefault="00BC7174" w:rsidP="00AB77E7">
            <w:pPr>
              <w:pStyle w:val="ConsPlusNormal"/>
              <w:jc w:val="center"/>
            </w:pPr>
            <w:r>
              <w:t>215</w:t>
            </w:r>
          </w:p>
        </w:tc>
        <w:tc>
          <w:tcPr>
            <w:tcW w:w="850" w:type="dxa"/>
          </w:tcPr>
          <w:p w:rsidR="00BC7174" w:rsidRDefault="00BC7174" w:rsidP="00AB77E7">
            <w:pPr>
              <w:pStyle w:val="ConsPlusNormal"/>
              <w:jc w:val="center"/>
            </w:pPr>
            <w:r>
              <w:t>215</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261</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6</w:t>
            </w:r>
          </w:p>
        </w:tc>
        <w:tc>
          <w:tcPr>
            <w:tcW w:w="2404" w:type="dxa"/>
            <w:vMerge w:val="restart"/>
          </w:tcPr>
          <w:p w:rsidR="00BC7174" w:rsidRDefault="00BC7174" w:rsidP="00AB77E7">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Семей</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191</w:t>
            </w:r>
          </w:p>
        </w:tc>
        <w:tc>
          <w:tcPr>
            <w:tcW w:w="850" w:type="dxa"/>
          </w:tcPr>
          <w:p w:rsidR="00BC7174" w:rsidRDefault="00BC7174" w:rsidP="00AB77E7">
            <w:pPr>
              <w:pStyle w:val="ConsPlusNormal"/>
              <w:jc w:val="center"/>
            </w:pPr>
            <w:r>
              <w:t>40</w:t>
            </w:r>
          </w:p>
        </w:tc>
        <w:tc>
          <w:tcPr>
            <w:tcW w:w="850" w:type="dxa"/>
          </w:tcPr>
          <w:p w:rsidR="00BC7174" w:rsidRDefault="00BC7174" w:rsidP="00AB77E7">
            <w:pPr>
              <w:pStyle w:val="ConsPlusNormal"/>
              <w:jc w:val="center"/>
            </w:pPr>
            <w:r>
              <w:t>40</w:t>
            </w:r>
          </w:p>
        </w:tc>
        <w:tc>
          <w:tcPr>
            <w:tcW w:w="850" w:type="dxa"/>
          </w:tcPr>
          <w:p w:rsidR="00BC7174" w:rsidRDefault="00BC7174" w:rsidP="00AB77E7">
            <w:pPr>
              <w:pStyle w:val="ConsPlusNormal"/>
              <w:jc w:val="center"/>
            </w:pPr>
            <w:r>
              <w:t>40</w:t>
            </w:r>
          </w:p>
        </w:tc>
        <w:tc>
          <w:tcPr>
            <w:tcW w:w="850" w:type="dxa"/>
          </w:tcPr>
          <w:p w:rsidR="00BC7174" w:rsidRDefault="00BC7174" w:rsidP="00AB77E7">
            <w:pPr>
              <w:pStyle w:val="ConsPlusNormal"/>
              <w:jc w:val="center"/>
            </w:pPr>
            <w:r>
              <w:t>40</w:t>
            </w:r>
          </w:p>
        </w:tc>
        <w:tc>
          <w:tcPr>
            <w:tcW w:w="850" w:type="dxa"/>
          </w:tcPr>
          <w:p w:rsidR="00BC7174" w:rsidRDefault="00BC7174" w:rsidP="00AB77E7">
            <w:pPr>
              <w:pStyle w:val="ConsPlusNormal"/>
              <w:jc w:val="center"/>
            </w:pPr>
            <w:r>
              <w:t>40</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83</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7</w:t>
            </w:r>
          </w:p>
        </w:tc>
        <w:tc>
          <w:tcPr>
            <w:tcW w:w="2404" w:type="dxa"/>
            <w:vMerge w:val="restart"/>
          </w:tcPr>
          <w:p w:rsidR="00BC7174" w:rsidRDefault="00BC7174" w:rsidP="00AB77E7">
            <w:pPr>
              <w:pStyle w:val="ConsPlusNormal"/>
            </w:pPr>
            <w:r>
              <w:t>Количество квадратных метров расселенного аварийного жилищного фонда</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Кв. м</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5649</w:t>
            </w:r>
          </w:p>
        </w:tc>
        <w:tc>
          <w:tcPr>
            <w:tcW w:w="850" w:type="dxa"/>
          </w:tcPr>
          <w:p w:rsidR="00BC7174" w:rsidRDefault="00BC7174" w:rsidP="00AB77E7">
            <w:pPr>
              <w:pStyle w:val="ConsPlusNormal"/>
              <w:jc w:val="center"/>
            </w:pPr>
            <w:r>
              <w:t>27640</w:t>
            </w:r>
          </w:p>
        </w:tc>
        <w:tc>
          <w:tcPr>
            <w:tcW w:w="850" w:type="dxa"/>
          </w:tcPr>
          <w:p w:rsidR="00BC7174" w:rsidRDefault="00BC7174" w:rsidP="00AB77E7">
            <w:pPr>
              <w:pStyle w:val="ConsPlusNormal"/>
              <w:jc w:val="center"/>
            </w:pPr>
            <w:r>
              <w:t>33959</w:t>
            </w:r>
          </w:p>
        </w:tc>
        <w:tc>
          <w:tcPr>
            <w:tcW w:w="850" w:type="dxa"/>
          </w:tcPr>
          <w:p w:rsidR="00BC7174" w:rsidRDefault="00BC7174" w:rsidP="00AB77E7">
            <w:pPr>
              <w:pStyle w:val="ConsPlusNormal"/>
              <w:jc w:val="center"/>
            </w:pPr>
            <w:r>
              <w:t>44658</w:t>
            </w:r>
          </w:p>
        </w:tc>
        <w:tc>
          <w:tcPr>
            <w:tcW w:w="850" w:type="dxa"/>
          </w:tcPr>
          <w:p w:rsidR="00BC7174" w:rsidRDefault="00BC7174" w:rsidP="00AB77E7">
            <w:pPr>
              <w:pStyle w:val="ConsPlusNormal"/>
              <w:jc w:val="center"/>
            </w:pPr>
            <w:r>
              <w:t>55544</w:t>
            </w:r>
          </w:p>
        </w:tc>
        <w:tc>
          <w:tcPr>
            <w:tcW w:w="850" w:type="dxa"/>
          </w:tcPr>
          <w:p w:rsidR="00BC7174" w:rsidRDefault="00BC7174" w:rsidP="00AB77E7">
            <w:pPr>
              <w:pStyle w:val="ConsPlusNormal"/>
              <w:jc w:val="center"/>
            </w:pPr>
            <w:r>
              <w:t>56239</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8</w:t>
            </w:r>
          </w:p>
        </w:tc>
        <w:tc>
          <w:tcPr>
            <w:tcW w:w="2404" w:type="dxa"/>
            <w:vMerge w:val="restart"/>
          </w:tcPr>
          <w:p w:rsidR="00BC7174" w:rsidRDefault="00BC7174" w:rsidP="00AB77E7">
            <w:pPr>
              <w:pStyle w:val="ConsPlusNormal"/>
            </w:pPr>
            <w:r>
              <w:t>Количество граждан, переселенных из аварийного жилищного фонда</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Человек</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265</w:t>
            </w:r>
          </w:p>
        </w:tc>
        <w:tc>
          <w:tcPr>
            <w:tcW w:w="850" w:type="dxa"/>
          </w:tcPr>
          <w:p w:rsidR="00BC7174" w:rsidRDefault="00BC7174" w:rsidP="00AB77E7">
            <w:pPr>
              <w:pStyle w:val="ConsPlusNormal"/>
              <w:jc w:val="center"/>
            </w:pPr>
            <w:r>
              <w:t>1534</w:t>
            </w:r>
          </w:p>
        </w:tc>
        <w:tc>
          <w:tcPr>
            <w:tcW w:w="850" w:type="dxa"/>
          </w:tcPr>
          <w:p w:rsidR="00BC7174" w:rsidRDefault="00BC7174" w:rsidP="00AB77E7">
            <w:pPr>
              <w:pStyle w:val="ConsPlusNormal"/>
              <w:jc w:val="center"/>
            </w:pPr>
            <w:r>
              <w:t>2491</w:t>
            </w:r>
          </w:p>
        </w:tc>
        <w:tc>
          <w:tcPr>
            <w:tcW w:w="850" w:type="dxa"/>
          </w:tcPr>
          <w:p w:rsidR="00BC7174" w:rsidRDefault="00BC7174" w:rsidP="00AB77E7">
            <w:pPr>
              <w:pStyle w:val="ConsPlusNormal"/>
              <w:jc w:val="center"/>
            </w:pPr>
            <w:r>
              <w:t>2900</w:t>
            </w:r>
          </w:p>
        </w:tc>
        <w:tc>
          <w:tcPr>
            <w:tcW w:w="850" w:type="dxa"/>
          </w:tcPr>
          <w:p w:rsidR="00BC7174" w:rsidRDefault="00BC7174" w:rsidP="00AB77E7">
            <w:pPr>
              <w:pStyle w:val="ConsPlusNormal"/>
              <w:jc w:val="center"/>
            </w:pPr>
            <w:r>
              <w:t>3594</w:t>
            </w:r>
          </w:p>
        </w:tc>
        <w:tc>
          <w:tcPr>
            <w:tcW w:w="850" w:type="dxa"/>
          </w:tcPr>
          <w:p w:rsidR="00BC7174" w:rsidRDefault="00BC7174" w:rsidP="00AB77E7">
            <w:pPr>
              <w:pStyle w:val="ConsPlusNormal"/>
              <w:jc w:val="center"/>
            </w:pPr>
            <w:r>
              <w:t>3713</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9</w:t>
            </w:r>
          </w:p>
        </w:tc>
        <w:tc>
          <w:tcPr>
            <w:tcW w:w="2404" w:type="dxa"/>
            <w:vMerge w:val="restart"/>
          </w:tcPr>
          <w:p w:rsidR="00BC7174" w:rsidRDefault="00BC7174" w:rsidP="00AB77E7">
            <w:pPr>
              <w:pStyle w:val="ConsPlusNormal"/>
            </w:pPr>
            <w:r>
              <w:t xml:space="preserve">Количество семей, которым </w:t>
            </w:r>
            <w:r>
              <w:lastRenderedPageBreak/>
              <w:t>предоставлены жилые помещения в связи с утратой жилья</w:t>
            </w:r>
          </w:p>
        </w:tc>
        <w:tc>
          <w:tcPr>
            <w:tcW w:w="1432" w:type="dxa"/>
          </w:tcPr>
          <w:p w:rsidR="00BC7174" w:rsidRDefault="00BC7174" w:rsidP="00AB77E7">
            <w:pPr>
              <w:pStyle w:val="ConsPlusNormal"/>
            </w:pPr>
            <w:r>
              <w:lastRenderedPageBreak/>
              <w:t>плановое значение</w:t>
            </w:r>
          </w:p>
        </w:tc>
        <w:tc>
          <w:tcPr>
            <w:tcW w:w="1240" w:type="dxa"/>
            <w:vMerge w:val="restart"/>
          </w:tcPr>
          <w:p w:rsidR="00BC7174" w:rsidRDefault="00BC7174" w:rsidP="00AB77E7">
            <w:pPr>
              <w:pStyle w:val="ConsPlusNormal"/>
              <w:jc w:val="center"/>
            </w:pPr>
            <w:r>
              <w:t>Семей</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11</w:t>
            </w:r>
          </w:p>
        </w:tc>
        <w:tc>
          <w:tcPr>
            <w:tcW w:w="850" w:type="dxa"/>
          </w:tcPr>
          <w:p w:rsidR="00BC7174" w:rsidRDefault="00BC7174" w:rsidP="00AB77E7">
            <w:pPr>
              <w:pStyle w:val="ConsPlusNormal"/>
              <w:jc w:val="center"/>
            </w:pPr>
            <w:r>
              <w:t>15</w:t>
            </w:r>
          </w:p>
        </w:tc>
        <w:tc>
          <w:tcPr>
            <w:tcW w:w="850" w:type="dxa"/>
          </w:tcPr>
          <w:p w:rsidR="00BC7174" w:rsidRDefault="00BC7174" w:rsidP="00AB77E7">
            <w:pPr>
              <w:pStyle w:val="ConsPlusNormal"/>
              <w:jc w:val="center"/>
            </w:pPr>
            <w:r>
              <w:t>15</w:t>
            </w:r>
          </w:p>
        </w:tc>
        <w:tc>
          <w:tcPr>
            <w:tcW w:w="850" w:type="dxa"/>
          </w:tcPr>
          <w:p w:rsidR="00BC7174" w:rsidRDefault="00BC7174" w:rsidP="00AB77E7">
            <w:pPr>
              <w:pStyle w:val="ConsPlusNormal"/>
              <w:jc w:val="center"/>
            </w:pPr>
            <w:r>
              <w:t>15</w:t>
            </w:r>
          </w:p>
        </w:tc>
        <w:tc>
          <w:tcPr>
            <w:tcW w:w="850" w:type="dxa"/>
          </w:tcPr>
          <w:p w:rsidR="00BC7174" w:rsidRDefault="00BC7174" w:rsidP="00AB77E7">
            <w:pPr>
              <w:pStyle w:val="ConsPlusNormal"/>
              <w:jc w:val="center"/>
            </w:pPr>
            <w:r>
              <w:t>70</w:t>
            </w:r>
          </w:p>
        </w:tc>
        <w:tc>
          <w:tcPr>
            <w:tcW w:w="850" w:type="dxa"/>
          </w:tcPr>
          <w:p w:rsidR="00BC7174" w:rsidRDefault="00BC7174" w:rsidP="00AB77E7">
            <w:pPr>
              <w:pStyle w:val="ConsPlusNormal"/>
              <w:jc w:val="center"/>
            </w:pPr>
            <w:r>
              <w:t>70</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44</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lastRenderedPageBreak/>
              <w:t>10</w:t>
            </w:r>
          </w:p>
        </w:tc>
        <w:tc>
          <w:tcPr>
            <w:tcW w:w="2404" w:type="dxa"/>
            <w:vMerge w:val="restart"/>
          </w:tcPr>
          <w:p w:rsidR="00BC7174" w:rsidRDefault="00BC7174" w:rsidP="00AB77E7">
            <w:pPr>
              <w:pStyle w:val="ConsPlusNormal"/>
            </w:pPr>
            <w:r>
              <w:t>Количество семей граждан из числа отдельных категорий, которым предоставлены бюджетные средства</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Семей</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27</w:t>
            </w:r>
          </w:p>
        </w:tc>
        <w:tc>
          <w:tcPr>
            <w:tcW w:w="850" w:type="dxa"/>
          </w:tcPr>
          <w:p w:rsidR="00BC7174" w:rsidRDefault="00BC7174" w:rsidP="00AB77E7">
            <w:pPr>
              <w:pStyle w:val="ConsPlusNormal"/>
              <w:jc w:val="center"/>
            </w:pPr>
            <w:r>
              <w:t>24</w:t>
            </w:r>
          </w:p>
        </w:tc>
        <w:tc>
          <w:tcPr>
            <w:tcW w:w="850" w:type="dxa"/>
          </w:tcPr>
          <w:p w:rsidR="00BC7174" w:rsidRDefault="00BC7174" w:rsidP="00AB77E7">
            <w:pPr>
              <w:pStyle w:val="ConsPlusNormal"/>
              <w:jc w:val="center"/>
            </w:pPr>
            <w:r>
              <w:t>24</w:t>
            </w:r>
          </w:p>
        </w:tc>
        <w:tc>
          <w:tcPr>
            <w:tcW w:w="850" w:type="dxa"/>
          </w:tcPr>
          <w:p w:rsidR="00BC7174" w:rsidRDefault="00BC7174" w:rsidP="00AB77E7">
            <w:pPr>
              <w:pStyle w:val="ConsPlusNormal"/>
              <w:jc w:val="center"/>
            </w:pPr>
            <w:r>
              <w:t>24</w:t>
            </w:r>
          </w:p>
        </w:tc>
        <w:tc>
          <w:tcPr>
            <w:tcW w:w="850" w:type="dxa"/>
          </w:tcPr>
          <w:p w:rsidR="00BC7174" w:rsidRDefault="00BC7174" w:rsidP="00AB77E7">
            <w:pPr>
              <w:pStyle w:val="ConsPlusNormal"/>
              <w:jc w:val="center"/>
            </w:pPr>
            <w:r>
              <w:t>24</w:t>
            </w:r>
          </w:p>
        </w:tc>
        <w:tc>
          <w:tcPr>
            <w:tcW w:w="850" w:type="dxa"/>
          </w:tcPr>
          <w:p w:rsidR="00BC7174" w:rsidRDefault="00BC7174" w:rsidP="00AB77E7">
            <w:pPr>
              <w:pStyle w:val="ConsPlusNormal"/>
              <w:jc w:val="center"/>
            </w:pPr>
            <w:r>
              <w:t>24</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19</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11</w:t>
            </w:r>
          </w:p>
        </w:tc>
        <w:tc>
          <w:tcPr>
            <w:tcW w:w="2404" w:type="dxa"/>
            <w:vMerge w:val="restart"/>
          </w:tcPr>
          <w:p w:rsidR="00BC7174" w:rsidRDefault="00BC7174" w:rsidP="00AB77E7">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87</w:t>
            </w:r>
          </w:p>
        </w:tc>
        <w:tc>
          <w:tcPr>
            <w:tcW w:w="850" w:type="dxa"/>
          </w:tcPr>
          <w:p w:rsidR="00BC7174" w:rsidRDefault="00BC7174" w:rsidP="00AB77E7">
            <w:pPr>
              <w:pStyle w:val="ConsPlusNormal"/>
              <w:jc w:val="center"/>
            </w:pPr>
            <w:r>
              <w:t>79</w:t>
            </w:r>
          </w:p>
        </w:tc>
        <w:tc>
          <w:tcPr>
            <w:tcW w:w="850" w:type="dxa"/>
          </w:tcPr>
          <w:p w:rsidR="00BC7174" w:rsidRDefault="00BC7174" w:rsidP="00AB77E7">
            <w:pPr>
              <w:pStyle w:val="ConsPlusNormal"/>
              <w:jc w:val="center"/>
            </w:pPr>
            <w:r>
              <w:t>79</w:t>
            </w:r>
          </w:p>
        </w:tc>
        <w:tc>
          <w:tcPr>
            <w:tcW w:w="850" w:type="dxa"/>
          </w:tcPr>
          <w:p w:rsidR="00BC7174" w:rsidRDefault="00BC7174" w:rsidP="00AB77E7">
            <w:pPr>
              <w:pStyle w:val="ConsPlusNormal"/>
              <w:jc w:val="center"/>
            </w:pPr>
            <w:r>
              <w:t>79</w:t>
            </w:r>
          </w:p>
        </w:tc>
        <w:tc>
          <w:tcPr>
            <w:tcW w:w="850" w:type="dxa"/>
          </w:tcPr>
          <w:p w:rsidR="00BC7174" w:rsidRDefault="00BC7174" w:rsidP="00AB77E7">
            <w:pPr>
              <w:pStyle w:val="ConsPlusNormal"/>
              <w:jc w:val="center"/>
            </w:pPr>
            <w:r>
              <w:t>79</w:t>
            </w:r>
          </w:p>
        </w:tc>
        <w:tc>
          <w:tcPr>
            <w:tcW w:w="850" w:type="dxa"/>
          </w:tcPr>
          <w:p w:rsidR="00BC7174" w:rsidRDefault="00BC7174" w:rsidP="00AB77E7">
            <w:pPr>
              <w:pStyle w:val="ConsPlusNormal"/>
              <w:jc w:val="center"/>
            </w:pPr>
            <w:r>
              <w:t>79</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76</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12</w:t>
            </w:r>
          </w:p>
        </w:tc>
        <w:tc>
          <w:tcPr>
            <w:tcW w:w="2404" w:type="dxa"/>
            <w:vMerge w:val="restart"/>
          </w:tcPr>
          <w:p w:rsidR="00BC7174" w:rsidRDefault="00BC7174" w:rsidP="00AB77E7">
            <w:pPr>
              <w:pStyle w:val="ConsPlusNormal"/>
            </w:pPr>
            <w:r>
              <w:t>Ввод жилья в рамках мероприятий по содействию в завершении жилищного строительства</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Кв. м</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r>
              <w:t>6682</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r>
              <w:t>28866</w:t>
            </w:r>
          </w:p>
        </w:tc>
        <w:tc>
          <w:tcPr>
            <w:tcW w:w="850" w:type="dxa"/>
          </w:tcPr>
          <w:p w:rsidR="00BC7174" w:rsidRDefault="00BC7174" w:rsidP="00AB77E7">
            <w:pPr>
              <w:pStyle w:val="ConsPlusNormal"/>
              <w:jc w:val="center"/>
            </w:pPr>
            <w:r>
              <w:t>40323</w:t>
            </w:r>
          </w:p>
        </w:tc>
        <w:tc>
          <w:tcPr>
            <w:tcW w:w="1660" w:type="dxa"/>
            <w:vMerge w:val="restart"/>
          </w:tcPr>
          <w:p w:rsidR="00BC7174" w:rsidRDefault="00BC7174" w:rsidP="00AB77E7">
            <w:pPr>
              <w:pStyle w:val="ConsPlusNormal"/>
              <w:jc w:val="center"/>
            </w:pPr>
            <w:r>
              <w:t>0,125</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tcPr>
          <w:p w:rsidR="00BC7174" w:rsidRDefault="00BC7174" w:rsidP="00AB77E7">
            <w:pPr>
              <w:pStyle w:val="ConsPlusNormal"/>
              <w:jc w:val="center"/>
            </w:pPr>
          </w:p>
        </w:tc>
        <w:tc>
          <w:tcPr>
            <w:tcW w:w="11308" w:type="dxa"/>
            <w:gridSpan w:val="10"/>
          </w:tcPr>
          <w:p w:rsidR="00BC7174" w:rsidRDefault="00BC7174" w:rsidP="00AB77E7">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660" w:type="dxa"/>
          </w:tcPr>
          <w:p w:rsidR="00BC7174" w:rsidRDefault="00BC7174" w:rsidP="00AB77E7">
            <w:pPr>
              <w:pStyle w:val="ConsPlusNormal"/>
              <w:jc w:val="center"/>
            </w:pPr>
            <w:r>
              <w:t>0,35</w:t>
            </w:r>
          </w:p>
        </w:tc>
      </w:tr>
      <w:tr w:rsidR="00BC7174" w:rsidTr="00AB77E7">
        <w:tc>
          <w:tcPr>
            <w:tcW w:w="510" w:type="dxa"/>
            <w:vMerge w:val="restart"/>
          </w:tcPr>
          <w:p w:rsidR="00BC7174" w:rsidRDefault="00BC7174" w:rsidP="00AB77E7">
            <w:pPr>
              <w:pStyle w:val="ConsPlusNormal"/>
              <w:jc w:val="center"/>
            </w:pPr>
            <w:r>
              <w:t>13</w:t>
            </w:r>
          </w:p>
        </w:tc>
        <w:tc>
          <w:tcPr>
            <w:tcW w:w="2404" w:type="dxa"/>
            <w:vMerge w:val="restart"/>
          </w:tcPr>
          <w:p w:rsidR="00BC7174" w:rsidRDefault="00BC7174" w:rsidP="00AB77E7">
            <w:pPr>
              <w:pStyle w:val="ConsPlusNormal"/>
            </w:pPr>
            <w:r>
              <w:t xml:space="preserve">Количество семей, земельные участки которых обеспечены инженерной и </w:t>
            </w:r>
            <w:r>
              <w:lastRenderedPageBreak/>
              <w:t>транспортной инфраструктурой</w:t>
            </w:r>
          </w:p>
        </w:tc>
        <w:tc>
          <w:tcPr>
            <w:tcW w:w="1432" w:type="dxa"/>
          </w:tcPr>
          <w:p w:rsidR="00BC7174" w:rsidRDefault="00BC7174" w:rsidP="00AB77E7">
            <w:pPr>
              <w:pStyle w:val="ConsPlusNormal"/>
            </w:pPr>
            <w:r>
              <w:lastRenderedPageBreak/>
              <w:t>плановое значение</w:t>
            </w:r>
          </w:p>
        </w:tc>
        <w:tc>
          <w:tcPr>
            <w:tcW w:w="1240" w:type="dxa"/>
            <w:vMerge w:val="restart"/>
          </w:tcPr>
          <w:p w:rsidR="00BC7174" w:rsidRDefault="00BC7174" w:rsidP="00AB77E7">
            <w:pPr>
              <w:pStyle w:val="ConsPlusNormal"/>
              <w:jc w:val="center"/>
            </w:pPr>
            <w:r>
              <w:t>Семей</w:t>
            </w:r>
          </w:p>
        </w:tc>
        <w:tc>
          <w:tcPr>
            <w:tcW w:w="1132" w:type="dxa"/>
          </w:tcPr>
          <w:p w:rsidR="00BC7174" w:rsidRDefault="00BC7174" w:rsidP="00AB77E7">
            <w:pPr>
              <w:pStyle w:val="ConsPlusNormal"/>
              <w:jc w:val="center"/>
            </w:pPr>
          </w:p>
        </w:tc>
        <w:tc>
          <w:tcPr>
            <w:tcW w:w="850" w:type="dxa"/>
          </w:tcPr>
          <w:p w:rsidR="00BC7174" w:rsidRDefault="00BC7174" w:rsidP="00AB77E7">
            <w:pPr>
              <w:pStyle w:val="ConsPlusNormal"/>
              <w:jc w:val="center"/>
            </w:pPr>
            <w:r>
              <w:t>149</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50</w:t>
            </w:r>
          </w:p>
        </w:tc>
        <w:tc>
          <w:tcPr>
            <w:tcW w:w="1660" w:type="dxa"/>
            <w:vMerge w:val="restart"/>
          </w:tcPr>
          <w:p w:rsidR="00BC7174" w:rsidRDefault="00BC7174" w:rsidP="00AB77E7">
            <w:pPr>
              <w:pStyle w:val="ConsPlusNormal"/>
              <w:jc w:val="center"/>
            </w:pPr>
            <w:r>
              <w:t>0,3</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 xml:space="preserve">фактическое </w:t>
            </w:r>
            <w:r>
              <w:lastRenderedPageBreak/>
              <w:t>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77</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lastRenderedPageBreak/>
              <w:t>14</w:t>
            </w:r>
          </w:p>
        </w:tc>
        <w:tc>
          <w:tcPr>
            <w:tcW w:w="2404" w:type="dxa"/>
            <w:vMerge w:val="restart"/>
          </w:tcPr>
          <w:p w:rsidR="00BC7174" w:rsidRDefault="00BC7174" w:rsidP="00AB77E7">
            <w:pPr>
              <w:pStyle w:val="ConsPlusNormal"/>
            </w:pPr>
            <w:r>
              <w:t xml:space="preserve">Ввод жилья в рамках реализации мероприятий по стимулированию жилищного строительства Ленинградской области </w:t>
            </w:r>
            <w:hyperlink w:anchor="P2270" w:history="1">
              <w:r>
                <w:rPr>
                  <w:color w:val="0000FF"/>
                </w:rPr>
                <w:t>&lt;2&gt;</w:t>
              </w:r>
            </w:hyperlink>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Тыс. кв. м</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375,28</w:t>
            </w:r>
          </w:p>
        </w:tc>
        <w:tc>
          <w:tcPr>
            <w:tcW w:w="850" w:type="dxa"/>
          </w:tcPr>
          <w:p w:rsidR="00BC7174" w:rsidRDefault="00BC7174" w:rsidP="00AB77E7">
            <w:pPr>
              <w:pStyle w:val="ConsPlusNormal"/>
              <w:jc w:val="center"/>
            </w:pPr>
            <w:r>
              <w:t>460,40</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tcPr>
          <w:p w:rsidR="00BC7174" w:rsidRDefault="00BC7174" w:rsidP="00AB77E7">
            <w:pPr>
              <w:pStyle w:val="ConsPlusNormal"/>
              <w:jc w:val="center"/>
            </w:pPr>
            <w:r>
              <w:t>0,3</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317,2</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tcPr>
          <w:p w:rsidR="00BC7174" w:rsidRDefault="00BC7174" w:rsidP="00AB77E7">
            <w:pPr>
              <w:pStyle w:val="ConsPlusNormal"/>
              <w:jc w:val="center"/>
            </w:pPr>
          </w:p>
        </w:tc>
      </w:tr>
      <w:tr w:rsidR="00BC7174" w:rsidTr="00AB77E7">
        <w:tc>
          <w:tcPr>
            <w:tcW w:w="510" w:type="dxa"/>
            <w:vMerge w:val="restart"/>
          </w:tcPr>
          <w:p w:rsidR="00BC7174" w:rsidRDefault="00BC7174" w:rsidP="00AB77E7">
            <w:pPr>
              <w:pStyle w:val="ConsPlusNormal"/>
              <w:jc w:val="center"/>
            </w:pPr>
            <w:r>
              <w:t>15</w:t>
            </w:r>
          </w:p>
        </w:tc>
        <w:tc>
          <w:tcPr>
            <w:tcW w:w="2404" w:type="dxa"/>
            <w:vMerge w:val="restart"/>
          </w:tcPr>
          <w:p w:rsidR="00BC7174" w:rsidRDefault="00BC7174" w:rsidP="00AB77E7">
            <w:pPr>
              <w:pStyle w:val="ConsPlusNormal"/>
            </w:pPr>
            <w:r>
              <w:t xml:space="preserve">Количество проектов жилищного строительства, получивших государственную финансовую поддержку на инфраструктурное развитие территорий </w:t>
            </w:r>
            <w:hyperlink w:anchor="P2270" w:history="1">
              <w:r>
                <w:rPr>
                  <w:color w:val="0000FF"/>
                </w:rPr>
                <w:t>&lt;2&gt;</w:t>
              </w:r>
            </w:hyperlink>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Проектов</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5</w:t>
            </w:r>
          </w:p>
        </w:tc>
        <w:tc>
          <w:tcPr>
            <w:tcW w:w="850" w:type="dxa"/>
          </w:tcPr>
          <w:p w:rsidR="00BC7174" w:rsidRDefault="00BC7174" w:rsidP="00AB77E7">
            <w:pPr>
              <w:pStyle w:val="ConsPlusNormal"/>
              <w:jc w:val="center"/>
            </w:pPr>
            <w:r>
              <w:t>6</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val="restart"/>
          </w:tcPr>
          <w:p w:rsidR="00BC7174" w:rsidRDefault="00BC7174" w:rsidP="00AB77E7">
            <w:pPr>
              <w:pStyle w:val="ConsPlusNormal"/>
              <w:jc w:val="center"/>
            </w:pPr>
            <w:r>
              <w:t>0,4</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4</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tcPr>
          <w:p w:rsidR="00BC7174" w:rsidRDefault="00BC7174" w:rsidP="00AB77E7">
            <w:pPr>
              <w:pStyle w:val="ConsPlusNormal"/>
              <w:jc w:val="center"/>
            </w:pPr>
          </w:p>
        </w:tc>
        <w:tc>
          <w:tcPr>
            <w:tcW w:w="11308" w:type="dxa"/>
            <w:gridSpan w:val="10"/>
          </w:tcPr>
          <w:p w:rsidR="00BC7174" w:rsidRDefault="00BC7174" w:rsidP="00AB77E7">
            <w:pPr>
              <w:pStyle w:val="ConsPlusNormal"/>
              <w:jc w:val="center"/>
              <w:outlineLvl w:val="2"/>
            </w:pPr>
            <w:r>
              <w:t>Подпрограмма "Формирование комфортной городской среды"</w:t>
            </w:r>
          </w:p>
        </w:tc>
        <w:tc>
          <w:tcPr>
            <w:tcW w:w="1660" w:type="dxa"/>
          </w:tcPr>
          <w:p w:rsidR="00BC7174" w:rsidRDefault="00BC7174" w:rsidP="00AB77E7">
            <w:pPr>
              <w:pStyle w:val="ConsPlusNormal"/>
              <w:jc w:val="center"/>
            </w:pPr>
            <w:r>
              <w:t>0,35</w:t>
            </w:r>
          </w:p>
        </w:tc>
      </w:tr>
      <w:tr w:rsidR="00BC7174" w:rsidTr="00AB77E7">
        <w:tc>
          <w:tcPr>
            <w:tcW w:w="510" w:type="dxa"/>
            <w:vMerge w:val="restart"/>
          </w:tcPr>
          <w:p w:rsidR="00BC7174" w:rsidRDefault="00BC7174" w:rsidP="00AB77E7">
            <w:pPr>
              <w:pStyle w:val="ConsPlusNormal"/>
              <w:jc w:val="center"/>
            </w:pPr>
            <w:r>
              <w:t>16</w:t>
            </w:r>
          </w:p>
        </w:tc>
        <w:tc>
          <w:tcPr>
            <w:tcW w:w="2404" w:type="dxa"/>
            <w:vMerge w:val="restart"/>
          </w:tcPr>
          <w:p w:rsidR="00BC7174" w:rsidRDefault="00BC7174" w:rsidP="00AB77E7">
            <w:pPr>
              <w:pStyle w:val="ConsPlusNormal"/>
            </w:pPr>
            <w:r>
              <w:t>Количество реализованных проектов по благоустройству дворовых и общественных территорий</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Проектов</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122</w:t>
            </w:r>
          </w:p>
        </w:tc>
        <w:tc>
          <w:tcPr>
            <w:tcW w:w="850" w:type="dxa"/>
          </w:tcPr>
          <w:p w:rsidR="00BC7174" w:rsidRDefault="00BC7174" w:rsidP="00AB77E7">
            <w:pPr>
              <w:pStyle w:val="ConsPlusNormal"/>
              <w:jc w:val="center"/>
            </w:pPr>
            <w:r>
              <w:t>85</w:t>
            </w:r>
          </w:p>
        </w:tc>
        <w:tc>
          <w:tcPr>
            <w:tcW w:w="850" w:type="dxa"/>
          </w:tcPr>
          <w:p w:rsidR="00BC7174" w:rsidRDefault="00BC7174" w:rsidP="00AB77E7">
            <w:pPr>
              <w:pStyle w:val="ConsPlusNormal"/>
              <w:jc w:val="center"/>
            </w:pPr>
            <w:r>
              <w:t>90</w:t>
            </w:r>
          </w:p>
        </w:tc>
        <w:tc>
          <w:tcPr>
            <w:tcW w:w="850" w:type="dxa"/>
          </w:tcPr>
          <w:p w:rsidR="00BC7174" w:rsidRDefault="00BC7174" w:rsidP="00AB77E7">
            <w:pPr>
              <w:pStyle w:val="ConsPlusNormal"/>
              <w:jc w:val="center"/>
            </w:pPr>
            <w:r>
              <w:t>95</w:t>
            </w:r>
          </w:p>
        </w:tc>
        <w:tc>
          <w:tcPr>
            <w:tcW w:w="850" w:type="dxa"/>
          </w:tcPr>
          <w:p w:rsidR="00BC7174" w:rsidRDefault="00BC7174" w:rsidP="00AB77E7">
            <w:pPr>
              <w:pStyle w:val="ConsPlusNormal"/>
              <w:jc w:val="center"/>
            </w:pPr>
            <w:r>
              <w:t>100</w:t>
            </w:r>
          </w:p>
        </w:tc>
        <w:tc>
          <w:tcPr>
            <w:tcW w:w="850" w:type="dxa"/>
          </w:tcPr>
          <w:p w:rsidR="00BC7174" w:rsidRDefault="00BC7174" w:rsidP="00AB77E7">
            <w:pPr>
              <w:pStyle w:val="ConsPlusNormal"/>
              <w:jc w:val="center"/>
            </w:pPr>
            <w:r>
              <w:t>105</w:t>
            </w:r>
          </w:p>
        </w:tc>
        <w:tc>
          <w:tcPr>
            <w:tcW w:w="1660" w:type="dxa"/>
            <w:vMerge w:val="restart"/>
          </w:tcPr>
          <w:p w:rsidR="00BC7174" w:rsidRDefault="00BC7174" w:rsidP="00AB77E7">
            <w:pPr>
              <w:pStyle w:val="ConsPlusNormal"/>
              <w:jc w:val="center"/>
            </w:pPr>
            <w:r>
              <w:t>0,1</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138</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17</w:t>
            </w:r>
          </w:p>
        </w:tc>
        <w:tc>
          <w:tcPr>
            <w:tcW w:w="2404" w:type="dxa"/>
            <w:vMerge w:val="restart"/>
          </w:tcPr>
          <w:p w:rsidR="00BC7174" w:rsidRDefault="00BC7174" w:rsidP="00AB77E7">
            <w:pPr>
              <w:pStyle w:val="ConsPlusNormal"/>
            </w:pPr>
            <w:r>
              <w:t xml:space="preserve">Количество домов, в которых проведены </w:t>
            </w:r>
            <w:r>
              <w:lastRenderedPageBreak/>
              <w:t>работы по капитальному ремонту конструктивных элементов</w:t>
            </w:r>
          </w:p>
        </w:tc>
        <w:tc>
          <w:tcPr>
            <w:tcW w:w="1432" w:type="dxa"/>
          </w:tcPr>
          <w:p w:rsidR="00BC7174" w:rsidRDefault="00BC7174" w:rsidP="00AB77E7">
            <w:pPr>
              <w:pStyle w:val="ConsPlusNormal"/>
            </w:pPr>
            <w:r>
              <w:lastRenderedPageBreak/>
              <w:t>плановое значение</w:t>
            </w:r>
          </w:p>
        </w:tc>
        <w:tc>
          <w:tcPr>
            <w:tcW w:w="1240" w:type="dxa"/>
            <w:vMerge w:val="restart"/>
          </w:tcPr>
          <w:p w:rsidR="00BC7174" w:rsidRDefault="00BC7174" w:rsidP="00AB77E7">
            <w:pPr>
              <w:pStyle w:val="ConsPlusNormal"/>
              <w:jc w:val="center"/>
            </w:pPr>
            <w:r>
              <w:t>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426</w:t>
            </w:r>
          </w:p>
        </w:tc>
        <w:tc>
          <w:tcPr>
            <w:tcW w:w="850" w:type="dxa"/>
          </w:tcPr>
          <w:p w:rsidR="00BC7174" w:rsidRDefault="00BC7174" w:rsidP="00AB77E7">
            <w:pPr>
              <w:pStyle w:val="ConsPlusNormal"/>
              <w:jc w:val="center"/>
            </w:pPr>
            <w:r>
              <w:t>714</w:t>
            </w:r>
          </w:p>
        </w:tc>
        <w:tc>
          <w:tcPr>
            <w:tcW w:w="850" w:type="dxa"/>
          </w:tcPr>
          <w:p w:rsidR="00BC7174" w:rsidRDefault="00BC7174" w:rsidP="00AB77E7">
            <w:pPr>
              <w:pStyle w:val="ConsPlusNormal"/>
              <w:jc w:val="center"/>
            </w:pPr>
            <w:r>
              <w:t>2615</w:t>
            </w:r>
          </w:p>
        </w:tc>
        <w:tc>
          <w:tcPr>
            <w:tcW w:w="850" w:type="dxa"/>
          </w:tcPr>
          <w:p w:rsidR="00BC7174" w:rsidRDefault="00BC7174" w:rsidP="00AB77E7">
            <w:pPr>
              <w:pStyle w:val="ConsPlusNormal"/>
              <w:jc w:val="center"/>
            </w:pPr>
            <w:r>
              <w:t>1089</w:t>
            </w:r>
          </w:p>
        </w:tc>
        <w:tc>
          <w:tcPr>
            <w:tcW w:w="850" w:type="dxa"/>
          </w:tcPr>
          <w:p w:rsidR="00BC7174" w:rsidRDefault="00BC7174" w:rsidP="00AB77E7">
            <w:pPr>
              <w:pStyle w:val="ConsPlusNormal"/>
              <w:jc w:val="center"/>
            </w:pPr>
            <w:r>
              <w:t>1000</w:t>
            </w:r>
          </w:p>
        </w:tc>
        <w:tc>
          <w:tcPr>
            <w:tcW w:w="850" w:type="dxa"/>
          </w:tcPr>
          <w:p w:rsidR="00BC7174" w:rsidRDefault="00BC7174" w:rsidP="00AB77E7">
            <w:pPr>
              <w:pStyle w:val="ConsPlusNormal"/>
              <w:jc w:val="center"/>
            </w:pPr>
            <w:r>
              <w:t>1000</w:t>
            </w:r>
          </w:p>
        </w:tc>
        <w:tc>
          <w:tcPr>
            <w:tcW w:w="1660" w:type="dxa"/>
            <w:vMerge w:val="restart"/>
          </w:tcPr>
          <w:p w:rsidR="00BC7174" w:rsidRDefault="00BC7174" w:rsidP="00AB77E7">
            <w:pPr>
              <w:pStyle w:val="ConsPlusNormal"/>
              <w:jc w:val="center"/>
            </w:pPr>
            <w:r>
              <w:t>0,2</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946</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lastRenderedPageBreak/>
              <w:t>18</w:t>
            </w:r>
          </w:p>
        </w:tc>
        <w:tc>
          <w:tcPr>
            <w:tcW w:w="2404" w:type="dxa"/>
            <w:vMerge w:val="restart"/>
          </w:tcPr>
          <w:p w:rsidR="00BC7174" w:rsidRDefault="00BC7174" w:rsidP="00AB77E7">
            <w:pPr>
              <w:pStyle w:val="ConsPlusNormal"/>
            </w:pPr>
            <w:r>
              <w:t xml:space="preserve">Доля домов, которым присвоен класс </w:t>
            </w:r>
            <w:proofErr w:type="spellStart"/>
            <w:r>
              <w:t>энергоэффективности</w:t>
            </w:r>
            <w:proofErr w:type="spellEnd"/>
            <w:r>
              <w:t xml:space="preserve"> здания не ниже "C"</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Процентов</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w:t>
            </w:r>
          </w:p>
        </w:tc>
        <w:tc>
          <w:tcPr>
            <w:tcW w:w="850" w:type="dxa"/>
          </w:tcPr>
          <w:p w:rsidR="00BC7174" w:rsidRDefault="00BC7174" w:rsidP="00AB77E7">
            <w:pPr>
              <w:pStyle w:val="ConsPlusNormal"/>
              <w:jc w:val="center"/>
            </w:pPr>
            <w:r>
              <w:t>1</w:t>
            </w:r>
          </w:p>
        </w:tc>
        <w:tc>
          <w:tcPr>
            <w:tcW w:w="850" w:type="dxa"/>
          </w:tcPr>
          <w:p w:rsidR="00BC7174" w:rsidRDefault="00BC7174" w:rsidP="00AB77E7">
            <w:pPr>
              <w:pStyle w:val="ConsPlusNormal"/>
              <w:jc w:val="center"/>
            </w:pPr>
            <w:r>
              <w:t>1</w:t>
            </w:r>
          </w:p>
        </w:tc>
        <w:tc>
          <w:tcPr>
            <w:tcW w:w="850" w:type="dxa"/>
          </w:tcPr>
          <w:p w:rsidR="00BC7174" w:rsidRDefault="00BC7174" w:rsidP="00AB77E7">
            <w:pPr>
              <w:pStyle w:val="ConsPlusNormal"/>
              <w:jc w:val="center"/>
            </w:pPr>
            <w:r>
              <w:t>2</w:t>
            </w:r>
          </w:p>
        </w:tc>
        <w:tc>
          <w:tcPr>
            <w:tcW w:w="850" w:type="dxa"/>
          </w:tcPr>
          <w:p w:rsidR="00BC7174" w:rsidRDefault="00BC7174" w:rsidP="00AB77E7">
            <w:pPr>
              <w:pStyle w:val="ConsPlusNormal"/>
              <w:jc w:val="center"/>
            </w:pPr>
            <w:r>
              <w:t>2</w:t>
            </w:r>
          </w:p>
        </w:tc>
        <w:tc>
          <w:tcPr>
            <w:tcW w:w="1660" w:type="dxa"/>
            <w:vMerge w:val="restart"/>
          </w:tcPr>
          <w:p w:rsidR="00BC7174" w:rsidRDefault="00BC7174" w:rsidP="00AB77E7">
            <w:pPr>
              <w:pStyle w:val="ConsPlusNormal"/>
              <w:jc w:val="center"/>
            </w:pPr>
            <w:r>
              <w:t>0,1</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19</w:t>
            </w:r>
          </w:p>
        </w:tc>
        <w:tc>
          <w:tcPr>
            <w:tcW w:w="2404" w:type="dxa"/>
            <w:vMerge w:val="restart"/>
          </w:tcPr>
          <w:p w:rsidR="00BC7174" w:rsidRDefault="00BC7174" w:rsidP="00AB77E7">
            <w:pPr>
              <w:pStyle w:val="ConsPlusNormal"/>
            </w:pPr>
            <w:r>
              <w:t xml:space="preserve">Доля городов с благоприятной средой от общего количества городов </w:t>
            </w:r>
            <w:hyperlink w:anchor="P2271" w:history="1">
              <w:r>
                <w:rPr>
                  <w:color w:val="0000FF"/>
                </w:rPr>
                <w:t>&lt;3&gt;</w:t>
              </w:r>
            </w:hyperlink>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Процентов</w:t>
            </w:r>
          </w:p>
        </w:tc>
        <w:tc>
          <w:tcPr>
            <w:tcW w:w="1132" w:type="dxa"/>
          </w:tcPr>
          <w:p w:rsidR="00BC7174" w:rsidRDefault="00BC7174" w:rsidP="00AB77E7">
            <w:pPr>
              <w:pStyle w:val="ConsPlusNormal"/>
              <w:jc w:val="center"/>
            </w:pPr>
          </w:p>
        </w:tc>
        <w:tc>
          <w:tcPr>
            <w:tcW w:w="850" w:type="dxa"/>
          </w:tcPr>
          <w:p w:rsidR="00BC7174" w:rsidRDefault="00BC7174" w:rsidP="00AB77E7">
            <w:pPr>
              <w:pStyle w:val="ConsPlusNormal"/>
              <w:jc w:val="center"/>
            </w:pPr>
            <w:r>
              <w:t>25</w:t>
            </w:r>
          </w:p>
        </w:tc>
        <w:tc>
          <w:tcPr>
            <w:tcW w:w="850" w:type="dxa"/>
          </w:tcPr>
          <w:p w:rsidR="00BC7174" w:rsidRDefault="00BC7174" w:rsidP="00AB77E7">
            <w:pPr>
              <w:pStyle w:val="ConsPlusNormal"/>
              <w:jc w:val="center"/>
            </w:pPr>
            <w:r>
              <w:t>31</w:t>
            </w:r>
          </w:p>
        </w:tc>
        <w:tc>
          <w:tcPr>
            <w:tcW w:w="850" w:type="dxa"/>
          </w:tcPr>
          <w:p w:rsidR="00BC7174" w:rsidRDefault="00BC7174" w:rsidP="00AB77E7">
            <w:pPr>
              <w:pStyle w:val="ConsPlusNormal"/>
              <w:jc w:val="center"/>
            </w:pPr>
            <w:r>
              <w:t>41</w:t>
            </w:r>
          </w:p>
        </w:tc>
        <w:tc>
          <w:tcPr>
            <w:tcW w:w="850" w:type="dxa"/>
          </w:tcPr>
          <w:p w:rsidR="00BC7174" w:rsidRDefault="00BC7174" w:rsidP="00AB77E7">
            <w:pPr>
              <w:pStyle w:val="ConsPlusNormal"/>
              <w:jc w:val="center"/>
            </w:pPr>
            <w:r>
              <w:t>44</w:t>
            </w:r>
          </w:p>
        </w:tc>
        <w:tc>
          <w:tcPr>
            <w:tcW w:w="850" w:type="dxa"/>
          </w:tcPr>
          <w:p w:rsidR="00BC7174" w:rsidRDefault="00BC7174" w:rsidP="00AB77E7">
            <w:pPr>
              <w:pStyle w:val="ConsPlusNormal"/>
              <w:jc w:val="center"/>
            </w:pPr>
            <w:r>
              <w:t>50</w:t>
            </w:r>
          </w:p>
        </w:tc>
        <w:tc>
          <w:tcPr>
            <w:tcW w:w="850" w:type="dxa"/>
          </w:tcPr>
          <w:p w:rsidR="00BC7174" w:rsidRDefault="00BC7174" w:rsidP="00AB77E7">
            <w:pPr>
              <w:pStyle w:val="ConsPlusNormal"/>
              <w:jc w:val="center"/>
            </w:pPr>
            <w:r>
              <w:t>60</w:t>
            </w:r>
          </w:p>
        </w:tc>
        <w:tc>
          <w:tcPr>
            <w:tcW w:w="1660" w:type="dxa"/>
            <w:vMerge w:val="restart"/>
          </w:tcPr>
          <w:p w:rsidR="00BC7174" w:rsidRDefault="00BC7174" w:rsidP="00AB77E7">
            <w:pPr>
              <w:pStyle w:val="ConsPlusNormal"/>
              <w:jc w:val="center"/>
            </w:pPr>
            <w:r>
              <w:t>0,2</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20</w:t>
            </w:r>
          </w:p>
        </w:tc>
        <w:tc>
          <w:tcPr>
            <w:tcW w:w="2404" w:type="dxa"/>
            <w:vMerge w:val="restart"/>
          </w:tcPr>
          <w:p w:rsidR="00BC7174" w:rsidRDefault="00BC7174" w:rsidP="00AB77E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Процентов</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9</w:t>
            </w:r>
          </w:p>
        </w:tc>
        <w:tc>
          <w:tcPr>
            <w:tcW w:w="850" w:type="dxa"/>
          </w:tcPr>
          <w:p w:rsidR="00BC7174" w:rsidRDefault="00BC7174" w:rsidP="00AB77E7">
            <w:pPr>
              <w:pStyle w:val="ConsPlusNormal"/>
              <w:jc w:val="center"/>
            </w:pPr>
            <w:r>
              <w:t>12</w:t>
            </w:r>
          </w:p>
        </w:tc>
        <w:tc>
          <w:tcPr>
            <w:tcW w:w="850" w:type="dxa"/>
          </w:tcPr>
          <w:p w:rsidR="00BC7174" w:rsidRDefault="00BC7174" w:rsidP="00AB77E7">
            <w:pPr>
              <w:pStyle w:val="ConsPlusNormal"/>
              <w:jc w:val="center"/>
            </w:pPr>
            <w:r>
              <w:t>15</w:t>
            </w:r>
          </w:p>
        </w:tc>
        <w:tc>
          <w:tcPr>
            <w:tcW w:w="850" w:type="dxa"/>
          </w:tcPr>
          <w:p w:rsidR="00BC7174" w:rsidRDefault="00BC7174" w:rsidP="00AB77E7">
            <w:pPr>
              <w:pStyle w:val="ConsPlusNormal"/>
              <w:jc w:val="center"/>
            </w:pPr>
            <w:r>
              <w:t>20</w:t>
            </w:r>
          </w:p>
        </w:tc>
        <w:tc>
          <w:tcPr>
            <w:tcW w:w="850" w:type="dxa"/>
          </w:tcPr>
          <w:p w:rsidR="00BC7174" w:rsidRDefault="00BC7174" w:rsidP="00AB77E7">
            <w:pPr>
              <w:pStyle w:val="ConsPlusNormal"/>
              <w:jc w:val="center"/>
            </w:pPr>
            <w:r>
              <w:t>25</w:t>
            </w:r>
          </w:p>
        </w:tc>
        <w:tc>
          <w:tcPr>
            <w:tcW w:w="850" w:type="dxa"/>
          </w:tcPr>
          <w:p w:rsidR="00BC7174" w:rsidRDefault="00BC7174" w:rsidP="00AB77E7">
            <w:pPr>
              <w:pStyle w:val="ConsPlusNormal"/>
              <w:jc w:val="center"/>
            </w:pPr>
            <w:r>
              <w:t>30</w:t>
            </w:r>
          </w:p>
        </w:tc>
        <w:tc>
          <w:tcPr>
            <w:tcW w:w="1660" w:type="dxa"/>
            <w:vMerge w:val="restart"/>
          </w:tcPr>
          <w:p w:rsidR="00BC7174" w:rsidRDefault="00BC7174" w:rsidP="00AB77E7">
            <w:pPr>
              <w:pStyle w:val="ConsPlusNormal"/>
              <w:jc w:val="center"/>
            </w:pPr>
            <w:r>
              <w:t>0,1</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t>21</w:t>
            </w:r>
          </w:p>
        </w:tc>
        <w:tc>
          <w:tcPr>
            <w:tcW w:w="2404" w:type="dxa"/>
            <w:vMerge w:val="restart"/>
          </w:tcPr>
          <w:p w:rsidR="00BC7174" w:rsidRDefault="00BC7174" w:rsidP="00AB77E7">
            <w:pPr>
              <w:pStyle w:val="ConsPlusNormal"/>
            </w:pPr>
            <w:r>
              <w:t xml:space="preserve">Количество благоустроенных </w:t>
            </w:r>
            <w:r>
              <w:lastRenderedPageBreak/>
              <w:t>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1432" w:type="dxa"/>
          </w:tcPr>
          <w:p w:rsidR="00BC7174" w:rsidRDefault="00BC7174" w:rsidP="00AB77E7">
            <w:pPr>
              <w:pStyle w:val="ConsPlusNormal"/>
            </w:pPr>
            <w:r>
              <w:lastRenderedPageBreak/>
              <w:t>плановое значение</w:t>
            </w:r>
          </w:p>
        </w:tc>
        <w:tc>
          <w:tcPr>
            <w:tcW w:w="1240" w:type="dxa"/>
            <w:vMerge w:val="restart"/>
          </w:tcPr>
          <w:p w:rsidR="00BC7174" w:rsidRDefault="00BC7174" w:rsidP="00AB77E7">
            <w:pPr>
              <w:pStyle w:val="ConsPlusNormal"/>
              <w:jc w:val="center"/>
            </w:pPr>
            <w:r>
              <w:t>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73</w:t>
            </w:r>
          </w:p>
        </w:tc>
        <w:tc>
          <w:tcPr>
            <w:tcW w:w="850" w:type="dxa"/>
          </w:tcPr>
          <w:p w:rsidR="00BC7174" w:rsidRDefault="00BC7174" w:rsidP="00AB77E7">
            <w:pPr>
              <w:pStyle w:val="ConsPlusNormal"/>
              <w:jc w:val="center"/>
            </w:pPr>
            <w:r>
              <w:t>40</w:t>
            </w:r>
          </w:p>
        </w:tc>
        <w:tc>
          <w:tcPr>
            <w:tcW w:w="850" w:type="dxa"/>
          </w:tcPr>
          <w:p w:rsidR="00BC7174" w:rsidRDefault="00BC7174" w:rsidP="00AB77E7">
            <w:pPr>
              <w:pStyle w:val="ConsPlusNormal"/>
              <w:jc w:val="center"/>
            </w:pPr>
            <w:r>
              <w:t>110</w:t>
            </w:r>
          </w:p>
        </w:tc>
        <w:tc>
          <w:tcPr>
            <w:tcW w:w="850" w:type="dxa"/>
          </w:tcPr>
          <w:p w:rsidR="00BC7174" w:rsidRDefault="00BC7174" w:rsidP="00AB77E7">
            <w:pPr>
              <w:pStyle w:val="ConsPlusNormal"/>
              <w:jc w:val="center"/>
            </w:pPr>
            <w:r>
              <w:t>111</w:t>
            </w:r>
          </w:p>
        </w:tc>
        <w:tc>
          <w:tcPr>
            <w:tcW w:w="850" w:type="dxa"/>
          </w:tcPr>
          <w:p w:rsidR="00BC7174" w:rsidRDefault="00BC7174" w:rsidP="00AB77E7">
            <w:pPr>
              <w:pStyle w:val="ConsPlusNormal"/>
              <w:jc w:val="center"/>
            </w:pPr>
            <w:r>
              <w:t>111</w:t>
            </w:r>
          </w:p>
        </w:tc>
        <w:tc>
          <w:tcPr>
            <w:tcW w:w="850" w:type="dxa"/>
          </w:tcPr>
          <w:p w:rsidR="00BC7174" w:rsidRDefault="00BC7174" w:rsidP="00AB77E7">
            <w:pPr>
              <w:pStyle w:val="ConsPlusNormal"/>
              <w:jc w:val="center"/>
            </w:pPr>
            <w:r>
              <w:t>111</w:t>
            </w:r>
          </w:p>
        </w:tc>
        <w:tc>
          <w:tcPr>
            <w:tcW w:w="1660" w:type="dxa"/>
            <w:vMerge w:val="restart"/>
          </w:tcPr>
          <w:p w:rsidR="00BC7174" w:rsidRDefault="00BC7174" w:rsidP="00AB77E7">
            <w:pPr>
              <w:pStyle w:val="ConsPlusNormal"/>
              <w:jc w:val="center"/>
            </w:pPr>
            <w:r>
              <w:t>0,2</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62</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r w:rsidR="00BC7174" w:rsidTr="00AB77E7">
        <w:tc>
          <w:tcPr>
            <w:tcW w:w="510" w:type="dxa"/>
            <w:vMerge w:val="restart"/>
          </w:tcPr>
          <w:p w:rsidR="00BC7174" w:rsidRDefault="00BC7174" w:rsidP="00AB77E7">
            <w:pPr>
              <w:pStyle w:val="ConsPlusNormal"/>
              <w:jc w:val="center"/>
            </w:pPr>
            <w:r>
              <w:lastRenderedPageBreak/>
              <w:t>22</w:t>
            </w:r>
          </w:p>
        </w:tc>
        <w:tc>
          <w:tcPr>
            <w:tcW w:w="2404" w:type="dxa"/>
            <w:vMerge w:val="restart"/>
          </w:tcPr>
          <w:p w:rsidR="00BC7174" w:rsidRDefault="00BC7174" w:rsidP="00AB77E7">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432" w:type="dxa"/>
          </w:tcPr>
          <w:p w:rsidR="00BC7174" w:rsidRDefault="00BC7174" w:rsidP="00AB77E7">
            <w:pPr>
              <w:pStyle w:val="ConsPlusNormal"/>
            </w:pPr>
            <w:r>
              <w:t>плановое значение</w:t>
            </w:r>
          </w:p>
        </w:tc>
        <w:tc>
          <w:tcPr>
            <w:tcW w:w="1240" w:type="dxa"/>
            <w:vMerge w:val="restart"/>
          </w:tcPr>
          <w:p w:rsidR="00BC7174" w:rsidRDefault="00BC7174" w:rsidP="00AB77E7">
            <w:pPr>
              <w:pStyle w:val="ConsPlusNormal"/>
              <w:jc w:val="center"/>
            </w:pPr>
            <w:r>
              <w:t>Единиц</w:t>
            </w:r>
          </w:p>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r>
              <w:t>1</w:t>
            </w:r>
          </w:p>
        </w:tc>
        <w:tc>
          <w:tcPr>
            <w:tcW w:w="850" w:type="dxa"/>
          </w:tcPr>
          <w:p w:rsidR="00BC7174" w:rsidRDefault="00BC7174" w:rsidP="00AB77E7">
            <w:pPr>
              <w:pStyle w:val="ConsPlusNormal"/>
              <w:jc w:val="center"/>
            </w:pPr>
            <w:r>
              <w:t>1</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val="restart"/>
          </w:tcPr>
          <w:p w:rsidR="00BC7174" w:rsidRDefault="00BC7174" w:rsidP="00AB77E7">
            <w:pPr>
              <w:pStyle w:val="ConsPlusNormal"/>
              <w:jc w:val="center"/>
            </w:pPr>
            <w:r>
              <w:t>0,1</w:t>
            </w:r>
          </w:p>
        </w:tc>
      </w:tr>
      <w:tr w:rsidR="00BC7174" w:rsidTr="00AB77E7">
        <w:tc>
          <w:tcPr>
            <w:tcW w:w="510" w:type="dxa"/>
            <w:vMerge/>
          </w:tcPr>
          <w:p w:rsidR="00BC7174" w:rsidRDefault="00BC7174" w:rsidP="00AB77E7"/>
        </w:tc>
        <w:tc>
          <w:tcPr>
            <w:tcW w:w="2404" w:type="dxa"/>
            <w:vMerge/>
          </w:tcPr>
          <w:p w:rsidR="00BC7174" w:rsidRDefault="00BC7174" w:rsidP="00AB77E7"/>
        </w:tc>
        <w:tc>
          <w:tcPr>
            <w:tcW w:w="1432" w:type="dxa"/>
          </w:tcPr>
          <w:p w:rsidR="00BC7174" w:rsidRDefault="00BC7174" w:rsidP="00AB77E7">
            <w:pPr>
              <w:pStyle w:val="ConsPlusNormal"/>
            </w:pPr>
            <w:r>
              <w:t>фактическое значение</w:t>
            </w:r>
          </w:p>
        </w:tc>
        <w:tc>
          <w:tcPr>
            <w:tcW w:w="1240" w:type="dxa"/>
            <w:vMerge/>
          </w:tcPr>
          <w:p w:rsidR="00BC7174" w:rsidRDefault="00BC7174" w:rsidP="00AB77E7"/>
        </w:tc>
        <w:tc>
          <w:tcPr>
            <w:tcW w:w="1132" w:type="dxa"/>
          </w:tcPr>
          <w:p w:rsidR="00BC7174" w:rsidRDefault="00BC7174" w:rsidP="00AB77E7">
            <w:pPr>
              <w:pStyle w:val="ConsPlusNormal"/>
              <w:jc w:val="center"/>
            </w:pPr>
            <w:r>
              <w:t>x</w:t>
            </w: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850" w:type="dxa"/>
          </w:tcPr>
          <w:p w:rsidR="00BC7174" w:rsidRDefault="00BC7174" w:rsidP="00AB77E7">
            <w:pPr>
              <w:pStyle w:val="ConsPlusNormal"/>
              <w:jc w:val="center"/>
            </w:pPr>
          </w:p>
        </w:tc>
        <w:tc>
          <w:tcPr>
            <w:tcW w:w="1660" w:type="dxa"/>
            <w:vMerge/>
          </w:tcPr>
          <w:p w:rsidR="00BC7174" w:rsidRDefault="00BC7174" w:rsidP="00AB77E7"/>
        </w:tc>
      </w:tr>
    </w:tbl>
    <w:p w:rsidR="00BC7174" w:rsidRDefault="00BC7174" w:rsidP="00BC7174">
      <w:pPr>
        <w:sectPr w:rsidR="00BC7174">
          <w:pgSz w:w="16838" w:h="11905" w:orient="landscape"/>
          <w:pgMar w:top="1701" w:right="1134" w:bottom="850" w:left="1134" w:header="0" w:footer="0" w:gutter="0"/>
          <w:cols w:space="720"/>
        </w:sectPr>
      </w:pPr>
    </w:p>
    <w:p w:rsidR="00BC7174" w:rsidRDefault="00BC7174" w:rsidP="00BC7174">
      <w:pPr>
        <w:pStyle w:val="ConsPlusNormal"/>
        <w:ind w:firstLine="540"/>
        <w:jc w:val="both"/>
      </w:pPr>
    </w:p>
    <w:p w:rsidR="00BC7174" w:rsidRDefault="00BC7174" w:rsidP="00BC7174">
      <w:pPr>
        <w:pStyle w:val="ConsPlusNormal"/>
        <w:ind w:firstLine="540"/>
        <w:jc w:val="both"/>
      </w:pPr>
      <w:r>
        <w:t>--------------------------------</w:t>
      </w:r>
    </w:p>
    <w:p w:rsidR="00BC7174" w:rsidRDefault="00BC7174" w:rsidP="00BC7174">
      <w:pPr>
        <w:pStyle w:val="ConsPlusNormal"/>
        <w:spacing w:before="220"/>
        <w:ind w:firstLine="540"/>
        <w:jc w:val="both"/>
      </w:pPr>
      <w:bookmarkStart w:id="20" w:name="P2269"/>
      <w:bookmarkEnd w:id="20"/>
      <w:r>
        <w:t xml:space="preserve">&lt;1&gt; Значения показателей рассчитываются Министерством строительства и жилищно-коммунального хозяйства Российской Федерации на основании </w:t>
      </w:r>
      <w:hyperlink r:id="rId199"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BC7174" w:rsidRDefault="00BC7174" w:rsidP="00BC7174">
      <w:pPr>
        <w:pStyle w:val="ConsPlusNormal"/>
        <w:spacing w:before="220"/>
        <w:ind w:firstLine="540"/>
        <w:jc w:val="both"/>
      </w:pPr>
      <w:bookmarkStart w:id="21" w:name="P2270"/>
      <w:bookmarkEnd w:id="21"/>
      <w:r>
        <w:t>&lt;2&gt; Значение показателя на 2021-2024 годы будет уточняться по результатам ежегодного отбора Министерства строительства и жилищно-коммунального хозяйства Российской Федерации.</w:t>
      </w:r>
    </w:p>
    <w:p w:rsidR="00BC7174" w:rsidRDefault="00BC7174" w:rsidP="00BC7174">
      <w:pPr>
        <w:pStyle w:val="ConsPlusNormal"/>
        <w:spacing w:before="220"/>
        <w:ind w:firstLine="540"/>
        <w:jc w:val="both"/>
      </w:pPr>
      <w:bookmarkStart w:id="22" w:name="P2271"/>
      <w:bookmarkEnd w:id="22"/>
      <w:r>
        <w:t xml:space="preserve">&lt;3&gt; Значения показателей на 2018 год (базовый) рассчитываются Министерством строительства и жилищно-коммунального хозяйства Российской Федерации на основании </w:t>
      </w:r>
      <w:hyperlink r:id="rId200" w:history="1">
        <w:r>
          <w:rPr>
            <w:color w:val="0000FF"/>
          </w:rPr>
          <w:t>Методики</w:t>
        </w:r>
      </w:hyperlink>
      <w:r>
        <w:t xml:space="preserve"> формирования индекса качества городской среды, утвержденной распоряжением Правительства Российской Федерации от 23 марта 2019 года N 510-р.</w:t>
      </w:r>
    </w:p>
    <w:p w:rsidR="00BC7174" w:rsidRDefault="00BC7174" w:rsidP="00BC7174">
      <w:pPr>
        <w:pStyle w:val="ConsPlusNormal"/>
        <w:ind w:firstLine="540"/>
        <w:jc w:val="both"/>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3</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r>
        <w:t>ПЛАН</w:t>
      </w:r>
    </w:p>
    <w:p w:rsidR="00BC7174" w:rsidRDefault="00BC7174" w:rsidP="00BC7174">
      <w:pPr>
        <w:pStyle w:val="ConsPlusTitle"/>
        <w:jc w:val="center"/>
      </w:pPr>
      <w:r>
        <w:t>РЕАЛИЗАЦИИ ГОСУДАРСТВЕННОЙ ПРОГРАММЫ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t>ЖИЛЬЕМ ГРАЖДАН НА ТЕРРИТОРИИ ЛЕНИНГРАДСКОЙ ОБЛАСТИ"</w:t>
      </w:r>
    </w:p>
    <w:p w:rsidR="00BC7174" w:rsidRDefault="00BC7174" w:rsidP="00BC7174">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 ред. </w:t>
            </w:r>
            <w:hyperlink r:id="rId201" w:history="1">
              <w:r>
                <w:rPr>
                  <w:color w:val="0000FF"/>
                </w:rPr>
                <w:t>Постановления</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23.12.2019 N 613)</w:t>
            </w:r>
          </w:p>
        </w:tc>
      </w:tr>
    </w:tbl>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21"/>
        <w:gridCol w:w="2041"/>
        <w:gridCol w:w="680"/>
        <w:gridCol w:w="737"/>
        <w:gridCol w:w="680"/>
        <w:gridCol w:w="1384"/>
        <w:gridCol w:w="1264"/>
        <w:gridCol w:w="1384"/>
        <w:gridCol w:w="1264"/>
        <w:gridCol w:w="1384"/>
      </w:tblGrid>
      <w:tr w:rsidR="00BC7174" w:rsidTr="00AB77E7">
        <w:tc>
          <w:tcPr>
            <w:tcW w:w="544" w:type="dxa"/>
            <w:vMerge w:val="restart"/>
          </w:tcPr>
          <w:p w:rsidR="00BC7174" w:rsidRDefault="00BC7174" w:rsidP="00AB77E7">
            <w:pPr>
              <w:pStyle w:val="ConsPlusNormal"/>
              <w:jc w:val="center"/>
            </w:pPr>
            <w:r>
              <w:t xml:space="preserve">N </w:t>
            </w:r>
            <w:proofErr w:type="gramStart"/>
            <w:r>
              <w:t>п</w:t>
            </w:r>
            <w:proofErr w:type="gramEnd"/>
            <w:r>
              <w:t>/п</w:t>
            </w:r>
          </w:p>
        </w:tc>
        <w:tc>
          <w:tcPr>
            <w:tcW w:w="2721" w:type="dxa"/>
            <w:vMerge w:val="restart"/>
          </w:tcPr>
          <w:p w:rsidR="00BC7174" w:rsidRDefault="00BC7174" w:rsidP="00AB77E7">
            <w:pPr>
              <w:pStyle w:val="ConsPlusNormal"/>
              <w:jc w:val="center"/>
            </w:pPr>
            <w:r>
              <w:t xml:space="preserve">Наименование государственной </w:t>
            </w:r>
            <w:r>
              <w:lastRenderedPageBreak/>
              <w:t>программы, подпрограммы государственной программы, ведомственной целевой программы, основного мероприятия</w:t>
            </w:r>
          </w:p>
        </w:tc>
        <w:tc>
          <w:tcPr>
            <w:tcW w:w="2041" w:type="dxa"/>
            <w:vMerge w:val="restart"/>
          </w:tcPr>
          <w:p w:rsidR="00BC7174" w:rsidRDefault="00BC7174" w:rsidP="00AB77E7">
            <w:pPr>
              <w:pStyle w:val="ConsPlusNormal"/>
              <w:jc w:val="center"/>
            </w:pPr>
            <w:r>
              <w:lastRenderedPageBreak/>
              <w:t xml:space="preserve">Ответственный исполнитель, </w:t>
            </w:r>
            <w:r>
              <w:lastRenderedPageBreak/>
              <w:t>соисполнитель, участник</w:t>
            </w:r>
          </w:p>
        </w:tc>
        <w:tc>
          <w:tcPr>
            <w:tcW w:w="1417" w:type="dxa"/>
            <w:gridSpan w:val="2"/>
          </w:tcPr>
          <w:p w:rsidR="00BC7174" w:rsidRDefault="00BC7174" w:rsidP="00AB77E7">
            <w:pPr>
              <w:pStyle w:val="ConsPlusNormal"/>
              <w:jc w:val="center"/>
            </w:pPr>
            <w:r>
              <w:lastRenderedPageBreak/>
              <w:t>Срок реализации</w:t>
            </w:r>
          </w:p>
        </w:tc>
        <w:tc>
          <w:tcPr>
            <w:tcW w:w="680" w:type="dxa"/>
            <w:vMerge w:val="restart"/>
          </w:tcPr>
          <w:p w:rsidR="00BC7174" w:rsidRDefault="00BC7174" w:rsidP="00AB77E7">
            <w:pPr>
              <w:pStyle w:val="ConsPlusNormal"/>
              <w:jc w:val="center"/>
            </w:pPr>
            <w:r>
              <w:t>Годы реал</w:t>
            </w:r>
            <w:r>
              <w:lastRenderedPageBreak/>
              <w:t>изации</w:t>
            </w:r>
          </w:p>
        </w:tc>
        <w:tc>
          <w:tcPr>
            <w:tcW w:w="6680" w:type="dxa"/>
            <w:gridSpan w:val="5"/>
          </w:tcPr>
          <w:p w:rsidR="00BC7174" w:rsidRDefault="00BC7174" w:rsidP="00AB77E7">
            <w:pPr>
              <w:pStyle w:val="ConsPlusNormal"/>
              <w:jc w:val="center"/>
            </w:pPr>
            <w:r>
              <w:lastRenderedPageBreak/>
              <w:t>Оценка расходов (тыс. рублей, в ценах соответствующих лет)</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tcPr>
          <w:p w:rsidR="00BC7174" w:rsidRDefault="00BC7174" w:rsidP="00AB77E7">
            <w:pPr>
              <w:pStyle w:val="ConsPlusNormal"/>
              <w:jc w:val="center"/>
            </w:pPr>
            <w:r>
              <w:t>начало реализации</w:t>
            </w:r>
          </w:p>
        </w:tc>
        <w:tc>
          <w:tcPr>
            <w:tcW w:w="737" w:type="dxa"/>
          </w:tcPr>
          <w:p w:rsidR="00BC7174" w:rsidRDefault="00BC7174" w:rsidP="00AB77E7">
            <w:pPr>
              <w:pStyle w:val="ConsPlusNormal"/>
              <w:jc w:val="center"/>
            </w:pPr>
            <w:r>
              <w:t>окончание реализации</w:t>
            </w:r>
          </w:p>
        </w:tc>
        <w:tc>
          <w:tcPr>
            <w:tcW w:w="680" w:type="dxa"/>
            <w:vMerge/>
          </w:tcPr>
          <w:p w:rsidR="00BC7174" w:rsidRDefault="00BC7174" w:rsidP="00AB77E7"/>
        </w:tc>
        <w:tc>
          <w:tcPr>
            <w:tcW w:w="1384" w:type="dxa"/>
          </w:tcPr>
          <w:p w:rsidR="00BC7174" w:rsidRDefault="00BC7174" w:rsidP="00AB77E7">
            <w:pPr>
              <w:pStyle w:val="ConsPlusNormal"/>
              <w:jc w:val="center"/>
            </w:pPr>
            <w:r>
              <w:t>всего</w:t>
            </w:r>
          </w:p>
        </w:tc>
        <w:tc>
          <w:tcPr>
            <w:tcW w:w="1264" w:type="dxa"/>
          </w:tcPr>
          <w:p w:rsidR="00BC7174" w:rsidRDefault="00BC7174" w:rsidP="00AB77E7">
            <w:pPr>
              <w:pStyle w:val="ConsPlusNormal"/>
              <w:jc w:val="center"/>
            </w:pPr>
            <w:r>
              <w:t>федеральный бюджет</w:t>
            </w:r>
          </w:p>
        </w:tc>
        <w:tc>
          <w:tcPr>
            <w:tcW w:w="1384" w:type="dxa"/>
          </w:tcPr>
          <w:p w:rsidR="00BC7174" w:rsidRDefault="00BC7174" w:rsidP="00AB77E7">
            <w:pPr>
              <w:pStyle w:val="ConsPlusNormal"/>
              <w:jc w:val="center"/>
            </w:pPr>
            <w:r>
              <w:t>областной бюджет</w:t>
            </w:r>
          </w:p>
        </w:tc>
        <w:tc>
          <w:tcPr>
            <w:tcW w:w="1264" w:type="dxa"/>
          </w:tcPr>
          <w:p w:rsidR="00BC7174" w:rsidRDefault="00BC7174" w:rsidP="00AB77E7">
            <w:pPr>
              <w:pStyle w:val="ConsPlusNormal"/>
              <w:jc w:val="center"/>
            </w:pPr>
            <w:r>
              <w:t>местные бюджеты</w:t>
            </w:r>
          </w:p>
        </w:tc>
        <w:tc>
          <w:tcPr>
            <w:tcW w:w="1384" w:type="dxa"/>
          </w:tcPr>
          <w:p w:rsidR="00BC7174" w:rsidRDefault="00BC7174" w:rsidP="00AB77E7">
            <w:pPr>
              <w:pStyle w:val="ConsPlusNormal"/>
              <w:jc w:val="center"/>
            </w:pPr>
            <w:r>
              <w:t>прочие источники</w:t>
            </w:r>
          </w:p>
        </w:tc>
      </w:tr>
      <w:tr w:rsidR="00BC7174" w:rsidTr="00AB77E7">
        <w:tc>
          <w:tcPr>
            <w:tcW w:w="544" w:type="dxa"/>
          </w:tcPr>
          <w:p w:rsidR="00BC7174" w:rsidRDefault="00BC7174" w:rsidP="00AB77E7">
            <w:pPr>
              <w:pStyle w:val="ConsPlusNormal"/>
              <w:jc w:val="center"/>
            </w:pPr>
            <w:r>
              <w:lastRenderedPageBreak/>
              <w:t>1</w:t>
            </w:r>
          </w:p>
        </w:tc>
        <w:tc>
          <w:tcPr>
            <w:tcW w:w="2721" w:type="dxa"/>
          </w:tcPr>
          <w:p w:rsidR="00BC7174" w:rsidRDefault="00BC7174" w:rsidP="00AB77E7">
            <w:pPr>
              <w:pStyle w:val="ConsPlusNormal"/>
              <w:jc w:val="center"/>
            </w:pPr>
            <w:r>
              <w:t>2</w:t>
            </w:r>
          </w:p>
        </w:tc>
        <w:tc>
          <w:tcPr>
            <w:tcW w:w="2041" w:type="dxa"/>
          </w:tcPr>
          <w:p w:rsidR="00BC7174" w:rsidRDefault="00BC7174" w:rsidP="00AB77E7">
            <w:pPr>
              <w:pStyle w:val="ConsPlusNormal"/>
              <w:jc w:val="center"/>
            </w:pPr>
            <w:r>
              <w:t>3</w:t>
            </w:r>
          </w:p>
        </w:tc>
        <w:tc>
          <w:tcPr>
            <w:tcW w:w="680" w:type="dxa"/>
          </w:tcPr>
          <w:p w:rsidR="00BC7174" w:rsidRDefault="00BC7174" w:rsidP="00AB77E7">
            <w:pPr>
              <w:pStyle w:val="ConsPlusNormal"/>
              <w:jc w:val="center"/>
            </w:pPr>
            <w:r>
              <w:t>4</w:t>
            </w:r>
          </w:p>
        </w:tc>
        <w:tc>
          <w:tcPr>
            <w:tcW w:w="737" w:type="dxa"/>
          </w:tcPr>
          <w:p w:rsidR="00BC7174" w:rsidRDefault="00BC7174" w:rsidP="00AB77E7">
            <w:pPr>
              <w:pStyle w:val="ConsPlusNormal"/>
              <w:jc w:val="center"/>
            </w:pPr>
            <w:r>
              <w:t>5</w:t>
            </w:r>
          </w:p>
        </w:tc>
        <w:tc>
          <w:tcPr>
            <w:tcW w:w="680" w:type="dxa"/>
          </w:tcPr>
          <w:p w:rsidR="00BC7174" w:rsidRDefault="00BC7174" w:rsidP="00AB77E7">
            <w:pPr>
              <w:pStyle w:val="ConsPlusNormal"/>
              <w:jc w:val="center"/>
            </w:pPr>
            <w:r>
              <w:t>6</w:t>
            </w:r>
          </w:p>
        </w:tc>
        <w:tc>
          <w:tcPr>
            <w:tcW w:w="1384" w:type="dxa"/>
          </w:tcPr>
          <w:p w:rsidR="00BC7174" w:rsidRDefault="00BC7174" w:rsidP="00AB77E7">
            <w:pPr>
              <w:pStyle w:val="ConsPlusNormal"/>
              <w:jc w:val="center"/>
            </w:pPr>
            <w:r>
              <w:t>7</w:t>
            </w:r>
          </w:p>
        </w:tc>
        <w:tc>
          <w:tcPr>
            <w:tcW w:w="1264" w:type="dxa"/>
          </w:tcPr>
          <w:p w:rsidR="00BC7174" w:rsidRDefault="00BC7174" w:rsidP="00AB77E7">
            <w:pPr>
              <w:pStyle w:val="ConsPlusNormal"/>
              <w:jc w:val="center"/>
            </w:pPr>
            <w:r>
              <w:t>8</w:t>
            </w:r>
          </w:p>
        </w:tc>
        <w:tc>
          <w:tcPr>
            <w:tcW w:w="1384" w:type="dxa"/>
          </w:tcPr>
          <w:p w:rsidR="00BC7174" w:rsidRDefault="00BC7174" w:rsidP="00AB77E7">
            <w:pPr>
              <w:pStyle w:val="ConsPlusNormal"/>
              <w:jc w:val="center"/>
            </w:pPr>
            <w:r>
              <w:t>9</w:t>
            </w:r>
          </w:p>
        </w:tc>
        <w:tc>
          <w:tcPr>
            <w:tcW w:w="1264" w:type="dxa"/>
          </w:tcPr>
          <w:p w:rsidR="00BC7174" w:rsidRDefault="00BC7174" w:rsidP="00AB77E7">
            <w:pPr>
              <w:pStyle w:val="ConsPlusNormal"/>
              <w:jc w:val="center"/>
            </w:pPr>
            <w:r>
              <w:t>10</w:t>
            </w:r>
          </w:p>
        </w:tc>
        <w:tc>
          <w:tcPr>
            <w:tcW w:w="1384" w:type="dxa"/>
          </w:tcPr>
          <w:p w:rsidR="00BC7174" w:rsidRDefault="00BC7174" w:rsidP="00AB77E7">
            <w:pPr>
              <w:pStyle w:val="ConsPlusNormal"/>
              <w:jc w:val="center"/>
            </w:pPr>
            <w:r>
              <w:t>11</w:t>
            </w:r>
          </w:p>
        </w:tc>
      </w:tr>
      <w:tr w:rsidR="00BC7174" w:rsidTr="00AB77E7">
        <w:tc>
          <w:tcPr>
            <w:tcW w:w="544" w:type="dxa"/>
            <w:vMerge w:val="restart"/>
          </w:tcPr>
          <w:p w:rsidR="00BC7174" w:rsidRDefault="00BC7174" w:rsidP="00AB77E7">
            <w:pPr>
              <w:pStyle w:val="ConsPlusNormal"/>
              <w:jc w:val="center"/>
            </w:pPr>
          </w:p>
        </w:tc>
        <w:tc>
          <w:tcPr>
            <w:tcW w:w="2721" w:type="dxa"/>
            <w:vMerge w:val="restart"/>
          </w:tcPr>
          <w:p w:rsidR="00BC7174" w:rsidRDefault="00BC7174" w:rsidP="00AB77E7">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041" w:type="dxa"/>
            <w:vMerge w:val="restart"/>
          </w:tcPr>
          <w:p w:rsidR="00BC7174" w:rsidRDefault="00BC7174" w:rsidP="00AB77E7">
            <w:pPr>
              <w:pStyle w:val="ConsPlusNormal"/>
            </w:pPr>
            <w:r>
              <w:t>Комитет по строительству Ленинградской области (далее - 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10602363,09</w:t>
            </w:r>
          </w:p>
        </w:tc>
        <w:tc>
          <w:tcPr>
            <w:tcW w:w="1264" w:type="dxa"/>
          </w:tcPr>
          <w:p w:rsidR="00BC7174" w:rsidRDefault="00BC7174" w:rsidP="00AB77E7">
            <w:pPr>
              <w:pStyle w:val="ConsPlusNormal"/>
              <w:jc w:val="center"/>
            </w:pPr>
            <w:r>
              <w:t>2194308,60</w:t>
            </w:r>
          </w:p>
        </w:tc>
        <w:tc>
          <w:tcPr>
            <w:tcW w:w="1384" w:type="dxa"/>
          </w:tcPr>
          <w:p w:rsidR="00BC7174" w:rsidRDefault="00BC7174" w:rsidP="00AB77E7">
            <w:pPr>
              <w:pStyle w:val="ConsPlusNormal"/>
              <w:jc w:val="center"/>
            </w:pPr>
            <w:r>
              <w:t>5197748,16</w:t>
            </w:r>
          </w:p>
        </w:tc>
        <w:tc>
          <w:tcPr>
            <w:tcW w:w="1264" w:type="dxa"/>
          </w:tcPr>
          <w:p w:rsidR="00BC7174" w:rsidRDefault="00BC7174" w:rsidP="00AB77E7">
            <w:pPr>
              <w:pStyle w:val="ConsPlusNormal"/>
              <w:jc w:val="center"/>
            </w:pPr>
            <w:r>
              <w:t>311245,68</w:t>
            </w:r>
          </w:p>
        </w:tc>
        <w:tc>
          <w:tcPr>
            <w:tcW w:w="1384" w:type="dxa"/>
          </w:tcPr>
          <w:p w:rsidR="00BC7174" w:rsidRDefault="00BC7174" w:rsidP="00AB77E7">
            <w:pPr>
              <w:pStyle w:val="ConsPlusNormal"/>
              <w:jc w:val="center"/>
            </w:pPr>
            <w:r>
              <w:t>2899060,65</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10962997,08</w:t>
            </w:r>
          </w:p>
        </w:tc>
        <w:tc>
          <w:tcPr>
            <w:tcW w:w="1264" w:type="dxa"/>
          </w:tcPr>
          <w:p w:rsidR="00BC7174" w:rsidRDefault="00BC7174" w:rsidP="00AB77E7">
            <w:pPr>
              <w:pStyle w:val="ConsPlusNormal"/>
              <w:jc w:val="center"/>
            </w:pPr>
            <w:r>
              <w:t>2430383,60</w:t>
            </w:r>
          </w:p>
        </w:tc>
        <w:tc>
          <w:tcPr>
            <w:tcW w:w="1384" w:type="dxa"/>
          </w:tcPr>
          <w:p w:rsidR="00BC7174" w:rsidRDefault="00BC7174" w:rsidP="00AB77E7">
            <w:pPr>
              <w:pStyle w:val="ConsPlusNormal"/>
              <w:jc w:val="center"/>
            </w:pPr>
            <w:r>
              <w:t>5325788,54</w:t>
            </w:r>
          </w:p>
        </w:tc>
        <w:tc>
          <w:tcPr>
            <w:tcW w:w="1264" w:type="dxa"/>
          </w:tcPr>
          <w:p w:rsidR="00BC7174" w:rsidRDefault="00BC7174" w:rsidP="00AB77E7">
            <w:pPr>
              <w:pStyle w:val="ConsPlusNormal"/>
              <w:jc w:val="center"/>
            </w:pPr>
            <w:r>
              <w:t>293291,43</w:t>
            </w:r>
          </w:p>
        </w:tc>
        <w:tc>
          <w:tcPr>
            <w:tcW w:w="1384" w:type="dxa"/>
          </w:tcPr>
          <w:p w:rsidR="00BC7174" w:rsidRDefault="00BC7174" w:rsidP="00AB77E7">
            <w:pPr>
              <w:pStyle w:val="ConsPlusNormal"/>
              <w:jc w:val="center"/>
            </w:pPr>
            <w:r>
              <w:t>2913533,51</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11861553,60</w:t>
            </w:r>
          </w:p>
        </w:tc>
        <w:tc>
          <w:tcPr>
            <w:tcW w:w="1264" w:type="dxa"/>
          </w:tcPr>
          <w:p w:rsidR="00BC7174" w:rsidRDefault="00BC7174" w:rsidP="00AB77E7">
            <w:pPr>
              <w:pStyle w:val="ConsPlusNormal"/>
              <w:jc w:val="center"/>
            </w:pPr>
            <w:r>
              <w:t>1118124,60</w:t>
            </w:r>
          </w:p>
        </w:tc>
        <w:tc>
          <w:tcPr>
            <w:tcW w:w="1384" w:type="dxa"/>
          </w:tcPr>
          <w:p w:rsidR="00BC7174" w:rsidRDefault="00BC7174" w:rsidP="00AB77E7">
            <w:pPr>
              <w:pStyle w:val="ConsPlusNormal"/>
              <w:jc w:val="center"/>
            </w:pPr>
            <w:r>
              <w:t>7254339,54</w:t>
            </w:r>
          </w:p>
        </w:tc>
        <w:tc>
          <w:tcPr>
            <w:tcW w:w="1264" w:type="dxa"/>
          </w:tcPr>
          <w:p w:rsidR="00BC7174" w:rsidRDefault="00BC7174" w:rsidP="00AB77E7">
            <w:pPr>
              <w:pStyle w:val="ConsPlusNormal"/>
              <w:jc w:val="center"/>
            </w:pPr>
            <w:r>
              <w:t>304166,36</w:t>
            </w:r>
          </w:p>
        </w:tc>
        <w:tc>
          <w:tcPr>
            <w:tcW w:w="1384" w:type="dxa"/>
          </w:tcPr>
          <w:p w:rsidR="00BC7174" w:rsidRDefault="00BC7174" w:rsidP="00AB77E7">
            <w:pPr>
              <w:pStyle w:val="ConsPlusNormal"/>
              <w:jc w:val="center"/>
            </w:pPr>
            <w:r>
              <w:t>3184923,09</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10300147,27</w:t>
            </w:r>
          </w:p>
        </w:tc>
        <w:tc>
          <w:tcPr>
            <w:tcW w:w="1264" w:type="dxa"/>
          </w:tcPr>
          <w:p w:rsidR="00BC7174" w:rsidRDefault="00BC7174" w:rsidP="00AB77E7">
            <w:pPr>
              <w:pStyle w:val="ConsPlusNormal"/>
              <w:jc w:val="center"/>
            </w:pPr>
            <w:r>
              <w:t>410580,30</w:t>
            </w:r>
          </w:p>
        </w:tc>
        <w:tc>
          <w:tcPr>
            <w:tcW w:w="1384" w:type="dxa"/>
          </w:tcPr>
          <w:p w:rsidR="00BC7174" w:rsidRDefault="00BC7174" w:rsidP="00AB77E7">
            <w:pPr>
              <w:pStyle w:val="ConsPlusNormal"/>
              <w:jc w:val="center"/>
            </w:pPr>
            <w:r>
              <w:t>6128753,96</w:t>
            </w:r>
          </w:p>
        </w:tc>
        <w:tc>
          <w:tcPr>
            <w:tcW w:w="1264" w:type="dxa"/>
          </w:tcPr>
          <w:p w:rsidR="00BC7174" w:rsidRDefault="00BC7174" w:rsidP="00AB77E7">
            <w:pPr>
              <w:pStyle w:val="ConsPlusNormal"/>
              <w:jc w:val="center"/>
            </w:pPr>
            <w:r>
              <w:t>265412,43</w:t>
            </w:r>
          </w:p>
        </w:tc>
        <w:tc>
          <w:tcPr>
            <w:tcW w:w="1384" w:type="dxa"/>
          </w:tcPr>
          <w:p w:rsidR="00BC7174" w:rsidRDefault="00BC7174" w:rsidP="00AB77E7">
            <w:pPr>
              <w:pStyle w:val="ConsPlusNormal"/>
              <w:jc w:val="center"/>
            </w:pPr>
            <w:r>
              <w:t>3495400,58</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9007546,93</w:t>
            </w:r>
          </w:p>
        </w:tc>
        <w:tc>
          <w:tcPr>
            <w:tcW w:w="1264" w:type="dxa"/>
          </w:tcPr>
          <w:p w:rsidR="00BC7174" w:rsidRDefault="00BC7174" w:rsidP="00AB77E7">
            <w:pPr>
              <w:pStyle w:val="ConsPlusNormal"/>
              <w:jc w:val="center"/>
            </w:pPr>
            <w:r>
              <w:t>1721431,12</w:t>
            </w:r>
          </w:p>
        </w:tc>
        <w:tc>
          <w:tcPr>
            <w:tcW w:w="1384" w:type="dxa"/>
          </w:tcPr>
          <w:p w:rsidR="00BC7174" w:rsidRDefault="00BC7174" w:rsidP="00AB77E7">
            <w:pPr>
              <w:pStyle w:val="ConsPlusNormal"/>
              <w:jc w:val="center"/>
            </w:pPr>
            <w:r>
              <w:t>3311928,16</w:t>
            </w:r>
          </w:p>
        </w:tc>
        <w:tc>
          <w:tcPr>
            <w:tcW w:w="1264" w:type="dxa"/>
          </w:tcPr>
          <w:p w:rsidR="00BC7174" w:rsidRDefault="00BC7174" w:rsidP="00AB77E7">
            <w:pPr>
              <w:pStyle w:val="ConsPlusNormal"/>
              <w:jc w:val="center"/>
            </w:pPr>
            <w:r>
              <w:t>150405,67</w:t>
            </w:r>
          </w:p>
        </w:tc>
        <w:tc>
          <w:tcPr>
            <w:tcW w:w="1384" w:type="dxa"/>
          </w:tcPr>
          <w:p w:rsidR="00BC7174" w:rsidRDefault="00BC7174" w:rsidP="00AB77E7">
            <w:pPr>
              <w:pStyle w:val="ConsPlusNormal"/>
              <w:jc w:val="center"/>
            </w:pPr>
            <w:r>
              <w:t>3823781,97</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9267935,56</w:t>
            </w:r>
          </w:p>
        </w:tc>
        <w:tc>
          <w:tcPr>
            <w:tcW w:w="1264" w:type="dxa"/>
          </w:tcPr>
          <w:p w:rsidR="00BC7174" w:rsidRDefault="00BC7174" w:rsidP="00AB77E7">
            <w:pPr>
              <w:pStyle w:val="ConsPlusNormal"/>
              <w:jc w:val="center"/>
            </w:pPr>
            <w:r>
              <w:t>1726619,65</w:t>
            </w:r>
          </w:p>
        </w:tc>
        <w:tc>
          <w:tcPr>
            <w:tcW w:w="1384" w:type="dxa"/>
          </w:tcPr>
          <w:p w:rsidR="00BC7174" w:rsidRDefault="00BC7174" w:rsidP="00AB77E7">
            <w:pPr>
              <w:pStyle w:val="ConsPlusNormal"/>
              <w:jc w:val="center"/>
            </w:pPr>
            <w:r>
              <w:t>3205521,52</w:t>
            </w:r>
          </w:p>
        </w:tc>
        <w:tc>
          <w:tcPr>
            <w:tcW w:w="1264" w:type="dxa"/>
          </w:tcPr>
          <w:p w:rsidR="00BC7174" w:rsidRDefault="00BC7174" w:rsidP="00AB77E7">
            <w:pPr>
              <w:pStyle w:val="ConsPlusNormal"/>
              <w:jc w:val="center"/>
            </w:pPr>
            <w:r>
              <w:t>150792,88</w:t>
            </w:r>
          </w:p>
        </w:tc>
        <w:tc>
          <w:tcPr>
            <w:tcW w:w="1384" w:type="dxa"/>
          </w:tcPr>
          <w:p w:rsidR="00BC7174" w:rsidRDefault="00BC7174" w:rsidP="00AB77E7">
            <w:pPr>
              <w:pStyle w:val="ConsPlusNormal"/>
              <w:jc w:val="center"/>
            </w:pPr>
            <w:r>
              <w:t>4185001,51</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62002543,53</w:t>
            </w:r>
          </w:p>
        </w:tc>
        <w:tc>
          <w:tcPr>
            <w:tcW w:w="1264" w:type="dxa"/>
          </w:tcPr>
          <w:p w:rsidR="00BC7174" w:rsidRDefault="00BC7174" w:rsidP="00AB77E7">
            <w:pPr>
              <w:pStyle w:val="ConsPlusNormal"/>
              <w:jc w:val="center"/>
            </w:pPr>
            <w:r>
              <w:t>9601447,87</w:t>
            </w:r>
          </w:p>
        </w:tc>
        <w:tc>
          <w:tcPr>
            <w:tcW w:w="1384" w:type="dxa"/>
          </w:tcPr>
          <w:p w:rsidR="00BC7174" w:rsidRDefault="00BC7174" w:rsidP="00AB77E7">
            <w:pPr>
              <w:pStyle w:val="ConsPlusNormal"/>
              <w:jc w:val="center"/>
            </w:pPr>
            <w:r>
              <w:t>30424079,88</w:t>
            </w:r>
          </w:p>
        </w:tc>
        <w:tc>
          <w:tcPr>
            <w:tcW w:w="1264" w:type="dxa"/>
          </w:tcPr>
          <w:p w:rsidR="00BC7174" w:rsidRDefault="00BC7174" w:rsidP="00AB77E7">
            <w:pPr>
              <w:pStyle w:val="ConsPlusNormal"/>
              <w:jc w:val="center"/>
            </w:pPr>
            <w:r>
              <w:t>1475314,46</w:t>
            </w:r>
          </w:p>
        </w:tc>
        <w:tc>
          <w:tcPr>
            <w:tcW w:w="1384" w:type="dxa"/>
          </w:tcPr>
          <w:p w:rsidR="00BC7174" w:rsidRDefault="00BC7174" w:rsidP="00AB77E7">
            <w:pPr>
              <w:pStyle w:val="ConsPlusNormal"/>
              <w:jc w:val="center"/>
            </w:pPr>
            <w:r>
              <w:t>20501701,32</w:t>
            </w:r>
          </w:p>
        </w:tc>
      </w:tr>
      <w:tr w:rsidR="00BC7174" w:rsidTr="00AB77E7">
        <w:tc>
          <w:tcPr>
            <w:tcW w:w="544" w:type="dxa"/>
            <w:vMerge w:val="restart"/>
          </w:tcPr>
          <w:p w:rsidR="00BC7174" w:rsidRDefault="00BC7174" w:rsidP="00AB77E7">
            <w:pPr>
              <w:pStyle w:val="ConsPlusNormal"/>
              <w:jc w:val="center"/>
              <w:outlineLvl w:val="2"/>
            </w:pPr>
            <w:r>
              <w:t>1</w:t>
            </w:r>
          </w:p>
        </w:tc>
        <w:tc>
          <w:tcPr>
            <w:tcW w:w="2721" w:type="dxa"/>
            <w:vMerge w:val="restart"/>
          </w:tcPr>
          <w:p w:rsidR="00BC7174" w:rsidRDefault="00BC7174" w:rsidP="00AB77E7">
            <w:pPr>
              <w:pStyle w:val="ConsPlusNormal"/>
            </w:pPr>
            <w:r>
              <w:t>Подпрограмма "Содействие в обеспечении жильем граждан Ленинградской области"</w:t>
            </w:r>
          </w:p>
        </w:tc>
        <w:tc>
          <w:tcPr>
            <w:tcW w:w="2041" w:type="dxa"/>
            <w:vMerge w:val="restart"/>
          </w:tcPr>
          <w:p w:rsidR="00BC7174" w:rsidRDefault="00BC7174" w:rsidP="00AB77E7">
            <w:pPr>
              <w:pStyle w:val="ConsPlusNormal"/>
            </w:pPr>
            <w:r>
              <w:t>Комитет,</w:t>
            </w:r>
          </w:p>
          <w:p w:rsidR="00BC7174" w:rsidRDefault="00BC7174" w:rsidP="00AB77E7">
            <w:pPr>
              <w:pStyle w:val="ConsPlusNormal"/>
            </w:pPr>
            <w:r>
              <w:t>комитет по жилищно-коммунальному хозяйству Ленинградской области,</w:t>
            </w:r>
          </w:p>
          <w:p w:rsidR="00BC7174" w:rsidRDefault="00BC7174" w:rsidP="00AB77E7">
            <w:pPr>
              <w:pStyle w:val="ConsPlusNormal"/>
            </w:pPr>
            <w:r>
              <w:t xml:space="preserve">Ленинградский областной комитет по управлению государственным </w:t>
            </w:r>
            <w:r>
              <w:lastRenderedPageBreak/>
              <w:t>имуществом</w:t>
            </w:r>
          </w:p>
        </w:tc>
        <w:tc>
          <w:tcPr>
            <w:tcW w:w="680" w:type="dxa"/>
            <w:vMerge w:val="restart"/>
          </w:tcPr>
          <w:p w:rsidR="00BC7174" w:rsidRDefault="00BC7174" w:rsidP="00AB77E7">
            <w:pPr>
              <w:pStyle w:val="ConsPlusNormal"/>
              <w:jc w:val="center"/>
            </w:pPr>
            <w:r>
              <w:lastRenderedPageBreak/>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3696463,72</w:t>
            </w:r>
          </w:p>
        </w:tc>
        <w:tc>
          <w:tcPr>
            <w:tcW w:w="1264" w:type="dxa"/>
          </w:tcPr>
          <w:p w:rsidR="00BC7174" w:rsidRDefault="00BC7174" w:rsidP="00AB77E7">
            <w:pPr>
              <w:pStyle w:val="ConsPlusNormal"/>
              <w:jc w:val="center"/>
            </w:pPr>
            <w:r>
              <w:t>677263,90</w:t>
            </w:r>
          </w:p>
        </w:tc>
        <w:tc>
          <w:tcPr>
            <w:tcW w:w="1384" w:type="dxa"/>
          </w:tcPr>
          <w:p w:rsidR="00BC7174" w:rsidRDefault="00BC7174" w:rsidP="00AB77E7">
            <w:pPr>
              <w:pStyle w:val="ConsPlusNormal"/>
              <w:jc w:val="center"/>
            </w:pPr>
            <w:r>
              <w:t>2596672,24</w:t>
            </w:r>
          </w:p>
        </w:tc>
        <w:tc>
          <w:tcPr>
            <w:tcW w:w="1264" w:type="dxa"/>
          </w:tcPr>
          <w:p w:rsidR="00BC7174" w:rsidRDefault="00BC7174" w:rsidP="00AB77E7">
            <w:pPr>
              <w:pStyle w:val="ConsPlusNormal"/>
              <w:jc w:val="center"/>
            </w:pPr>
            <w:r>
              <w:t>52749,68</w:t>
            </w:r>
          </w:p>
        </w:tc>
        <w:tc>
          <w:tcPr>
            <w:tcW w:w="1384" w:type="dxa"/>
          </w:tcPr>
          <w:p w:rsidR="00BC7174" w:rsidRDefault="00BC7174" w:rsidP="00AB77E7">
            <w:pPr>
              <w:pStyle w:val="ConsPlusNormal"/>
              <w:jc w:val="center"/>
            </w:pPr>
            <w:r>
              <w:t>369777,90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3695931,11</w:t>
            </w:r>
          </w:p>
        </w:tc>
        <w:tc>
          <w:tcPr>
            <w:tcW w:w="1264" w:type="dxa"/>
          </w:tcPr>
          <w:p w:rsidR="00BC7174" w:rsidRDefault="00BC7174" w:rsidP="00AB77E7">
            <w:pPr>
              <w:pStyle w:val="ConsPlusNormal"/>
              <w:jc w:val="center"/>
            </w:pPr>
            <w:r>
              <w:t>740619,10</w:t>
            </w:r>
          </w:p>
        </w:tc>
        <w:tc>
          <w:tcPr>
            <w:tcW w:w="1384" w:type="dxa"/>
          </w:tcPr>
          <w:p w:rsidR="00BC7174" w:rsidRDefault="00BC7174" w:rsidP="00AB77E7">
            <w:pPr>
              <w:pStyle w:val="ConsPlusNormal"/>
              <w:jc w:val="center"/>
            </w:pPr>
            <w:r>
              <w:t>2678593,90</w:t>
            </w:r>
          </w:p>
        </w:tc>
        <w:tc>
          <w:tcPr>
            <w:tcW w:w="1264" w:type="dxa"/>
          </w:tcPr>
          <w:p w:rsidR="00BC7174" w:rsidRDefault="00BC7174" w:rsidP="00AB77E7">
            <w:pPr>
              <w:pStyle w:val="ConsPlusNormal"/>
              <w:jc w:val="center"/>
            </w:pPr>
            <w:r>
              <w:t>77080,45</w:t>
            </w:r>
          </w:p>
        </w:tc>
        <w:tc>
          <w:tcPr>
            <w:tcW w:w="1384" w:type="dxa"/>
          </w:tcPr>
          <w:p w:rsidR="00BC7174" w:rsidRDefault="00BC7174" w:rsidP="00AB77E7">
            <w:pPr>
              <w:pStyle w:val="ConsPlusNormal"/>
              <w:jc w:val="center"/>
            </w:pPr>
            <w:r>
              <w:t>199637,66</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4345405,31</w:t>
            </w:r>
          </w:p>
        </w:tc>
        <w:tc>
          <w:tcPr>
            <w:tcW w:w="1264" w:type="dxa"/>
          </w:tcPr>
          <w:p w:rsidR="00BC7174" w:rsidRDefault="00BC7174" w:rsidP="00AB77E7">
            <w:pPr>
              <w:pStyle w:val="ConsPlusNormal"/>
              <w:jc w:val="center"/>
            </w:pPr>
            <w:r>
              <w:t>739217,00</w:t>
            </w:r>
          </w:p>
        </w:tc>
        <w:tc>
          <w:tcPr>
            <w:tcW w:w="1384" w:type="dxa"/>
          </w:tcPr>
          <w:p w:rsidR="00BC7174" w:rsidRDefault="00BC7174" w:rsidP="00AB77E7">
            <w:pPr>
              <w:pStyle w:val="ConsPlusNormal"/>
              <w:jc w:val="center"/>
            </w:pPr>
            <w:r>
              <w:t>3318268,80</w:t>
            </w:r>
          </w:p>
        </w:tc>
        <w:tc>
          <w:tcPr>
            <w:tcW w:w="1264" w:type="dxa"/>
          </w:tcPr>
          <w:p w:rsidR="00BC7174" w:rsidRDefault="00BC7174" w:rsidP="00AB77E7">
            <w:pPr>
              <w:pStyle w:val="ConsPlusNormal"/>
              <w:jc w:val="center"/>
            </w:pPr>
            <w:r>
              <w:t>88281,85</w:t>
            </w:r>
          </w:p>
        </w:tc>
        <w:tc>
          <w:tcPr>
            <w:tcW w:w="1384" w:type="dxa"/>
          </w:tcPr>
          <w:p w:rsidR="00BC7174" w:rsidRDefault="00BC7174" w:rsidP="00AB77E7">
            <w:pPr>
              <w:pStyle w:val="ConsPlusNormal"/>
              <w:jc w:val="center"/>
            </w:pPr>
            <w:r>
              <w:t>199637,66</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3563039,32</w:t>
            </w:r>
          </w:p>
        </w:tc>
        <w:tc>
          <w:tcPr>
            <w:tcW w:w="1264" w:type="dxa"/>
          </w:tcPr>
          <w:p w:rsidR="00BC7174" w:rsidRDefault="00BC7174" w:rsidP="00AB77E7">
            <w:pPr>
              <w:pStyle w:val="ConsPlusNormal"/>
              <w:jc w:val="center"/>
            </w:pPr>
            <w:r>
              <w:t>15532,20</w:t>
            </w:r>
          </w:p>
        </w:tc>
        <w:tc>
          <w:tcPr>
            <w:tcW w:w="1384" w:type="dxa"/>
          </w:tcPr>
          <w:p w:rsidR="00BC7174" w:rsidRDefault="00BC7174" w:rsidP="00AB77E7">
            <w:pPr>
              <w:pStyle w:val="ConsPlusNormal"/>
              <w:jc w:val="center"/>
            </w:pPr>
            <w:r>
              <w:t>3196644,60</w:t>
            </w:r>
          </w:p>
        </w:tc>
        <w:tc>
          <w:tcPr>
            <w:tcW w:w="1264" w:type="dxa"/>
          </w:tcPr>
          <w:p w:rsidR="00BC7174" w:rsidRDefault="00BC7174" w:rsidP="00AB77E7">
            <w:pPr>
              <w:pStyle w:val="ConsPlusNormal"/>
              <w:jc w:val="center"/>
            </w:pPr>
            <w:r>
              <w:t>139275,92</w:t>
            </w:r>
          </w:p>
        </w:tc>
        <w:tc>
          <w:tcPr>
            <w:tcW w:w="1384" w:type="dxa"/>
          </w:tcPr>
          <w:p w:rsidR="00BC7174" w:rsidRDefault="00BC7174" w:rsidP="00AB77E7">
            <w:pPr>
              <w:pStyle w:val="ConsPlusNormal"/>
              <w:jc w:val="center"/>
            </w:pPr>
            <w:r>
              <w:t>211586,60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3720406,42</w:t>
            </w:r>
          </w:p>
        </w:tc>
        <w:tc>
          <w:tcPr>
            <w:tcW w:w="1264" w:type="dxa"/>
          </w:tcPr>
          <w:p w:rsidR="00BC7174" w:rsidRDefault="00BC7174" w:rsidP="00AB77E7">
            <w:pPr>
              <w:pStyle w:val="ConsPlusNormal"/>
              <w:jc w:val="center"/>
            </w:pPr>
            <w:r>
              <w:t>1721431,12</w:t>
            </w:r>
          </w:p>
        </w:tc>
        <w:tc>
          <w:tcPr>
            <w:tcW w:w="1384" w:type="dxa"/>
          </w:tcPr>
          <w:p w:rsidR="00BC7174" w:rsidRDefault="00BC7174" w:rsidP="00AB77E7">
            <w:pPr>
              <w:pStyle w:val="ConsPlusNormal"/>
              <w:jc w:val="center"/>
            </w:pPr>
            <w:r>
              <w:t>1648825,13</w:t>
            </w:r>
          </w:p>
        </w:tc>
        <w:tc>
          <w:tcPr>
            <w:tcW w:w="1264" w:type="dxa"/>
          </w:tcPr>
          <w:p w:rsidR="00BC7174" w:rsidRDefault="00BC7174" w:rsidP="00AB77E7">
            <w:pPr>
              <w:pStyle w:val="ConsPlusNormal"/>
              <w:jc w:val="center"/>
            </w:pPr>
            <w:r>
              <w:t>138563,57</w:t>
            </w:r>
          </w:p>
        </w:tc>
        <w:tc>
          <w:tcPr>
            <w:tcW w:w="1384" w:type="dxa"/>
          </w:tcPr>
          <w:p w:rsidR="00BC7174" w:rsidRDefault="00BC7174" w:rsidP="00AB77E7">
            <w:pPr>
              <w:pStyle w:val="ConsPlusNormal"/>
              <w:jc w:val="center"/>
            </w:pPr>
            <w:r>
              <w:t>211586,60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3619575,52</w:t>
            </w:r>
          </w:p>
        </w:tc>
        <w:tc>
          <w:tcPr>
            <w:tcW w:w="1264" w:type="dxa"/>
          </w:tcPr>
          <w:p w:rsidR="00BC7174" w:rsidRDefault="00BC7174" w:rsidP="00AB77E7">
            <w:pPr>
              <w:pStyle w:val="ConsPlusNormal"/>
              <w:jc w:val="center"/>
            </w:pPr>
            <w:r>
              <w:t>1726619,65</w:t>
            </w:r>
          </w:p>
        </w:tc>
        <w:tc>
          <w:tcPr>
            <w:tcW w:w="1384" w:type="dxa"/>
          </w:tcPr>
          <w:p w:rsidR="00BC7174" w:rsidRDefault="00BC7174" w:rsidP="00AB77E7">
            <w:pPr>
              <w:pStyle w:val="ConsPlusNormal"/>
              <w:jc w:val="center"/>
            </w:pPr>
            <w:r>
              <w:t>1542418,49</w:t>
            </w:r>
          </w:p>
        </w:tc>
        <w:tc>
          <w:tcPr>
            <w:tcW w:w="1264" w:type="dxa"/>
          </w:tcPr>
          <w:p w:rsidR="00BC7174" w:rsidRDefault="00BC7174" w:rsidP="00AB77E7">
            <w:pPr>
              <w:pStyle w:val="ConsPlusNormal"/>
              <w:jc w:val="center"/>
            </w:pPr>
            <w:r>
              <w:t>138950,78</w:t>
            </w:r>
          </w:p>
        </w:tc>
        <w:tc>
          <w:tcPr>
            <w:tcW w:w="1384" w:type="dxa"/>
          </w:tcPr>
          <w:p w:rsidR="00BC7174" w:rsidRDefault="00BC7174" w:rsidP="00AB77E7">
            <w:pPr>
              <w:pStyle w:val="ConsPlusNormal"/>
              <w:jc w:val="center"/>
            </w:pPr>
            <w:r>
              <w:t>211586,60</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22640821,41</w:t>
            </w:r>
          </w:p>
        </w:tc>
        <w:tc>
          <w:tcPr>
            <w:tcW w:w="1264" w:type="dxa"/>
          </w:tcPr>
          <w:p w:rsidR="00BC7174" w:rsidRDefault="00BC7174" w:rsidP="00AB77E7">
            <w:pPr>
              <w:pStyle w:val="ConsPlusNormal"/>
              <w:jc w:val="center"/>
            </w:pPr>
            <w:r>
              <w:t>5620682,97</w:t>
            </w:r>
          </w:p>
        </w:tc>
        <w:tc>
          <w:tcPr>
            <w:tcW w:w="1384" w:type="dxa"/>
          </w:tcPr>
          <w:p w:rsidR="00BC7174" w:rsidRDefault="00BC7174" w:rsidP="00AB77E7">
            <w:pPr>
              <w:pStyle w:val="ConsPlusNormal"/>
              <w:jc w:val="center"/>
            </w:pPr>
            <w:r>
              <w:t>14981423,16</w:t>
            </w:r>
          </w:p>
        </w:tc>
        <w:tc>
          <w:tcPr>
            <w:tcW w:w="1264" w:type="dxa"/>
          </w:tcPr>
          <w:p w:rsidR="00BC7174" w:rsidRDefault="00BC7174" w:rsidP="00AB77E7">
            <w:pPr>
              <w:pStyle w:val="ConsPlusNormal"/>
              <w:jc w:val="center"/>
            </w:pPr>
            <w:r>
              <w:t>634902,26</w:t>
            </w:r>
          </w:p>
        </w:tc>
        <w:tc>
          <w:tcPr>
            <w:tcW w:w="1384" w:type="dxa"/>
          </w:tcPr>
          <w:p w:rsidR="00BC7174" w:rsidRDefault="00BC7174" w:rsidP="00AB77E7">
            <w:pPr>
              <w:pStyle w:val="ConsPlusNormal"/>
              <w:jc w:val="center"/>
            </w:pPr>
            <w:r>
              <w:t>1403813,02</w:t>
            </w:r>
          </w:p>
        </w:tc>
      </w:tr>
      <w:tr w:rsidR="00BC7174" w:rsidTr="00AB77E7">
        <w:tc>
          <w:tcPr>
            <w:tcW w:w="544" w:type="dxa"/>
            <w:vMerge w:val="restart"/>
          </w:tcPr>
          <w:p w:rsidR="00BC7174" w:rsidRDefault="00BC7174" w:rsidP="00AB77E7">
            <w:pPr>
              <w:pStyle w:val="ConsPlusNormal"/>
              <w:jc w:val="center"/>
            </w:pPr>
            <w:r>
              <w:t>1.1</w:t>
            </w:r>
          </w:p>
        </w:tc>
        <w:tc>
          <w:tcPr>
            <w:tcW w:w="2721" w:type="dxa"/>
            <w:vMerge w:val="restart"/>
          </w:tcPr>
          <w:p w:rsidR="00BC7174" w:rsidRDefault="00BC7174" w:rsidP="00AB77E7">
            <w:pPr>
              <w:pStyle w:val="ConsPlusNormal"/>
            </w:pPr>
            <w:r>
              <w:t>Основное мероприятие "Улучшение жилищных условий молодых граждан (молодых семей)"</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582437,86</w:t>
            </w:r>
          </w:p>
        </w:tc>
        <w:tc>
          <w:tcPr>
            <w:tcW w:w="1264" w:type="dxa"/>
          </w:tcPr>
          <w:p w:rsidR="00BC7174" w:rsidRDefault="00BC7174" w:rsidP="00AB77E7">
            <w:pPr>
              <w:pStyle w:val="ConsPlusNormal"/>
              <w:jc w:val="center"/>
            </w:pPr>
            <w:r>
              <w:t>11082,00</w:t>
            </w: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4694,86</w:t>
            </w:r>
          </w:p>
        </w:tc>
        <w:tc>
          <w:tcPr>
            <w:tcW w:w="1384" w:type="dxa"/>
          </w:tcPr>
          <w:p w:rsidR="00BC7174" w:rsidRDefault="00BC7174" w:rsidP="00AB77E7">
            <w:pPr>
              <w:pStyle w:val="ConsPlusNormal"/>
              <w:jc w:val="center"/>
            </w:pPr>
            <w:r>
              <w:t>216661,00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507891,62</w:t>
            </w:r>
          </w:p>
        </w:tc>
        <w:tc>
          <w:tcPr>
            <w:tcW w:w="1264" w:type="dxa"/>
          </w:tcPr>
          <w:p w:rsidR="00BC7174" w:rsidRDefault="00BC7174" w:rsidP="00AB77E7">
            <w:pPr>
              <w:pStyle w:val="ConsPlusNormal"/>
              <w:jc w:val="center"/>
            </w:pPr>
            <w:r>
              <w:t>9892,50</w:t>
            </w: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5098,56</w:t>
            </w:r>
          </w:p>
        </w:tc>
        <w:tc>
          <w:tcPr>
            <w:tcW w:w="1384" w:type="dxa"/>
          </w:tcPr>
          <w:p w:rsidR="00BC7174" w:rsidRDefault="00BC7174" w:rsidP="00AB77E7">
            <w:pPr>
              <w:pStyle w:val="ConsPlusNormal"/>
              <w:jc w:val="center"/>
            </w:pPr>
            <w:r>
              <w:t>142900,56</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506454,82</w:t>
            </w:r>
          </w:p>
        </w:tc>
        <w:tc>
          <w:tcPr>
            <w:tcW w:w="1264" w:type="dxa"/>
          </w:tcPr>
          <w:p w:rsidR="00BC7174" w:rsidRDefault="00BC7174" w:rsidP="00AB77E7">
            <w:pPr>
              <w:pStyle w:val="ConsPlusNormal"/>
              <w:jc w:val="center"/>
            </w:pPr>
            <w:r>
              <w:t>8455,70</w:t>
            </w: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5098,56</w:t>
            </w:r>
          </w:p>
        </w:tc>
        <w:tc>
          <w:tcPr>
            <w:tcW w:w="1384" w:type="dxa"/>
          </w:tcPr>
          <w:p w:rsidR="00BC7174" w:rsidRDefault="00BC7174" w:rsidP="00AB77E7">
            <w:pPr>
              <w:pStyle w:val="ConsPlusNormal"/>
              <w:jc w:val="center"/>
            </w:pPr>
            <w:r>
              <w:t>142900,56</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518800,86</w:t>
            </w:r>
          </w:p>
        </w:tc>
        <w:tc>
          <w:tcPr>
            <w:tcW w:w="1264" w:type="dxa"/>
          </w:tcPr>
          <w:p w:rsidR="00BC7174" w:rsidRDefault="00BC7174" w:rsidP="00AB77E7">
            <w:pPr>
              <w:pStyle w:val="ConsPlusNormal"/>
              <w:jc w:val="center"/>
            </w:pPr>
            <w:r>
              <w:t>8852,80</w:t>
            </w: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5098,56</w:t>
            </w:r>
          </w:p>
        </w:tc>
        <w:tc>
          <w:tcPr>
            <w:tcW w:w="1384" w:type="dxa"/>
          </w:tcPr>
          <w:p w:rsidR="00BC7174" w:rsidRDefault="00BC7174" w:rsidP="00AB77E7">
            <w:pPr>
              <w:pStyle w:val="ConsPlusNormal"/>
              <w:jc w:val="center"/>
            </w:pPr>
            <w:r>
              <w:t>154849,50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509948,06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5098,56</w:t>
            </w:r>
          </w:p>
        </w:tc>
        <w:tc>
          <w:tcPr>
            <w:tcW w:w="1384" w:type="dxa"/>
          </w:tcPr>
          <w:p w:rsidR="00BC7174" w:rsidRDefault="00BC7174" w:rsidP="00AB77E7">
            <w:pPr>
              <w:pStyle w:val="ConsPlusNormal"/>
              <w:jc w:val="center"/>
            </w:pPr>
            <w:r>
              <w:t>154849,50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509948,06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350000,00</w:t>
            </w:r>
          </w:p>
        </w:tc>
        <w:tc>
          <w:tcPr>
            <w:tcW w:w="1264" w:type="dxa"/>
          </w:tcPr>
          <w:p w:rsidR="00BC7174" w:rsidRDefault="00BC7174" w:rsidP="00AB77E7">
            <w:pPr>
              <w:pStyle w:val="ConsPlusNormal"/>
              <w:jc w:val="center"/>
            </w:pPr>
            <w:r>
              <w:t>5098,56</w:t>
            </w:r>
          </w:p>
        </w:tc>
        <w:tc>
          <w:tcPr>
            <w:tcW w:w="1384" w:type="dxa"/>
          </w:tcPr>
          <w:p w:rsidR="00BC7174" w:rsidRDefault="00BC7174" w:rsidP="00AB77E7">
            <w:pPr>
              <w:pStyle w:val="ConsPlusNormal"/>
              <w:jc w:val="center"/>
            </w:pPr>
            <w:r>
              <w:t>154849,50</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3135481,29</w:t>
            </w:r>
          </w:p>
        </w:tc>
        <w:tc>
          <w:tcPr>
            <w:tcW w:w="1264" w:type="dxa"/>
          </w:tcPr>
          <w:p w:rsidR="00BC7174" w:rsidRDefault="00BC7174" w:rsidP="00AB77E7">
            <w:pPr>
              <w:pStyle w:val="ConsPlusNormal"/>
              <w:jc w:val="center"/>
            </w:pPr>
            <w:r>
              <w:t>38283,00</w:t>
            </w:r>
          </w:p>
        </w:tc>
        <w:tc>
          <w:tcPr>
            <w:tcW w:w="1384" w:type="dxa"/>
          </w:tcPr>
          <w:p w:rsidR="00BC7174" w:rsidRDefault="00BC7174" w:rsidP="00AB77E7">
            <w:pPr>
              <w:pStyle w:val="ConsPlusNormal"/>
              <w:jc w:val="center"/>
            </w:pPr>
            <w:r>
              <w:t>2100000,00</w:t>
            </w:r>
          </w:p>
        </w:tc>
        <w:tc>
          <w:tcPr>
            <w:tcW w:w="1264" w:type="dxa"/>
          </w:tcPr>
          <w:p w:rsidR="00BC7174" w:rsidRDefault="00BC7174" w:rsidP="00AB77E7">
            <w:pPr>
              <w:pStyle w:val="ConsPlusNormal"/>
              <w:jc w:val="center"/>
            </w:pPr>
            <w:r>
              <w:t>30187,67</w:t>
            </w:r>
          </w:p>
        </w:tc>
        <w:tc>
          <w:tcPr>
            <w:tcW w:w="1384" w:type="dxa"/>
          </w:tcPr>
          <w:p w:rsidR="00BC7174" w:rsidRDefault="00BC7174" w:rsidP="00AB77E7">
            <w:pPr>
              <w:pStyle w:val="ConsPlusNormal"/>
              <w:jc w:val="center"/>
            </w:pPr>
            <w:r>
              <w:t>967010,62</w:t>
            </w:r>
          </w:p>
        </w:tc>
      </w:tr>
      <w:tr w:rsidR="00BC7174" w:rsidTr="00AB77E7">
        <w:tc>
          <w:tcPr>
            <w:tcW w:w="544" w:type="dxa"/>
            <w:vMerge w:val="restart"/>
          </w:tcPr>
          <w:p w:rsidR="00BC7174" w:rsidRDefault="00BC7174" w:rsidP="00AB77E7">
            <w:pPr>
              <w:pStyle w:val="ConsPlusNormal"/>
              <w:jc w:val="center"/>
            </w:pPr>
            <w:r>
              <w:t>1.2</w:t>
            </w:r>
          </w:p>
        </w:tc>
        <w:tc>
          <w:tcPr>
            <w:tcW w:w="2721" w:type="dxa"/>
            <w:vMerge w:val="restart"/>
          </w:tcPr>
          <w:p w:rsidR="00BC7174" w:rsidRDefault="00BC7174" w:rsidP="00AB77E7">
            <w:pPr>
              <w:pStyle w:val="ConsPlusNormal"/>
            </w:pPr>
            <w:r>
              <w:t>Основное мероприятие "Улучшение жилищных условий граждан с использованием средств ипотечного кредита (займа)"</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473199,36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320082,46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153116,90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175371,60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118634,50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56737,10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175371,60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118634,50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56737,10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175371,60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118634,50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56737,10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175371,60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118634,50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56737,10</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175371,60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118634,50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56737,10</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1350057,36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913254,96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436802,40</w:t>
            </w:r>
          </w:p>
        </w:tc>
      </w:tr>
      <w:tr w:rsidR="00BC7174" w:rsidTr="00AB77E7">
        <w:tc>
          <w:tcPr>
            <w:tcW w:w="544" w:type="dxa"/>
            <w:vMerge w:val="restart"/>
          </w:tcPr>
          <w:p w:rsidR="00BC7174" w:rsidRDefault="00BC7174" w:rsidP="00AB77E7">
            <w:pPr>
              <w:pStyle w:val="ConsPlusNormal"/>
              <w:jc w:val="center"/>
            </w:pPr>
            <w:r>
              <w:t>1.3</w:t>
            </w:r>
          </w:p>
        </w:tc>
        <w:tc>
          <w:tcPr>
            <w:tcW w:w="2721" w:type="dxa"/>
            <w:vMerge w:val="restart"/>
          </w:tcPr>
          <w:p w:rsidR="00BC7174" w:rsidRDefault="00BC7174" w:rsidP="00AB77E7">
            <w:pPr>
              <w:pStyle w:val="ConsPlusNormal"/>
            </w:pPr>
            <w:r>
              <w:t>Основное мероприятие "Переселение граждан из аварийного жилищного фонда"</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105345,78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104304,59</w:t>
            </w:r>
          </w:p>
        </w:tc>
        <w:tc>
          <w:tcPr>
            <w:tcW w:w="1264" w:type="dxa"/>
          </w:tcPr>
          <w:p w:rsidR="00BC7174" w:rsidRDefault="00BC7174" w:rsidP="00AB77E7">
            <w:pPr>
              <w:pStyle w:val="ConsPlusNormal"/>
              <w:jc w:val="center"/>
            </w:pPr>
            <w:r>
              <w:t>1041,19</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202000,00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200000,00</w:t>
            </w:r>
          </w:p>
        </w:tc>
        <w:tc>
          <w:tcPr>
            <w:tcW w:w="1264" w:type="dxa"/>
          </w:tcPr>
          <w:p w:rsidR="00BC7174" w:rsidRDefault="00BC7174" w:rsidP="00AB77E7">
            <w:pPr>
              <w:pStyle w:val="ConsPlusNormal"/>
              <w:jc w:val="center"/>
            </w:pPr>
            <w:r>
              <w:t>2000,00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252500,00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250000,00</w:t>
            </w:r>
          </w:p>
        </w:tc>
        <w:tc>
          <w:tcPr>
            <w:tcW w:w="1264" w:type="dxa"/>
          </w:tcPr>
          <w:p w:rsidR="00BC7174" w:rsidRDefault="00BC7174" w:rsidP="00AB77E7">
            <w:pPr>
              <w:pStyle w:val="ConsPlusNormal"/>
              <w:jc w:val="center"/>
            </w:pPr>
            <w:r>
              <w:t>2500,00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303000,00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300000,00</w:t>
            </w:r>
          </w:p>
        </w:tc>
        <w:tc>
          <w:tcPr>
            <w:tcW w:w="1264" w:type="dxa"/>
          </w:tcPr>
          <w:p w:rsidR="00BC7174" w:rsidRDefault="00BC7174" w:rsidP="00AB77E7">
            <w:pPr>
              <w:pStyle w:val="ConsPlusNormal"/>
              <w:jc w:val="center"/>
            </w:pPr>
            <w:r>
              <w:t>3000,00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862845,78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854304,59</w:t>
            </w:r>
          </w:p>
        </w:tc>
        <w:tc>
          <w:tcPr>
            <w:tcW w:w="1264" w:type="dxa"/>
          </w:tcPr>
          <w:p w:rsidR="00BC7174" w:rsidRDefault="00BC7174" w:rsidP="00AB77E7">
            <w:pPr>
              <w:pStyle w:val="ConsPlusNormal"/>
              <w:jc w:val="center"/>
            </w:pPr>
            <w:r>
              <w:t>8541,19</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1.4</w:t>
            </w:r>
          </w:p>
        </w:tc>
        <w:tc>
          <w:tcPr>
            <w:tcW w:w="2721" w:type="dxa"/>
            <w:vMerge w:val="restart"/>
          </w:tcPr>
          <w:p w:rsidR="00BC7174" w:rsidRDefault="00BC7174" w:rsidP="00AB77E7">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24827,16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23693,17</w:t>
            </w:r>
          </w:p>
        </w:tc>
        <w:tc>
          <w:tcPr>
            <w:tcW w:w="1264" w:type="dxa"/>
          </w:tcPr>
          <w:p w:rsidR="00BC7174" w:rsidRDefault="00BC7174" w:rsidP="00AB77E7">
            <w:pPr>
              <w:pStyle w:val="ConsPlusNormal"/>
              <w:jc w:val="center"/>
            </w:pPr>
            <w:r>
              <w:t>1133,99</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26300,00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r>
              <w:t>1300,00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26300,00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r>
              <w:t>1300,00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26300,00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r>
              <w:t>1300,00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105000,00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100000,00</w:t>
            </w:r>
          </w:p>
        </w:tc>
        <w:tc>
          <w:tcPr>
            <w:tcW w:w="1264" w:type="dxa"/>
          </w:tcPr>
          <w:p w:rsidR="00BC7174" w:rsidRDefault="00BC7174" w:rsidP="00AB77E7">
            <w:pPr>
              <w:pStyle w:val="ConsPlusNormal"/>
              <w:jc w:val="center"/>
            </w:pPr>
            <w:r>
              <w:t>5000,00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105000,00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100000,00</w:t>
            </w:r>
          </w:p>
        </w:tc>
        <w:tc>
          <w:tcPr>
            <w:tcW w:w="1264" w:type="dxa"/>
          </w:tcPr>
          <w:p w:rsidR="00BC7174" w:rsidRDefault="00BC7174" w:rsidP="00AB77E7">
            <w:pPr>
              <w:pStyle w:val="ConsPlusNormal"/>
              <w:jc w:val="center"/>
            </w:pPr>
            <w:r>
              <w:t>5000,00</w:t>
            </w: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313727,16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298693,17</w:t>
            </w:r>
          </w:p>
        </w:tc>
        <w:tc>
          <w:tcPr>
            <w:tcW w:w="1264" w:type="dxa"/>
          </w:tcPr>
          <w:p w:rsidR="00BC7174" w:rsidRDefault="00BC7174" w:rsidP="00AB77E7">
            <w:pPr>
              <w:pStyle w:val="ConsPlusNormal"/>
              <w:jc w:val="center"/>
            </w:pPr>
            <w:r>
              <w:t>15033,99</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1.5</w:t>
            </w:r>
          </w:p>
        </w:tc>
        <w:tc>
          <w:tcPr>
            <w:tcW w:w="2721" w:type="dxa"/>
            <w:vMerge w:val="restart"/>
          </w:tcPr>
          <w:p w:rsidR="00BC7174" w:rsidRDefault="00BC7174" w:rsidP="00AB77E7">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2041" w:type="dxa"/>
            <w:vMerge w:val="restart"/>
          </w:tcPr>
          <w:p w:rsidR="00BC7174" w:rsidRDefault="00BC7174" w:rsidP="00AB77E7">
            <w:pPr>
              <w:pStyle w:val="ConsPlusNormal"/>
            </w:pPr>
            <w:r>
              <w:t>Комитет по жилищно-коммунальному хозяйству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60175,88</w:t>
            </w:r>
          </w:p>
        </w:tc>
        <w:tc>
          <w:tcPr>
            <w:tcW w:w="1264" w:type="dxa"/>
          </w:tcPr>
          <w:p w:rsidR="00BC7174" w:rsidRDefault="00BC7174" w:rsidP="00AB77E7">
            <w:pPr>
              <w:pStyle w:val="ConsPlusNormal"/>
              <w:jc w:val="center"/>
            </w:pPr>
            <w:r>
              <w:t>51394,71</w:t>
            </w:r>
          </w:p>
        </w:tc>
        <w:tc>
          <w:tcPr>
            <w:tcW w:w="1384" w:type="dxa"/>
          </w:tcPr>
          <w:p w:rsidR="00BC7174" w:rsidRDefault="00BC7174" w:rsidP="00AB77E7">
            <w:pPr>
              <w:pStyle w:val="ConsPlusNormal"/>
              <w:jc w:val="center"/>
            </w:pPr>
            <w:r>
              <w:t>8781,17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19705,10</w:t>
            </w:r>
          </w:p>
        </w:tc>
        <w:tc>
          <w:tcPr>
            <w:tcW w:w="1264" w:type="dxa"/>
          </w:tcPr>
          <w:p w:rsidR="00BC7174" w:rsidRDefault="00BC7174" w:rsidP="00AB77E7">
            <w:pPr>
              <w:pStyle w:val="ConsPlusNormal"/>
              <w:jc w:val="center"/>
            </w:pPr>
            <w:r>
              <w:t>6605,10</w:t>
            </w:r>
          </w:p>
        </w:tc>
        <w:tc>
          <w:tcPr>
            <w:tcW w:w="1384" w:type="dxa"/>
          </w:tcPr>
          <w:p w:rsidR="00BC7174" w:rsidRDefault="00BC7174" w:rsidP="00AB77E7">
            <w:pPr>
              <w:pStyle w:val="ConsPlusNormal"/>
              <w:jc w:val="center"/>
            </w:pPr>
            <w:r>
              <w:t>13100,00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20439,80</w:t>
            </w:r>
          </w:p>
        </w:tc>
        <w:tc>
          <w:tcPr>
            <w:tcW w:w="1264" w:type="dxa"/>
          </w:tcPr>
          <w:p w:rsidR="00BC7174" w:rsidRDefault="00BC7174" w:rsidP="00AB77E7">
            <w:pPr>
              <w:pStyle w:val="ConsPlusNormal"/>
              <w:jc w:val="center"/>
            </w:pPr>
            <w:r>
              <w:t>6639,80</w:t>
            </w:r>
          </w:p>
        </w:tc>
        <w:tc>
          <w:tcPr>
            <w:tcW w:w="1384" w:type="dxa"/>
          </w:tcPr>
          <w:p w:rsidR="00BC7174" w:rsidRDefault="00BC7174" w:rsidP="00AB77E7">
            <w:pPr>
              <w:pStyle w:val="ConsPlusNormal"/>
              <w:jc w:val="center"/>
            </w:pPr>
            <w:r>
              <w:t>13800,00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21179,40</w:t>
            </w:r>
          </w:p>
        </w:tc>
        <w:tc>
          <w:tcPr>
            <w:tcW w:w="1264" w:type="dxa"/>
          </w:tcPr>
          <w:p w:rsidR="00BC7174" w:rsidRDefault="00BC7174" w:rsidP="00AB77E7">
            <w:pPr>
              <w:pStyle w:val="ConsPlusNormal"/>
              <w:jc w:val="center"/>
            </w:pPr>
            <w:r>
              <w:t>6679,40</w:t>
            </w:r>
          </w:p>
        </w:tc>
        <w:tc>
          <w:tcPr>
            <w:tcW w:w="1384" w:type="dxa"/>
          </w:tcPr>
          <w:p w:rsidR="00BC7174" w:rsidRDefault="00BC7174" w:rsidP="00AB77E7">
            <w:pPr>
              <w:pStyle w:val="ConsPlusNormal"/>
              <w:jc w:val="center"/>
            </w:pPr>
            <w:r>
              <w:t>14500,00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27827,50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27827,50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27827,50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27827,50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177155,18</w:t>
            </w:r>
          </w:p>
        </w:tc>
        <w:tc>
          <w:tcPr>
            <w:tcW w:w="1264" w:type="dxa"/>
          </w:tcPr>
          <w:p w:rsidR="00BC7174" w:rsidRDefault="00BC7174" w:rsidP="00AB77E7">
            <w:pPr>
              <w:pStyle w:val="ConsPlusNormal"/>
              <w:jc w:val="center"/>
            </w:pPr>
            <w:r>
              <w:t>71319,01</w:t>
            </w:r>
          </w:p>
        </w:tc>
        <w:tc>
          <w:tcPr>
            <w:tcW w:w="1384" w:type="dxa"/>
          </w:tcPr>
          <w:p w:rsidR="00BC7174" w:rsidRDefault="00BC7174" w:rsidP="00AB77E7">
            <w:pPr>
              <w:pStyle w:val="ConsPlusNormal"/>
              <w:jc w:val="center"/>
            </w:pPr>
            <w:r>
              <w:t>105836,17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1.6</w:t>
            </w:r>
          </w:p>
        </w:tc>
        <w:tc>
          <w:tcPr>
            <w:tcW w:w="2721" w:type="dxa"/>
            <w:vMerge w:val="restart"/>
          </w:tcPr>
          <w:p w:rsidR="00BC7174" w:rsidRDefault="00BC7174" w:rsidP="00AB77E7">
            <w:pPr>
              <w:pStyle w:val="ConsPlusNormal"/>
            </w:pPr>
            <w:r>
              <w:t xml:space="preserve">Основное мероприятие </w:t>
            </w:r>
            <w:r>
              <w:lastRenderedPageBreak/>
              <w:t>"Улучшение жилищных условий отдельных категорий граждан"</w:t>
            </w:r>
          </w:p>
        </w:tc>
        <w:tc>
          <w:tcPr>
            <w:tcW w:w="2041" w:type="dxa"/>
            <w:vMerge w:val="restart"/>
          </w:tcPr>
          <w:p w:rsidR="00BC7174" w:rsidRDefault="00BC7174" w:rsidP="00AB77E7">
            <w:pPr>
              <w:pStyle w:val="ConsPlusNormal"/>
            </w:pPr>
            <w:r>
              <w:lastRenderedPageBreak/>
              <w:t xml:space="preserve">Комитет по </w:t>
            </w:r>
            <w:r>
              <w:lastRenderedPageBreak/>
              <w:t>жилищно-коммунальному хозяйству Ленинградской области</w:t>
            </w:r>
          </w:p>
        </w:tc>
        <w:tc>
          <w:tcPr>
            <w:tcW w:w="680" w:type="dxa"/>
            <w:vMerge w:val="restart"/>
          </w:tcPr>
          <w:p w:rsidR="00BC7174" w:rsidRDefault="00BC7174" w:rsidP="00AB77E7">
            <w:pPr>
              <w:pStyle w:val="ConsPlusNormal"/>
              <w:jc w:val="center"/>
            </w:pPr>
            <w:r>
              <w:lastRenderedPageBreak/>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25510,77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25510,77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26000,00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26000,00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30000,00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30000,00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161510,77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161510,77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1.7</w:t>
            </w:r>
          </w:p>
        </w:tc>
        <w:tc>
          <w:tcPr>
            <w:tcW w:w="2721" w:type="dxa"/>
            <w:vMerge w:val="restart"/>
          </w:tcPr>
          <w:p w:rsidR="00BC7174" w:rsidRDefault="00BC7174" w:rsidP="00AB77E7">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2041" w:type="dxa"/>
            <w:vMerge w:val="restart"/>
          </w:tcPr>
          <w:p w:rsidR="00BC7174" w:rsidRDefault="00BC7174" w:rsidP="00AB77E7">
            <w:pPr>
              <w:pStyle w:val="ConsPlusNormal"/>
            </w:pPr>
            <w:r>
              <w:t>Комитет по жилищно-коммунальному хозяйству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4532,70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4532,70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5391,00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5391,00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5365,40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5365,40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5549,10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5549,10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5842,80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5842,80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5842,80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5842,80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32523,80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32523,80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1.8</w:t>
            </w:r>
          </w:p>
        </w:tc>
        <w:tc>
          <w:tcPr>
            <w:tcW w:w="2721" w:type="dxa"/>
            <w:vMerge w:val="restart"/>
          </w:tcPr>
          <w:p w:rsidR="00BC7174" w:rsidRDefault="00BC7174" w:rsidP="00AB77E7">
            <w:pPr>
              <w:pStyle w:val="ConsPlusNormal"/>
            </w:pPr>
            <w:r>
              <w:t>Основное мероприятие "Содействие развитию жилищного строительства в Ленинградской области"</w:t>
            </w:r>
          </w:p>
        </w:tc>
        <w:tc>
          <w:tcPr>
            <w:tcW w:w="2041" w:type="dxa"/>
            <w:vMerge w:val="restart"/>
          </w:tcPr>
          <w:p w:rsidR="00BC7174" w:rsidRDefault="00BC7174" w:rsidP="00AB77E7">
            <w:pPr>
              <w:pStyle w:val="ConsPlusNormal"/>
            </w:pPr>
            <w:r>
              <w:t>Комитет, Ленинградский областной комитет по управлению государственным имуществом</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1456767,38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1456767,38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940468,40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940468,40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1275468,90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1275468,90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1145468,70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1145468,70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4818173,38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4818173,38</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1.9</w:t>
            </w:r>
          </w:p>
        </w:tc>
        <w:tc>
          <w:tcPr>
            <w:tcW w:w="2721" w:type="dxa"/>
            <w:vMerge w:val="restart"/>
          </w:tcPr>
          <w:p w:rsidR="00BC7174" w:rsidRDefault="00BC7174" w:rsidP="00AB77E7">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на территории Ленинградской области")</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963666,83</w:t>
            </w:r>
          </w:p>
        </w:tc>
        <w:tc>
          <w:tcPr>
            <w:tcW w:w="1264" w:type="dxa"/>
          </w:tcPr>
          <w:p w:rsidR="00BC7174" w:rsidRDefault="00BC7174" w:rsidP="00AB77E7">
            <w:pPr>
              <w:pStyle w:val="ConsPlusNormal"/>
              <w:jc w:val="center"/>
            </w:pPr>
            <w:r>
              <w:t>614787,19</w:t>
            </w:r>
          </w:p>
        </w:tc>
        <w:tc>
          <w:tcPr>
            <w:tcW w:w="1384" w:type="dxa"/>
          </w:tcPr>
          <w:p w:rsidR="00BC7174" w:rsidRDefault="00BC7174" w:rsidP="00AB77E7">
            <w:pPr>
              <w:pStyle w:val="ConsPlusNormal"/>
              <w:jc w:val="center"/>
            </w:pPr>
            <w:r>
              <w:t>303000,00</w:t>
            </w:r>
          </w:p>
        </w:tc>
        <w:tc>
          <w:tcPr>
            <w:tcW w:w="1264" w:type="dxa"/>
          </w:tcPr>
          <w:p w:rsidR="00BC7174" w:rsidRDefault="00BC7174" w:rsidP="00AB77E7">
            <w:pPr>
              <w:pStyle w:val="ConsPlusNormal"/>
              <w:jc w:val="center"/>
            </w:pPr>
            <w:r>
              <w:t>45879,64</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1590803,39</w:t>
            </w:r>
          </w:p>
        </w:tc>
        <w:tc>
          <w:tcPr>
            <w:tcW w:w="1264" w:type="dxa"/>
          </w:tcPr>
          <w:p w:rsidR="00BC7174" w:rsidRDefault="00BC7174" w:rsidP="00AB77E7">
            <w:pPr>
              <w:pStyle w:val="ConsPlusNormal"/>
              <w:jc w:val="center"/>
            </w:pPr>
            <w:r>
              <w:t>724121,50</w:t>
            </w:r>
          </w:p>
        </w:tc>
        <w:tc>
          <w:tcPr>
            <w:tcW w:w="1384" w:type="dxa"/>
          </w:tcPr>
          <w:p w:rsidR="00BC7174" w:rsidRDefault="00BC7174" w:rsidP="00AB77E7">
            <w:pPr>
              <w:pStyle w:val="ConsPlusNormal"/>
              <w:jc w:val="center"/>
            </w:pPr>
            <w:r>
              <w:t>800000,00</w:t>
            </w:r>
          </w:p>
        </w:tc>
        <w:tc>
          <w:tcPr>
            <w:tcW w:w="1264" w:type="dxa"/>
          </w:tcPr>
          <w:p w:rsidR="00BC7174" w:rsidRDefault="00BC7174" w:rsidP="00AB77E7">
            <w:pPr>
              <w:pStyle w:val="ConsPlusNormal"/>
              <w:jc w:val="center"/>
            </w:pPr>
            <w:r>
              <w:t>66681,89</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1801004,79</w:t>
            </w:r>
          </w:p>
        </w:tc>
        <w:tc>
          <w:tcPr>
            <w:tcW w:w="1264" w:type="dxa"/>
          </w:tcPr>
          <w:p w:rsidR="00BC7174" w:rsidRDefault="00BC7174" w:rsidP="00AB77E7">
            <w:pPr>
              <w:pStyle w:val="ConsPlusNormal"/>
              <w:jc w:val="center"/>
            </w:pPr>
            <w:r>
              <w:t>724121,50</w:t>
            </w:r>
          </w:p>
        </w:tc>
        <w:tc>
          <w:tcPr>
            <w:tcW w:w="1384" w:type="dxa"/>
          </w:tcPr>
          <w:p w:rsidR="00BC7174" w:rsidRDefault="00BC7174" w:rsidP="00AB77E7">
            <w:pPr>
              <w:pStyle w:val="ConsPlusNormal"/>
              <w:jc w:val="center"/>
            </w:pPr>
            <w:r>
              <w:t>1000000,00</w:t>
            </w:r>
          </w:p>
        </w:tc>
        <w:tc>
          <w:tcPr>
            <w:tcW w:w="1264" w:type="dxa"/>
          </w:tcPr>
          <w:p w:rsidR="00BC7174" w:rsidRDefault="00BC7174" w:rsidP="00AB77E7">
            <w:pPr>
              <w:pStyle w:val="ConsPlusNormal"/>
              <w:jc w:val="center"/>
            </w:pPr>
            <w:r>
              <w:t>76883,29</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1034369,66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907492,30</w:t>
            </w:r>
          </w:p>
        </w:tc>
        <w:tc>
          <w:tcPr>
            <w:tcW w:w="1264" w:type="dxa"/>
          </w:tcPr>
          <w:p w:rsidR="00BC7174" w:rsidRDefault="00BC7174" w:rsidP="00AB77E7">
            <w:pPr>
              <w:pStyle w:val="ConsPlusNormal"/>
              <w:jc w:val="center"/>
            </w:pPr>
            <w:r>
              <w:t>126877,36</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2871416,46</w:t>
            </w:r>
          </w:p>
        </w:tc>
        <w:tc>
          <w:tcPr>
            <w:tcW w:w="1264" w:type="dxa"/>
          </w:tcPr>
          <w:p w:rsidR="00BC7174" w:rsidRDefault="00BC7174" w:rsidP="00AB77E7">
            <w:pPr>
              <w:pStyle w:val="ConsPlusNormal"/>
              <w:jc w:val="center"/>
            </w:pPr>
            <w:r>
              <w:t>1721431,12</w:t>
            </w:r>
          </w:p>
        </w:tc>
        <w:tc>
          <w:tcPr>
            <w:tcW w:w="1384" w:type="dxa"/>
          </w:tcPr>
          <w:p w:rsidR="00BC7174" w:rsidRDefault="00BC7174" w:rsidP="00AB77E7">
            <w:pPr>
              <w:pStyle w:val="ConsPlusNormal"/>
              <w:jc w:val="center"/>
            </w:pPr>
            <w:r>
              <w:t>1021520,33</w:t>
            </w:r>
          </w:p>
        </w:tc>
        <w:tc>
          <w:tcPr>
            <w:tcW w:w="1264" w:type="dxa"/>
          </w:tcPr>
          <w:p w:rsidR="00BC7174" w:rsidRDefault="00BC7174" w:rsidP="00AB77E7">
            <w:pPr>
              <w:pStyle w:val="ConsPlusNormal"/>
              <w:jc w:val="center"/>
            </w:pPr>
            <w:r>
              <w:t>128465,01</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2770585,56</w:t>
            </w:r>
          </w:p>
        </w:tc>
        <w:tc>
          <w:tcPr>
            <w:tcW w:w="1264" w:type="dxa"/>
          </w:tcPr>
          <w:p w:rsidR="00BC7174" w:rsidRDefault="00BC7174" w:rsidP="00AB77E7">
            <w:pPr>
              <w:pStyle w:val="ConsPlusNormal"/>
              <w:jc w:val="center"/>
            </w:pPr>
            <w:r>
              <w:t>1726619,65</w:t>
            </w:r>
          </w:p>
        </w:tc>
        <w:tc>
          <w:tcPr>
            <w:tcW w:w="1384" w:type="dxa"/>
          </w:tcPr>
          <w:p w:rsidR="00BC7174" w:rsidRDefault="00BC7174" w:rsidP="00AB77E7">
            <w:pPr>
              <w:pStyle w:val="ConsPlusNormal"/>
              <w:jc w:val="center"/>
            </w:pPr>
            <w:r>
              <w:t>915113,69</w:t>
            </w:r>
          </w:p>
        </w:tc>
        <w:tc>
          <w:tcPr>
            <w:tcW w:w="1264" w:type="dxa"/>
          </w:tcPr>
          <w:p w:rsidR="00BC7174" w:rsidRDefault="00BC7174" w:rsidP="00AB77E7">
            <w:pPr>
              <w:pStyle w:val="ConsPlusNormal"/>
              <w:jc w:val="center"/>
            </w:pPr>
            <w:r>
              <w:t>128852,22</w:t>
            </w: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11031846,69</w:t>
            </w:r>
          </w:p>
        </w:tc>
        <w:tc>
          <w:tcPr>
            <w:tcW w:w="1264" w:type="dxa"/>
          </w:tcPr>
          <w:p w:rsidR="00BC7174" w:rsidRDefault="00BC7174" w:rsidP="00AB77E7">
            <w:pPr>
              <w:pStyle w:val="ConsPlusNormal"/>
              <w:jc w:val="center"/>
            </w:pPr>
            <w:r>
              <w:t>5511080,96</w:t>
            </w:r>
          </w:p>
        </w:tc>
        <w:tc>
          <w:tcPr>
            <w:tcW w:w="1384" w:type="dxa"/>
          </w:tcPr>
          <w:p w:rsidR="00BC7174" w:rsidRDefault="00BC7174" w:rsidP="00AB77E7">
            <w:pPr>
              <w:pStyle w:val="ConsPlusNormal"/>
              <w:jc w:val="center"/>
            </w:pPr>
            <w:r>
              <w:t>4947126,32</w:t>
            </w:r>
          </w:p>
        </w:tc>
        <w:tc>
          <w:tcPr>
            <w:tcW w:w="1264" w:type="dxa"/>
          </w:tcPr>
          <w:p w:rsidR="00BC7174" w:rsidRDefault="00BC7174" w:rsidP="00AB77E7">
            <w:pPr>
              <w:pStyle w:val="ConsPlusNormal"/>
              <w:jc w:val="center"/>
            </w:pPr>
            <w:r>
              <w:t>573639,41</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1.10</w:t>
            </w:r>
          </w:p>
        </w:tc>
        <w:tc>
          <w:tcPr>
            <w:tcW w:w="2721" w:type="dxa"/>
            <w:vMerge w:val="restart"/>
          </w:tcPr>
          <w:p w:rsidR="00BC7174" w:rsidRDefault="00BC7174" w:rsidP="00AB77E7">
            <w:pPr>
              <w:pStyle w:val="ConsPlusNormal"/>
            </w:pPr>
            <w:r>
              <w:t>Основное мероприятие "Ликвидация аварийного жилищного фонда на территории Ленинградской области"</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2020</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202000,00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200000,00</w:t>
            </w:r>
          </w:p>
        </w:tc>
        <w:tc>
          <w:tcPr>
            <w:tcW w:w="1264" w:type="dxa"/>
          </w:tcPr>
          <w:p w:rsidR="00BC7174" w:rsidRDefault="00BC7174" w:rsidP="00AB77E7">
            <w:pPr>
              <w:pStyle w:val="ConsPlusNormal"/>
              <w:jc w:val="center"/>
            </w:pPr>
            <w:r>
              <w:t>2000,00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252500,00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250000,00</w:t>
            </w:r>
          </w:p>
        </w:tc>
        <w:tc>
          <w:tcPr>
            <w:tcW w:w="1264" w:type="dxa"/>
          </w:tcPr>
          <w:p w:rsidR="00BC7174" w:rsidRDefault="00BC7174" w:rsidP="00AB77E7">
            <w:pPr>
              <w:pStyle w:val="ConsPlusNormal"/>
              <w:jc w:val="center"/>
            </w:pPr>
            <w:r>
              <w:t>2500,00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303000,00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300000,00</w:t>
            </w:r>
          </w:p>
        </w:tc>
        <w:tc>
          <w:tcPr>
            <w:tcW w:w="1264" w:type="dxa"/>
          </w:tcPr>
          <w:p w:rsidR="00BC7174" w:rsidRDefault="00BC7174" w:rsidP="00AB77E7">
            <w:pPr>
              <w:pStyle w:val="ConsPlusNormal"/>
              <w:jc w:val="center"/>
            </w:pPr>
            <w:r>
              <w:t>3000,00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757500,00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750000,00</w:t>
            </w:r>
          </w:p>
        </w:tc>
        <w:tc>
          <w:tcPr>
            <w:tcW w:w="1264" w:type="dxa"/>
          </w:tcPr>
          <w:p w:rsidR="00BC7174" w:rsidRDefault="00BC7174" w:rsidP="00AB77E7">
            <w:pPr>
              <w:pStyle w:val="ConsPlusNormal"/>
              <w:jc w:val="center"/>
            </w:pPr>
            <w:r>
              <w:t>7500,00</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outlineLvl w:val="2"/>
            </w:pPr>
            <w:r>
              <w:t>2</w:t>
            </w:r>
          </w:p>
        </w:tc>
        <w:tc>
          <w:tcPr>
            <w:tcW w:w="2721" w:type="dxa"/>
            <w:vMerge w:val="restart"/>
          </w:tcPr>
          <w:p w:rsidR="00BC7174" w:rsidRDefault="00BC7174" w:rsidP="00AB77E7">
            <w:pPr>
              <w:pStyle w:val="ConsPlusNormal"/>
            </w:pPr>
            <w:r>
              <w:t xml:space="preserve">Подпрограмма "Развитие инженерной, </w:t>
            </w:r>
            <w:r>
              <w:lastRenderedPageBreak/>
              <w:t>транспортной и социальной инфраструктуры в районах массовой жилой застройки"</w:t>
            </w:r>
          </w:p>
        </w:tc>
        <w:tc>
          <w:tcPr>
            <w:tcW w:w="2041" w:type="dxa"/>
            <w:vMerge w:val="restart"/>
          </w:tcPr>
          <w:p w:rsidR="00BC7174" w:rsidRDefault="00BC7174" w:rsidP="00AB77E7">
            <w:pPr>
              <w:pStyle w:val="ConsPlusNormal"/>
            </w:pPr>
            <w:r>
              <w:lastRenderedPageBreak/>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2050410,78</w:t>
            </w:r>
          </w:p>
        </w:tc>
        <w:tc>
          <w:tcPr>
            <w:tcW w:w="1264" w:type="dxa"/>
          </w:tcPr>
          <w:p w:rsidR="00BC7174" w:rsidRDefault="00BC7174" w:rsidP="00AB77E7">
            <w:pPr>
              <w:pStyle w:val="ConsPlusNormal"/>
              <w:jc w:val="center"/>
            </w:pPr>
            <w:r>
              <w:t>1040863,00</w:t>
            </w:r>
          </w:p>
        </w:tc>
        <w:tc>
          <w:tcPr>
            <w:tcW w:w="1384" w:type="dxa"/>
          </w:tcPr>
          <w:p w:rsidR="00BC7174" w:rsidRDefault="00BC7174" w:rsidP="00AB77E7">
            <w:pPr>
              <w:pStyle w:val="ConsPlusNormal"/>
              <w:jc w:val="center"/>
            </w:pPr>
            <w:r>
              <w:t>919586,99</w:t>
            </w:r>
          </w:p>
        </w:tc>
        <w:tc>
          <w:tcPr>
            <w:tcW w:w="1264" w:type="dxa"/>
          </w:tcPr>
          <w:p w:rsidR="00BC7174" w:rsidRDefault="00BC7174" w:rsidP="00AB77E7">
            <w:pPr>
              <w:pStyle w:val="ConsPlusNormal"/>
              <w:jc w:val="center"/>
            </w:pPr>
            <w:r>
              <w:t>89960,79</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2277790,58</w:t>
            </w:r>
          </w:p>
        </w:tc>
        <w:tc>
          <w:tcPr>
            <w:tcW w:w="1264" w:type="dxa"/>
          </w:tcPr>
          <w:p w:rsidR="00BC7174" w:rsidRDefault="00BC7174" w:rsidP="00AB77E7">
            <w:pPr>
              <w:pStyle w:val="ConsPlusNormal"/>
              <w:jc w:val="center"/>
            </w:pPr>
            <w:r>
              <w:t>1310856,90</w:t>
            </w:r>
          </w:p>
        </w:tc>
        <w:tc>
          <w:tcPr>
            <w:tcW w:w="1384" w:type="dxa"/>
          </w:tcPr>
          <w:p w:rsidR="00BC7174" w:rsidRDefault="00BC7174" w:rsidP="00AB77E7">
            <w:pPr>
              <w:pStyle w:val="ConsPlusNormal"/>
              <w:jc w:val="center"/>
            </w:pPr>
            <w:r>
              <w:t>791815,70</w:t>
            </w:r>
          </w:p>
        </w:tc>
        <w:tc>
          <w:tcPr>
            <w:tcW w:w="1264" w:type="dxa"/>
          </w:tcPr>
          <w:p w:rsidR="00BC7174" w:rsidRDefault="00BC7174" w:rsidP="00AB77E7">
            <w:pPr>
              <w:pStyle w:val="ConsPlusNormal"/>
              <w:jc w:val="center"/>
            </w:pPr>
            <w:r>
              <w:t>175117,98</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2273709,69</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2098918,18</w:t>
            </w:r>
          </w:p>
        </w:tc>
        <w:tc>
          <w:tcPr>
            <w:tcW w:w="1264" w:type="dxa"/>
          </w:tcPr>
          <w:p w:rsidR="00BC7174" w:rsidRDefault="00BC7174" w:rsidP="00AB77E7">
            <w:pPr>
              <w:pStyle w:val="ConsPlusNormal"/>
              <w:jc w:val="center"/>
            </w:pPr>
            <w:r>
              <w:t>174791,51</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1133518,35</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1049942,15</w:t>
            </w:r>
          </w:p>
        </w:tc>
        <w:tc>
          <w:tcPr>
            <w:tcW w:w="1264" w:type="dxa"/>
          </w:tcPr>
          <w:p w:rsidR="00BC7174" w:rsidRDefault="00BC7174" w:rsidP="00AB77E7">
            <w:pPr>
              <w:pStyle w:val="ConsPlusNormal"/>
              <w:jc w:val="center"/>
            </w:pPr>
            <w:r>
              <w:t>83576,20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8209113,60</w:t>
            </w:r>
          </w:p>
        </w:tc>
        <w:tc>
          <w:tcPr>
            <w:tcW w:w="1264" w:type="dxa"/>
          </w:tcPr>
          <w:p w:rsidR="00BC7174" w:rsidRDefault="00BC7174" w:rsidP="00AB77E7">
            <w:pPr>
              <w:pStyle w:val="ConsPlusNormal"/>
              <w:jc w:val="center"/>
            </w:pPr>
            <w:r>
              <w:t>2351719,90</w:t>
            </w:r>
          </w:p>
        </w:tc>
        <w:tc>
          <w:tcPr>
            <w:tcW w:w="1384" w:type="dxa"/>
          </w:tcPr>
          <w:p w:rsidR="00BC7174" w:rsidRDefault="00BC7174" w:rsidP="00AB77E7">
            <w:pPr>
              <w:pStyle w:val="ConsPlusNormal"/>
              <w:jc w:val="center"/>
            </w:pPr>
            <w:r>
              <w:t>5310263,02</w:t>
            </w:r>
          </w:p>
        </w:tc>
        <w:tc>
          <w:tcPr>
            <w:tcW w:w="1264" w:type="dxa"/>
          </w:tcPr>
          <w:p w:rsidR="00BC7174" w:rsidRDefault="00BC7174" w:rsidP="00AB77E7">
            <w:pPr>
              <w:pStyle w:val="ConsPlusNormal"/>
              <w:jc w:val="center"/>
            </w:pPr>
            <w:r>
              <w:t>547130,68</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2.1</w:t>
            </w:r>
          </w:p>
        </w:tc>
        <w:tc>
          <w:tcPr>
            <w:tcW w:w="2721" w:type="dxa"/>
            <w:vMerge w:val="restart"/>
          </w:tcPr>
          <w:p w:rsidR="00BC7174" w:rsidRDefault="00BC7174" w:rsidP="00AB77E7">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278533,61</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261674,23</w:t>
            </w:r>
          </w:p>
        </w:tc>
        <w:tc>
          <w:tcPr>
            <w:tcW w:w="1264" w:type="dxa"/>
          </w:tcPr>
          <w:p w:rsidR="00BC7174" w:rsidRDefault="00BC7174" w:rsidP="00AB77E7">
            <w:pPr>
              <w:pStyle w:val="ConsPlusNormal"/>
              <w:jc w:val="center"/>
            </w:pPr>
            <w:r>
              <w:t>16859,38</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236842,10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225000,00</w:t>
            </w:r>
          </w:p>
        </w:tc>
        <w:tc>
          <w:tcPr>
            <w:tcW w:w="1264" w:type="dxa"/>
          </w:tcPr>
          <w:p w:rsidR="00BC7174" w:rsidRDefault="00BC7174" w:rsidP="00AB77E7">
            <w:pPr>
              <w:pStyle w:val="ConsPlusNormal"/>
              <w:jc w:val="center"/>
            </w:pPr>
            <w:r>
              <w:t>11842,10</w:t>
            </w: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1462744,11</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1386674,23</w:t>
            </w:r>
          </w:p>
        </w:tc>
        <w:tc>
          <w:tcPr>
            <w:tcW w:w="1264" w:type="dxa"/>
          </w:tcPr>
          <w:p w:rsidR="00BC7174" w:rsidRDefault="00BC7174" w:rsidP="00AB77E7">
            <w:pPr>
              <w:pStyle w:val="ConsPlusNormal"/>
              <w:jc w:val="center"/>
            </w:pPr>
            <w:r>
              <w:t>76069,88</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2.2</w:t>
            </w:r>
          </w:p>
        </w:tc>
        <w:tc>
          <w:tcPr>
            <w:tcW w:w="2721" w:type="dxa"/>
            <w:vMerge w:val="restart"/>
          </w:tcPr>
          <w:p w:rsidR="00BC7174" w:rsidRDefault="00BC7174" w:rsidP="00AB77E7">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2036867,59</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1873918,18</w:t>
            </w:r>
          </w:p>
        </w:tc>
        <w:tc>
          <w:tcPr>
            <w:tcW w:w="1264" w:type="dxa"/>
          </w:tcPr>
          <w:p w:rsidR="00BC7174" w:rsidRDefault="00BC7174" w:rsidP="00AB77E7">
            <w:pPr>
              <w:pStyle w:val="ConsPlusNormal"/>
              <w:jc w:val="center"/>
            </w:pPr>
            <w:r>
              <w:t>162949,41</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896676,25</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824942,15</w:t>
            </w:r>
          </w:p>
        </w:tc>
        <w:tc>
          <w:tcPr>
            <w:tcW w:w="1264" w:type="dxa"/>
          </w:tcPr>
          <w:p w:rsidR="00BC7174" w:rsidRDefault="00BC7174" w:rsidP="00AB77E7">
            <w:pPr>
              <w:pStyle w:val="ConsPlusNormal"/>
              <w:jc w:val="center"/>
            </w:pPr>
            <w:r>
              <w:t>71734,10</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2933543,84</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2698860,33</w:t>
            </w:r>
          </w:p>
        </w:tc>
        <w:tc>
          <w:tcPr>
            <w:tcW w:w="1264" w:type="dxa"/>
          </w:tcPr>
          <w:p w:rsidR="00BC7174" w:rsidRDefault="00BC7174" w:rsidP="00AB77E7">
            <w:pPr>
              <w:pStyle w:val="ConsPlusNormal"/>
              <w:jc w:val="center"/>
            </w:pPr>
            <w:r>
              <w:t>234683,51</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lastRenderedPageBreak/>
              <w:t>2.3</w:t>
            </w:r>
          </w:p>
        </w:tc>
        <w:tc>
          <w:tcPr>
            <w:tcW w:w="2721" w:type="dxa"/>
            <w:vMerge w:val="restart"/>
          </w:tcPr>
          <w:p w:rsidR="00BC7174" w:rsidRDefault="00BC7174" w:rsidP="00AB77E7">
            <w:pPr>
              <w:pStyle w:val="ConsPlusNormal"/>
            </w:pPr>
            <w:r>
              <w:t>Федеральный проект "Жилье"</w:t>
            </w:r>
          </w:p>
        </w:tc>
        <w:tc>
          <w:tcPr>
            <w:tcW w:w="2041" w:type="dxa"/>
            <w:vMerge w:val="restart"/>
          </w:tcPr>
          <w:p w:rsidR="00BC7174" w:rsidRDefault="00BC7174" w:rsidP="00AB77E7">
            <w:pPr>
              <w:pStyle w:val="ConsPlusNormal"/>
            </w:pPr>
            <w:r>
              <w:t>Комитет</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1771877,17</w:t>
            </w:r>
          </w:p>
        </w:tc>
        <w:tc>
          <w:tcPr>
            <w:tcW w:w="1264" w:type="dxa"/>
          </w:tcPr>
          <w:p w:rsidR="00BC7174" w:rsidRDefault="00BC7174" w:rsidP="00AB77E7">
            <w:pPr>
              <w:pStyle w:val="ConsPlusNormal"/>
              <w:jc w:val="center"/>
            </w:pPr>
            <w:r>
              <w:t>1040863,00</w:t>
            </w:r>
          </w:p>
        </w:tc>
        <w:tc>
          <w:tcPr>
            <w:tcW w:w="1384" w:type="dxa"/>
          </w:tcPr>
          <w:p w:rsidR="00BC7174" w:rsidRDefault="00BC7174" w:rsidP="00AB77E7">
            <w:pPr>
              <w:pStyle w:val="ConsPlusNormal"/>
              <w:jc w:val="center"/>
            </w:pPr>
            <w:r>
              <w:t>657912,76</w:t>
            </w:r>
          </w:p>
        </w:tc>
        <w:tc>
          <w:tcPr>
            <w:tcW w:w="1264" w:type="dxa"/>
          </w:tcPr>
          <w:p w:rsidR="00BC7174" w:rsidRDefault="00BC7174" w:rsidP="00AB77E7">
            <w:pPr>
              <w:pStyle w:val="ConsPlusNormal"/>
              <w:jc w:val="center"/>
            </w:pPr>
            <w:r>
              <w:t>73101,41</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2040948,48</w:t>
            </w:r>
          </w:p>
        </w:tc>
        <w:tc>
          <w:tcPr>
            <w:tcW w:w="1264" w:type="dxa"/>
          </w:tcPr>
          <w:p w:rsidR="00BC7174" w:rsidRDefault="00BC7174" w:rsidP="00AB77E7">
            <w:pPr>
              <w:pStyle w:val="ConsPlusNormal"/>
              <w:jc w:val="center"/>
            </w:pPr>
            <w:r>
              <w:t>1310856,90</w:t>
            </w:r>
          </w:p>
        </w:tc>
        <w:tc>
          <w:tcPr>
            <w:tcW w:w="1384" w:type="dxa"/>
          </w:tcPr>
          <w:p w:rsidR="00BC7174" w:rsidRDefault="00BC7174" w:rsidP="00AB77E7">
            <w:pPr>
              <w:pStyle w:val="ConsPlusNormal"/>
              <w:jc w:val="center"/>
            </w:pPr>
            <w:r>
              <w:t>566815,70</w:t>
            </w:r>
          </w:p>
        </w:tc>
        <w:tc>
          <w:tcPr>
            <w:tcW w:w="1264" w:type="dxa"/>
          </w:tcPr>
          <w:p w:rsidR="00BC7174" w:rsidRDefault="00BC7174" w:rsidP="00AB77E7">
            <w:pPr>
              <w:pStyle w:val="ConsPlusNormal"/>
              <w:jc w:val="center"/>
            </w:pPr>
            <w:r>
              <w:t>163275,88</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3812825,65</w:t>
            </w:r>
          </w:p>
        </w:tc>
        <w:tc>
          <w:tcPr>
            <w:tcW w:w="1264" w:type="dxa"/>
          </w:tcPr>
          <w:p w:rsidR="00BC7174" w:rsidRDefault="00BC7174" w:rsidP="00AB77E7">
            <w:pPr>
              <w:pStyle w:val="ConsPlusNormal"/>
              <w:jc w:val="center"/>
            </w:pPr>
            <w:r>
              <w:t>2351719,90</w:t>
            </w:r>
          </w:p>
        </w:tc>
        <w:tc>
          <w:tcPr>
            <w:tcW w:w="1384" w:type="dxa"/>
          </w:tcPr>
          <w:p w:rsidR="00BC7174" w:rsidRDefault="00BC7174" w:rsidP="00AB77E7">
            <w:pPr>
              <w:pStyle w:val="ConsPlusNormal"/>
              <w:jc w:val="center"/>
            </w:pPr>
            <w:r>
              <w:t>1224728,46</w:t>
            </w:r>
          </w:p>
        </w:tc>
        <w:tc>
          <w:tcPr>
            <w:tcW w:w="1264" w:type="dxa"/>
          </w:tcPr>
          <w:p w:rsidR="00BC7174" w:rsidRDefault="00BC7174" w:rsidP="00AB77E7">
            <w:pPr>
              <w:pStyle w:val="ConsPlusNormal"/>
              <w:jc w:val="center"/>
            </w:pPr>
            <w:r>
              <w:t>236377,29</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outlineLvl w:val="2"/>
            </w:pPr>
            <w:r>
              <w:t>3</w:t>
            </w:r>
          </w:p>
        </w:tc>
        <w:tc>
          <w:tcPr>
            <w:tcW w:w="2721" w:type="dxa"/>
            <w:vMerge w:val="restart"/>
          </w:tcPr>
          <w:p w:rsidR="00BC7174" w:rsidRDefault="00BC7174" w:rsidP="00AB77E7">
            <w:pPr>
              <w:pStyle w:val="ConsPlusNormal"/>
            </w:pPr>
            <w:r>
              <w:t>Подпрограмма "Формирование комфортной городской среды"</w:t>
            </w:r>
          </w:p>
        </w:tc>
        <w:tc>
          <w:tcPr>
            <w:tcW w:w="2041" w:type="dxa"/>
            <w:vMerge w:val="restart"/>
          </w:tcPr>
          <w:p w:rsidR="00BC7174" w:rsidRDefault="00BC7174" w:rsidP="00AB77E7">
            <w:pPr>
              <w:pStyle w:val="ConsPlusNormal"/>
            </w:pPr>
            <w:r>
              <w:t>Комитет по жилищно-коммунальному хозяйству Ленинградской области, комитет градостроительной политики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4855488,59</w:t>
            </w:r>
          </w:p>
        </w:tc>
        <w:tc>
          <w:tcPr>
            <w:tcW w:w="1264" w:type="dxa"/>
          </w:tcPr>
          <w:p w:rsidR="00BC7174" w:rsidRDefault="00BC7174" w:rsidP="00AB77E7">
            <w:pPr>
              <w:pStyle w:val="ConsPlusNormal"/>
              <w:jc w:val="center"/>
            </w:pPr>
            <w:r>
              <w:t>476181,70</w:t>
            </w:r>
          </w:p>
        </w:tc>
        <w:tc>
          <w:tcPr>
            <w:tcW w:w="1384" w:type="dxa"/>
          </w:tcPr>
          <w:p w:rsidR="00BC7174" w:rsidRDefault="00BC7174" w:rsidP="00AB77E7">
            <w:pPr>
              <w:pStyle w:val="ConsPlusNormal"/>
              <w:jc w:val="center"/>
            </w:pPr>
            <w:r>
              <w:t>1681488,93</w:t>
            </w:r>
          </w:p>
        </w:tc>
        <w:tc>
          <w:tcPr>
            <w:tcW w:w="1264" w:type="dxa"/>
          </w:tcPr>
          <w:p w:rsidR="00BC7174" w:rsidRDefault="00BC7174" w:rsidP="00AB77E7">
            <w:pPr>
              <w:pStyle w:val="ConsPlusNormal"/>
              <w:jc w:val="center"/>
            </w:pPr>
            <w:r>
              <w:t>168535,21</w:t>
            </w:r>
          </w:p>
        </w:tc>
        <w:tc>
          <w:tcPr>
            <w:tcW w:w="1384" w:type="dxa"/>
          </w:tcPr>
          <w:p w:rsidR="00BC7174" w:rsidRDefault="00BC7174" w:rsidP="00AB77E7">
            <w:pPr>
              <w:pStyle w:val="ConsPlusNormal"/>
              <w:jc w:val="center"/>
            </w:pPr>
            <w:r>
              <w:t>2529282,75</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4989275,39</w:t>
            </w:r>
          </w:p>
        </w:tc>
        <w:tc>
          <w:tcPr>
            <w:tcW w:w="1264" w:type="dxa"/>
          </w:tcPr>
          <w:p w:rsidR="00BC7174" w:rsidRDefault="00BC7174" w:rsidP="00AB77E7">
            <w:pPr>
              <w:pStyle w:val="ConsPlusNormal"/>
              <w:jc w:val="center"/>
            </w:pPr>
            <w:r>
              <w:t>378907,60</w:t>
            </w:r>
          </w:p>
        </w:tc>
        <w:tc>
          <w:tcPr>
            <w:tcW w:w="1384" w:type="dxa"/>
          </w:tcPr>
          <w:p w:rsidR="00BC7174" w:rsidRDefault="00BC7174" w:rsidP="00AB77E7">
            <w:pPr>
              <w:pStyle w:val="ConsPlusNormal"/>
              <w:jc w:val="center"/>
            </w:pPr>
            <w:r>
              <w:t>1855378,94</w:t>
            </w:r>
          </w:p>
        </w:tc>
        <w:tc>
          <w:tcPr>
            <w:tcW w:w="1264" w:type="dxa"/>
          </w:tcPr>
          <w:p w:rsidR="00BC7174" w:rsidRDefault="00BC7174" w:rsidP="00AB77E7">
            <w:pPr>
              <w:pStyle w:val="ConsPlusNormal"/>
              <w:jc w:val="center"/>
            </w:pPr>
            <w:r>
              <w:t>41093,00</w:t>
            </w:r>
          </w:p>
        </w:tc>
        <w:tc>
          <w:tcPr>
            <w:tcW w:w="1384" w:type="dxa"/>
          </w:tcPr>
          <w:p w:rsidR="00BC7174" w:rsidRDefault="00BC7174" w:rsidP="00AB77E7">
            <w:pPr>
              <w:pStyle w:val="ConsPlusNormal"/>
              <w:jc w:val="center"/>
            </w:pPr>
            <w:r>
              <w:t>2713895,85</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5242438,59</w:t>
            </w:r>
          </w:p>
        </w:tc>
        <w:tc>
          <w:tcPr>
            <w:tcW w:w="1264" w:type="dxa"/>
          </w:tcPr>
          <w:p w:rsidR="00BC7174" w:rsidRDefault="00BC7174" w:rsidP="00AB77E7">
            <w:pPr>
              <w:pStyle w:val="ConsPlusNormal"/>
              <w:jc w:val="center"/>
            </w:pPr>
            <w:r>
              <w:t>378907,60</w:t>
            </w:r>
          </w:p>
        </w:tc>
        <w:tc>
          <w:tcPr>
            <w:tcW w:w="1384" w:type="dxa"/>
          </w:tcPr>
          <w:p w:rsidR="00BC7174" w:rsidRDefault="00BC7174" w:rsidP="00AB77E7">
            <w:pPr>
              <w:pStyle w:val="ConsPlusNormal"/>
              <w:jc w:val="center"/>
            </w:pPr>
            <w:r>
              <w:t>1837152,56</w:t>
            </w:r>
          </w:p>
        </w:tc>
        <w:tc>
          <w:tcPr>
            <w:tcW w:w="1264" w:type="dxa"/>
          </w:tcPr>
          <w:p w:rsidR="00BC7174" w:rsidRDefault="00BC7174" w:rsidP="00AB77E7">
            <w:pPr>
              <w:pStyle w:val="ConsPlusNormal"/>
              <w:jc w:val="center"/>
            </w:pPr>
            <w:r>
              <w:t>41093,00</w:t>
            </w:r>
          </w:p>
        </w:tc>
        <w:tc>
          <w:tcPr>
            <w:tcW w:w="1384" w:type="dxa"/>
          </w:tcPr>
          <w:p w:rsidR="00BC7174" w:rsidRDefault="00BC7174" w:rsidP="00AB77E7">
            <w:pPr>
              <w:pStyle w:val="ConsPlusNormal"/>
              <w:jc w:val="center"/>
            </w:pPr>
            <w:r>
              <w:t>2985285,43</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5603589,60</w:t>
            </w:r>
          </w:p>
        </w:tc>
        <w:tc>
          <w:tcPr>
            <w:tcW w:w="1264" w:type="dxa"/>
          </w:tcPr>
          <w:p w:rsidR="00BC7174" w:rsidRDefault="00BC7174" w:rsidP="00AB77E7">
            <w:pPr>
              <w:pStyle w:val="ConsPlusNormal"/>
              <w:jc w:val="center"/>
            </w:pPr>
            <w:r>
              <w:t>395048,10</w:t>
            </w:r>
          </w:p>
        </w:tc>
        <w:tc>
          <w:tcPr>
            <w:tcW w:w="1384" w:type="dxa"/>
          </w:tcPr>
          <w:p w:rsidR="00BC7174" w:rsidRDefault="00BC7174" w:rsidP="00AB77E7">
            <w:pPr>
              <w:pStyle w:val="ConsPlusNormal"/>
              <w:jc w:val="center"/>
            </w:pPr>
            <w:r>
              <w:t>1882167,21</w:t>
            </w:r>
          </w:p>
        </w:tc>
        <w:tc>
          <w:tcPr>
            <w:tcW w:w="1264" w:type="dxa"/>
          </w:tcPr>
          <w:p w:rsidR="00BC7174" w:rsidRDefault="00BC7174" w:rsidP="00AB77E7">
            <w:pPr>
              <w:pStyle w:val="ConsPlusNormal"/>
              <w:jc w:val="center"/>
            </w:pPr>
            <w:r>
              <w:t>42560,31</w:t>
            </w:r>
          </w:p>
        </w:tc>
        <w:tc>
          <w:tcPr>
            <w:tcW w:w="1384" w:type="dxa"/>
          </w:tcPr>
          <w:p w:rsidR="00BC7174" w:rsidRDefault="00BC7174" w:rsidP="00AB77E7">
            <w:pPr>
              <w:pStyle w:val="ConsPlusNormal"/>
              <w:jc w:val="center"/>
            </w:pPr>
            <w:r>
              <w:t>3283813,98</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5050298,40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1438103,03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3612195,37</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5411517,94</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1438103,03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3973414,91</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31152608,52</w:t>
            </w:r>
          </w:p>
        </w:tc>
        <w:tc>
          <w:tcPr>
            <w:tcW w:w="1264" w:type="dxa"/>
          </w:tcPr>
          <w:p w:rsidR="00BC7174" w:rsidRDefault="00BC7174" w:rsidP="00AB77E7">
            <w:pPr>
              <w:pStyle w:val="ConsPlusNormal"/>
              <w:jc w:val="center"/>
            </w:pPr>
            <w:r>
              <w:t>1629045,00</w:t>
            </w:r>
          </w:p>
        </w:tc>
        <w:tc>
          <w:tcPr>
            <w:tcW w:w="1384" w:type="dxa"/>
          </w:tcPr>
          <w:p w:rsidR="00BC7174" w:rsidRDefault="00BC7174" w:rsidP="00AB77E7">
            <w:pPr>
              <w:pStyle w:val="ConsPlusNormal"/>
              <w:jc w:val="center"/>
            </w:pPr>
            <w:r>
              <w:t>10132393,70</w:t>
            </w:r>
          </w:p>
        </w:tc>
        <w:tc>
          <w:tcPr>
            <w:tcW w:w="1264" w:type="dxa"/>
          </w:tcPr>
          <w:p w:rsidR="00BC7174" w:rsidRDefault="00BC7174" w:rsidP="00AB77E7">
            <w:pPr>
              <w:pStyle w:val="ConsPlusNormal"/>
              <w:jc w:val="center"/>
            </w:pPr>
            <w:r>
              <w:t>293281,52</w:t>
            </w:r>
          </w:p>
        </w:tc>
        <w:tc>
          <w:tcPr>
            <w:tcW w:w="1384" w:type="dxa"/>
          </w:tcPr>
          <w:p w:rsidR="00BC7174" w:rsidRDefault="00BC7174" w:rsidP="00AB77E7">
            <w:pPr>
              <w:pStyle w:val="ConsPlusNormal"/>
              <w:jc w:val="center"/>
            </w:pPr>
            <w:r>
              <w:t>19097888,30</w:t>
            </w:r>
          </w:p>
        </w:tc>
      </w:tr>
      <w:tr w:rsidR="00BC7174" w:rsidTr="00AB77E7">
        <w:tc>
          <w:tcPr>
            <w:tcW w:w="544" w:type="dxa"/>
            <w:vMerge w:val="restart"/>
          </w:tcPr>
          <w:p w:rsidR="00BC7174" w:rsidRDefault="00BC7174" w:rsidP="00AB77E7">
            <w:pPr>
              <w:pStyle w:val="ConsPlusNormal"/>
              <w:jc w:val="center"/>
            </w:pPr>
            <w:r>
              <w:t>3.1</w:t>
            </w:r>
          </w:p>
        </w:tc>
        <w:tc>
          <w:tcPr>
            <w:tcW w:w="2721" w:type="dxa"/>
            <w:vMerge w:val="restart"/>
          </w:tcPr>
          <w:p w:rsidR="00BC7174" w:rsidRDefault="00BC7174" w:rsidP="00AB77E7">
            <w:pPr>
              <w:pStyle w:val="ConsPlusNormal"/>
            </w:pPr>
            <w:r>
              <w:t>Основное мероприятие "Благоустройство территорий"</w:t>
            </w:r>
          </w:p>
        </w:tc>
        <w:tc>
          <w:tcPr>
            <w:tcW w:w="2041" w:type="dxa"/>
            <w:vMerge w:val="restart"/>
          </w:tcPr>
          <w:p w:rsidR="00BC7174" w:rsidRDefault="00BC7174" w:rsidP="00AB77E7">
            <w:pPr>
              <w:pStyle w:val="ConsPlusNormal"/>
            </w:pPr>
            <w:r>
              <w:t>Комитет по жилищно-коммунальному хозяйству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82454,12</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78200,00</w:t>
            </w:r>
          </w:p>
        </w:tc>
        <w:tc>
          <w:tcPr>
            <w:tcW w:w="1264" w:type="dxa"/>
          </w:tcPr>
          <w:p w:rsidR="00BC7174" w:rsidRDefault="00BC7174" w:rsidP="00AB77E7">
            <w:pPr>
              <w:pStyle w:val="ConsPlusNormal"/>
              <w:jc w:val="center"/>
            </w:pPr>
            <w:r>
              <w:t>4254,12</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248208,54</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241561,69</w:t>
            </w:r>
          </w:p>
        </w:tc>
        <w:tc>
          <w:tcPr>
            <w:tcW w:w="1264" w:type="dxa"/>
          </w:tcPr>
          <w:p w:rsidR="00BC7174" w:rsidRDefault="00BC7174" w:rsidP="00AB77E7">
            <w:pPr>
              <w:pStyle w:val="ConsPlusNormal"/>
              <w:jc w:val="center"/>
            </w:pPr>
            <w:r>
              <w:t>6646,85</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248208,56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241561,71</w:t>
            </w:r>
          </w:p>
        </w:tc>
        <w:tc>
          <w:tcPr>
            <w:tcW w:w="1264" w:type="dxa"/>
          </w:tcPr>
          <w:p w:rsidR="00BC7174" w:rsidRDefault="00BC7174" w:rsidP="00AB77E7">
            <w:pPr>
              <w:pStyle w:val="ConsPlusNormal"/>
              <w:jc w:val="center"/>
            </w:pPr>
            <w:r>
              <w:t>6646,85</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248208,57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241561,72</w:t>
            </w:r>
          </w:p>
        </w:tc>
        <w:tc>
          <w:tcPr>
            <w:tcW w:w="1264" w:type="dxa"/>
          </w:tcPr>
          <w:p w:rsidR="00BC7174" w:rsidRDefault="00BC7174" w:rsidP="00AB77E7">
            <w:pPr>
              <w:pStyle w:val="ConsPlusNormal"/>
              <w:jc w:val="center"/>
            </w:pPr>
            <w:r>
              <w:t>6646,85</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747923,03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747923,03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747923,03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747923,03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2322925,85</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2298731,18</w:t>
            </w:r>
          </w:p>
        </w:tc>
        <w:tc>
          <w:tcPr>
            <w:tcW w:w="1264" w:type="dxa"/>
          </w:tcPr>
          <w:p w:rsidR="00BC7174" w:rsidRDefault="00BC7174" w:rsidP="00AB77E7">
            <w:pPr>
              <w:pStyle w:val="ConsPlusNormal"/>
              <w:jc w:val="center"/>
            </w:pPr>
            <w:r>
              <w:t>24194,67</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3.2</w:t>
            </w:r>
          </w:p>
        </w:tc>
        <w:tc>
          <w:tcPr>
            <w:tcW w:w="2721" w:type="dxa"/>
            <w:vMerge w:val="restart"/>
          </w:tcPr>
          <w:p w:rsidR="00BC7174" w:rsidRDefault="00BC7174" w:rsidP="00AB77E7">
            <w:pPr>
              <w:pStyle w:val="ConsPlusNormal"/>
            </w:pPr>
            <w:r>
              <w:t>Основное мероприятие "Капитальный ремонт многоквартирных домов"</w:t>
            </w:r>
          </w:p>
        </w:tc>
        <w:tc>
          <w:tcPr>
            <w:tcW w:w="2041" w:type="dxa"/>
            <w:vMerge w:val="restart"/>
          </w:tcPr>
          <w:p w:rsidR="00BC7174" w:rsidRDefault="00BC7174" w:rsidP="00AB77E7">
            <w:pPr>
              <w:pStyle w:val="ConsPlusNormal"/>
            </w:pPr>
            <w:r>
              <w:t>Комитет по жилищно-коммунальному хозяйству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3348918,94</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819636,19</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2529282,75</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3528235,85</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814340,00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2713895,85</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3811399,03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826113,60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2985285,43</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4122172,12</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838358,14</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3283813,98</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4302195,37</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690000,00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3612195,37</w:t>
            </w: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4663414,91</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690000,00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3973414,91</w:t>
            </w: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23776336,23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4678447,93</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19097888,30</w:t>
            </w:r>
          </w:p>
        </w:tc>
      </w:tr>
      <w:tr w:rsidR="00BC7174" w:rsidTr="00AB77E7">
        <w:tc>
          <w:tcPr>
            <w:tcW w:w="544" w:type="dxa"/>
            <w:vMerge w:val="restart"/>
          </w:tcPr>
          <w:p w:rsidR="00BC7174" w:rsidRDefault="00BC7174" w:rsidP="00AB77E7">
            <w:pPr>
              <w:pStyle w:val="ConsPlusNormal"/>
              <w:jc w:val="center"/>
            </w:pPr>
            <w:r>
              <w:t>3.3</w:t>
            </w:r>
          </w:p>
        </w:tc>
        <w:tc>
          <w:tcPr>
            <w:tcW w:w="2721" w:type="dxa"/>
            <w:vMerge w:val="restart"/>
          </w:tcPr>
          <w:p w:rsidR="00BC7174" w:rsidRDefault="00BC7174" w:rsidP="00AB77E7">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041" w:type="dxa"/>
            <w:vMerge w:val="restart"/>
          </w:tcPr>
          <w:p w:rsidR="00BC7174" w:rsidRDefault="00BC7174" w:rsidP="00AB77E7">
            <w:pPr>
              <w:pStyle w:val="ConsPlusNormal"/>
            </w:pPr>
            <w:r>
              <w:t>Комитет градостроительной политики Ленинградской области</w:t>
            </w:r>
          </w:p>
        </w:tc>
        <w:tc>
          <w:tcPr>
            <w:tcW w:w="680" w:type="dxa"/>
            <w:vMerge w:val="restart"/>
          </w:tcPr>
          <w:p w:rsidR="00BC7174" w:rsidRDefault="00BC7174" w:rsidP="00AB77E7">
            <w:pPr>
              <w:pStyle w:val="ConsPlusNormal"/>
              <w:jc w:val="center"/>
            </w:pPr>
            <w:r>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59477,46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45113,70</w:t>
            </w:r>
          </w:p>
        </w:tc>
        <w:tc>
          <w:tcPr>
            <w:tcW w:w="1264" w:type="dxa"/>
          </w:tcPr>
          <w:p w:rsidR="00BC7174" w:rsidRDefault="00BC7174" w:rsidP="00AB77E7">
            <w:pPr>
              <w:pStyle w:val="ConsPlusNormal"/>
              <w:jc w:val="center"/>
            </w:pPr>
            <w:r>
              <w:t>14363,76</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180,00</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60377,46</w:t>
            </w: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46013,70</w:t>
            </w:r>
          </w:p>
        </w:tc>
        <w:tc>
          <w:tcPr>
            <w:tcW w:w="1264" w:type="dxa"/>
          </w:tcPr>
          <w:p w:rsidR="00BC7174" w:rsidRDefault="00BC7174" w:rsidP="00AB77E7">
            <w:pPr>
              <w:pStyle w:val="ConsPlusNormal"/>
              <w:jc w:val="center"/>
            </w:pPr>
            <w:r>
              <w:t>14363,76</w:t>
            </w:r>
          </w:p>
        </w:tc>
        <w:tc>
          <w:tcPr>
            <w:tcW w:w="1384" w:type="dxa"/>
          </w:tcPr>
          <w:p w:rsidR="00BC7174" w:rsidRDefault="00BC7174" w:rsidP="00AB77E7">
            <w:pPr>
              <w:pStyle w:val="ConsPlusNormal"/>
              <w:jc w:val="center"/>
            </w:pPr>
          </w:p>
        </w:tc>
      </w:tr>
      <w:tr w:rsidR="00BC7174" w:rsidTr="00AB77E7">
        <w:tc>
          <w:tcPr>
            <w:tcW w:w="544" w:type="dxa"/>
            <w:vMerge w:val="restart"/>
          </w:tcPr>
          <w:p w:rsidR="00BC7174" w:rsidRDefault="00BC7174" w:rsidP="00AB77E7">
            <w:pPr>
              <w:pStyle w:val="ConsPlusNormal"/>
              <w:jc w:val="center"/>
            </w:pPr>
            <w:r>
              <w:t>3.4</w:t>
            </w:r>
          </w:p>
        </w:tc>
        <w:tc>
          <w:tcPr>
            <w:tcW w:w="2721" w:type="dxa"/>
            <w:vMerge w:val="restart"/>
          </w:tcPr>
          <w:p w:rsidR="00BC7174" w:rsidRDefault="00BC7174" w:rsidP="00AB77E7">
            <w:pPr>
              <w:pStyle w:val="ConsPlusNormal"/>
            </w:pPr>
            <w:r>
              <w:t>Федеральный проект "Формирование комфортной городской среды"</w:t>
            </w:r>
          </w:p>
        </w:tc>
        <w:tc>
          <w:tcPr>
            <w:tcW w:w="2041" w:type="dxa"/>
            <w:vMerge w:val="restart"/>
          </w:tcPr>
          <w:p w:rsidR="00BC7174" w:rsidRDefault="00BC7174" w:rsidP="00AB77E7">
            <w:pPr>
              <w:pStyle w:val="ConsPlusNormal"/>
            </w:pPr>
            <w:r>
              <w:t xml:space="preserve">Комитет по жилищно-коммунальному хозяйству </w:t>
            </w:r>
            <w:r>
              <w:lastRenderedPageBreak/>
              <w:t>Ленинградской области</w:t>
            </w:r>
          </w:p>
        </w:tc>
        <w:tc>
          <w:tcPr>
            <w:tcW w:w="680" w:type="dxa"/>
            <w:vMerge w:val="restart"/>
          </w:tcPr>
          <w:p w:rsidR="00BC7174" w:rsidRDefault="00BC7174" w:rsidP="00AB77E7">
            <w:pPr>
              <w:pStyle w:val="ConsPlusNormal"/>
              <w:jc w:val="center"/>
            </w:pPr>
            <w:r>
              <w:lastRenderedPageBreak/>
              <w:t>2019</w:t>
            </w:r>
          </w:p>
        </w:tc>
        <w:tc>
          <w:tcPr>
            <w:tcW w:w="737" w:type="dxa"/>
            <w:vMerge w:val="restart"/>
          </w:tcPr>
          <w:p w:rsidR="00BC7174" w:rsidRDefault="00BC7174" w:rsidP="00AB77E7">
            <w:pPr>
              <w:pStyle w:val="ConsPlusNormal"/>
              <w:jc w:val="center"/>
            </w:pPr>
            <w:r>
              <w:t>2024</w:t>
            </w:r>
          </w:p>
        </w:tc>
        <w:tc>
          <w:tcPr>
            <w:tcW w:w="680" w:type="dxa"/>
          </w:tcPr>
          <w:p w:rsidR="00BC7174" w:rsidRDefault="00BC7174" w:rsidP="00AB77E7">
            <w:pPr>
              <w:pStyle w:val="ConsPlusNormal"/>
              <w:jc w:val="center"/>
            </w:pPr>
            <w:r>
              <w:t>2019</w:t>
            </w:r>
          </w:p>
        </w:tc>
        <w:tc>
          <w:tcPr>
            <w:tcW w:w="1384" w:type="dxa"/>
          </w:tcPr>
          <w:p w:rsidR="00BC7174" w:rsidRDefault="00BC7174" w:rsidP="00AB77E7">
            <w:pPr>
              <w:pStyle w:val="ConsPlusNormal"/>
              <w:jc w:val="center"/>
            </w:pPr>
            <w:r>
              <w:t>1364638,07</w:t>
            </w:r>
          </w:p>
        </w:tc>
        <w:tc>
          <w:tcPr>
            <w:tcW w:w="1264" w:type="dxa"/>
          </w:tcPr>
          <w:p w:rsidR="00BC7174" w:rsidRDefault="00BC7174" w:rsidP="00AB77E7">
            <w:pPr>
              <w:pStyle w:val="ConsPlusNormal"/>
              <w:jc w:val="center"/>
            </w:pPr>
            <w:r>
              <w:t>476181,70</w:t>
            </w:r>
          </w:p>
        </w:tc>
        <w:tc>
          <w:tcPr>
            <w:tcW w:w="1384" w:type="dxa"/>
          </w:tcPr>
          <w:p w:rsidR="00BC7174" w:rsidRDefault="00BC7174" w:rsidP="00AB77E7">
            <w:pPr>
              <w:pStyle w:val="ConsPlusNormal"/>
              <w:jc w:val="center"/>
            </w:pPr>
            <w:r>
              <w:t>738539,04</w:t>
            </w:r>
          </w:p>
        </w:tc>
        <w:tc>
          <w:tcPr>
            <w:tcW w:w="1264" w:type="dxa"/>
          </w:tcPr>
          <w:p w:rsidR="00BC7174" w:rsidRDefault="00BC7174" w:rsidP="00AB77E7">
            <w:pPr>
              <w:pStyle w:val="ConsPlusNormal"/>
              <w:jc w:val="center"/>
            </w:pPr>
            <w:r>
              <w:t>149917,33</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2020</w:t>
            </w:r>
          </w:p>
        </w:tc>
        <w:tc>
          <w:tcPr>
            <w:tcW w:w="1384" w:type="dxa"/>
          </w:tcPr>
          <w:p w:rsidR="00BC7174" w:rsidRDefault="00BC7174" w:rsidP="00AB77E7">
            <w:pPr>
              <w:pStyle w:val="ConsPlusNormal"/>
              <w:jc w:val="center"/>
            </w:pPr>
            <w:r>
              <w:t>1212651,00</w:t>
            </w:r>
          </w:p>
        </w:tc>
        <w:tc>
          <w:tcPr>
            <w:tcW w:w="1264" w:type="dxa"/>
          </w:tcPr>
          <w:p w:rsidR="00BC7174" w:rsidRDefault="00BC7174" w:rsidP="00AB77E7">
            <w:pPr>
              <w:pStyle w:val="ConsPlusNormal"/>
              <w:jc w:val="center"/>
            </w:pPr>
            <w:r>
              <w:t>378907,60</w:t>
            </w:r>
          </w:p>
        </w:tc>
        <w:tc>
          <w:tcPr>
            <w:tcW w:w="1384" w:type="dxa"/>
          </w:tcPr>
          <w:p w:rsidR="00BC7174" w:rsidRDefault="00BC7174" w:rsidP="00AB77E7">
            <w:pPr>
              <w:pStyle w:val="ConsPlusNormal"/>
              <w:jc w:val="center"/>
            </w:pPr>
            <w:r>
              <w:t>799297,25</w:t>
            </w:r>
          </w:p>
        </w:tc>
        <w:tc>
          <w:tcPr>
            <w:tcW w:w="1264" w:type="dxa"/>
          </w:tcPr>
          <w:p w:rsidR="00BC7174" w:rsidRDefault="00BC7174" w:rsidP="00AB77E7">
            <w:pPr>
              <w:pStyle w:val="ConsPlusNormal"/>
              <w:jc w:val="center"/>
            </w:pPr>
            <w:r>
              <w:t>34446,15</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2021</w:t>
            </w:r>
          </w:p>
        </w:tc>
        <w:tc>
          <w:tcPr>
            <w:tcW w:w="1384" w:type="dxa"/>
          </w:tcPr>
          <w:p w:rsidR="00BC7174" w:rsidRDefault="00BC7174" w:rsidP="00AB77E7">
            <w:pPr>
              <w:pStyle w:val="ConsPlusNormal"/>
              <w:jc w:val="center"/>
            </w:pPr>
            <w:r>
              <w:t>1182651,00</w:t>
            </w:r>
          </w:p>
        </w:tc>
        <w:tc>
          <w:tcPr>
            <w:tcW w:w="1264" w:type="dxa"/>
          </w:tcPr>
          <w:p w:rsidR="00BC7174" w:rsidRDefault="00BC7174" w:rsidP="00AB77E7">
            <w:pPr>
              <w:pStyle w:val="ConsPlusNormal"/>
              <w:jc w:val="center"/>
            </w:pPr>
            <w:r>
              <w:t>378907,60</w:t>
            </w:r>
          </w:p>
        </w:tc>
        <w:tc>
          <w:tcPr>
            <w:tcW w:w="1384" w:type="dxa"/>
          </w:tcPr>
          <w:p w:rsidR="00BC7174" w:rsidRDefault="00BC7174" w:rsidP="00AB77E7">
            <w:pPr>
              <w:pStyle w:val="ConsPlusNormal"/>
              <w:jc w:val="center"/>
            </w:pPr>
            <w:r>
              <w:t>769297,25</w:t>
            </w:r>
          </w:p>
        </w:tc>
        <w:tc>
          <w:tcPr>
            <w:tcW w:w="1264" w:type="dxa"/>
          </w:tcPr>
          <w:p w:rsidR="00BC7174" w:rsidRDefault="00BC7174" w:rsidP="00AB77E7">
            <w:pPr>
              <w:pStyle w:val="ConsPlusNormal"/>
              <w:jc w:val="center"/>
            </w:pPr>
            <w:r>
              <w:t>34446,15</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2022</w:t>
            </w:r>
          </w:p>
        </w:tc>
        <w:tc>
          <w:tcPr>
            <w:tcW w:w="1384" w:type="dxa"/>
          </w:tcPr>
          <w:p w:rsidR="00BC7174" w:rsidRDefault="00BC7174" w:rsidP="00AB77E7">
            <w:pPr>
              <w:pStyle w:val="ConsPlusNormal"/>
              <w:jc w:val="center"/>
            </w:pPr>
            <w:r>
              <w:t>1233028,91</w:t>
            </w:r>
          </w:p>
        </w:tc>
        <w:tc>
          <w:tcPr>
            <w:tcW w:w="1264" w:type="dxa"/>
          </w:tcPr>
          <w:p w:rsidR="00BC7174" w:rsidRDefault="00BC7174" w:rsidP="00AB77E7">
            <w:pPr>
              <w:pStyle w:val="ConsPlusNormal"/>
              <w:jc w:val="center"/>
            </w:pPr>
            <w:r>
              <w:t>395048,10</w:t>
            </w:r>
          </w:p>
        </w:tc>
        <w:tc>
          <w:tcPr>
            <w:tcW w:w="1384" w:type="dxa"/>
          </w:tcPr>
          <w:p w:rsidR="00BC7174" w:rsidRDefault="00BC7174" w:rsidP="00AB77E7">
            <w:pPr>
              <w:pStyle w:val="ConsPlusNormal"/>
              <w:jc w:val="center"/>
            </w:pPr>
            <w:r>
              <w:t>802067,35</w:t>
            </w:r>
          </w:p>
        </w:tc>
        <w:tc>
          <w:tcPr>
            <w:tcW w:w="1264" w:type="dxa"/>
          </w:tcPr>
          <w:p w:rsidR="00BC7174" w:rsidRDefault="00BC7174" w:rsidP="00AB77E7">
            <w:pPr>
              <w:pStyle w:val="ConsPlusNormal"/>
              <w:jc w:val="center"/>
            </w:pPr>
            <w:r>
              <w:t>35913,46</w:t>
            </w: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2023</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vMerge/>
          </w:tcPr>
          <w:p w:rsidR="00BC7174" w:rsidRDefault="00BC7174" w:rsidP="00AB77E7"/>
        </w:tc>
        <w:tc>
          <w:tcPr>
            <w:tcW w:w="2721" w:type="dxa"/>
            <w:vMerge/>
          </w:tcPr>
          <w:p w:rsidR="00BC7174" w:rsidRDefault="00BC7174" w:rsidP="00AB77E7"/>
        </w:tc>
        <w:tc>
          <w:tcPr>
            <w:tcW w:w="2041" w:type="dxa"/>
            <w:vMerge/>
          </w:tcPr>
          <w:p w:rsidR="00BC7174" w:rsidRDefault="00BC7174" w:rsidP="00AB77E7"/>
        </w:tc>
        <w:tc>
          <w:tcPr>
            <w:tcW w:w="680" w:type="dxa"/>
            <w:vMerge/>
          </w:tcPr>
          <w:p w:rsidR="00BC7174" w:rsidRDefault="00BC7174" w:rsidP="00AB77E7"/>
        </w:tc>
        <w:tc>
          <w:tcPr>
            <w:tcW w:w="737" w:type="dxa"/>
            <w:vMerge/>
          </w:tcPr>
          <w:p w:rsidR="00BC7174" w:rsidRDefault="00BC7174" w:rsidP="00AB77E7"/>
        </w:tc>
        <w:tc>
          <w:tcPr>
            <w:tcW w:w="680" w:type="dxa"/>
          </w:tcPr>
          <w:p w:rsidR="00BC7174" w:rsidRDefault="00BC7174" w:rsidP="00AB77E7">
            <w:pPr>
              <w:pStyle w:val="ConsPlusNormal"/>
              <w:jc w:val="center"/>
            </w:pPr>
            <w:r>
              <w:t>2024</w:t>
            </w: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c>
          <w:tcPr>
            <w:tcW w:w="1264" w:type="dxa"/>
          </w:tcPr>
          <w:p w:rsidR="00BC7174" w:rsidRDefault="00BC7174" w:rsidP="00AB77E7">
            <w:pPr>
              <w:pStyle w:val="ConsPlusNormal"/>
              <w:jc w:val="center"/>
            </w:pPr>
          </w:p>
        </w:tc>
        <w:tc>
          <w:tcPr>
            <w:tcW w:w="1384" w:type="dxa"/>
          </w:tcPr>
          <w:p w:rsidR="00BC7174" w:rsidRDefault="00BC7174" w:rsidP="00AB77E7">
            <w:pPr>
              <w:pStyle w:val="ConsPlusNormal"/>
              <w:jc w:val="center"/>
            </w:pPr>
          </w:p>
        </w:tc>
      </w:tr>
      <w:tr w:rsidR="00BC7174" w:rsidTr="00AB77E7">
        <w:tc>
          <w:tcPr>
            <w:tcW w:w="544" w:type="dxa"/>
          </w:tcPr>
          <w:p w:rsidR="00BC7174" w:rsidRDefault="00BC7174" w:rsidP="00AB77E7">
            <w:pPr>
              <w:pStyle w:val="ConsPlusNormal"/>
              <w:jc w:val="center"/>
            </w:pPr>
          </w:p>
        </w:tc>
        <w:tc>
          <w:tcPr>
            <w:tcW w:w="2721" w:type="dxa"/>
          </w:tcPr>
          <w:p w:rsidR="00BC7174" w:rsidRDefault="00BC7174" w:rsidP="00AB77E7">
            <w:pPr>
              <w:pStyle w:val="ConsPlusNormal"/>
            </w:pPr>
            <w:r>
              <w:t>Итого</w:t>
            </w:r>
          </w:p>
        </w:tc>
        <w:tc>
          <w:tcPr>
            <w:tcW w:w="2041" w:type="dxa"/>
          </w:tcPr>
          <w:p w:rsidR="00BC7174" w:rsidRDefault="00BC7174" w:rsidP="00AB77E7">
            <w:pPr>
              <w:pStyle w:val="ConsPlusNormal"/>
            </w:pPr>
          </w:p>
        </w:tc>
        <w:tc>
          <w:tcPr>
            <w:tcW w:w="680" w:type="dxa"/>
          </w:tcPr>
          <w:p w:rsidR="00BC7174" w:rsidRDefault="00BC7174" w:rsidP="00AB77E7">
            <w:pPr>
              <w:pStyle w:val="ConsPlusNormal"/>
              <w:jc w:val="center"/>
            </w:pPr>
          </w:p>
        </w:tc>
        <w:tc>
          <w:tcPr>
            <w:tcW w:w="737" w:type="dxa"/>
          </w:tcPr>
          <w:p w:rsidR="00BC7174" w:rsidRDefault="00BC7174" w:rsidP="00AB77E7">
            <w:pPr>
              <w:pStyle w:val="ConsPlusNormal"/>
              <w:jc w:val="center"/>
            </w:pPr>
          </w:p>
        </w:tc>
        <w:tc>
          <w:tcPr>
            <w:tcW w:w="680" w:type="dxa"/>
          </w:tcPr>
          <w:p w:rsidR="00BC7174" w:rsidRDefault="00BC7174" w:rsidP="00AB77E7">
            <w:pPr>
              <w:pStyle w:val="ConsPlusNormal"/>
              <w:jc w:val="center"/>
            </w:pPr>
          </w:p>
        </w:tc>
        <w:tc>
          <w:tcPr>
            <w:tcW w:w="1384" w:type="dxa"/>
          </w:tcPr>
          <w:p w:rsidR="00BC7174" w:rsidRDefault="00BC7174" w:rsidP="00AB77E7">
            <w:pPr>
              <w:pStyle w:val="ConsPlusNormal"/>
              <w:jc w:val="center"/>
            </w:pPr>
            <w:r>
              <w:t>4992968,98</w:t>
            </w:r>
          </w:p>
        </w:tc>
        <w:tc>
          <w:tcPr>
            <w:tcW w:w="1264" w:type="dxa"/>
          </w:tcPr>
          <w:p w:rsidR="00BC7174" w:rsidRDefault="00BC7174" w:rsidP="00AB77E7">
            <w:pPr>
              <w:pStyle w:val="ConsPlusNormal"/>
              <w:jc w:val="center"/>
            </w:pPr>
            <w:r>
              <w:t>1629045,00</w:t>
            </w:r>
          </w:p>
        </w:tc>
        <w:tc>
          <w:tcPr>
            <w:tcW w:w="1384" w:type="dxa"/>
          </w:tcPr>
          <w:p w:rsidR="00BC7174" w:rsidRDefault="00BC7174" w:rsidP="00AB77E7">
            <w:pPr>
              <w:pStyle w:val="ConsPlusNormal"/>
              <w:jc w:val="center"/>
            </w:pPr>
            <w:r>
              <w:t>3109200,89</w:t>
            </w:r>
          </w:p>
        </w:tc>
        <w:tc>
          <w:tcPr>
            <w:tcW w:w="1264" w:type="dxa"/>
          </w:tcPr>
          <w:p w:rsidR="00BC7174" w:rsidRDefault="00BC7174" w:rsidP="00AB77E7">
            <w:pPr>
              <w:pStyle w:val="ConsPlusNormal"/>
              <w:jc w:val="center"/>
            </w:pPr>
            <w:r>
              <w:t>254723,09</w:t>
            </w:r>
          </w:p>
        </w:tc>
        <w:tc>
          <w:tcPr>
            <w:tcW w:w="1384" w:type="dxa"/>
          </w:tcPr>
          <w:p w:rsidR="00BC7174" w:rsidRDefault="00BC7174" w:rsidP="00AB77E7">
            <w:pPr>
              <w:pStyle w:val="ConsPlusNormal"/>
              <w:jc w:val="center"/>
            </w:pPr>
          </w:p>
        </w:tc>
      </w:tr>
    </w:tbl>
    <w:p w:rsidR="00BC7174" w:rsidRDefault="00BC7174" w:rsidP="00BC7174">
      <w:pPr>
        <w:sectPr w:rsidR="00BC7174">
          <w:pgSz w:w="16838" w:h="11905" w:orient="landscape"/>
          <w:pgMar w:top="1701" w:right="1134" w:bottom="850" w:left="1134" w:header="0" w:footer="0" w:gutter="0"/>
          <w:cols w:space="720"/>
        </w:sectPr>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ind w:firstLine="540"/>
        <w:jc w:val="both"/>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4</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r>
        <w:t>СВЕДЕНИЯ</w:t>
      </w:r>
    </w:p>
    <w:p w:rsidR="00BC7174" w:rsidRDefault="00BC7174" w:rsidP="00BC7174">
      <w:pPr>
        <w:pStyle w:val="ConsPlusTitle"/>
        <w:jc w:val="center"/>
      </w:pPr>
      <w:r>
        <w:t>О ПОКАЗАТЕЛЯХ (ИНДИКАТОРАХ), РАЗРАБАТЫВАЕМЫХ</w:t>
      </w:r>
    </w:p>
    <w:p w:rsidR="00BC7174" w:rsidRDefault="00BC7174" w:rsidP="00BC7174">
      <w:pPr>
        <w:pStyle w:val="ConsPlusTitle"/>
        <w:jc w:val="center"/>
      </w:pPr>
      <w:r>
        <w:t>В РАМКАХ ФЕДЕРАЛЬНОГО ПЛАНА СТАТИСТИЧЕСКИХ РАБОТ</w:t>
      </w:r>
    </w:p>
    <w:p w:rsidR="00BC7174" w:rsidRDefault="00BC7174" w:rsidP="00BC7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098"/>
        <w:gridCol w:w="2835"/>
        <w:gridCol w:w="2041"/>
        <w:gridCol w:w="3458"/>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1757" w:type="dxa"/>
          </w:tcPr>
          <w:p w:rsidR="00BC7174" w:rsidRDefault="00BC7174" w:rsidP="00AB77E7">
            <w:pPr>
              <w:pStyle w:val="ConsPlusNormal"/>
              <w:jc w:val="center"/>
            </w:pPr>
            <w:r>
              <w:t>Наименование показателя</w:t>
            </w:r>
          </w:p>
        </w:tc>
        <w:tc>
          <w:tcPr>
            <w:tcW w:w="2098" w:type="dxa"/>
          </w:tcPr>
          <w:p w:rsidR="00BC7174" w:rsidRDefault="00BC7174" w:rsidP="00AB77E7">
            <w:pPr>
              <w:pStyle w:val="ConsPlusNormal"/>
              <w:jc w:val="center"/>
            </w:pPr>
            <w:r>
              <w:t>Пункт Федерального плана статистических работ &lt;1&gt;</w:t>
            </w:r>
          </w:p>
        </w:tc>
        <w:tc>
          <w:tcPr>
            <w:tcW w:w="2835" w:type="dxa"/>
          </w:tcPr>
          <w:p w:rsidR="00BC7174" w:rsidRDefault="00BC7174" w:rsidP="00AB77E7">
            <w:pPr>
              <w:pStyle w:val="ConsPlusNormal"/>
              <w:jc w:val="center"/>
            </w:pPr>
            <w:r>
              <w:t>Наименование формы статистического наблюдения и реквизиты акта, в соответствии с которым утверждена форма &lt;2&gt;</w:t>
            </w:r>
          </w:p>
        </w:tc>
        <w:tc>
          <w:tcPr>
            <w:tcW w:w="2041" w:type="dxa"/>
          </w:tcPr>
          <w:p w:rsidR="00BC7174" w:rsidRDefault="00BC7174" w:rsidP="00AB77E7">
            <w:pPr>
              <w:pStyle w:val="ConsPlusNormal"/>
              <w:jc w:val="center"/>
            </w:pPr>
            <w:r>
              <w:t>Субъект официального статистического учета</w:t>
            </w:r>
          </w:p>
        </w:tc>
        <w:tc>
          <w:tcPr>
            <w:tcW w:w="3458" w:type="dxa"/>
          </w:tcPr>
          <w:p w:rsidR="00BC7174" w:rsidRDefault="00BC7174" w:rsidP="00AB77E7">
            <w:pPr>
              <w:pStyle w:val="ConsPlusNormal"/>
              <w:jc w:val="center"/>
            </w:pPr>
            <w:r>
              <w:t>Сроки предоставления (распространения) официальной статистической информации пользователям</w:t>
            </w:r>
          </w:p>
        </w:tc>
      </w:tr>
      <w:tr w:rsidR="00BC7174" w:rsidTr="00AB77E7">
        <w:tc>
          <w:tcPr>
            <w:tcW w:w="510" w:type="dxa"/>
            <w:vMerge w:val="restart"/>
          </w:tcPr>
          <w:p w:rsidR="00BC7174" w:rsidRDefault="00BC7174" w:rsidP="00AB77E7">
            <w:pPr>
              <w:pStyle w:val="ConsPlusNormal"/>
              <w:jc w:val="center"/>
            </w:pPr>
            <w:r>
              <w:t>1</w:t>
            </w:r>
          </w:p>
        </w:tc>
        <w:tc>
          <w:tcPr>
            <w:tcW w:w="1757" w:type="dxa"/>
            <w:vMerge w:val="restart"/>
          </w:tcPr>
          <w:p w:rsidR="00BC7174" w:rsidRDefault="00BC7174" w:rsidP="00AB77E7">
            <w:pPr>
              <w:pStyle w:val="ConsPlusNormal"/>
            </w:pPr>
            <w:r>
              <w:t>Объем введенного жилья на территории Ленинградской области</w:t>
            </w:r>
          </w:p>
        </w:tc>
        <w:tc>
          <w:tcPr>
            <w:tcW w:w="2098" w:type="dxa"/>
          </w:tcPr>
          <w:p w:rsidR="00BC7174" w:rsidRDefault="00BC7174" w:rsidP="00AB77E7">
            <w:pPr>
              <w:pStyle w:val="ConsPlusNormal"/>
            </w:pPr>
            <w:r>
              <w:t>1.21.3. Ввод в действие жилых домов</w:t>
            </w:r>
          </w:p>
        </w:tc>
        <w:tc>
          <w:tcPr>
            <w:tcW w:w="2835" w:type="dxa"/>
          </w:tcPr>
          <w:p w:rsidR="00BC7174" w:rsidRDefault="00BC7174" w:rsidP="00AB77E7">
            <w:pPr>
              <w:pStyle w:val="ConsPlusNormal"/>
            </w:pPr>
            <w:r>
              <w:t>Форма N С-1 "Сведения о вводе в эксплуатацию зданий и сооружений"</w:t>
            </w:r>
          </w:p>
        </w:tc>
        <w:tc>
          <w:tcPr>
            <w:tcW w:w="2041" w:type="dxa"/>
            <w:vMerge w:val="restart"/>
          </w:tcPr>
          <w:p w:rsidR="00BC7174" w:rsidRDefault="00BC7174" w:rsidP="00AB77E7">
            <w:pPr>
              <w:pStyle w:val="ConsPlusNormal"/>
            </w:pPr>
            <w:r>
              <w:t>Управление Федеральной службы государственной статистики по г. Санкт-Петербургу и Ленинградской области</w:t>
            </w:r>
          </w:p>
        </w:tc>
        <w:tc>
          <w:tcPr>
            <w:tcW w:w="3458" w:type="dxa"/>
          </w:tcPr>
          <w:p w:rsidR="00BC7174" w:rsidRDefault="00BC7174" w:rsidP="00AB77E7">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BC7174" w:rsidTr="00AB77E7">
        <w:tc>
          <w:tcPr>
            <w:tcW w:w="510" w:type="dxa"/>
            <w:vMerge/>
          </w:tcPr>
          <w:p w:rsidR="00BC7174" w:rsidRDefault="00BC7174" w:rsidP="00AB77E7"/>
        </w:tc>
        <w:tc>
          <w:tcPr>
            <w:tcW w:w="1757" w:type="dxa"/>
            <w:vMerge/>
          </w:tcPr>
          <w:p w:rsidR="00BC7174" w:rsidRDefault="00BC7174" w:rsidP="00AB77E7"/>
        </w:tc>
        <w:tc>
          <w:tcPr>
            <w:tcW w:w="2098" w:type="dxa"/>
          </w:tcPr>
          <w:p w:rsidR="00BC7174" w:rsidRDefault="00BC7174" w:rsidP="00AB77E7">
            <w:pPr>
              <w:pStyle w:val="ConsPlusNormal"/>
            </w:pPr>
            <w:r>
              <w:t>Индивидуальное жилищное строительство, осуществляемое населением</w:t>
            </w:r>
          </w:p>
        </w:tc>
        <w:tc>
          <w:tcPr>
            <w:tcW w:w="2835" w:type="dxa"/>
          </w:tcPr>
          <w:p w:rsidR="00BC7174" w:rsidRDefault="00BC7174" w:rsidP="00AB77E7">
            <w:pPr>
              <w:pStyle w:val="ConsPlusNormal"/>
            </w:pPr>
            <w:r>
              <w:t>Форма N ИЖС "Сведения о построенных населением жилых домах"</w:t>
            </w:r>
          </w:p>
        </w:tc>
        <w:tc>
          <w:tcPr>
            <w:tcW w:w="2041" w:type="dxa"/>
            <w:vMerge/>
          </w:tcPr>
          <w:p w:rsidR="00BC7174" w:rsidRDefault="00BC7174" w:rsidP="00AB77E7"/>
        </w:tc>
        <w:tc>
          <w:tcPr>
            <w:tcW w:w="3458" w:type="dxa"/>
          </w:tcPr>
          <w:p w:rsidR="00BC7174" w:rsidRDefault="00BC7174" w:rsidP="00AB77E7">
            <w:pPr>
              <w:pStyle w:val="ConsPlusNormal"/>
            </w:pPr>
            <w:r>
              <w:t>Ежегодно - 21 апреля, ежеквартально - на 18-й рабочий день после отчетного периода, ежемесячно - на 14-й рабочий день после отчетного периода</w:t>
            </w:r>
          </w:p>
        </w:tc>
      </w:tr>
    </w:tbl>
    <w:p w:rsidR="00BC7174" w:rsidRDefault="00BC7174" w:rsidP="00BC7174">
      <w:pPr>
        <w:pStyle w:val="ConsPlusNormal"/>
      </w:pPr>
    </w:p>
    <w:p w:rsidR="00BC7174" w:rsidRDefault="00BC7174" w:rsidP="00BC7174">
      <w:pPr>
        <w:pStyle w:val="ConsPlusNormal"/>
        <w:ind w:firstLine="540"/>
        <w:jc w:val="both"/>
      </w:pPr>
      <w:r>
        <w:t>--------------------------------</w:t>
      </w:r>
    </w:p>
    <w:p w:rsidR="00BC7174" w:rsidRDefault="00BC7174" w:rsidP="00BC7174">
      <w:pPr>
        <w:pStyle w:val="ConsPlusNormal"/>
        <w:spacing w:before="220"/>
        <w:ind w:firstLine="540"/>
        <w:jc w:val="both"/>
      </w:pPr>
      <w:r>
        <w:t xml:space="preserve">&lt;1&gt; </w:t>
      </w:r>
      <w:proofErr w:type="gramStart"/>
      <w:r>
        <w:t>Утвержден</w:t>
      </w:r>
      <w:proofErr w:type="gramEnd"/>
      <w:r>
        <w:t xml:space="preserve"> </w:t>
      </w:r>
      <w:hyperlink r:id="rId202" w:history="1">
        <w:r>
          <w:rPr>
            <w:color w:val="0000FF"/>
          </w:rPr>
          <w:t>распоряжением</w:t>
        </w:r>
      </w:hyperlink>
      <w:r>
        <w:t xml:space="preserve"> Правительства Российской Федерации от 6 мая 2008 года N 671-р "Об утверждении Федерального плана </w:t>
      </w:r>
      <w:r>
        <w:lastRenderedPageBreak/>
        <w:t>статистических работ".</w:t>
      </w:r>
    </w:p>
    <w:p w:rsidR="00BC7174" w:rsidRDefault="00BC7174" w:rsidP="00BC7174">
      <w:pPr>
        <w:pStyle w:val="ConsPlusNormal"/>
        <w:spacing w:before="220"/>
        <w:ind w:firstLine="540"/>
        <w:jc w:val="both"/>
      </w:pPr>
      <w:proofErr w:type="gramStart"/>
      <w:r>
        <w:t xml:space="preserve">&lt;2&gt; </w:t>
      </w:r>
      <w:hyperlink r:id="rId203" w:history="1">
        <w:r>
          <w:rPr>
            <w:color w:val="0000FF"/>
          </w:rPr>
          <w:t>Приказ</w:t>
        </w:r>
      </w:hyperlink>
      <w:r>
        <w:t xml:space="preserve"> Росстата от 4 сентября 2014 года N 548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hyperlink r:id="rId204" w:history="1">
        <w:r>
          <w:rPr>
            <w:color w:val="0000FF"/>
          </w:rPr>
          <w:t>приказ</w:t>
        </w:r>
      </w:hyperlink>
      <w:r>
        <w:t xml:space="preserve">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roofErr w:type="gramEnd"/>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5</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r>
        <w:t>СВЕДЕНИЯ</w:t>
      </w:r>
    </w:p>
    <w:p w:rsidR="00BC7174" w:rsidRDefault="00BC7174" w:rsidP="00BC7174">
      <w:pPr>
        <w:pStyle w:val="ConsPlusTitle"/>
        <w:jc w:val="center"/>
      </w:pPr>
      <w:r>
        <w:t>О ПОРЯДКЕ СБОРА ИНФОРМАЦИИ И МЕТОДИКЕ РАСЧЕТА ПОКАЗАТЕЛЯ</w:t>
      </w:r>
    </w:p>
    <w:p w:rsidR="00BC7174" w:rsidRDefault="00BC7174" w:rsidP="00BC7174">
      <w:pPr>
        <w:pStyle w:val="ConsPlusTitle"/>
        <w:jc w:val="center"/>
      </w:pPr>
      <w:r>
        <w:t>(ИНДИКАТОРА) ГОСУДАРСТВЕННОЙ ПРОГРАММЫ ЛЕНИНГРАДСКОЙ ОБЛАСТИ</w:t>
      </w:r>
    </w:p>
    <w:p w:rsidR="00BC7174" w:rsidRDefault="00BC7174" w:rsidP="00BC7174">
      <w:pPr>
        <w:pStyle w:val="ConsPlusTitle"/>
        <w:jc w:val="center"/>
      </w:pPr>
      <w:r>
        <w:t xml:space="preserve">"ФОРМИРОВАНИЕ ГОРОДСКОЙ СРЕДЫ И ОБЕСПЕЧЕНИЕ </w:t>
      </w:r>
      <w:proofErr w:type="gramStart"/>
      <w:r>
        <w:t>КАЧЕСТВЕННЫМ</w:t>
      </w:r>
      <w:proofErr w:type="gramEnd"/>
    </w:p>
    <w:p w:rsidR="00BC7174" w:rsidRDefault="00BC7174" w:rsidP="00BC7174">
      <w:pPr>
        <w:pStyle w:val="ConsPlusTitle"/>
        <w:jc w:val="center"/>
      </w:pPr>
      <w:r>
        <w:t>ЖИЛЬЕМ ГРАЖДАН НА ТЕРРИТОРИИ ЛЕНИНГРАДСКОЙ ОБЛАСТИ"</w:t>
      </w:r>
    </w:p>
    <w:p w:rsidR="00BC7174" w:rsidRDefault="00BC7174" w:rsidP="00BC7174">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(в ред. Постановлений Правительства Ленинградской области</w:t>
            </w:r>
            <w:proofErr w:type="gramEnd"/>
          </w:p>
          <w:p w:rsidR="00BC7174" w:rsidRDefault="00BC7174" w:rsidP="00AB77E7">
            <w:pPr>
              <w:pStyle w:val="ConsPlusNormal"/>
              <w:jc w:val="center"/>
            </w:pPr>
            <w:r>
              <w:rPr>
                <w:color w:val="392C69"/>
              </w:rPr>
              <w:t xml:space="preserve">от 27.06.2019 </w:t>
            </w:r>
            <w:hyperlink r:id="rId205" w:history="1">
              <w:r>
                <w:rPr>
                  <w:color w:val="0000FF"/>
                </w:rPr>
                <w:t>N 293</w:t>
              </w:r>
            </w:hyperlink>
            <w:r>
              <w:rPr>
                <w:color w:val="392C69"/>
              </w:rPr>
              <w:t xml:space="preserve">, от 23.12.2019 </w:t>
            </w:r>
            <w:hyperlink r:id="rId206" w:history="1">
              <w:r>
                <w:rPr>
                  <w:color w:val="0000FF"/>
                </w:rPr>
                <w:t>N 613</w:t>
              </w:r>
            </w:hyperlink>
            <w:r>
              <w:rPr>
                <w:color w:val="392C69"/>
              </w:rPr>
              <w:t>)</w:t>
            </w:r>
          </w:p>
        </w:tc>
      </w:tr>
    </w:tbl>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1077"/>
        <w:gridCol w:w="2211"/>
        <w:gridCol w:w="794"/>
        <w:gridCol w:w="1814"/>
        <w:gridCol w:w="1757"/>
        <w:gridCol w:w="1814"/>
        <w:gridCol w:w="964"/>
        <w:gridCol w:w="1361"/>
        <w:gridCol w:w="567"/>
      </w:tblGrid>
      <w:tr w:rsidR="00BC7174" w:rsidTr="00AB77E7">
        <w:tc>
          <w:tcPr>
            <w:tcW w:w="460" w:type="dxa"/>
          </w:tcPr>
          <w:p w:rsidR="00BC7174" w:rsidRDefault="00BC7174" w:rsidP="00AB77E7">
            <w:pPr>
              <w:pStyle w:val="ConsPlusNormal"/>
              <w:jc w:val="center"/>
            </w:pPr>
            <w:r>
              <w:t xml:space="preserve">N </w:t>
            </w:r>
            <w:proofErr w:type="gramStart"/>
            <w:r>
              <w:t>п</w:t>
            </w:r>
            <w:proofErr w:type="gramEnd"/>
            <w:r>
              <w:t>/п</w:t>
            </w:r>
          </w:p>
        </w:tc>
        <w:tc>
          <w:tcPr>
            <w:tcW w:w="1928" w:type="dxa"/>
          </w:tcPr>
          <w:p w:rsidR="00BC7174" w:rsidRDefault="00BC7174" w:rsidP="00AB77E7">
            <w:pPr>
              <w:pStyle w:val="ConsPlusNormal"/>
              <w:jc w:val="center"/>
            </w:pPr>
            <w:r>
              <w:t>Наименование показателя</w:t>
            </w:r>
          </w:p>
        </w:tc>
        <w:tc>
          <w:tcPr>
            <w:tcW w:w="1077" w:type="dxa"/>
          </w:tcPr>
          <w:p w:rsidR="00BC7174" w:rsidRDefault="00BC7174" w:rsidP="00AB77E7">
            <w:pPr>
              <w:pStyle w:val="ConsPlusNormal"/>
              <w:jc w:val="center"/>
            </w:pPr>
            <w:r>
              <w:t>Единица измерения</w:t>
            </w:r>
          </w:p>
        </w:tc>
        <w:tc>
          <w:tcPr>
            <w:tcW w:w="2211" w:type="dxa"/>
          </w:tcPr>
          <w:p w:rsidR="00BC7174" w:rsidRDefault="00BC7174" w:rsidP="00AB77E7">
            <w:pPr>
              <w:pStyle w:val="ConsPlusNormal"/>
              <w:jc w:val="center"/>
            </w:pPr>
            <w:r>
              <w:t>Определение показателя</w:t>
            </w:r>
          </w:p>
        </w:tc>
        <w:tc>
          <w:tcPr>
            <w:tcW w:w="794" w:type="dxa"/>
          </w:tcPr>
          <w:p w:rsidR="00BC7174" w:rsidRDefault="00BC7174" w:rsidP="00AB77E7">
            <w:pPr>
              <w:pStyle w:val="ConsPlusNormal"/>
              <w:jc w:val="center"/>
            </w:pPr>
            <w:r>
              <w:t>Временные характеристики показателя</w:t>
            </w:r>
          </w:p>
        </w:tc>
        <w:tc>
          <w:tcPr>
            <w:tcW w:w="1814" w:type="dxa"/>
          </w:tcPr>
          <w:p w:rsidR="00BC7174" w:rsidRDefault="00BC7174" w:rsidP="00AB77E7">
            <w:pPr>
              <w:pStyle w:val="ConsPlusNormal"/>
              <w:jc w:val="center"/>
            </w:pPr>
            <w:r>
              <w:t>Алгоритм формирования (формула) и методические пояснения к показателю</w:t>
            </w:r>
          </w:p>
        </w:tc>
        <w:tc>
          <w:tcPr>
            <w:tcW w:w="1757" w:type="dxa"/>
          </w:tcPr>
          <w:p w:rsidR="00BC7174" w:rsidRDefault="00BC7174" w:rsidP="00AB77E7">
            <w:pPr>
              <w:pStyle w:val="ConsPlusNormal"/>
              <w:jc w:val="center"/>
            </w:pPr>
            <w:r>
              <w:t>Метод сбора информации, индекс формы отчетности</w:t>
            </w:r>
          </w:p>
        </w:tc>
        <w:tc>
          <w:tcPr>
            <w:tcW w:w="1814" w:type="dxa"/>
          </w:tcPr>
          <w:p w:rsidR="00BC7174" w:rsidRDefault="00BC7174" w:rsidP="00AB77E7">
            <w:pPr>
              <w:pStyle w:val="ConsPlusNormal"/>
              <w:jc w:val="center"/>
            </w:pPr>
            <w:r>
              <w:t>Объект и единица наблюдения</w:t>
            </w:r>
          </w:p>
        </w:tc>
        <w:tc>
          <w:tcPr>
            <w:tcW w:w="964" w:type="dxa"/>
          </w:tcPr>
          <w:p w:rsidR="00BC7174" w:rsidRDefault="00BC7174" w:rsidP="00AB77E7">
            <w:pPr>
              <w:pStyle w:val="ConsPlusNormal"/>
              <w:jc w:val="center"/>
            </w:pPr>
            <w:r>
              <w:t>Охват единиц совокупности</w:t>
            </w:r>
          </w:p>
        </w:tc>
        <w:tc>
          <w:tcPr>
            <w:tcW w:w="1361" w:type="dxa"/>
          </w:tcPr>
          <w:p w:rsidR="00BC7174" w:rsidRDefault="00BC7174" w:rsidP="00AB77E7">
            <w:pPr>
              <w:pStyle w:val="ConsPlusNormal"/>
              <w:jc w:val="center"/>
            </w:pPr>
            <w:proofErr w:type="gramStart"/>
            <w:r>
              <w:t>Ответственный за сбор данных по показателю</w:t>
            </w:r>
            <w:proofErr w:type="gramEnd"/>
          </w:p>
        </w:tc>
        <w:tc>
          <w:tcPr>
            <w:tcW w:w="567" w:type="dxa"/>
          </w:tcPr>
          <w:p w:rsidR="00BC7174" w:rsidRDefault="00BC7174" w:rsidP="00AB77E7">
            <w:pPr>
              <w:pStyle w:val="ConsPlusNormal"/>
              <w:jc w:val="center"/>
            </w:pPr>
            <w:r>
              <w:t>Реквизиты акта</w:t>
            </w:r>
          </w:p>
        </w:tc>
      </w:tr>
      <w:tr w:rsidR="00BC7174" w:rsidTr="00AB77E7">
        <w:tc>
          <w:tcPr>
            <w:tcW w:w="460" w:type="dxa"/>
          </w:tcPr>
          <w:p w:rsidR="00BC7174" w:rsidRDefault="00BC7174" w:rsidP="00AB77E7">
            <w:pPr>
              <w:pStyle w:val="ConsPlusNormal"/>
              <w:jc w:val="center"/>
            </w:pPr>
            <w:r>
              <w:t>1</w:t>
            </w:r>
          </w:p>
        </w:tc>
        <w:tc>
          <w:tcPr>
            <w:tcW w:w="1928" w:type="dxa"/>
          </w:tcPr>
          <w:p w:rsidR="00BC7174" w:rsidRDefault="00BC7174" w:rsidP="00AB77E7">
            <w:pPr>
              <w:pStyle w:val="ConsPlusNormal"/>
              <w:jc w:val="center"/>
            </w:pPr>
            <w:r>
              <w:t>2</w:t>
            </w:r>
          </w:p>
        </w:tc>
        <w:tc>
          <w:tcPr>
            <w:tcW w:w="1077" w:type="dxa"/>
          </w:tcPr>
          <w:p w:rsidR="00BC7174" w:rsidRDefault="00BC7174" w:rsidP="00AB77E7">
            <w:pPr>
              <w:pStyle w:val="ConsPlusNormal"/>
              <w:jc w:val="center"/>
            </w:pPr>
            <w:r>
              <w:t>3</w:t>
            </w:r>
          </w:p>
        </w:tc>
        <w:tc>
          <w:tcPr>
            <w:tcW w:w="2211" w:type="dxa"/>
          </w:tcPr>
          <w:p w:rsidR="00BC7174" w:rsidRDefault="00BC7174" w:rsidP="00AB77E7">
            <w:pPr>
              <w:pStyle w:val="ConsPlusNormal"/>
              <w:jc w:val="center"/>
            </w:pPr>
            <w:r>
              <w:t>4</w:t>
            </w:r>
          </w:p>
        </w:tc>
        <w:tc>
          <w:tcPr>
            <w:tcW w:w="794" w:type="dxa"/>
          </w:tcPr>
          <w:p w:rsidR="00BC7174" w:rsidRDefault="00BC7174" w:rsidP="00AB77E7">
            <w:pPr>
              <w:pStyle w:val="ConsPlusNormal"/>
              <w:jc w:val="center"/>
            </w:pPr>
            <w:r>
              <w:t>5</w:t>
            </w:r>
          </w:p>
        </w:tc>
        <w:tc>
          <w:tcPr>
            <w:tcW w:w="1814" w:type="dxa"/>
          </w:tcPr>
          <w:p w:rsidR="00BC7174" w:rsidRDefault="00BC7174" w:rsidP="00AB77E7">
            <w:pPr>
              <w:pStyle w:val="ConsPlusNormal"/>
              <w:jc w:val="center"/>
            </w:pPr>
            <w:r>
              <w:t>6</w:t>
            </w:r>
          </w:p>
        </w:tc>
        <w:tc>
          <w:tcPr>
            <w:tcW w:w="1757" w:type="dxa"/>
          </w:tcPr>
          <w:p w:rsidR="00BC7174" w:rsidRDefault="00BC7174" w:rsidP="00AB77E7">
            <w:pPr>
              <w:pStyle w:val="ConsPlusNormal"/>
              <w:jc w:val="center"/>
            </w:pPr>
            <w:r>
              <w:t>7</w:t>
            </w:r>
          </w:p>
        </w:tc>
        <w:tc>
          <w:tcPr>
            <w:tcW w:w="1814" w:type="dxa"/>
          </w:tcPr>
          <w:p w:rsidR="00BC7174" w:rsidRDefault="00BC7174" w:rsidP="00AB77E7">
            <w:pPr>
              <w:pStyle w:val="ConsPlusNormal"/>
              <w:jc w:val="center"/>
            </w:pPr>
            <w:r>
              <w:t>8</w:t>
            </w:r>
          </w:p>
        </w:tc>
        <w:tc>
          <w:tcPr>
            <w:tcW w:w="964" w:type="dxa"/>
          </w:tcPr>
          <w:p w:rsidR="00BC7174" w:rsidRDefault="00BC7174" w:rsidP="00AB77E7">
            <w:pPr>
              <w:pStyle w:val="ConsPlusNormal"/>
              <w:jc w:val="center"/>
            </w:pPr>
            <w:r>
              <w:t>9</w:t>
            </w:r>
          </w:p>
        </w:tc>
        <w:tc>
          <w:tcPr>
            <w:tcW w:w="1361" w:type="dxa"/>
          </w:tcPr>
          <w:p w:rsidR="00BC7174" w:rsidRDefault="00BC7174" w:rsidP="00AB77E7">
            <w:pPr>
              <w:pStyle w:val="ConsPlusNormal"/>
              <w:jc w:val="center"/>
            </w:pPr>
            <w:r>
              <w:t>10</w:t>
            </w:r>
          </w:p>
        </w:tc>
        <w:tc>
          <w:tcPr>
            <w:tcW w:w="567" w:type="dxa"/>
          </w:tcPr>
          <w:p w:rsidR="00BC7174" w:rsidRDefault="00BC7174" w:rsidP="00AB77E7">
            <w:pPr>
              <w:pStyle w:val="ConsPlusNormal"/>
              <w:jc w:val="center"/>
            </w:pPr>
            <w:r>
              <w:t>11</w:t>
            </w:r>
          </w:p>
        </w:tc>
      </w:tr>
      <w:tr w:rsidR="00BC7174" w:rsidTr="00AB77E7">
        <w:tc>
          <w:tcPr>
            <w:tcW w:w="460" w:type="dxa"/>
          </w:tcPr>
          <w:p w:rsidR="00BC7174" w:rsidRDefault="00BC7174" w:rsidP="00AB77E7">
            <w:pPr>
              <w:pStyle w:val="ConsPlusNormal"/>
              <w:jc w:val="center"/>
            </w:pPr>
            <w:r>
              <w:lastRenderedPageBreak/>
              <w:t>1</w:t>
            </w:r>
          </w:p>
        </w:tc>
        <w:tc>
          <w:tcPr>
            <w:tcW w:w="1928" w:type="dxa"/>
          </w:tcPr>
          <w:p w:rsidR="00BC7174" w:rsidRDefault="00BC7174" w:rsidP="00AB77E7">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выданных свидетельств</w:t>
            </w:r>
          </w:p>
        </w:tc>
        <w:tc>
          <w:tcPr>
            <w:tcW w:w="1757" w:type="dxa"/>
          </w:tcPr>
          <w:p w:rsidR="00BC7174" w:rsidRDefault="00BC7174" w:rsidP="00AB77E7">
            <w:pPr>
              <w:pStyle w:val="ConsPlusNormal"/>
            </w:pPr>
            <w:r>
              <w:t>Периодическая отчетность, административная информация</w:t>
            </w:r>
          </w:p>
        </w:tc>
        <w:tc>
          <w:tcPr>
            <w:tcW w:w="1814" w:type="dxa"/>
          </w:tcPr>
          <w:p w:rsidR="00BC7174" w:rsidRDefault="00BC7174" w:rsidP="00AB77E7">
            <w:pPr>
              <w:pStyle w:val="ConsPlusNormal"/>
            </w:pPr>
            <w:r>
              <w:t>Молодые семьи - участники мероприятия подпрограммы</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строительству Ленинградской области (далее - 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2</w:t>
            </w:r>
          </w:p>
        </w:tc>
        <w:tc>
          <w:tcPr>
            <w:tcW w:w="1928" w:type="dxa"/>
          </w:tcPr>
          <w:p w:rsidR="00BC7174" w:rsidRDefault="00BC7174" w:rsidP="00AB77E7">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выданных в отчетном периоде свидетельств</w:t>
            </w:r>
          </w:p>
        </w:tc>
        <w:tc>
          <w:tcPr>
            <w:tcW w:w="1757" w:type="dxa"/>
          </w:tcPr>
          <w:p w:rsidR="00BC7174" w:rsidRDefault="00BC7174" w:rsidP="00AB77E7">
            <w:pPr>
              <w:pStyle w:val="ConsPlusNormal"/>
            </w:pPr>
            <w:r>
              <w:t>Периодическая отчетность, административная информация</w:t>
            </w:r>
          </w:p>
        </w:tc>
        <w:tc>
          <w:tcPr>
            <w:tcW w:w="1814" w:type="dxa"/>
          </w:tcPr>
          <w:p w:rsidR="00BC7174" w:rsidRDefault="00BC7174" w:rsidP="00AB77E7">
            <w:pPr>
              <w:pStyle w:val="ConsPlusNormal"/>
            </w:pPr>
            <w:r>
              <w:t>Семьи, проживающие в Ленинградской области, - участники подпрограммы</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3</w:t>
            </w:r>
          </w:p>
        </w:tc>
        <w:tc>
          <w:tcPr>
            <w:tcW w:w="1928" w:type="dxa"/>
          </w:tcPr>
          <w:p w:rsidR="00BC7174" w:rsidRDefault="00BC7174" w:rsidP="00AB77E7">
            <w:pPr>
              <w:pStyle w:val="ConsPlusNormal"/>
            </w:pPr>
            <w:r>
              <w:t>Количество квадратных метров расселенного аварийного жилищного фонда</w:t>
            </w:r>
          </w:p>
        </w:tc>
        <w:tc>
          <w:tcPr>
            <w:tcW w:w="1077" w:type="dxa"/>
          </w:tcPr>
          <w:p w:rsidR="00BC7174" w:rsidRDefault="00BC7174" w:rsidP="00AB77E7">
            <w:pPr>
              <w:pStyle w:val="ConsPlusNormal"/>
              <w:jc w:val="center"/>
            </w:pPr>
            <w:r>
              <w:t>кв. м</w:t>
            </w:r>
          </w:p>
        </w:tc>
        <w:tc>
          <w:tcPr>
            <w:tcW w:w="2211" w:type="dxa"/>
          </w:tcPr>
          <w:p w:rsidR="00BC7174" w:rsidRDefault="00BC7174" w:rsidP="00AB77E7">
            <w:pPr>
              <w:pStyle w:val="ConsPlusNormal"/>
            </w:pPr>
            <w:r>
              <w:t>Количество квадратных метров расселенного аварийного жилищного фонда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рассчитывается исходя из количества квадратных метров расселенного аварийного жилищного </w:t>
            </w:r>
            <w:r>
              <w:lastRenderedPageBreak/>
              <w:t>фонда в соответствии с отчетной документацией администраций муниципальных образований</w:t>
            </w:r>
          </w:p>
        </w:tc>
        <w:tc>
          <w:tcPr>
            <w:tcW w:w="1757" w:type="dxa"/>
          </w:tcPr>
          <w:p w:rsidR="00BC7174" w:rsidRDefault="00BC7174" w:rsidP="00AB77E7">
            <w:pPr>
              <w:pStyle w:val="ConsPlusNormal"/>
            </w:pPr>
            <w:r>
              <w:lastRenderedPageBreak/>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Расселенный аварийный жилищный фонд</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4</w:t>
            </w:r>
          </w:p>
        </w:tc>
        <w:tc>
          <w:tcPr>
            <w:tcW w:w="1928" w:type="dxa"/>
          </w:tcPr>
          <w:p w:rsidR="00BC7174" w:rsidRDefault="00BC7174" w:rsidP="00AB77E7">
            <w:pPr>
              <w:pStyle w:val="ConsPlusNormal"/>
            </w:pPr>
            <w:r>
              <w:t>Количество граждан, переселенных из аварийного жилищного фонда</w:t>
            </w:r>
          </w:p>
        </w:tc>
        <w:tc>
          <w:tcPr>
            <w:tcW w:w="1077" w:type="dxa"/>
          </w:tcPr>
          <w:p w:rsidR="00BC7174" w:rsidRDefault="00BC7174" w:rsidP="00AB77E7">
            <w:pPr>
              <w:pStyle w:val="ConsPlusNormal"/>
              <w:jc w:val="center"/>
            </w:pPr>
            <w:r>
              <w:t>граждан</w:t>
            </w:r>
          </w:p>
        </w:tc>
        <w:tc>
          <w:tcPr>
            <w:tcW w:w="2211" w:type="dxa"/>
          </w:tcPr>
          <w:p w:rsidR="00BC7174" w:rsidRDefault="00BC7174" w:rsidP="00AB77E7">
            <w:pPr>
              <w:pStyle w:val="ConsPlusNormal"/>
            </w:pPr>
            <w:r>
              <w:t>Количество граждан, переселенных из аварийного жилищного фонда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рассчитывается исходя из количества граждан, переселенных из аварийного жилищного фонда, в соответствии с отчетной документацией администраций муниципальных образований</w:t>
            </w: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Граждане, переселенные из аварийного жилищного фонда</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5</w:t>
            </w:r>
          </w:p>
        </w:tc>
        <w:tc>
          <w:tcPr>
            <w:tcW w:w="1928" w:type="dxa"/>
          </w:tcPr>
          <w:p w:rsidR="00BC7174" w:rsidRDefault="00BC7174" w:rsidP="00AB77E7">
            <w:pPr>
              <w:pStyle w:val="ConsPlusNormal"/>
            </w:pPr>
            <w:r>
              <w:t>Количество семей, которым предоставлены жилые помещения в связи с утратой жилья</w:t>
            </w:r>
          </w:p>
        </w:tc>
        <w:tc>
          <w:tcPr>
            <w:tcW w:w="1077" w:type="dxa"/>
          </w:tcPr>
          <w:p w:rsidR="00BC7174" w:rsidRDefault="00BC7174" w:rsidP="00AB77E7">
            <w:pPr>
              <w:pStyle w:val="ConsPlusNormal"/>
              <w:jc w:val="center"/>
            </w:pPr>
            <w:r>
              <w:t>семей</w:t>
            </w:r>
          </w:p>
        </w:tc>
        <w:tc>
          <w:tcPr>
            <w:tcW w:w="2211" w:type="dxa"/>
          </w:tcPr>
          <w:p w:rsidR="00BC7174" w:rsidRDefault="00BC7174" w:rsidP="00AB77E7">
            <w:pPr>
              <w:pStyle w:val="ConsPlusNormal"/>
            </w:pPr>
            <w:r>
              <w:t>Количество семей, которым предоставлены жилые помещения в связи с утратой жилья</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рассчитывается исходя из количества граждан (семей), которым предоставлены жилые помещения в связи с утратой </w:t>
            </w:r>
            <w:r>
              <w:lastRenderedPageBreak/>
              <w:t>жилья</w:t>
            </w:r>
          </w:p>
        </w:tc>
        <w:tc>
          <w:tcPr>
            <w:tcW w:w="1757" w:type="dxa"/>
          </w:tcPr>
          <w:p w:rsidR="00BC7174" w:rsidRDefault="00BC7174" w:rsidP="00AB77E7">
            <w:pPr>
              <w:pStyle w:val="ConsPlusNormal"/>
            </w:pPr>
            <w:r>
              <w:lastRenderedPageBreak/>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Граждане, пострадавшие в результате пожара</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6</w:t>
            </w:r>
          </w:p>
        </w:tc>
        <w:tc>
          <w:tcPr>
            <w:tcW w:w="1928" w:type="dxa"/>
          </w:tcPr>
          <w:p w:rsidR="00BC7174" w:rsidRDefault="00BC7174" w:rsidP="00AB77E7">
            <w:pPr>
              <w:pStyle w:val="ConsPlusNormal"/>
            </w:pPr>
            <w:r>
              <w:t>Количество семей, которым предоставлены бюджетные средства</w:t>
            </w:r>
          </w:p>
        </w:tc>
        <w:tc>
          <w:tcPr>
            <w:tcW w:w="1077" w:type="dxa"/>
          </w:tcPr>
          <w:p w:rsidR="00BC7174" w:rsidRDefault="00BC7174" w:rsidP="00AB77E7">
            <w:pPr>
              <w:pStyle w:val="ConsPlusNormal"/>
              <w:jc w:val="center"/>
            </w:pPr>
            <w:r>
              <w:t>семей</w:t>
            </w:r>
          </w:p>
        </w:tc>
        <w:tc>
          <w:tcPr>
            <w:tcW w:w="2211" w:type="dxa"/>
          </w:tcPr>
          <w:p w:rsidR="00BC7174" w:rsidRDefault="00BC7174" w:rsidP="00AB77E7">
            <w:pPr>
              <w:pStyle w:val="ConsPlusNormal"/>
            </w:pPr>
            <w:proofErr w:type="gramStart"/>
            <w:r>
              <w:t xml:space="preserve">Количество семей, получивших бюджетные средства в соответствии с федеральными законами от 12 января 1995 года </w:t>
            </w:r>
            <w:hyperlink r:id="rId207" w:history="1">
              <w:r>
                <w:rPr>
                  <w:color w:val="0000FF"/>
                </w:rPr>
                <w:t>N 5-ФЗ</w:t>
              </w:r>
            </w:hyperlink>
            <w:r>
              <w:t xml:space="preserve"> "О ветеранах" и от 24 ноября 1995 года </w:t>
            </w:r>
            <w:hyperlink r:id="rId208"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209" w:history="1">
              <w:r>
                <w:rPr>
                  <w:color w:val="0000FF"/>
                </w:rPr>
                <w:t>N 76-ФЗ</w:t>
              </w:r>
              <w:proofErr w:type="gramEnd"/>
            </w:hyperlink>
            <w:r>
              <w:t xml:space="preserve"> "О статусе военнослужащих", от 8 декабря 2010 года </w:t>
            </w:r>
            <w:hyperlink r:id="rId210" w:history="1">
              <w:r>
                <w:rPr>
                  <w:color w:val="0000FF"/>
                </w:rPr>
                <w:t>N 342-ФЗ</w:t>
              </w:r>
            </w:hyperlink>
            <w:r>
              <w:t xml:space="preserve"> "О внесении изменений в Федеральный закон "О статусе военнослужащих" и об обеспечении жилыми </w:t>
            </w:r>
            <w:r>
              <w:lastRenderedPageBreak/>
              <w:t xml:space="preserve">помещениями некоторых категорий граждан", </w:t>
            </w:r>
            <w:hyperlink r:id="rId2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BC7174" w:rsidRDefault="00BC7174" w:rsidP="00AB77E7">
            <w:pPr>
              <w:pStyle w:val="ConsPlusNormal"/>
            </w:pPr>
            <w:r>
              <w:lastRenderedPageBreak/>
              <w:t>За отчетный год</w:t>
            </w:r>
          </w:p>
        </w:tc>
        <w:tc>
          <w:tcPr>
            <w:tcW w:w="1814" w:type="dxa"/>
          </w:tcPr>
          <w:p w:rsidR="00BC7174" w:rsidRDefault="00BC7174" w:rsidP="00AB77E7">
            <w:pPr>
              <w:pStyle w:val="ConsPlusNormal"/>
            </w:pPr>
            <w:r>
              <w:t>Показатель равен количеству семей, которым предоставлены бюджетные средства</w:t>
            </w:r>
          </w:p>
        </w:tc>
        <w:tc>
          <w:tcPr>
            <w:tcW w:w="1757" w:type="dxa"/>
          </w:tcPr>
          <w:p w:rsidR="00BC7174" w:rsidRDefault="00BC7174" w:rsidP="00AB77E7">
            <w:pPr>
              <w:pStyle w:val="ConsPlusNormal"/>
            </w:pPr>
            <w:r>
              <w:t>Периодическая отчетность, единовременный учет, финансовая отчетность</w:t>
            </w:r>
          </w:p>
        </w:tc>
        <w:tc>
          <w:tcPr>
            <w:tcW w:w="1814" w:type="dxa"/>
          </w:tcPr>
          <w:p w:rsidR="00BC7174" w:rsidRDefault="00BC7174" w:rsidP="00AB77E7">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7</w:t>
            </w:r>
          </w:p>
        </w:tc>
        <w:tc>
          <w:tcPr>
            <w:tcW w:w="1928" w:type="dxa"/>
          </w:tcPr>
          <w:p w:rsidR="00BC7174" w:rsidRDefault="00BC7174" w:rsidP="00AB77E7">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ЕДВ, выданных на проведение капитального ремонта жилых домов</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выданных в отчетном периоде свидетельств</w:t>
            </w:r>
          </w:p>
        </w:tc>
        <w:tc>
          <w:tcPr>
            <w:tcW w:w="1757" w:type="dxa"/>
          </w:tcPr>
          <w:p w:rsidR="00BC7174" w:rsidRDefault="00BC7174" w:rsidP="00AB77E7">
            <w:pPr>
              <w:pStyle w:val="ConsPlusNormal"/>
            </w:pPr>
            <w:r>
              <w:t>Периодическая отчетность, единовременный учет, финансовая отчетность</w:t>
            </w:r>
          </w:p>
        </w:tc>
        <w:tc>
          <w:tcPr>
            <w:tcW w:w="1814" w:type="dxa"/>
          </w:tcPr>
          <w:p w:rsidR="00BC7174" w:rsidRDefault="00BC7174" w:rsidP="00AB77E7">
            <w:pPr>
              <w:pStyle w:val="ConsPlusNormal"/>
            </w:pPr>
            <w:r>
              <w:t>Ветераны Великой Отечественной войны</w:t>
            </w:r>
          </w:p>
        </w:tc>
        <w:tc>
          <w:tcPr>
            <w:tcW w:w="964" w:type="dxa"/>
          </w:tcPr>
          <w:p w:rsidR="00BC7174" w:rsidRDefault="00BC7174" w:rsidP="00AB77E7">
            <w:pPr>
              <w:pStyle w:val="ConsPlusNormal"/>
            </w:pPr>
            <w:r>
              <w:t>Выборочное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8</w:t>
            </w:r>
          </w:p>
        </w:tc>
        <w:tc>
          <w:tcPr>
            <w:tcW w:w="1928" w:type="dxa"/>
          </w:tcPr>
          <w:p w:rsidR="00BC7174" w:rsidRDefault="00BC7174" w:rsidP="00AB77E7">
            <w:pPr>
              <w:pStyle w:val="ConsPlusNormal"/>
            </w:pPr>
            <w:r>
              <w:t>Количество семей, земельные участки которых обеспечены инженерной и транспортной инфраструктурой</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рассчитывается исходя из количества земельных участков, обеспеченных инженерной и транспортной инфраструктурой </w:t>
            </w:r>
            <w:r>
              <w:lastRenderedPageBreak/>
              <w:t>(на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7" w:type="dxa"/>
          </w:tcPr>
          <w:p w:rsidR="00BC7174" w:rsidRDefault="00BC7174" w:rsidP="00AB77E7">
            <w:pPr>
              <w:pStyle w:val="ConsPlusNormal"/>
            </w:pPr>
            <w:r>
              <w:lastRenderedPageBreak/>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Земельные участки для индивидуального жилищного строительства, обеспеченные инфраструктурой</w:t>
            </w:r>
          </w:p>
        </w:tc>
        <w:tc>
          <w:tcPr>
            <w:tcW w:w="964" w:type="dxa"/>
          </w:tcPr>
          <w:p w:rsidR="00BC7174" w:rsidRDefault="00BC7174" w:rsidP="00AB77E7">
            <w:pPr>
              <w:pStyle w:val="ConsPlusNormal"/>
            </w:pPr>
            <w:r>
              <w:t>Выборочное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blPrEx>
          <w:tblBorders>
            <w:insideH w:val="none" w:sz="0" w:space="0" w:color="auto"/>
          </w:tblBorders>
        </w:tblPrEx>
        <w:tc>
          <w:tcPr>
            <w:tcW w:w="460" w:type="dxa"/>
            <w:tcBorders>
              <w:bottom w:val="nil"/>
            </w:tcBorders>
          </w:tcPr>
          <w:p w:rsidR="00BC7174" w:rsidRDefault="00BC7174" w:rsidP="00AB77E7">
            <w:pPr>
              <w:pStyle w:val="ConsPlusNormal"/>
              <w:jc w:val="center"/>
            </w:pPr>
            <w:r>
              <w:lastRenderedPageBreak/>
              <w:t>9</w:t>
            </w:r>
          </w:p>
        </w:tc>
        <w:tc>
          <w:tcPr>
            <w:tcW w:w="1928" w:type="dxa"/>
            <w:tcBorders>
              <w:bottom w:val="nil"/>
            </w:tcBorders>
          </w:tcPr>
          <w:p w:rsidR="00BC7174" w:rsidRDefault="00BC7174" w:rsidP="00AB77E7">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077" w:type="dxa"/>
            <w:tcBorders>
              <w:bottom w:val="nil"/>
            </w:tcBorders>
          </w:tcPr>
          <w:p w:rsidR="00BC7174" w:rsidRDefault="00BC7174" w:rsidP="00AB77E7">
            <w:pPr>
              <w:pStyle w:val="ConsPlusNormal"/>
              <w:jc w:val="center"/>
            </w:pPr>
            <w:r>
              <w:t>единиц</w:t>
            </w:r>
          </w:p>
        </w:tc>
        <w:tc>
          <w:tcPr>
            <w:tcW w:w="2211" w:type="dxa"/>
            <w:tcBorders>
              <w:bottom w:val="nil"/>
            </w:tcBorders>
          </w:tcPr>
          <w:p w:rsidR="00BC7174" w:rsidRDefault="00BC7174" w:rsidP="00AB77E7">
            <w:pPr>
              <w:pStyle w:val="ConsPlusNormal"/>
            </w:pPr>
            <w:r>
              <w:t>Количество проектов жилищного строительства, получивших государственную финансовую поддержку на строительство объектов инженерной, транспортной и социальной инфраструктуры</w:t>
            </w:r>
          </w:p>
        </w:tc>
        <w:tc>
          <w:tcPr>
            <w:tcW w:w="794" w:type="dxa"/>
            <w:tcBorders>
              <w:bottom w:val="nil"/>
            </w:tcBorders>
          </w:tcPr>
          <w:p w:rsidR="00BC7174" w:rsidRDefault="00BC7174" w:rsidP="00AB77E7">
            <w:pPr>
              <w:pStyle w:val="ConsPlusNormal"/>
            </w:pPr>
            <w:r>
              <w:t>За отчетный год</w:t>
            </w:r>
          </w:p>
        </w:tc>
        <w:tc>
          <w:tcPr>
            <w:tcW w:w="1814" w:type="dxa"/>
            <w:tcBorders>
              <w:bottom w:val="nil"/>
            </w:tcBorders>
          </w:tcPr>
          <w:p w:rsidR="00BC7174" w:rsidRDefault="00BC7174" w:rsidP="00AB77E7">
            <w:pPr>
              <w:pStyle w:val="ConsPlusNormal"/>
            </w:pPr>
            <w:r>
              <w:t xml:space="preserve">Показатель равен количеству проектов 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w:t>
            </w:r>
            <w:r>
              <w:lastRenderedPageBreak/>
              <w:t>инфраструктуры</w:t>
            </w:r>
          </w:p>
        </w:tc>
        <w:tc>
          <w:tcPr>
            <w:tcW w:w="1757" w:type="dxa"/>
            <w:tcBorders>
              <w:bottom w:val="nil"/>
            </w:tcBorders>
          </w:tcPr>
          <w:p w:rsidR="00BC7174" w:rsidRDefault="00BC7174" w:rsidP="00AB77E7">
            <w:pPr>
              <w:pStyle w:val="ConsPlusNormal"/>
            </w:pPr>
            <w:r>
              <w:lastRenderedPageBreak/>
              <w:t>Периодическая отчетность, финансовая отчетность, административная информация</w:t>
            </w:r>
          </w:p>
        </w:tc>
        <w:tc>
          <w:tcPr>
            <w:tcW w:w="1814" w:type="dxa"/>
            <w:tcBorders>
              <w:bottom w:val="nil"/>
            </w:tcBorders>
          </w:tcPr>
          <w:p w:rsidR="00BC7174" w:rsidRDefault="00BC7174" w:rsidP="00AB77E7">
            <w:pPr>
              <w:pStyle w:val="ConsPlusNormal"/>
            </w:pPr>
            <w:r>
              <w:t>Проекты жилищного строительства, получившие государственную финансовую поддержку на инфраструктурное развитие территорий</w:t>
            </w:r>
          </w:p>
        </w:tc>
        <w:tc>
          <w:tcPr>
            <w:tcW w:w="964" w:type="dxa"/>
            <w:tcBorders>
              <w:bottom w:val="nil"/>
            </w:tcBorders>
          </w:tcPr>
          <w:p w:rsidR="00BC7174" w:rsidRDefault="00BC7174" w:rsidP="00AB77E7">
            <w:pPr>
              <w:pStyle w:val="ConsPlusNormal"/>
            </w:pPr>
            <w:r>
              <w:t>Сплошное наблюдение</w:t>
            </w:r>
          </w:p>
        </w:tc>
        <w:tc>
          <w:tcPr>
            <w:tcW w:w="1361" w:type="dxa"/>
            <w:tcBorders>
              <w:bottom w:val="nil"/>
            </w:tcBorders>
          </w:tcPr>
          <w:p w:rsidR="00BC7174" w:rsidRDefault="00BC7174" w:rsidP="00AB77E7">
            <w:pPr>
              <w:pStyle w:val="ConsPlusNormal"/>
            </w:pPr>
            <w:r>
              <w:t>Комитет</w:t>
            </w:r>
          </w:p>
        </w:tc>
        <w:tc>
          <w:tcPr>
            <w:tcW w:w="567" w:type="dxa"/>
            <w:tcBorders>
              <w:bottom w:val="nil"/>
            </w:tcBorders>
          </w:tcPr>
          <w:p w:rsidR="00BC7174" w:rsidRDefault="00BC7174" w:rsidP="00AB77E7">
            <w:pPr>
              <w:pStyle w:val="ConsPlusNormal"/>
            </w:pPr>
          </w:p>
        </w:tc>
      </w:tr>
      <w:tr w:rsidR="00BC7174" w:rsidTr="00AB77E7">
        <w:tblPrEx>
          <w:tblBorders>
            <w:insideH w:val="none" w:sz="0" w:space="0" w:color="auto"/>
          </w:tblBorders>
        </w:tblPrEx>
        <w:tc>
          <w:tcPr>
            <w:tcW w:w="14747" w:type="dxa"/>
            <w:gridSpan w:val="11"/>
            <w:tcBorders>
              <w:top w:val="nil"/>
            </w:tcBorders>
          </w:tcPr>
          <w:p w:rsidR="00BC7174" w:rsidRDefault="00BC7174" w:rsidP="00AB77E7">
            <w:pPr>
              <w:pStyle w:val="ConsPlusNormal"/>
              <w:jc w:val="both"/>
            </w:pPr>
            <w:r>
              <w:lastRenderedPageBreak/>
              <w:t xml:space="preserve">(п. 9 в ред. </w:t>
            </w:r>
            <w:hyperlink r:id="rId212" w:history="1">
              <w:r>
                <w:rPr>
                  <w:color w:val="0000FF"/>
                </w:rPr>
                <w:t>Постановления</w:t>
              </w:r>
            </w:hyperlink>
            <w:r>
              <w:t xml:space="preserve"> Правительства Ленинградской области от 23.12.2019 N 613)</w:t>
            </w:r>
          </w:p>
        </w:tc>
      </w:tr>
      <w:tr w:rsidR="00BC7174" w:rsidTr="00AB77E7">
        <w:tc>
          <w:tcPr>
            <w:tcW w:w="460" w:type="dxa"/>
          </w:tcPr>
          <w:p w:rsidR="00BC7174" w:rsidRDefault="00BC7174" w:rsidP="00AB77E7">
            <w:pPr>
              <w:pStyle w:val="ConsPlusNormal"/>
              <w:jc w:val="center"/>
            </w:pPr>
            <w:r>
              <w:t>10</w:t>
            </w:r>
          </w:p>
        </w:tc>
        <w:tc>
          <w:tcPr>
            <w:tcW w:w="1928" w:type="dxa"/>
          </w:tcPr>
          <w:p w:rsidR="00BC7174" w:rsidRDefault="00BC7174" w:rsidP="00AB77E7">
            <w:pPr>
              <w:pStyle w:val="ConsPlusNormal"/>
            </w:pPr>
            <w:r>
              <w:t>Среднее значение индекса качества городской среды по Ленинградской области</w:t>
            </w:r>
          </w:p>
        </w:tc>
        <w:tc>
          <w:tcPr>
            <w:tcW w:w="1077" w:type="dxa"/>
          </w:tcPr>
          <w:p w:rsidR="00BC7174" w:rsidRDefault="00BC7174" w:rsidP="00AB77E7">
            <w:pPr>
              <w:pStyle w:val="ConsPlusNormal"/>
              <w:jc w:val="center"/>
            </w:pPr>
            <w:r>
              <w:t>условных единиц</w:t>
            </w:r>
          </w:p>
        </w:tc>
        <w:tc>
          <w:tcPr>
            <w:tcW w:w="2211" w:type="dxa"/>
          </w:tcPr>
          <w:p w:rsidR="00BC7174" w:rsidRDefault="00BC7174" w:rsidP="00AB77E7">
            <w:pPr>
              <w:pStyle w:val="ConsPlusNormal"/>
            </w:pPr>
            <w:r>
              <w:t>Измерение уровня комфорта проживания на соответствующей территории</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hyperlink r:id="rId213" w:history="1">
              <w:r>
                <w:rPr>
                  <w:color w:val="0000FF"/>
                </w:rPr>
                <w:t>Методика</w:t>
              </w:r>
            </w:hyperlink>
            <w:r>
              <w:t xml:space="preserve"> формирования индекса качества городской среды (утверждена распоряжением Правительства Российской Федерации от 23 марта 2019 года N 510-р)</w:t>
            </w: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Городская среда муниципальных образований</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11</w:t>
            </w:r>
          </w:p>
        </w:tc>
        <w:tc>
          <w:tcPr>
            <w:tcW w:w="1928" w:type="dxa"/>
          </w:tcPr>
          <w:p w:rsidR="00BC7174" w:rsidRDefault="00BC7174" w:rsidP="00AB77E7">
            <w:pPr>
              <w:pStyle w:val="ConsPlusNormal"/>
            </w:pPr>
            <w:r>
              <w:t>Количество реализованных проектов по благоустройству дворовых и общественных территорий</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реализованных проектов по благоустройству дворовых и общественных территорий</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благоустроенных дворовых и общественных территорий</w:t>
            </w: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Дворовые общественные территории, подлежащие благоустройству</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12</w:t>
            </w:r>
          </w:p>
        </w:tc>
        <w:tc>
          <w:tcPr>
            <w:tcW w:w="1928" w:type="dxa"/>
          </w:tcPr>
          <w:p w:rsidR="00BC7174" w:rsidRDefault="00BC7174" w:rsidP="00AB77E7">
            <w:pPr>
              <w:pStyle w:val="ConsPlusNormal"/>
            </w:pPr>
            <w:r>
              <w:t>Количество домов, в которых проведены работы по капитальному ремонту конструктивных элементов</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отремонтированных многоквартирных домов с увеличением срока эксплуатации дома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рассчитывается исходя из количества отремонтированных жилых домов в соответствии с отчетной документацией </w:t>
            </w:r>
            <w:r>
              <w:lastRenderedPageBreak/>
              <w:t>администраций муниципальных образований</w:t>
            </w:r>
          </w:p>
        </w:tc>
        <w:tc>
          <w:tcPr>
            <w:tcW w:w="1757" w:type="dxa"/>
          </w:tcPr>
          <w:p w:rsidR="00BC7174" w:rsidRDefault="00BC7174" w:rsidP="00AB77E7">
            <w:pPr>
              <w:pStyle w:val="ConsPlusNormal"/>
            </w:pPr>
            <w:r>
              <w:lastRenderedPageBreak/>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Многоквартирные дома, подлежащие капитальному ремонту</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13</w:t>
            </w:r>
          </w:p>
        </w:tc>
        <w:tc>
          <w:tcPr>
            <w:tcW w:w="1928" w:type="dxa"/>
          </w:tcPr>
          <w:p w:rsidR="00BC7174" w:rsidRDefault="00BC7174" w:rsidP="00AB77E7">
            <w:pPr>
              <w:pStyle w:val="ConsPlusNormal"/>
            </w:pPr>
            <w:r>
              <w:t xml:space="preserve">Доля домов, которым присвоен класс </w:t>
            </w:r>
            <w:proofErr w:type="spellStart"/>
            <w:r>
              <w:t>энергоэффективности</w:t>
            </w:r>
            <w:proofErr w:type="spellEnd"/>
            <w:r>
              <w:t xml:space="preserve"> здания не ниже "C"</w:t>
            </w:r>
          </w:p>
        </w:tc>
        <w:tc>
          <w:tcPr>
            <w:tcW w:w="1077" w:type="dxa"/>
          </w:tcPr>
          <w:p w:rsidR="00BC7174" w:rsidRDefault="00BC7174" w:rsidP="00AB77E7">
            <w:pPr>
              <w:pStyle w:val="ConsPlusNormal"/>
              <w:jc w:val="center"/>
            </w:pPr>
            <w:r>
              <w:t>процентов</w:t>
            </w:r>
          </w:p>
        </w:tc>
        <w:tc>
          <w:tcPr>
            <w:tcW w:w="2211" w:type="dxa"/>
          </w:tcPr>
          <w:p w:rsidR="00BC7174" w:rsidRDefault="00BC7174" w:rsidP="00AB77E7">
            <w:pPr>
              <w:pStyle w:val="ConsPlusNormal"/>
            </w:pPr>
            <w:r>
              <w:t xml:space="preserve">Доля домов, которым присвоен класс </w:t>
            </w:r>
            <w:proofErr w:type="spellStart"/>
            <w:r>
              <w:t>энергоэффективности</w:t>
            </w:r>
            <w:proofErr w:type="spellEnd"/>
            <w:r>
              <w:t xml:space="preserve"> здания не ниже "C" после проведения капитального ремонта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равен отношению количества домов, которым присвоен класс </w:t>
            </w:r>
            <w:proofErr w:type="spellStart"/>
            <w:r>
              <w:t>энергоэффективности</w:t>
            </w:r>
            <w:proofErr w:type="spellEnd"/>
            <w:r>
              <w:t xml:space="preserve">, к количеству домов в краткосрочном плане, </w:t>
            </w:r>
            <w:proofErr w:type="gramStart"/>
            <w:r>
              <w:t>умноженное</w:t>
            </w:r>
            <w:proofErr w:type="gramEnd"/>
            <w:r>
              <w:t xml:space="preserve"> на 100</w:t>
            </w:r>
          </w:p>
        </w:tc>
        <w:tc>
          <w:tcPr>
            <w:tcW w:w="1757" w:type="dxa"/>
          </w:tcPr>
          <w:p w:rsidR="00BC7174" w:rsidRDefault="00BC7174" w:rsidP="00AB77E7">
            <w:pPr>
              <w:pStyle w:val="ConsPlusNormal"/>
            </w:pPr>
            <w:r>
              <w:t>Периодическая отчетность, информация Фонда капитального ремонта</w:t>
            </w:r>
          </w:p>
        </w:tc>
        <w:tc>
          <w:tcPr>
            <w:tcW w:w="1814" w:type="dxa"/>
          </w:tcPr>
          <w:p w:rsidR="00BC7174" w:rsidRDefault="00BC7174" w:rsidP="00AB77E7">
            <w:pPr>
              <w:pStyle w:val="ConsPlusNormal"/>
            </w:pPr>
            <w:r>
              <w:t>Дома, в которых проведены мероприятия по капитальному ремонту</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14</w:t>
            </w:r>
          </w:p>
        </w:tc>
        <w:tc>
          <w:tcPr>
            <w:tcW w:w="1928" w:type="dxa"/>
          </w:tcPr>
          <w:p w:rsidR="00BC7174" w:rsidRDefault="00BC7174" w:rsidP="00AB77E7">
            <w:pPr>
              <w:pStyle w:val="ConsPlusNormal"/>
            </w:pPr>
            <w:r>
              <w:t>Доля городов с благоприятной средой от общего количества городов</w:t>
            </w:r>
          </w:p>
        </w:tc>
        <w:tc>
          <w:tcPr>
            <w:tcW w:w="1077" w:type="dxa"/>
          </w:tcPr>
          <w:p w:rsidR="00BC7174" w:rsidRDefault="00BC7174" w:rsidP="00AB77E7">
            <w:pPr>
              <w:pStyle w:val="ConsPlusNormal"/>
              <w:jc w:val="center"/>
            </w:pPr>
            <w:r>
              <w:t>процентов</w:t>
            </w:r>
          </w:p>
        </w:tc>
        <w:tc>
          <w:tcPr>
            <w:tcW w:w="2211" w:type="dxa"/>
          </w:tcPr>
          <w:p w:rsidR="00BC7174" w:rsidRDefault="00BC7174" w:rsidP="00AB77E7">
            <w:pPr>
              <w:pStyle w:val="ConsPlusNormal"/>
            </w:pPr>
            <w:r>
              <w:t>Доля городов с благоприятной средой от общего количества городов</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hyperlink r:id="rId214" w:history="1">
              <w:r>
                <w:rPr>
                  <w:color w:val="0000FF"/>
                </w:rPr>
                <w:t>Методика</w:t>
              </w:r>
            </w:hyperlink>
            <w:r>
              <w:t xml:space="preserve"> формирования индекса качества городской среды (утверждена распоряжением Правительства Российской Федерации от 23 марта 2019 года N 510-р)</w:t>
            </w: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Города с благоприятной средой</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15</w:t>
            </w:r>
          </w:p>
        </w:tc>
        <w:tc>
          <w:tcPr>
            <w:tcW w:w="1928" w:type="dxa"/>
          </w:tcPr>
          <w:p w:rsidR="00BC7174" w:rsidRDefault="00BC7174" w:rsidP="00AB77E7">
            <w:pPr>
              <w:pStyle w:val="ConsPlusNormal"/>
            </w:pPr>
            <w:r>
              <w:t xml:space="preserve">Доля граждан, принявших участие в решении вопросов развития </w:t>
            </w:r>
            <w:r>
              <w:lastRenderedPageBreak/>
              <w:t>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077" w:type="dxa"/>
          </w:tcPr>
          <w:p w:rsidR="00BC7174" w:rsidRDefault="00BC7174" w:rsidP="00AB77E7">
            <w:pPr>
              <w:pStyle w:val="ConsPlusNormal"/>
              <w:jc w:val="center"/>
            </w:pPr>
            <w:r>
              <w:lastRenderedPageBreak/>
              <w:t>процентов</w:t>
            </w:r>
          </w:p>
        </w:tc>
        <w:tc>
          <w:tcPr>
            <w:tcW w:w="2211" w:type="dxa"/>
          </w:tcPr>
          <w:p w:rsidR="00BC7174" w:rsidRDefault="00BC7174" w:rsidP="00AB77E7">
            <w:pPr>
              <w:pStyle w:val="ConsPlusNormal"/>
            </w:pPr>
            <w:r>
              <w:t xml:space="preserve">Доля граждан, принявших участие в решении вопросов развития городской </w:t>
            </w:r>
            <w:r>
              <w:lastRenderedPageBreak/>
              <w:t>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94" w:type="dxa"/>
          </w:tcPr>
          <w:p w:rsidR="00BC7174" w:rsidRDefault="00BC7174" w:rsidP="00AB77E7">
            <w:pPr>
              <w:pStyle w:val="ConsPlusNormal"/>
            </w:pPr>
            <w:r>
              <w:lastRenderedPageBreak/>
              <w:t>За отчетный год</w:t>
            </w:r>
          </w:p>
        </w:tc>
        <w:tc>
          <w:tcPr>
            <w:tcW w:w="1814" w:type="dxa"/>
          </w:tcPr>
          <w:p w:rsidR="00BC7174" w:rsidRDefault="00BC7174" w:rsidP="00AB77E7">
            <w:pPr>
              <w:pStyle w:val="ConsPlusNormal"/>
            </w:pPr>
            <w:r>
              <w:t xml:space="preserve">Показатель равен отношению количества граждан, </w:t>
            </w:r>
            <w:r>
              <w:lastRenderedPageBreak/>
              <w:t>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57" w:type="dxa"/>
          </w:tcPr>
          <w:p w:rsidR="00BC7174" w:rsidRDefault="00BC7174" w:rsidP="00AB77E7">
            <w:pPr>
              <w:pStyle w:val="ConsPlusNormal"/>
            </w:pPr>
            <w:r>
              <w:lastRenderedPageBreak/>
              <w:t xml:space="preserve">Периодическая отчетность, финансовая отчетность, </w:t>
            </w:r>
            <w:r>
              <w:lastRenderedPageBreak/>
              <w:t>административная информация</w:t>
            </w:r>
          </w:p>
        </w:tc>
        <w:tc>
          <w:tcPr>
            <w:tcW w:w="1814" w:type="dxa"/>
          </w:tcPr>
          <w:p w:rsidR="00BC7174" w:rsidRDefault="00BC7174" w:rsidP="00AB77E7">
            <w:pPr>
              <w:pStyle w:val="ConsPlusNormal"/>
            </w:pPr>
            <w:r>
              <w:lastRenderedPageBreak/>
              <w:t xml:space="preserve">Граждане, принявшие участие в решении </w:t>
            </w:r>
            <w:r>
              <w:lastRenderedPageBreak/>
              <w:t>вопросов развития городской среды</w:t>
            </w:r>
          </w:p>
        </w:tc>
        <w:tc>
          <w:tcPr>
            <w:tcW w:w="964" w:type="dxa"/>
          </w:tcPr>
          <w:p w:rsidR="00BC7174" w:rsidRDefault="00BC7174" w:rsidP="00AB77E7">
            <w:pPr>
              <w:pStyle w:val="ConsPlusNormal"/>
            </w:pPr>
            <w:r>
              <w:lastRenderedPageBreak/>
              <w:t>Сплошное наблюдение</w:t>
            </w:r>
          </w:p>
        </w:tc>
        <w:tc>
          <w:tcPr>
            <w:tcW w:w="1361" w:type="dxa"/>
          </w:tcPr>
          <w:p w:rsidR="00BC7174" w:rsidRDefault="00BC7174" w:rsidP="00AB77E7">
            <w:pPr>
              <w:pStyle w:val="ConsPlusNormal"/>
            </w:pPr>
            <w:r>
              <w:t xml:space="preserve">Комитет по жилищно-коммунальному </w:t>
            </w:r>
            <w:r>
              <w:lastRenderedPageBreak/>
              <w:t>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16</w:t>
            </w:r>
          </w:p>
        </w:tc>
        <w:tc>
          <w:tcPr>
            <w:tcW w:w="1928" w:type="dxa"/>
          </w:tcPr>
          <w:p w:rsidR="00BC7174" w:rsidRDefault="00BC7174" w:rsidP="00AB77E7">
            <w:pPr>
              <w:pStyle w:val="ConsPlusNormal"/>
            </w:pPr>
            <w:r>
              <w:t xml:space="preserve">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w:t>
            </w:r>
            <w:r>
              <w:lastRenderedPageBreak/>
              <w:t>Ленинградской области</w:t>
            </w:r>
          </w:p>
        </w:tc>
        <w:tc>
          <w:tcPr>
            <w:tcW w:w="1077" w:type="dxa"/>
          </w:tcPr>
          <w:p w:rsidR="00BC7174" w:rsidRDefault="00BC7174" w:rsidP="00AB77E7">
            <w:pPr>
              <w:pStyle w:val="ConsPlusNormal"/>
              <w:jc w:val="center"/>
            </w:pPr>
            <w:r>
              <w:lastRenderedPageBreak/>
              <w:t>единиц</w:t>
            </w:r>
          </w:p>
        </w:tc>
        <w:tc>
          <w:tcPr>
            <w:tcW w:w="2211" w:type="dxa"/>
          </w:tcPr>
          <w:p w:rsidR="00BC7174" w:rsidRDefault="00BC7174" w:rsidP="00AB77E7">
            <w:pPr>
              <w:pStyle w:val="ConsPlusNormal"/>
            </w:pPr>
            <w:r>
              <w:t xml:space="preserve">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w:t>
            </w:r>
            <w:r>
              <w:lastRenderedPageBreak/>
              <w:t>области</w:t>
            </w:r>
          </w:p>
        </w:tc>
        <w:tc>
          <w:tcPr>
            <w:tcW w:w="794" w:type="dxa"/>
          </w:tcPr>
          <w:p w:rsidR="00BC7174" w:rsidRDefault="00BC7174" w:rsidP="00AB77E7">
            <w:pPr>
              <w:pStyle w:val="ConsPlusNormal"/>
            </w:pPr>
            <w:r>
              <w:lastRenderedPageBreak/>
              <w:t>За отчетный год</w:t>
            </w:r>
          </w:p>
        </w:tc>
        <w:tc>
          <w:tcPr>
            <w:tcW w:w="1814" w:type="dxa"/>
          </w:tcPr>
          <w:p w:rsidR="00BC7174" w:rsidRDefault="00BC7174" w:rsidP="00AB77E7">
            <w:pPr>
              <w:pStyle w:val="ConsPlusNormal"/>
            </w:pPr>
            <w:r>
              <w:t>Показатель равен количеству благоустроенных общественных территорий</w:t>
            </w: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Общественные территории, подлежащие благоустройству</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17</w:t>
            </w:r>
          </w:p>
        </w:tc>
        <w:tc>
          <w:tcPr>
            <w:tcW w:w="1928" w:type="dxa"/>
          </w:tcPr>
          <w:p w:rsidR="00BC7174" w:rsidRDefault="00BC7174" w:rsidP="00AB77E7">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077" w:type="dxa"/>
          </w:tcPr>
          <w:p w:rsidR="00BC7174" w:rsidRDefault="00BC7174" w:rsidP="00AB77E7">
            <w:pPr>
              <w:pStyle w:val="ConsPlusNormal"/>
              <w:jc w:val="center"/>
            </w:pPr>
            <w:r>
              <w:t>единиц</w:t>
            </w:r>
          </w:p>
        </w:tc>
        <w:tc>
          <w:tcPr>
            <w:tcW w:w="2211" w:type="dxa"/>
          </w:tcPr>
          <w:p w:rsidR="00BC7174" w:rsidRDefault="00BC7174" w:rsidP="00AB77E7">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p>
        </w:tc>
        <w:tc>
          <w:tcPr>
            <w:tcW w:w="1757" w:type="dxa"/>
          </w:tcPr>
          <w:p w:rsidR="00BC7174" w:rsidRDefault="00BC7174" w:rsidP="00AB77E7">
            <w:pPr>
              <w:pStyle w:val="ConsPlusNormal"/>
            </w:pPr>
            <w:r>
              <w:t>Периодическая отчетность, финансовая отчетность, административная информация</w:t>
            </w:r>
          </w:p>
        </w:tc>
        <w:tc>
          <w:tcPr>
            <w:tcW w:w="1814" w:type="dxa"/>
          </w:tcPr>
          <w:p w:rsidR="00BC7174" w:rsidRDefault="00BC7174" w:rsidP="00AB77E7">
            <w:pPr>
              <w:pStyle w:val="ConsPlusNormal"/>
            </w:pPr>
            <w:r>
              <w:t>Реализованные проекты - победители Всероссийского конкурса лучших проектов создания комфортной городской среды</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 по жилищно-коммунальному хозяйству Ленинградской области</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18</w:t>
            </w:r>
          </w:p>
        </w:tc>
        <w:tc>
          <w:tcPr>
            <w:tcW w:w="1928" w:type="dxa"/>
          </w:tcPr>
          <w:p w:rsidR="00BC7174" w:rsidRDefault="00BC7174" w:rsidP="00AB77E7">
            <w:pPr>
              <w:pStyle w:val="ConsPlusNormal"/>
            </w:pPr>
            <w:r>
              <w:t>Улучшение жилищных условий граждан Ленинградской области</w:t>
            </w:r>
          </w:p>
        </w:tc>
        <w:tc>
          <w:tcPr>
            <w:tcW w:w="1077" w:type="dxa"/>
          </w:tcPr>
          <w:p w:rsidR="00BC7174" w:rsidRDefault="00BC7174" w:rsidP="00AB77E7">
            <w:pPr>
              <w:pStyle w:val="ConsPlusNormal"/>
              <w:jc w:val="center"/>
            </w:pPr>
            <w:r>
              <w:t>семей</w:t>
            </w:r>
          </w:p>
        </w:tc>
        <w:tc>
          <w:tcPr>
            <w:tcW w:w="2211" w:type="dxa"/>
          </w:tcPr>
          <w:p w:rsidR="00BC7174" w:rsidRDefault="00BC7174" w:rsidP="00AB77E7">
            <w:pPr>
              <w:pStyle w:val="ConsPlusNormal"/>
            </w:pPr>
            <w:r>
              <w:t>Количество семей, улучшивших жилищные условия</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семей, улучшивших жилищные условия в рамках подпрограмм государственной программы</w:t>
            </w:r>
          </w:p>
        </w:tc>
        <w:tc>
          <w:tcPr>
            <w:tcW w:w="1757" w:type="dxa"/>
          </w:tcPr>
          <w:p w:rsidR="00BC7174" w:rsidRDefault="00BC7174" w:rsidP="00AB77E7">
            <w:pPr>
              <w:pStyle w:val="ConsPlusNormal"/>
            </w:pPr>
            <w:r>
              <w:t>Периодическая отчетность</w:t>
            </w:r>
          </w:p>
        </w:tc>
        <w:tc>
          <w:tcPr>
            <w:tcW w:w="1814" w:type="dxa"/>
          </w:tcPr>
          <w:p w:rsidR="00BC7174" w:rsidRDefault="00BC7174" w:rsidP="00AB77E7">
            <w:pPr>
              <w:pStyle w:val="ConsPlusNormal"/>
            </w:pPr>
            <w:r>
              <w:t>Семьи, проживающие в Ленинградской области, - участники подпрограммы</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t>19</w:t>
            </w:r>
          </w:p>
        </w:tc>
        <w:tc>
          <w:tcPr>
            <w:tcW w:w="1928" w:type="dxa"/>
          </w:tcPr>
          <w:p w:rsidR="00BC7174" w:rsidRDefault="00BC7174" w:rsidP="00AB77E7">
            <w:pPr>
              <w:pStyle w:val="ConsPlusNormal"/>
            </w:pPr>
            <w:r>
              <w:t>Ввод жилья в рамках реализации мероприятий по стимулированию жилищного строительства Ленинградской области</w:t>
            </w:r>
          </w:p>
        </w:tc>
        <w:tc>
          <w:tcPr>
            <w:tcW w:w="1077" w:type="dxa"/>
          </w:tcPr>
          <w:p w:rsidR="00BC7174" w:rsidRDefault="00BC7174" w:rsidP="00AB77E7">
            <w:pPr>
              <w:pStyle w:val="ConsPlusNormal"/>
              <w:jc w:val="center"/>
            </w:pPr>
            <w:r>
              <w:t>тыс. кв. м</w:t>
            </w:r>
          </w:p>
        </w:tc>
        <w:tc>
          <w:tcPr>
            <w:tcW w:w="2211" w:type="dxa"/>
          </w:tcPr>
          <w:p w:rsidR="00BC7174" w:rsidRDefault="00BC7174" w:rsidP="00AB77E7">
            <w:pPr>
              <w:pStyle w:val="ConsPlusNormal"/>
            </w:pPr>
            <w:r>
              <w:t>Количество квадратных метров жилья, введенных в эксплуатацию в рамках реализации мероприятий по стимулированию жилищного строительства Ленинградской области</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 xml:space="preserve">Показатель равен количеству квадратных метров жилья, введенных в эксплуатацию в рамках реализации мероприятий по стимулированию жилищного </w:t>
            </w:r>
            <w:r>
              <w:lastRenderedPageBreak/>
              <w:t>строительства Ленинградской области</w:t>
            </w:r>
          </w:p>
        </w:tc>
        <w:tc>
          <w:tcPr>
            <w:tcW w:w="1757" w:type="dxa"/>
          </w:tcPr>
          <w:p w:rsidR="00BC7174" w:rsidRDefault="00BC7174" w:rsidP="00AB77E7">
            <w:pPr>
              <w:pStyle w:val="ConsPlusNormal"/>
            </w:pPr>
            <w:r>
              <w:lastRenderedPageBreak/>
              <w:t>Периодическая отчетность</w:t>
            </w:r>
          </w:p>
        </w:tc>
        <w:tc>
          <w:tcPr>
            <w:tcW w:w="1814" w:type="dxa"/>
          </w:tcPr>
          <w:p w:rsidR="00BC7174" w:rsidRDefault="00BC7174" w:rsidP="00AB77E7">
            <w:pPr>
              <w:pStyle w:val="ConsPlusNormal"/>
            </w:pPr>
            <w:r>
              <w:t>Введенные жилые дома</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r w:rsidR="00BC7174" w:rsidTr="00AB77E7">
        <w:tc>
          <w:tcPr>
            <w:tcW w:w="460" w:type="dxa"/>
          </w:tcPr>
          <w:p w:rsidR="00BC7174" w:rsidRDefault="00BC7174" w:rsidP="00AB77E7">
            <w:pPr>
              <w:pStyle w:val="ConsPlusNormal"/>
              <w:jc w:val="center"/>
            </w:pPr>
            <w:r>
              <w:lastRenderedPageBreak/>
              <w:t>20</w:t>
            </w:r>
          </w:p>
        </w:tc>
        <w:tc>
          <w:tcPr>
            <w:tcW w:w="1928" w:type="dxa"/>
          </w:tcPr>
          <w:p w:rsidR="00BC7174" w:rsidRDefault="00BC7174" w:rsidP="00AB77E7">
            <w:pPr>
              <w:pStyle w:val="ConsPlusNormal"/>
            </w:pPr>
            <w:r>
              <w:t>Ввод жилья в рамках мероприятий по содействию в завершении жилищного строительства</w:t>
            </w:r>
          </w:p>
        </w:tc>
        <w:tc>
          <w:tcPr>
            <w:tcW w:w="1077" w:type="dxa"/>
          </w:tcPr>
          <w:p w:rsidR="00BC7174" w:rsidRDefault="00BC7174" w:rsidP="00AB77E7">
            <w:pPr>
              <w:pStyle w:val="ConsPlusNormal"/>
              <w:jc w:val="center"/>
            </w:pPr>
            <w:r>
              <w:t>тыс. кв. м</w:t>
            </w:r>
          </w:p>
        </w:tc>
        <w:tc>
          <w:tcPr>
            <w:tcW w:w="2211" w:type="dxa"/>
          </w:tcPr>
          <w:p w:rsidR="00BC7174" w:rsidRDefault="00BC7174" w:rsidP="00AB77E7">
            <w:pPr>
              <w:pStyle w:val="ConsPlusNormal"/>
            </w:pPr>
            <w:r>
              <w:t>Количество квадратных метров жилья, введенных в эксплуатацию мероприятий по содействию в завершении жилищного строительства</w:t>
            </w:r>
          </w:p>
        </w:tc>
        <w:tc>
          <w:tcPr>
            <w:tcW w:w="794" w:type="dxa"/>
          </w:tcPr>
          <w:p w:rsidR="00BC7174" w:rsidRDefault="00BC7174" w:rsidP="00AB77E7">
            <w:pPr>
              <w:pStyle w:val="ConsPlusNormal"/>
            </w:pPr>
            <w:r>
              <w:t>За отчетный год</w:t>
            </w:r>
          </w:p>
        </w:tc>
        <w:tc>
          <w:tcPr>
            <w:tcW w:w="1814" w:type="dxa"/>
          </w:tcPr>
          <w:p w:rsidR="00BC7174" w:rsidRDefault="00BC7174" w:rsidP="00AB77E7">
            <w:pPr>
              <w:pStyle w:val="ConsPlusNormal"/>
            </w:pPr>
            <w:r>
              <w:t>Показатель равен количеству квадратных метров жилья, введенных в эксплуатацию мероприятий по содействию в завершении жилищного строительства</w:t>
            </w:r>
          </w:p>
        </w:tc>
        <w:tc>
          <w:tcPr>
            <w:tcW w:w="1757" w:type="dxa"/>
          </w:tcPr>
          <w:p w:rsidR="00BC7174" w:rsidRDefault="00BC7174" w:rsidP="00AB77E7">
            <w:pPr>
              <w:pStyle w:val="ConsPlusNormal"/>
            </w:pPr>
            <w:r>
              <w:t>Периодическая отчетность</w:t>
            </w:r>
          </w:p>
        </w:tc>
        <w:tc>
          <w:tcPr>
            <w:tcW w:w="1814" w:type="dxa"/>
          </w:tcPr>
          <w:p w:rsidR="00BC7174" w:rsidRDefault="00BC7174" w:rsidP="00AB77E7">
            <w:pPr>
              <w:pStyle w:val="ConsPlusNormal"/>
            </w:pPr>
            <w:r>
              <w:t>Введенные жилые дома</w:t>
            </w:r>
          </w:p>
        </w:tc>
        <w:tc>
          <w:tcPr>
            <w:tcW w:w="964" w:type="dxa"/>
          </w:tcPr>
          <w:p w:rsidR="00BC7174" w:rsidRDefault="00BC7174" w:rsidP="00AB77E7">
            <w:pPr>
              <w:pStyle w:val="ConsPlusNormal"/>
            </w:pPr>
            <w:r>
              <w:t>Сплошное наблюдение</w:t>
            </w:r>
          </w:p>
        </w:tc>
        <w:tc>
          <w:tcPr>
            <w:tcW w:w="1361" w:type="dxa"/>
          </w:tcPr>
          <w:p w:rsidR="00BC7174" w:rsidRDefault="00BC7174" w:rsidP="00AB77E7">
            <w:pPr>
              <w:pStyle w:val="ConsPlusNormal"/>
            </w:pPr>
            <w:r>
              <w:t>Комитет</w:t>
            </w:r>
          </w:p>
        </w:tc>
        <w:tc>
          <w:tcPr>
            <w:tcW w:w="567" w:type="dxa"/>
          </w:tcPr>
          <w:p w:rsidR="00BC7174" w:rsidRDefault="00BC7174" w:rsidP="00AB77E7">
            <w:pPr>
              <w:pStyle w:val="ConsPlusNormal"/>
            </w:pPr>
          </w:p>
        </w:tc>
      </w:tr>
    </w:tbl>
    <w:p w:rsidR="00BC7174" w:rsidRDefault="00BC7174" w:rsidP="00BC7174">
      <w:pPr>
        <w:sectPr w:rsidR="00BC7174">
          <w:pgSz w:w="16838" w:h="11905" w:orient="landscape"/>
          <w:pgMar w:top="1701" w:right="1134" w:bottom="850" w:left="1134" w:header="0" w:footer="0" w:gutter="0"/>
          <w:cols w:space="720"/>
        </w:sectPr>
      </w:pPr>
    </w:p>
    <w:p w:rsidR="00BC7174" w:rsidRDefault="00BC7174" w:rsidP="00BC7174">
      <w:pPr>
        <w:pStyle w:val="ConsPlusNormal"/>
        <w:jc w:val="both"/>
      </w:pPr>
    </w:p>
    <w:p w:rsidR="00BC7174" w:rsidRDefault="00BC7174" w:rsidP="00BC7174">
      <w:pPr>
        <w:pStyle w:val="ConsPlusNormal"/>
      </w:pPr>
    </w:p>
    <w:p w:rsidR="00BC7174" w:rsidRDefault="00BC7174" w:rsidP="00BC7174">
      <w:pPr>
        <w:pStyle w:val="ConsPlusNormal"/>
        <w:jc w:val="both"/>
      </w:pPr>
    </w:p>
    <w:p w:rsidR="00BC7174" w:rsidRDefault="00BC7174" w:rsidP="00BC7174">
      <w:pPr>
        <w:pStyle w:val="ConsPlusNormal"/>
        <w:jc w:val="both"/>
      </w:pPr>
    </w:p>
    <w:p w:rsidR="00BC7174" w:rsidRDefault="00BC7174" w:rsidP="00BC7174">
      <w:pPr>
        <w:pStyle w:val="ConsPlusNormal"/>
        <w:jc w:val="both"/>
      </w:pPr>
    </w:p>
    <w:p w:rsidR="00BC7174" w:rsidRDefault="00BC7174" w:rsidP="00BC7174">
      <w:pPr>
        <w:pStyle w:val="ConsPlusNormal"/>
        <w:jc w:val="right"/>
        <w:outlineLvl w:val="1"/>
      </w:pPr>
      <w:r>
        <w:t>Приложение 6</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23" w:name="P3705"/>
      <w:bookmarkEnd w:id="23"/>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В ЦЕЛЯХ РЕАЛИЗАЦИИ</w:t>
      </w:r>
    </w:p>
    <w:p w:rsidR="00BC7174" w:rsidRDefault="00BC7174" w:rsidP="00BC7174">
      <w:pPr>
        <w:pStyle w:val="ConsPlusTitle"/>
        <w:jc w:val="center"/>
      </w:pPr>
      <w:r>
        <w:t>ОСНОВНОГО МЕРОПРИЯТИЯ "УЛУЧШЕНИЕ ЖИЛИЩНЫХ УСЛОВИЙ МОЛОДЫХ</w:t>
      </w:r>
    </w:p>
    <w:p w:rsidR="00BC7174" w:rsidRDefault="00BC7174" w:rsidP="00BC7174">
      <w:pPr>
        <w:pStyle w:val="ConsPlusTitle"/>
        <w:jc w:val="center"/>
      </w:pPr>
      <w:r>
        <w:t>ГРАЖДАН (МОЛОДЫХ СЕМЕЙ)" ПОДПРОГРАММЫ "СОДЕЙСТВИЕ</w:t>
      </w:r>
    </w:p>
    <w:p w:rsidR="00BC7174" w:rsidRDefault="00BC7174" w:rsidP="00BC7174">
      <w:pPr>
        <w:pStyle w:val="ConsPlusTitle"/>
        <w:jc w:val="center"/>
      </w:pPr>
      <w:r>
        <w:t>В ОБЕСПЕЧЕНИИ ЖИЛЬЕМ ГРАЖДАН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15"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jc w:val="center"/>
      </w:pPr>
    </w:p>
    <w:p w:rsidR="00BC7174" w:rsidRDefault="00BC7174" w:rsidP="00BC7174">
      <w:pPr>
        <w:pStyle w:val="ConsPlusTitle"/>
        <w:jc w:val="center"/>
        <w:outlineLvl w:val="2"/>
      </w:pPr>
      <w:r>
        <w:t>1. Общие положения</w:t>
      </w:r>
    </w:p>
    <w:p w:rsidR="00BC7174" w:rsidRDefault="00BC7174" w:rsidP="00BC7174">
      <w:pPr>
        <w:pStyle w:val="ConsPlusNormal"/>
      </w:pPr>
    </w:p>
    <w:p w:rsidR="00BC7174" w:rsidRDefault="00BC7174" w:rsidP="00BC7174">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в части предоставления субсидий муниципальным образованиям в рамках мероприятия по обеспечению жильем молодых семей ведомственной целевой программы</w:t>
      </w:r>
      <w:proofErr w:type="gramEnd"/>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BC7174" w:rsidRDefault="00BC7174" w:rsidP="00BC7174">
      <w:pPr>
        <w:pStyle w:val="ConsPlusNormal"/>
        <w:spacing w:before="220"/>
        <w:ind w:firstLine="540"/>
        <w:jc w:val="both"/>
      </w:pPr>
      <w:r>
        <w:t xml:space="preserve">1.2.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216" w:history="1">
        <w:r>
          <w:rPr>
            <w:color w:val="0000FF"/>
          </w:rPr>
          <w:t>пунктом 6 части 1 статьи 14</w:t>
        </w:r>
      </w:hyperlink>
      <w:r>
        <w:t xml:space="preserve"> и </w:t>
      </w:r>
      <w:hyperlink r:id="rId21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BC7174" w:rsidRDefault="00BC7174" w:rsidP="00BC7174">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lastRenderedPageBreak/>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BC7174" w:rsidRDefault="00BC7174" w:rsidP="00BC7174">
      <w:pPr>
        <w:pStyle w:val="ConsPlusNormal"/>
        <w:spacing w:before="220"/>
        <w:ind w:firstLine="540"/>
        <w:jc w:val="both"/>
      </w:pPr>
      <w:r>
        <w:t xml:space="preserve">2.2. </w:t>
      </w:r>
      <w:proofErr w:type="gramStart"/>
      <w:r>
        <w:t xml:space="preserve">Социальные выплаты могут быть использованы молодыми семьями на цели, установленные </w:t>
      </w:r>
      <w:hyperlink r:id="rId218" w:history="1">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roofErr w:type="gramEnd"/>
    </w:p>
    <w:p w:rsidR="00BC7174" w:rsidRDefault="00BC7174" w:rsidP="00BC7174">
      <w:pPr>
        <w:pStyle w:val="ConsPlusNormal"/>
        <w:spacing w:before="22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BC7174" w:rsidRDefault="00BC7174" w:rsidP="00BC7174">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w:t>
      </w:r>
      <w:proofErr w:type="gramStart"/>
      <w:r>
        <w:t xml:space="preserve">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3848" w:history="1">
        <w:r>
          <w:rPr>
            <w:color w:val="0000FF"/>
          </w:rPr>
          <w:t>пунктом 5.1</w:t>
        </w:r>
      </w:hyperlink>
      <w:r>
        <w:t xml:space="preserve"> настоящего Порядка.</w:t>
      </w:r>
      <w:proofErr w:type="gramEnd"/>
    </w:p>
    <w:p w:rsidR="00BC7174" w:rsidRDefault="00BC7174" w:rsidP="00BC7174">
      <w:pPr>
        <w:pStyle w:val="ConsPlusNormal"/>
        <w:spacing w:before="220"/>
        <w:ind w:firstLine="540"/>
        <w:jc w:val="both"/>
      </w:pPr>
      <w:r>
        <w:t xml:space="preserve">2.5. Условия предоставления субсидий устанавливаются в соответствии с </w:t>
      </w:r>
      <w:hyperlink r:id="rId21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pPr>
    </w:p>
    <w:p w:rsidR="00BC7174" w:rsidRDefault="00BC7174" w:rsidP="00BC7174">
      <w:pPr>
        <w:pStyle w:val="ConsPlusTitle"/>
        <w:jc w:val="center"/>
        <w:outlineLvl w:val="2"/>
      </w:pPr>
      <w:r>
        <w:t xml:space="preserve">3. Порядок проведения конкурсного отбора </w:t>
      </w:r>
      <w:proofErr w:type="gramStart"/>
      <w:r>
        <w:t>муниципальных</w:t>
      </w:r>
      <w:proofErr w:type="gramEnd"/>
    </w:p>
    <w:p w:rsidR="00BC7174" w:rsidRDefault="00BC7174" w:rsidP="00BC7174">
      <w:pPr>
        <w:pStyle w:val="ConsPlusTitle"/>
        <w:jc w:val="center"/>
      </w:pPr>
      <w:r>
        <w:t>образований</w:t>
      </w:r>
    </w:p>
    <w:p w:rsidR="00BC7174" w:rsidRDefault="00BC7174" w:rsidP="00BC7174">
      <w:pPr>
        <w:pStyle w:val="ConsPlusNormal"/>
      </w:pPr>
    </w:p>
    <w:p w:rsidR="00BC7174" w:rsidRDefault="00BC7174" w:rsidP="00BC7174">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BC7174" w:rsidRDefault="00BC7174" w:rsidP="00BC7174">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BC7174" w:rsidRDefault="00BC7174" w:rsidP="00BC7174">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3741" w:history="1">
        <w:r>
          <w:rPr>
            <w:color w:val="0000FF"/>
          </w:rPr>
          <w:t>пунктом 3.6.1</w:t>
        </w:r>
      </w:hyperlink>
      <w:r>
        <w:t xml:space="preserve"> настоящего Порядка.</w:t>
      </w:r>
    </w:p>
    <w:p w:rsidR="00BC7174" w:rsidRDefault="00BC7174" w:rsidP="00BC7174">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BC7174" w:rsidRDefault="00BC7174" w:rsidP="00BC7174">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BC7174" w:rsidRDefault="00BC7174" w:rsidP="00BC7174">
      <w:pPr>
        <w:pStyle w:val="ConsPlusNormal"/>
        <w:spacing w:before="220"/>
        <w:ind w:firstLine="540"/>
        <w:jc w:val="both"/>
      </w:pPr>
      <w:bookmarkStart w:id="24" w:name="P3739"/>
      <w:bookmarkEnd w:id="24"/>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220" w:history="1">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BC7174" w:rsidRDefault="00BC7174" w:rsidP="00BC7174">
      <w:pPr>
        <w:pStyle w:val="ConsPlusNormal"/>
        <w:spacing w:before="220"/>
        <w:ind w:firstLine="540"/>
        <w:jc w:val="both"/>
      </w:pPr>
      <w:bookmarkStart w:id="25" w:name="P3740"/>
      <w:bookmarkEnd w:id="25"/>
      <w:r>
        <w:t xml:space="preserve">3.6. Заявки оформляются в произвольной форме, при этом критериями допуска заявок к </w:t>
      </w:r>
      <w:r>
        <w:lastRenderedPageBreak/>
        <w:t>оценке являются:</w:t>
      </w:r>
    </w:p>
    <w:p w:rsidR="00BC7174" w:rsidRDefault="00BC7174" w:rsidP="00BC7174">
      <w:pPr>
        <w:pStyle w:val="ConsPlusNormal"/>
        <w:spacing w:before="220"/>
        <w:ind w:firstLine="540"/>
        <w:jc w:val="both"/>
      </w:pPr>
      <w:bookmarkStart w:id="26" w:name="P3741"/>
      <w:bookmarkEnd w:id="26"/>
      <w:r>
        <w:t>3.6.1. Представление следующих документов:</w:t>
      </w:r>
    </w:p>
    <w:p w:rsidR="00BC7174" w:rsidRDefault="00BC7174" w:rsidP="00BC7174">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BC7174" w:rsidRDefault="00BC7174" w:rsidP="00BC7174">
      <w:pPr>
        <w:pStyle w:val="ConsPlusNormal"/>
        <w:spacing w:before="220"/>
        <w:ind w:firstLine="540"/>
        <w:jc w:val="both"/>
      </w:pPr>
      <w:r>
        <w:t xml:space="preserve">б) выписка из решения Совета депутатов с указанием объема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BC7174" w:rsidRDefault="00BC7174" w:rsidP="00BC7174">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BC7174" w:rsidRDefault="00BC7174" w:rsidP="00BC7174">
      <w:pPr>
        <w:pStyle w:val="ConsPlusNormal"/>
        <w:spacing w:before="220"/>
        <w:ind w:firstLine="540"/>
        <w:jc w:val="both"/>
      </w:pPr>
      <w:r>
        <w:t>г) обоснование потребности в субсидии.</w:t>
      </w:r>
    </w:p>
    <w:p w:rsidR="00BC7174" w:rsidRDefault="00BC7174" w:rsidP="00BC7174">
      <w:pPr>
        <w:pStyle w:val="ConsPlusNormal"/>
        <w:spacing w:before="220"/>
        <w:ind w:firstLine="540"/>
        <w:jc w:val="both"/>
      </w:pPr>
      <w:r>
        <w:t xml:space="preserve">3.6.2. Представление указанных в </w:t>
      </w:r>
      <w:hyperlink w:anchor="P3741" w:history="1">
        <w:r>
          <w:rPr>
            <w:color w:val="0000FF"/>
          </w:rPr>
          <w:t>пункте 3.6.1</w:t>
        </w:r>
      </w:hyperlink>
      <w:r>
        <w:t xml:space="preserve"> настоящего Порядка документов в установленный </w:t>
      </w:r>
      <w:hyperlink w:anchor="P3739" w:history="1">
        <w:r>
          <w:rPr>
            <w:color w:val="0000FF"/>
          </w:rPr>
          <w:t>пунктом 3.5</w:t>
        </w:r>
      </w:hyperlink>
      <w:r>
        <w:t xml:space="preserve"> настоящего Порядка срок.</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сети "Интернет" информации о начале приема заявок не менее чем за 30 календарных дней до даты, определенной в </w:t>
      </w:r>
      <w:hyperlink w:anchor="P3739" w:history="1">
        <w:r>
          <w:rPr>
            <w:color w:val="0000FF"/>
          </w:rPr>
          <w:t>пункте 3.5</w:t>
        </w:r>
      </w:hyperlink>
      <w:r>
        <w:t xml:space="preserve"> настоящего Порядка.</w:t>
      </w:r>
    </w:p>
    <w:p w:rsidR="00BC7174" w:rsidRDefault="00BC7174" w:rsidP="00BC7174">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сети "Интернет" объявления о проведении конкурсного отбора.</w:t>
      </w:r>
    </w:p>
    <w:p w:rsidR="00BC7174" w:rsidRDefault="00BC7174" w:rsidP="00BC7174">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3759" w:history="1">
        <w:r>
          <w:rPr>
            <w:color w:val="0000FF"/>
          </w:rPr>
          <w:t>пунктом 3.16</w:t>
        </w:r>
      </w:hyperlink>
      <w:r>
        <w:t xml:space="preserve"> настоящего Порядка).</w:t>
      </w:r>
    </w:p>
    <w:p w:rsidR="00BC7174" w:rsidRDefault="00BC7174" w:rsidP="00BC7174">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3740" w:history="1">
        <w:r>
          <w:rPr>
            <w:color w:val="0000FF"/>
          </w:rPr>
          <w:t>пункта 3.6</w:t>
        </w:r>
      </w:hyperlink>
      <w:r>
        <w:t xml:space="preserve"> настоящего Порядка и сформированы в единый электронный документ.</w:t>
      </w:r>
    </w:p>
    <w:p w:rsidR="00BC7174" w:rsidRDefault="00BC7174" w:rsidP="00BC7174">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BC7174" w:rsidRDefault="00BC7174" w:rsidP="00BC7174">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BC7174" w:rsidRDefault="00BC7174" w:rsidP="00BC7174">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BC7174" w:rsidRDefault="00BC7174" w:rsidP="00BC7174">
      <w:pPr>
        <w:pStyle w:val="ConsPlusNormal"/>
        <w:spacing w:before="22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BC7174" w:rsidRDefault="00BC7174" w:rsidP="00BC7174">
      <w:pPr>
        <w:pStyle w:val="ConsPlusNormal"/>
        <w:spacing w:before="220"/>
        <w:ind w:firstLine="540"/>
        <w:jc w:val="both"/>
      </w:pPr>
      <w:r>
        <w:t xml:space="preserve">3.14. </w:t>
      </w:r>
      <w:proofErr w:type="gramStart"/>
      <w:r>
        <w:t xml:space="preserve">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3818" w:history="1">
        <w:r>
          <w:rPr>
            <w:color w:val="0000FF"/>
          </w:rPr>
          <w:t>пунктом 4.3</w:t>
        </w:r>
      </w:hyperlink>
      <w:r>
        <w:t xml:space="preserve"> настоящего </w:t>
      </w:r>
      <w:r>
        <w:lastRenderedPageBreak/>
        <w:t>Порядка, формирует список молодых семей - претендентов на получение социальных выплат в планируемом году (далее - список претендентов), предусматривающий</w:t>
      </w:r>
      <w:proofErr w:type="gramEnd"/>
      <w:r>
        <w:t xml:space="preserve"> резервную часть указанного списка.</w:t>
      </w:r>
    </w:p>
    <w:p w:rsidR="00BC7174" w:rsidRDefault="00BC7174" w:rsidP="00BC7174">
      <w:pPr>
        <w:pStyle w:val="ConsPlusNormal"/>
        <w:spacing w:before="22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BC7174" w:rsidRDefault="00BC7174" w:rsidP="00BC7174">
      <w:pPr>
        <w:pStyle w:val="ConsPlusNormal"/>
        <w:spacing w:before="22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221" w:history="1">
        <w:r>
          <w:rPr>
            <w:color w:val="0000FF"/>
          </w:rPr>
          <w:t>пунктом 28</w:t>
        </w:r>
      </w:hyperlink>
      <w:r>
        <w:t xml:space="preserve"> Федеральных Правил.</w:t>
      </w:r>
    </w:p>
    <w:p w:rsidR="00BC7174" w:rsidRDefault="00BC7174" w:rsidP="00BC7174">
      <w:pPr>
        <w:pStyle w:val="ConsPlusNormal"/>
        <w:spacing w:before="220"/>
        <w:ind w:firstLine="540"/>
        <w:jc w:val="both"/>
      </w:pPr>
      <w:bookmarkStart w:id="27" w:name="P3759"/>
      <w:bookmarkEnd w:id="27"/>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BC7174" w:rsidRDefault="00BC7174" w:rsidP="00BC7174">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3740" w:history="1">
        <w:r>
          <w:rPr>
            <w:color w:val="0000FF"/>
          </w:rPr>
          <w:t>пунктом 3.6</w:t>
        </w:r>
      </w:hyperlink>
      <w:r>
        <w:t xml:space="preserve"> настоящего Порядка.</w:t>
      </w:r>
    </w:p>
    <w:p w:rsidR="00BC7174" w:rsidRDefault="00BC7174" w:rsidP="00BC7174">
      <w:pPr>
        <w:pStyle w:val="ConsPlusNormal"/>
        <w:spacing w:before="220"/>
        <w:ind w:firstLine="540"/>
        <w:jc w:val="both"/>
      </w:pPr>
      <w:r>
        <w:t>Основаниями для отклонения заявки являются:</w:t>
      </w:r>
    </w:p>
    <w:p w:rsidR="00BC7174" w:rsidRDefault="00BC7174" w:rsidP="00BC7174">
      <w:pPr>
        <w:pStyle w:val="ConsPlusNormal"/>
        <w:spacing w:before="220"/>
        <w:ind w:firstLine="540"/>
        <w:jc w:val="both"/>
      </w:pPr>
      <w:r>
        <w:t xml:space="preserve">а) несоответствие заявки требованиям, установленным </w:t>
      </w:r>
      <w:hyperlink w:anchor="P3741" w:history="1">
        <w:r>
          <w:rPr>
            <w:color w:val="0000FF"/>
          </w:rPr>
          <w:t>пунктом 3.6.1</w:t>
        </w:r>
      </w:hyperlink>
      <w:r>
        <w:t xml:space="preserve"> настоящего Порядка с учетом </w:t>
      </w:r>
      <w:hyperlink w:anchor="P3759" w:history="1">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BC7174" w:rsidRDefault="00BC7174" w:rsidP="00BC7174">
      <w:pPr>
        <w:pStyle w:val="ConsPlusNormal"/>
        <w:spacing w:before="220"/>
        <w:ind w:firstLine="540"/>
        <w:jc w:val="both"/>
      </w:pPr>
      <w:r>
        <w:t>б) представление заявки за пределами установленного срока.</w:t>
      </w:r>
    </w:p>
    <w:p w:rsidR="00BC7174" w:rsidRDefault="00BC7174" w:rsidP="00BC7174">
      <w:pPr>
        <w:pStyle w:val="ConsPlusNormal"/>
        <w:spacing w:before="220"/>
        <w:ind w:firstLine="540"/>
        <w:jc w:val="both"/>
      </w:pPr>
      <w:r>
        <w:t>3.18. Оценка заявок производится Комитетом в течение 30 календарных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BC7174" w:rsidRDefault="00BC7174" w:rsidP="00BC7174">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BC7174" w:rsidRDefault="00BC7174" w:rsidP="00BC7174">
      <w:pPr>
        <w:pStyle w:val="ConsPlusNormal"/>
        <w:spacing w:before="220"/>
        <w:ind w:firstLine="540"/>
        <w:jc w:val="both"/>
      </w:pPr>
      <w:r>
        <w:t xml:space="preserve">3.20. Заявки оцениваются по методике в соответствии с </w:t>
      </w:r>
      <w:hyperlink w:anchor="P3771" w:history="1">
        <w:r>
          <w:rPr>
            <w:color w:val="0000FF"/>
          </w:rPr>
          <w:t>пунктом 3.21.1</w:t>
        </w:r>
      </w:hyperlink>
      <w:r>
        <w:t xml:space="preserve"> настоящего Порядка. Заявки оцениваются по балльной системе.</w:t>
      </w:r>
    </w:p>
    <w:p w:rsidR="00BC7174" w:rsidRDefault="00BC7174" w:rsidP="00BC7174">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BC7174" w:rsidRDefault="00BC7174" w:rsidP="00BC7174">
      <w:pPr>
        <w:pStyle w:val="ConsPlusNormal"/>
        <w:spacing w:before="22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BC7174" w:rsidRDefault="00BC7174" w:rsidP="00BC7174">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BC7174" w:rsidRDefault="00BC7174" w:rsidP="00BC7174">
      <w:pPr>
        <w:pStyle w:val="ConsPlusNormal"/>
        <w:spacing w:before="220"/>
        <w:ind w:firstLine="540"/>
        <w:jc w:val="both"/>
      </w:pPr>
      <w:r>
        <w:t xml:space="preserve">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w:t>
      </w:r>
      <w:r>
        <w:lastRenderedPageBreak/>
        <w:t>претендентов.</w:t>
      </w:r>
    </w:p>
    <w:p w:rsidR="00BC7174" w:rsidRDefault="00BC7174" w:rsidP="00BC7174">
      <w:pPr>
        <w:pStyle w:val="ConsPlusNormal"/>
        <w:spacing w:before="220"/>
        <w:ind w:firstLine="540"/>
        <w:jc w:val="both"/>
      </w:pPr>
      <w:bookmarkStart w:id="28" w:name="P3771"/>
      <w:bookmarkEnd w:id="28"/>
      <w:r>
        <w:t>3.21.1. Показатели критериев оценки заявок:</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4196"/>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3061" w:type="dxa"/>
          </w:tcPr>
          <w:p w:rsidR="00BC7174" w:rsidRDefault="00BC7174" w:rsidP="00AB77E7">
            <w:pPr>
              <w:pStyle w:val="ConsPlusNormal"/>
              <w:jc w:val="center"/>
            </w:pPr>
            <w:r>
              <w:t>Наименование критерия, единицы измерения (О)</w:t>
            </w:r>
          </w:p>
        </w:tc>
        <w:tc>
          <w:tcPr>
            <w:tcW w:w="4196" w:type="dxa"/>
          </w:tcPr>
          <w:p w:rsidR="00BC7174" w:rsidRDefault="00BC7174" w:rsidP="00AB77E7">
            <w:pPr>
              <w:pStyle w:val="ConsPlusNormal"/>
              <w:jc w:val="center"/>
            </w:pPr>
            <w:r>
              <w:t>Балльная оценка</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3061" w:type="dxa"/>
          </w:tcPr>
          <w:p w:rsidR="00BC7174" w:rsidRDefault="00BC7174" w:rsidP="00AB77E7">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196" w:type="dxa"/>
          </w:tcPr>
          <w:p w:rsidR="00BC7174" w:rsidRDefault="00BC7174" w:rsidP="00AB77E7">
            <w:pPr>
              <w:pStyle w:val="ConsPlusNormal"/>
              <w:jc w:val="center"/>
            </w:pPr>
            <w:r>
              <w:t>15</w:t>
            </w:r>
          </w:p>
        </w:tc>
        <w:tc>
          <w:tcPr>
            <w:tcW w:w="1303" w:type="dxa"/>
          </w:tcPr>
          <w:p w:rsidR="00BC7174" w:rsidRDefault="00BC7174" w:rsidP="00AB77E7">
            <w:pPr>
              <w:pStyle w:val="ConsPlusNormal"/>
              <w:jc w:val="center"/>
            </w:pPr>
            <w:r>
              <w:t>50</w:t>
            </w:r>
          </w:p>
        </w:tc>
      </w:tr>
      <w:tr w:rsidR="00BC7174" w:rsidTr="00AB77E7">
        <w:tc>
          <w:tcPr>
            <w:tcW w:w="510" w:type="dxa"/>
          </w:tcPr>
          <w:p w:rsidR="00BC7174" w:rsidRDefault="00BC7174" w:rsidP="00AB77E7">
            <w:pPr>
              <w:pStyle w:val="ConsPlusNormal"/>
              <w:jc w:val="center"/>
            </w:pPr>
            <w:r>
              <w:t>2</w:t>
            </w:r>
          </w:p>
        </w:tc>
        <w:tc>
          <w:tcPr>
            <w:tcW w:w="3061" w:type="dxa"/>
          </w:tcPr>
          <w:p w:rsidR="00BC7174" w:rsidRDefault="00BC7174" w:rsidP="00AB77E7">
            <w:pPr>
              <w:pStyle w:val="ConsPlusNormal"/>
            </w:pPr>
            <w:r>
              <w:t>Наличие молодых семей, имеющих трех и более детей, заявленных муниципальным образованием</w:t>
            </w:r>
          </w:p>
        </w:tc>
        <w:tc>
          <w:tcPr>
            <w:tcW w:w="4196" w:type="dxa"/>
          </w:tcPr>
          <w:p w:rsidR="00BC7174" w:rsidRDefault="00BC7174" w:rsidP="00AB77E7">
            <w:pPr>
              <w:pStyle w:val="ConsPlusNormal"/>
              <w:jc w:val="center"/>
            </w:pPr>
            <w:r>
              <w:t>15</w:t>
            </w:r>
          </w:p>
        </w:tc>
        <w:tc>
          <w:tcPr>
            <w:tcW w:w="1303" w:type="dxa"/>
          </w:tcPr>
          <w:p w:rsidR="00BC7174" w:rsidRDefault="00BC7174" w:rsidP="00AB77E7">
            <w:pPr>
              <w:pStyle w:val="ConsPlusNormal"/>
              <w:jc w:val="center"/>
            </w:pPr>
            <w:r>
              <w:t>30</w:t>
            </w:r>
          </w:p>
        </w:tc>
      </w:tr>
      <w:tr w:rsidR="00BC7174" w:rsidTr="00AB77E7">
        <w:tc>
          <w:tcPr>
            <w:tcW w:w="510" w:type="dxa"/>
          </w:tcPr>
          <w:p w:rsidR="00BC7174" w:rsidRDefault="00BC7174" w:rsidP="00AB77E7">
            <w:pPr>
              <w:pStyle w:val="ConsPlusNormal"/>
              <w:jc w:val="center"/>
            </w:pPr>
            <w:r>
              <w:t>3</w:t>
            </w:r>
          </w:p>
        </w:tc>
        <w:tc>
          <w:tcPr>
            <w:tcW w:w="3061" w:type="dxa"/>
          </w:tcPr>
          <w:p w:rsidR="00BC7174" w:rsidRDefault="00BC7174" w:rsidP="00AB77E7">
            <w:pPr>
              <w:pStyle w:val="ConsPlusNormal"/>
            </w:pPr>
            <w:r>
              <w:t>Наличие молодых семей, признанных нуждающимися в улучшении жилищных условий после 1 марта 2005 года</w:t>
            </w:r>
          </w:p>
        </w:tc>
        <w:tc>
          <w:tcPr>
            <w:tcW w:w="4196" w:type="dxa"/>
          </w:tcPr>
          <w:p w:rsidR="00BC7174" w:rsidRDefault="00BC7174" w:rsidP="00AB77E7">
            <w:pPr>
              <w:pStyle w:val="ConsPlusNormal"/>
            </w:pPr>
            <w:r>
              <w:t>Определяется по наличию молодых семей, заявленных муниципальным образованием, включенных в список претендентов.</w:t>
            </w:r>
          </w:p>
          <w:p w:rsidR="00BC7174" w:rsidRDefault="00BC7174" w:rsidP="00AB77E7">
            <w:pPr>
              <w:pStyle w:val="ConsPlusNormal"/>
            </w:pPr>
            <w:r>
              <w:t>Баллы распределяются от 1 до 10, чем ранее дата признания молодой семьи нуждающейся в улучшении жилищных условий, тем выше балл:</w:t>
            </w:r>
          </w:p>
          <w:p w:rsidR="00BC7174" w:rsidRDefault="00BC7174" w:rsidP="00AB77E7">
            <w:pPr>
              <w:pStyle w:val="ConsPlusNormal"/>
            </w:pPr>
            <w:r>
              <w:t>в период с 1 марта 2005 года по 2010 год - 10 баллов;</w:t>
            </w:r>
          </w:p>
          <w:p w:rsidR="00BC7174" w:rsidRDefault="00BC7174" w:rsidP="00AB77E7">
            <w:pPr>
              <w:pStyle w:val="ConsPlusNormal"/>
            </w:pPr>
            <w:r>
              <w:t>в период с 2011 по 2013 год - 7 баллов;</w:t>
            </w:r>
          </w:p>
          <w:p w:rsidR="00BC7174" w:rsidRDefault="00BC7174" w:rsidP="00AB77E7">
            <w:pPr>
              <w:pStyle w:val="ConsPlusNormal"/>
            </w:pPr>
            <w:r>
              <w:t>в период с 2014 по 2016 год - 5 баллов;</w:t>
            </w:r>
          </w:p>
          <w:p w:rsidR="00BC7174" w:rsidRDefault="00BC7174" w:rsidP="00AB77E7">
            <w:pPr>
              <w:pStyle w:val="ConsPlusNormal"/>
            </w:pPr>
            <w:r>
              <w:t>в период с 2017 по 2020 год - 3 балла;</w:t>
            </w:r>
          </w:p>
          <w:p w:rsidR="00BC7174" w:rsidRDefault="00BC7174" w:rsidP="00AB77E7">
            <w:pPr>
              <w:pStyle w:val="ConsPlusNormal"/>
            </w:pPr>
            <w:r>
              <w:t>в период с 2020 по 2025 год - 1 балл</w:t>
            </w:r>
          </w:p>
        </w:tc>
        <w:tc>
          <w:tcPr>
            <w:tcW w:w="1303" w:type="dxa"/>
          </w:tcPr>
          <w:p w:rsidR="00BC7174" w:rsidRDefault="00BC7174" w:rsidP="00AB77E7">
            <w:pPr>
              <w:pStyle w:val="ConsPlusNormal"/>
              <w:jc w:val="center"/>
            </w:pPr>
            <w:r>
              <w:t>20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proofErr w:type="gramStart"/>
      <w:r>
        <w:t>1</w:t>
      </w:r>
      <w:proofErr w:type="gramEnd"/>
      <w:r>
        <w:t xml:space="preserve"> x В1 + О2 x В2 + О3 x В3,</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муниципальному образованию;</w:t>
      </w:r>
    </w:p>
    <w:p w:rsidR="00BC7174" w:rsidRDefault="00BC7174" w:rsidP="00BC7174">
      <w:pPr>
        <w:pStyle w:val="ConsPlusNormal"/>
        <w:spacing w:before="220"/>
        <w:ind w:firstLine="540"/>
        <w:jc w:val="both"/>
      </w:pPr>
      <w:r>
        <w:t>О</w:t>
      </w:r>
      <w:proofErr w:type="gramStart"/>
      <w:r>
        <w:t>1</w:t>
      </w:r>
      <w:proofErr w:type="gramEnd"/>
      <w:r>
        <w:t>, О2, О3, О4, О5 -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t>1</w:t>
      </w:r>
      <w:proofErr w:type="gramEnd"/>
      <w:r>
        <w:t>, В2, В3 -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w:t>
      </w:r>
      <w:proofErr w:type="gramStart"/>
      <w:r>
        <w:t>к</w:t>
      </w:r>
      <w:proofErr w:type="gramEnd"/>
      <w:r>
        <w:t xml:space="preserve"> наименьшей, и оформляет соответствующий протокол.</w:t>
      </w:r>
    </w:p>
    <w:p w:rsidR="00BC7174" w:rsidRDefault="00BC7174" w:rsidP="00BC7174">
      <w:pPr>
        <w:pStyle w:val="ConsPlusNormal"/>
        <w:spacing w:before="220"/>
        <w:ind w:firstLine="540"/>
        <w:jc w:val="both"/>
      </w:pPr>
      <w:r>
        <w:t xml:space="preserve">3.21.3. В </w:t>
      </w:r>
      <w:proofErr w:type="gramStart"/>
      <w:r>
        <w:t>случае</w:t>
      </w:r>
      <w:proofErr w:type="gramEnd"/>
      <w:r>
        <w:t xml:space="preserve"> когда заявки получают одинаковое количество баллов, приоритет отдается </w:t>
      </w:r>
      <w:r>
        <w:lastRenderedPageBreak/>
        <w:t>заявке, в списках которой заявлена молодая семья, признанная нуждающейся в улучшении жилищных условий, с более ранней датой признания.</w:t>
      </w:r>
    </w:p>
    <w:p w:rsidR="00BC7174" w:rsidRDefault="00BC7174" w:rsidP="00BC7174">
      <w:pPr>
        <w:pStyle w:val="ConsPlusNormal"/>
        <w:spacing w:before="220"/>
        <w:ind w:firstLine="540"/>
        <w:jc w:val="both"/>
      </w:pPr>
      <w:r>
        <w:t xml:space="preserve">3.21.4. В </w:t>
      </w:r>
      <w:proofErr w:type="gramStart"/>
      <w:r>
        <w:t>случае</w:t>
      </w:r>
      <w:proofErr w:type="gramEnd"/>
      <w:r>
        <w:t xml:space="preserve">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BC7174" w:rsidRDefault="00BC7174" w:rsidP="00BC7174">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BC7174" w:rsidRDefault="00BC7174" w:rsidP="00BC7174">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BC7174" w:rsidRDefault="00BC7174" w:rsidP="00BC7174">
      <w:pPr>
        <w:pStyle w:val="ConsPlusNormal"/>
        <w:spacing w:before="220"/>
        <w:ind w:firstLine="540"/>
        <w:jc w:val="both"/>
      </w:pPr>
      <w:r>
        <w:t xml:space="preserve">3.24. Результаты конкурсного отбора утверждаются правовым актом Комитета в течение пяти рабочих дней </w:t>
      </w:r>
      <w:proofErr w:type="gramStart"/>
      <w:r>
        <w:t>с даты оформления</w:t>
      </w:r>
      <w:proofErr w:type="gramEnd"/>
      <w:r>
        <w:t xml:space="preserve"> протокола комиссии.</w:t>
      </w:r>
    </w:p>
    <w:p w:rsidR="00BC7174" w:rsidRDefault="00BC7174" w:rsidP="00BC7174">
      <w:pPr>
        <w:pStyle w:val="ConsPlusNormal"/>
        <w:spacing w:before="220"/>
        <w:ind w:firstLine="540"/>
        <w:jc w:val="both"/>
      </w:pPr>
      <w:r>
        <w:t xml:space="preserve">В течение пяти рабочих дней </w:t>
      </w:r>
      <w:proofErr w:type="gramStart"/>
      <w:r>
        <w:t>с даты подписания</w:t>
      </w:r>
      <w:proofErr w:type="gramEnd"/>
      <w:r>
        <w:t xml:space="preserve">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сети "Интернет".</w:t>
      </w:r>
    </w:p>
    <w:p w:rsidR="00BC7174" w:rsidRDefault="00BC7174" w:rsidP="00BC7174">
      <w:pPr>
        <w:pStyle w:val="ConsPlusNormal"/>
        <w:spacing w:before="220"/>
        <w:ind w:firstLine="540"/>
        <w:jc w:val="both"/>
      </w:pPr>
      <w:r>
        <w:t xml:space="preserve">3.25. </w:t>
      </w:r>
      <w:proofErr w:type="gramStart"/>
      <w:r>
        <w:t>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w:t>
      </w:r>
      <w:proofErr w:type="gramEnd"/>
      <w:r>
        <w:t xml:space="preserve"> При этом указанные муниципальные образования должны подтвердить актуальность заявки соответствующим письмом в течение 10 рабочих дней </w:t>
      </w:r>
      <w:proofErr w:type="gramStart"/>
      <w:r>
        <w:t>с даты получения</w:t>
      </w:r>
      <w:proofErr w:type="gramEnd"/>
      <w:r>
        <w:t xml:space="preserve"> уведомления Комитета о наличии высвободившихся денежных средств субсидии.</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 муниципальным образованиям</w:t>
      </w:r>
    </w:p>
    <w:p w:rsidR="00BC7174" w:rsidRDefault="00BC7174" w:rsidP="00BC7174">
      <w:pPr>
        <w:pStyle w:val="ConsPlusNormal"/>
      </w:pPr>
    </w:p>
    <w:p w:rsidR="00BC7174" w:rsidRDefault="00BC7174" w:rsidP="00BC7174">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BC7174" w:rsidRDefault="00BC7174" w:rsidP="00BC7174">
      <w:pPr>
        <w:pStyle w:val="ConsPlusNormal"/>
        <w:spacing w:before="22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3759" w:history="1">
        <w:r>
          <w:rPr>
            <w:color w:val="0000FF"/>
          </w:rPr>
          <w:t>пункта 3.16</w:t>
        </w:r>
      </w:hyperlink>
      <w:r>
        <w:t xml:space="preserve"> настоящего Порядка.</w:t>
      </w:r>
    </w:p>
    <w:p w:rsidR="00BC7174" w:rsidRDefault="00BC7174" w:rsidP="00BC7174">
      <w:pPr>
        <w:pStyle w:val="ConsPlusNormal"/>
        <w:spacing w:before="220"/>
        <w:ind w:firstLine="540"/>
        <w:jc w:val="both"/>
      </w:pPr>
      <w:bookmarkStart w:id="29" w:name="P3818"/>
      <w:bookmarkEnd w:id="29"/>
      <w:r>
        <w:t xml:space="preserve">4.3. Размер социальной выплаты, предоставляемой молодым семьям за счет средств областного бюджета, федерального бюджета и местного бюджета с учетом </w:t>
      </w:r>
      <w:hyperlink r:id="rId222" w:history="1">
        <w:r>
          <w:rPr>
            <w:color w:val="0000FF"/>
          </w:rPr>
          <w:t>пунктов 10</w:t>
        </w:r>
      </w:hyperlink>
      <w:r>
        <w:t xml:space="preserve"> - </w:t>
      </w:r>
      <w:hyperlink r:id="rId223" w:history="1">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BC7174" w:rsidRDefault="00BC7174" w:rsidP="00BC7174">
      <w:pPr>
        <w:pStyle w:val="ConsPlusNormal"/>
        <w:ind w:firstLine="540"/>
        <w:jc w:val="both"/>
      </w:pPr>
    </w:p>
    <w:p w:rsidR="00BC7174" w:rsidRDefault="00BC7174" w:rsidP="00BC7174">
      <w:pPr>
        <w:pStyle w:val="ConsPlusNormal"/>
        <w:jc w:val="center"/>
      </w:pPr>
      <w:r>
        <w:t xml:space="preserve">РСВ = </w:t>
      </w:r>
      <w:proofErr w:type="spellStart"/>
      <w:r>
        <w:t>СтЖ</w:t>
      </w:r>
      <w:proofErr w:type="spellEnd"/>
      <w:r>
        <w:t xml:space="preserve"> x 50%,</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где </w:t>
      </w:r>
      <w:proofErr w:type="spellStart"/>
      <w:r>
        <w:t>СтЖ</w:t>
      </w:r>
      <w:proofErr w:type="spellEnd"/>
      <w:r>
        <w:t xml:space="preserve">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224" w:history="1">
        <w:r>
          <w:rPr>
            <w:color w:val="0000FF"/>
          </w:rPr>
          <w:t>пунктом 16</w:t>
        </w:r>
      </w:hyperlink>
      <w:r>
        <w:t xml:space="preserve"> Федеральных Правил.</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w:t>
      </w:r>
      <w:proofErr w:type="spellStart"/>
      <w:r>
        <w:t>софинансирования</w:t>
      </w:r>
      <w:proofErr w:type="spellEnd"/>
      <w:r>
        <w:t>, установленным в соглашении с государственным заказчиком Мероприятия.</w:t>
      </w:r>
    </w:p>
    <w:p w:rsidR="00BC7174" w:rsidRDefault="00BC7174" w:rsidP="00BC7174">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BC7174" w:rsidRDefault="00BC7174" w:rsidP="00BC7174">
      <w:pPr>
        <w:pStyle w:val="ConsPlusNormal"/>
        <w:spacing w:before="220"/>
        <w:ind w:firstLine="540"/>
        <w:jc w:val="both"/>
      </w:pPr>
      <w:r>
        <w:t xml:space="preserve">Распределение субсидий </w:t>
      </w:r>
      <w:proofErr w:type="gramStart"/>
      <w:r>
        <w:t>исходя из расчетного объема средств, необходимого для достижения значений целевых показателей результативности, осуществляется</w:t>
      </w:r>
      <w:proofErr w:type="gramEnd"/>
      <w:r>
        <w:t xml:space="preserve">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(РСВ), предоставляемых молодым семьям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(устанавливается в соответствии с </w:t>
      </w:r>
      <w:hyperlink r:id="rId225" w:history="1">
        <w:r>
          <w:rPr>
            <w:color w:val="0000FF"/>
          </w:rPr>
          <w:t>пунктом 6.4</w:t>
        </w:r>
      </w:hyperlink>
      <w:r>
        <w:t xml:space="preserve"> Правил).</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4.6.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226" w:history="1">
        <w:r>
          <w:rPr>
            <w:color w:val="0000FF"/>
          </w:rPr>
          <w:t>пунктом 3.2</w:t>
        </w:r>
      </w:hyperlink>
      <w:r>
        <w:t xml:space="preserve"> Правил.</w:t>
      </w:r>
    </w:p>
    <w:p w:rsidR="00BC7174" w:rsidRDefault="00BC7174" w:rsidP="00BC7174">
      <w:pPr>
        <w:pStyle w:val="ConsPlusNormal"/>
        <w:spacing w:before="220"/>
        <w:ind w:firstLine="540"/>
        <w:jc w:val="both"/>
      </w:pPr>
      <w:r>
        <w:t xml:space="preserve">4.7. В случае </w:t>
      </w:r>
      <w:proofErr w:type="gramStart"/>
      <w:r>
        <w:t>изменения объема бюджетных ассигнований областного бюджета Ленинградской области</w:t>
      </w:r>
      <w:proofErr w:type="gramEnd"/>
      <w:r>
        <w:t xml:space="preserve"> на предоставление субсидий распределение между муниципальными образованиями субсидий осуществляется в срок, установленный </w:t>
      </w:r>
      <w:hyperlink r:id="rId227" w:history="1">
        <w:r>
          <w:rPr>
            <w:color w:val="0000FF"/>
          </w:rPr>
          <w:t>пунктом 3.6</w:t>
        </w:r>
      </w:hyperlink>
      <w:r>
        <w:t xml:space="preserve"> Правил.</w:t>
      </w:r>
    </w:p>
    <w:p w:rsidR="00BC7174" w:rsidRDefault="00BC7174" w:rsidP="00BC7174">
      <w:pPr>
        <w:pStyle w:val="ConsPlusNormal"/>
        <w:spacing w:before="220"/>
        <w:ind w:firstLine="540"/>
        <w:jc w:val="both"/>
      </w:pPr>
      <w:r>
        <w:t>4.8. Утвержденный для муниципального образования объем субсидии может быть пересмотрен:</w:t>
      </w:r>
    </w:p>
    <w:p w:rsidR="00BC7174" w:rsidRDefault="00BC7174" w:rsidP="00BC7174">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BC7174" w:rsidRDefault="00BC7174" w:rsidP="00BC7174">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BC7174" w:rsidRDefault="00BC7174" w:rsidP="00BC7174">
      <w:pPr>
        <w:pStyle w:val="ConsPlusNormal"/>
        <w:spacing w:before="220"/>
        <w:ind w:firstLine="540"/>
        <w:jc w:val="both"/>
      </w:pPr>
      <w:r>
        <w:t>в) при распределении нераспределенного объема субсидий;</w:t>
      </w:r>
    </w:p>
    <w:p w:rsidR="00BC7174" w:rsidRDefault="00BC7174" w:rsidP="00BC7174">
      <w:pPr>
        <w:pStyle w:val="ConsPlusNormal"/>
        <w:spacing w:before="220"/>
        <w:ind w:firstLine="540"/>
        <w:jc w:val="both"/>
      </w:pPr>
      <w:r>
        <w:t>г) при отказе муниципального образования от заключения соглашения.</w:t>
      </w:r>
    </w:p>
    <w:p w:rsidR="00BC7174" w:rsidRDefault="00BC7174" w:rsidP="00BC7174">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BC7174" w:rsidRDefault="00BC7174" w:rsidP="00BC7174">
      <w:pPr>
        <w:pStyle w:val="ConsPlusNormal"/>
        <w:spacing w:before="220"/>
        <w:ind w:firstLine="540"/>
        <w:jc w:val="both"/>
      </w:pPr>
      <w:r>
        <w:lastRenderedPageBreak/>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BC7174" w:rsidRDefault="00BC7174" w:rsidP="00BC7174">
      <w:pPr>
        <w:pStyle w:val="ConsPlusNormal"/>
        <w:spacing w:before="220"/>
        <w:ind w:firstLine="540"/>
        <w:jc w:val="both"/>
      </w:pPr>
      <w:r>
        <w:t>Порядок пересмотра утвержденного объема субсидий определяется правовым актом Комитета.</w:t>
      </w:r>
    </w:p>
    <w:p w:rsidR="00BC7174" w:rsidRDefault="00BC7174" w:rsidP="00BC7174">
      <w:pPr>
        <w:pStyle w:val="ConsPlusNormal"/>
      </w:pPr>
    </w:p>
    <w:p w:rsidR="00BC7174" w:rsidRDefault="00BC7174" w:rsidP="00BC7174">
      <w:pPr>
        <w:pStyle w:val="ConsPlusTitle"/>
        <w:jc w:val="center"/>
        <w:outlineLvl w:val="2"/>
      </w:pPr>
      <w:r>
        <w:t>5. Порядок предоставления субсидий</w:t>
      </w:r>
    </w:p>
    <w:p w:rsidR="00BC7174" w:rsidRDefault="00BC7174" w:rsidP="00BC7174">
      <w:pPr>
        <w:pStyle w:val="ConsPlusNormal"/>
      </w:pPr>
    </w:p>
    <w:p w:rsidR="00BC7174" w:rsidRDefault="00BC7174" w:rsidP="00BC7174">
      <w:pPr>
        <w:pStyle w:val="ConsPlusNormal"/>
        <w:ind w:firstLine="540"/>
        <w:jc w:val="both"/>
      </w:pPr>
      <w:bookmarkStart w:id="30" w:name="P3848"/>
      <w:bookmarkEnd w:id="30"/>
      <w:r>
        <w:t xml:space="preserve">5.1.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(ГИС "Электронный бюджет") по форме, размещенной в ГИС "Электронный бюджет", с учетом требований, установленных </w:t>
      </w:r>
      <w:hyperlink r:id="rId228" w:history="1">
        <w:r>
          <w:rPr>
            <w:color w:val="0000FF"/>
          </w:rPr>
          <w:t>пунктом 4.2</w:t>
        </w:r>
      </w:hyperlink>
      <w:r>
        <w:t xml:space="preserve"> Правил.</w:t>
      </w:r>
    </w:p>
    <w:p w:rsidR="00BC7174" w:rsidRDefault="00BC7174" w:rsidP="00BC7174">
      <w:pPr>
        <w:pStyle w:val="ConsPlusNormal"/>
        <w:spacing w:before="220"/>
        <w:ind w:firstLine="540"/>
        <w:jc w:val="both"/>
      </w:pPr>
      <w:r>
        <w:t xml:space="preserve">5.2. Соглашение заключается в срок, установленный </w:t>
      </w:r>
      <w:hyperlink r:id="rId229" w:history="1">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BC7174" w:rsidRDefault="00BC7174" w:rsidP="00BC7174">
      <w:pPr>
        <w:pStyle w:val="ConsPlusNormal"/>
        <w:spacing w:before="220"/>
        <w:ind w:firstLine="540"/>
        <w:jc w:val="both"/>
      </w:pPr>
      <w:r>
        <w:t xml:space="preserve">5.3. </w:t>
      </w:r>
      <w:proofErr w:type="gramStart"/>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roofErr w:type="gramEnd"/>
    </w:p>
    <w:p w:rsidR="00BC7174" w:rsidRDefault="00BC7174" w:rsidP="00BC7174">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230" w:history="1">
        <w:r>
          <w:rPr>
            <w:color w:val="0000FF"/>
          </w:rPr>
          <w:t>пунктом 4.4</w:t>
        </w:r>
      </w:hyperlink>
      <w:r>
        <w:t xml:space="preserve"> Правил.</w:t>
      </w:r>
    </w:p>
    <w:p w:rsidR="00BC7174" w:rsidRDefault="00BC7174" w:rsidP="00BC7174">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BC7174" w:rsidRDefault="00BC7174" w:rsidP="00BC7174">
      <w:pPr>
        <w:pStyle w:val="ConsPlusNormal"/>
        <w:spacing w:before="220"/>
        <w:ind w:firstLine="540"/>
        <w:jc w:val="both"/>
      </w:pPr>
      <w: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BC7174" w:rsidRDefault="00BC7174" w:rsidP="00BC7174">
      <w:pPr>
        <w:pStyle w:val="ConsPlusNormal"/>
        <w:spacing w:before="220"/>
        <w:ind w:firstLine="540"/>
        <w:jc w:val="both"/>
      </w:pPr>
      <w:r>
        <w:t xml:space="preserve">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BC7174" w:rsidRDefault="00BC7174" w:rsidP="00BC7174">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BC7174" w:rsidRDefault="00BC7174" w:rsidP="00BC7174">
      <w:pPr>
        <w:pStyle w:val="ConsPlusNormal"/>
        <w:spacing w:before="220"/>
        <w:ind w:firstLine="540"/>
        <w:jc w:val="both"/>
      </w:pPr>
      <w:r>
        <w:t xml:space="preserve">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w:t>
      </w:r>
      <w:r>
        <w:lastRenderedPageBreak/>
        <w:t>Комитета финансов Ленинградской области.</w:t>
      </w:r>
    </w:p>
    <w:p w:rsidR="00BC7174" w:rsidRDefault="00BC7174" w:rsidP="00BC7174">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231" w:history="1">
        <w:r>
          <w:rPr>
            <w:color w:val="0000FF"/>
          </w:rPr>
          <w:t>пункту 4.8</w:t>
        </w:r>
      </w:hyperlink>
      <w:r>
        <w:t xml:space="preserve"> Правил.</w:t>
      </w:r>
    </w:p>
    <w:p w:rsidR="00BC7174" w:rsidRDefault="00BC7174" w:rsidP="00BC7174">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BC7174" w:rsidRDefault="00BC7174" w:rsidP="00BC7174">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результата использования субсидии к нему применяются меры ответственности, предусмотренные </w:t>
      </w:r>
      <w:hyperlink r:id="rId232" w:history="1">
        <w:r>
          <w:rPr>
            <w:color w:val="0000FF"/>
          </w:rPr>
          <w:t>разделом 5</w:t>
        </w:r>
      </w:hyperlink>
      <w:r>
        <w:t xml:space="preserve"> Правил.</w:t>
      </w:r>
    </w:p>
    <w:p w:rsidR="00BC7174" w:rsidRDefault="00BC7174" w:rsidP="00BC7174">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BC7174" w:rsidRDefault="00BC7174" w:rsidP="00BC717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7</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31" w:name="P3870"/>
      <w:bookmarkEnd w:id="31"/>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В ЦЕЛЯХ РЕАЛИЗАЦИИ</w:t>
      </w:r>
    </w:p>
    <w:p w:rsidR="00BC7174" w:rsidRDefault="00BC7174" w:rsidP="00BC7174">
      <w:pPr>
        <w:pStyle w:val="ConsPlusTitle"/>
        <w:jc w:val="center"/>
      </w:pPr>
      <w:r>
        <w:t xml:space="preserve">ОСНОВНОГО МЕРОПРИЯТИЯ "ПЕРЕСЕЛЕНИЕ ГРАЖДАН </w:t>
      </w:r>
      <w:proofErr w:type="gramStart"/>
      <w:r>
        <w:t>ИЗ</w:t>
      </w:r>
      <w:proofErr w:type="gramEnd"/>
      <w:r>
        <w:t xml:space="preserve"> АВАРИЙНОГО</w:t>
      </w:r>
    </w:p>
    <w:p w:rsidR="00BC7174" w:rsidRDefault="00BC7174" w:rsidP="00BC7174">
      <w:pPr>
        <w:pStyle w:val="ConsPlusTitle"/>
        <w:jc w:val="center"/>
      </w:pPr>
      <w:r>
        <w:t>ЖИЛИЩНОГО ФОНДА" ПОДПРОГРАММЫ "СОДЕЙСТВИЕ В ОБЕСПЕЧЕНИИ</w:t>
      </w:r>
    </w:p>
    <w:p w:rsidR="00BC7174" w:rsidRDefault="00BC7174" w:rsidP="00BC7174">
      <w:pPr>
        <w:pStyle w:val="ConsPlusTitle"/>
        <w:jc w:val="center"/>
      </w:pPr>
      <w:r>
        <w:t>ЖИЛЬЕМ ГРАЖДАН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33"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Title"/>
        <w:jc w:val="center"/>
        <w:outlineLvl w:val="2"/>
      </w:pPr>
      <w:r>
        <w:t>1. Общие положения</w:t>
      </w:r>
    </w:p>
    <w:p w:rsidR="00BC7174" w:rsidRDefault="00BC7174" w:rsidP="00BC7174">
      <w:pPr>
        <w:pStyle w:val="ConsPlusNormal"/>
      </w:pPr>
    </w:p>
    <w:p w:rsidR="00BC7174" w:rsidRDefault="00BC7174" w:rsidP="00BC7174">
      <w:pPr>
        <w:pStyle w:val="ConsPlusNormal"/>
        <w:ind w:firstLine="540"/>
        <w:jc w:val="both"/>
      </w:pPr>
      <w:r>
        <w:t xml:space="preserve">1.1. </w:t>
      </w:r>
      <w:proofErr w:type="gramStart"/>
      <w:r>
        <w:t>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ранее принадлежавшего на праве собственности и расположенного в границах муниципального образования, в рамках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(далее</w:t>
      </w:r>
      <w:proofErr w:type="gramEnd"/>
      <w:r>
        <w:t xml:space="preserve"> - субсидии).</w:t>
      </w:r>
    </w:p>
    <w:p w:rsidR="00BC7174" w:rsidRDefault="00BC7174" w:rsidP="00BC7174">
      <w:pPr>
        <w:pStyle w:val="ConsPlusNormal"/>
        <w:spacing w:before="22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BC7174" w:rsidRDefault="00BC7174" w:rsidP="00BC7174">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34" w:history="1">
        <w:r>
          <w:rPr>
            <w:color w:val="0000FF"/>
          </w:rPr>
          <w:t>пунктом 6 части 1 статьи 14</w:t>
        </w:r>
      </w:hyperlink>
      <w:r>
        <w:t xml:space="preserve"> и </w:t>
      </w:r>
      <w:hyperlink r:id="rId235"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BC7174" w:rsidRDefault="00BC7174" w:rsidP="00BC7174">
      <w:pPr>
        <w:pStyle w:val="ConsPlusNormal"/>
        <w:spacing w:before="220"/>
        <w:ind w:firstLine="540"/>
        <w:jc w:val="both"/>
      </w:pPr>
      <w:r>
        <w:t xml:space="preserve">Субсидии предоставляются </w:t>
      </w:r>
      <w:proofErr w:type="gramStart"/>
      <w:r>
        <w:t>на</w:t>
      </w:r>
      <w:proofErr w:type="gramEnd"/>
      <w:r>
        <w:t>:</w:t>
      </w:r>
    </w:p>
    <w:p w:rsidR="00BC7174" w:rsidRDefault="00BC7174" w:rsidP="00BC7174">
      <w:pPr>
        <w:pStyle w:val="ConsPlusNormal"/>
        <w:spacing w:before="220"/>
        <w:ind w:firstLine="540"/>
        <w:jc w:val="both"/>
      </w:pPr>
      <w:r>
        <w:t xml:space="preserve">приобретение отдельных квартир, площадь которых не менее площади квартир, ранее занимаемых в аварийных многоквартирных домах, </w:t>
      </w:r>
      <w:proofErr w:type="gramStart"/>
      <w:r>
        <w:t>и(</w:t>
      </w:r>
      <w:proofErr w:type="gramEnd"/>
      <w:r>
        <w:t xml:space="preserve">или)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236" w:history="1">
        <w:r>
          <w:rPr>
            <w:color w:val="0000FF"/>
          </w:rPr>
          <w:t>статьей 32</w:t>
        </w:r>
      </w:hyperlink>
      <w:r>
        <w:t xml:space="preserve"> Жилищного кодекса Российской Федерации;</w:t>
      </w:r>
    </w:p>
    <w:p w:rsidR="00BC7174" w:rsidRDefault="00BC7174" w:rsidP="00BC7174">
      <w:pPr>
        <w:pStyle w:val="ConsPlusNormal"/>
        <w:spacing w:before="220"/>
        <w:ind w:firstLine="540"/>
        <w:jc w:val="both"/>
      </w:pPr>
      <w:proofErr w:type="gramStart"/>
      <w:r>
        <w:t>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w:t>
      </w:r>
      <w:proofErr w:type="spellStart"/>
      <w:r>
        <w:t>Леноблгосэкспертиза</w:t>
      </w:r>
      <w:proofErr w:type="spellEnd"/>
      <w:r>
        <w:t>"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roofErr w:type="gramEnd"/>
    </w:p>
    <w:p w:rsidR="00BC7174" w:rsidRDefault="00BC7174" w:rsidP="00BC7174">
      <w:pPr>
        <w:pStyle w:val="ConsPlusNormal"/>
        <w:spacing w:before="220"/>
        <w:ind w:firstLine="540"/>
        <w:jc w:val="both"/>
      </w:pPr>
      <w:r>
        <w:t>2.2. Результатами использования субсидии являются:</w:t>
      </w:r>
    </w:p>
    <w:p w:rsidR="00BC7174" w:rsidRDefault="00BC7174" w:rsidP="00BC7174">
      <w:pPr>
        <w:pStyle w:val="ConsPlusNormal"/>
        <w:spacing w:before="220"/>
        <w:ind w:firstLine="540"/>
        <w:jc w:val="both"/>
      </w:pPr>
      <w:r>
        <w:t>расселенная площадь жилых помещений;</w:t>
      </w:r>
    </w:p>
    <w:p w:rsidR="00BC7174" w:rsidRDefault="00BC7174" w:rsidP="00BC7174">
      <w:pPr>
        <w:pStyle w:val="ConsPlusNormal"/>
        <w:spacing w:before="220"/>
        <w:ind w:firstLine="540"/>
        <w:jc w:val="both"/>
      </w:pPr>
      <w:r>
        <w:t>количество переселенных граждан;</w:t>
      </w:r>
    </w:p>
    <w:p w:rsidR="00BC7174" w:rsidRDefault="00BC7174" w:rsidP="00BC7174">
      <w:pPr>
        <w:pStyle w:val="ConsPlusNormal"/>
        <w:spacing w:before="220"/>
        <w:ind w:firstLine="540"/>
        <w:jc w:val="both"/>
      </w:pPr>
      <w:r>
        <w:t>количество снесенных домов.</w:t>
      </w:r>
    </w:p>
    <w:p w:rsidR="00BC7174" w:rsidRDefault="00BC7174" w:rsidP="00BC717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BC7174" w:rsidRDefault="00BC7174" w:rsidP="00BC7174">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BC7174" w:rsidRDefault="00BC7174" w:rsidP="00BC7174">
      <w:pPr>
        <w:pStyle w:val="ConsPlusNormal"/>
        <w:spacing w:before="220"/>
        <w:ind w:firstLine="540"/>
        <w:jc w:val="both"/>
      </w:pPr>
      <w:r>
        <w:t xml:space="preserve">2.3. Условия предоставления субсидий устанавливаются в соответствии с </w:t>
      </w:r>
      <w:hyperlink r:id="rId23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38" w:history="1">
        <w:r>
          <w:rPr>
            <w:color w:val="0000FF"/>
          </w:rPr>
          <w:t>пунктом 4.2</w:t>
        </w:r>
      </w:hyperlink>
      <w:r>
        <w:t xml:space="preserve"> Правил.</w:t>
      </w:r>
    </w:p>
    <w:p w:rsidR="00BC7174" w:rsidRDefault="00BC7174" w:rsidP="00BC7174">
      <w:pPr>
        <w:pStyle w:val="ConsPlusNormal"/>
      </w:pPr>
    </w:p>
    <w:p w:rsidR="00BC7174" w:rsidRDefault="00BC7174" w:rsidP="00BC7174">
      <w:pPr>
        <w:pStyle w:val="ConsPlusTitle"/>
        <w:jc w:val="center"/>
        <w:outlineLvl w:val="2"/>
      </w:pPr>
      <w:r>
        <w:t>3. Порядок отбора муниципальных образований</w:t>
      </w:r>
    </w:p>
    <w:p w:rsidR="00BC7174" w:rsidRDefault="00BC7174" w:rsidP="00BC7174">
      <w:pPr>
        <w:pStyle w:val="ConsPlusTitle"/>
        <w:jc w:val="center"/>
      </w:pPr>
      <w:r>
        <w:t>для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BC7174" w:rsidRDefault="00BC7174" w:rsidP="00BC7174">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BC7174" w:rsidRDefault="00BC7174" w:rsidP="00BC7174">
      <w:pPr>
        <w:pStyle w:val="ConsPlusNormal"/>
        <w:spacing w:before="220"/>
        <w:ind w:firstLine="540"/>
        <w:jc w:val="both"/>
      </w:pPr>
      <w:proofErr w:type="gramStart"/>
      <w:r>
        <w:t>а) наличие акта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roofErr w:type="gramEnd"/>
    </w:p>
    <w:p w:rsidR="00BC7174" w:rsidRDefault="00BC7174" w:rsidP="00BC7174">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w:t>
      </w:r>
    </w:p>
    <w:p w:rsidR="00BC7174" w:rsidRDefault="00BC7174" w:rsidP="00BC7174">
      <w:pPr>
        <w:pStyle w:val="ConsPlusNormal"/>
        <w:spacing w:before="220"/>
        <w:ind w:firstLine="540"/>
        <w:jc w:val="both"/>
      </w:pPr>
      <w:r>
        <w:t>3.3. Положение о комиссии по проведению конкурсного отбора (далее - комиссия) и ее состав устанавливаются нормативным правовым актом комитета.</w:t>
      </w:r>
    </w:p>
    <w:p w:rsidR="00BC7174" w:rsidRDefault="00BC7174" w:rsidP="00BC7174">
      <w:pPr>
        <w:pStyle w:val="ConsPlusNormal"/>
        <w:spacing w:before="220"/>
        <w:ind w:firstLine="540"/>
        <w:jc w:val="both"/>
      </w:pPr>
      <w:bookmarkStart w:id="32" w:name="P3910"/>
      <w:bookmarkEnd w:id="32"/>
      <w:r>
        <w:t xml:space="preserve">3.4. Извещение о проведении конкурсного отбора размещается на официальном сайте комитета http://building.lenobl.ru/ не </w:t>
      </w:r>
      <w:proofErr w:type="gramStart"/>
      <w:r>
        <w:t>позднее</w:t>
      </w:r>
      <w:proofErr w:type="gramEnd"/>
      <w:r>
        <w:t xml:space="preserve"> чем за пять рабочих дней до даты начала приема заявок и должно содержать следующие сведения:</w:t>
      </w:r>
    </w:p>
    <w:p w:rsidR="00BC7174" w:rsidRDefault="00BC7174" w:rsidP="00BC7174">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BC7174" w:rsidRDefault="00BC7174" w:rsidP="00BC7174">
      <w:pPr>
        <w:pStyle w:val="ConsPlusNormal"/>
        <w:spacing w:before="220"/>
        <w:ind w:firstLine="540"/>
        <w:jc w:val="both"/>
      </w:pPr>
      <w:r>
        <w:t>б) основания проведения конкурсного отбора;</w:t>
      </w:r>
    </w:p>
    <w:p w:rsidR="00BC7174" w:rsidRDefault="00BC7174" w:rsidP="00BC7174">
      <w:pPr>
        <w:pStyle w:val="ConsPlusNormal"/>
        <w:spacing w:before="220"/>
        <w:ind w:firstLine="540"/>
        <w:jc w:val="both"/>
      </w:pPr>
      <w:r>
        <w:t>в) сроки и адрес приема заявок;</w:t>
      </w:r>
    </w:p>
    <w:p w:rsidR="00BC7174" w:rsidRDefault="00BC7174" w:rsidP="00BC7174">
      <w:pPr>
        <w:pStyle w:val="ConsPlusNormal"/>
        <w:spacing w:before="220"/>
        <w:ind w:firstLine="540"/>
        <w:jc w:val="both"/>
      </w:pPr>
      <w:r>
        <w:t>г) срок проведения конкурсного отбора;</w:t>
      </w:r>
    </w:p>
    <w:p w:rsidR="00BC7174" w:rsidRDefault="00BC7174" w:rsidP="00BC7174">
      <w:pPr>
        <w:pStyle w:val="ConsPlusNormal"/>
        <w:spacing w:before="220"/>
        <w:ind w:firstLine="540"/>
        <w:jc w:val="both"/>
      </w:pPr>
      <w:r>
        <w:t>д) перечень документов и информация, включаемая в заявку;</w:t>
      </w:r>
    </w:p>
    <w:p w:rsidR="00BC7174" w:rsidRDefault="00BC7174" w:rsidP="00BC7174">
      <w:pPr>
        <w:pStyle w:val="ConsPlusNormal"/>
        <w:spacing w:before="220"/>
        <w:ind w:firstLine="540"/>
        <w:jc w:val="both"/>
      </w:pPr>
      <w:r>
        <w:t>е) контактное лицо для разъяснения вопросов по подготовке и подаче заявок.</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BC7174" w:rsidRDefault="00BC7174" w:rsidP="00BC7174">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BC7174" w:rsidRDefault="00BC7174" w:rsidP="00BC7174">
      <w:pPr>
        <w:pStyle w:val="ConsPlusNormal"/>
        <w:spacing w:before="22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BC7174" w:rsidRDefault="00BC7174" w:rsidP="00BC7174">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w:t>
      </w:r>
    </w:p>
    <w:p w:rsidR="00BC7174" w:rsidRDefault="00BC7174" w:rsidP="00BC7174">
      <w:pPr>
        <w:pStyle w:val="ConsPlusNormal"/>
        <w:spacing w:before="220"/>
        <w:ind w:firstLine="540"/>
        <w:jc w:val="both"/>
      </w:pPr>
      <w:r>
        <w:t xml:space="preserve">письменное обязательство муниципального образования (гарантийное письмо) об объемах </w:t>
      </w:r>
      <w:r>
        <w:lastRenderedPageBreak/>
        <w:t>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BC7174" w:rsidRDefault="00BC7174" w:rsidP="00BC7174">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BC7174" w:rsidRDefault="00BC7174" w:rsidP="00BC7174">
      <w:pPr>
        <w:pStyle w:val="ConsPlusNormal"/>
        <w:spacing w:before="220"/>
        <w:ind w:firstLine="540"/>
        <w:jc w:val="both"/>
      </w:pPr>
      <w:r>
        <w:t>документ, подтверждающий регистрацию граждан по месту жительства;</w:t>
      </w:r>
    </w:p>
    <w:p w:rsidR="00BC7174" w:rsidRDefault="00BC7174" w:rsidP="00BC7174">
      <w:pPr>
        <w:pStyle w:val="ConsPlusNormal"/>
        <w:spacing w:before="220"/>
        <w:ind w:firstLine="540"/>
        <w:jc w:val="both"/>
      </w:pPr>
      <w: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BC7174" w:rsidRDefault="00BC7174" w:rsidP="00BC7174">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3910" w:history="1">
        <w:r>
          <w:rPr>
            <w:color w:val="0000FF"/>
          </w:rPr>
          <w:t>пунктом 3.4</w:t>
        </w:r>
      </w:hyperlink>
      <w:r>
        <w:t xml:space="preserve"> настоящего Порядка.</w:t>
      </w:r>
    </w:p>
    <w:p w:rsidR="00BC7174" w:rsidRDefault="00BC7174" w:rsidP="00BC7174">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BC7174" w:rsidRDefault="00BC7174" w:rsidP="00BC7174">
      <w:pPr>
        <w:pStyle w:val="ConsPlusNormal"/>
        <w:spacing w:before="220"/>
        <w:ind w:firstLine="540"/>
        <w:jc w:val="both"/>
      </w:pPr>
      <w:r>
        <w:t>3.9. Критерии и порядок оценки заявок:</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4308"/>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2948" w:type="dxa"/>
          </w:tcPr>
          <w:p w:rsidR="00BC7174" w:rsidRDefault="00BC7174" w:rsidP="00AB77E7">
            <w:pPr>
              <w:pStyle w:val="ConsPlusNormal"/>
              <w:jc w:val="center"/>
            </w:pPr>
            <w:r>
              <w:t>Наименование критерия (О)</w:t>
            </w:r>
          </w:p>
        </w:tc>
        <w:tc>
          <w:tcPr>
            <w:tcW w:w="4308" w:type="dxa"/>
          </w:tcPr>
          <w:p w:rsidR="00BC7174" w:rsidRDefault="00BC7174" w:rsidP="00AB77E7">
            <w:pPr>
              <w:pStyle w:val="ConsPlusNormal"/>
              <w:jc w:val="center"/>
            </w:pPr>
            <w:r>
              <w:t>Балльная оценка</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2948" w:type="dxa"/>
          </w:tcPr>
          <w:p w:rsidR="00BC7174" w:rsidRDefault="00BC7174" w:rsidP="00AB77E7">
            <w:pPr>
              <w:pStyle w:val="ConsPlusNormal"/>
            </w:pPr>
            <w:r>
              <w:t xml:space="preserve">Дата признания многоквартирного дома (дома), жилые </w:t>
            </w:r>
            <w:proofErr w:type="gramStart"/>
            <w:r>
              <w:t>помещения</w:t>
            </w:r>
            <w:proofErr w:type="gramEnd"/>
            <w:r>
              <w:t xml:space="preserve"> в котором ранее принадлежали на праве собственности Ленинградской области, аварийным (непригодным для проживания)</w:t>
            </w:r>
          </w:p>
        </w:tc>
        <w:tc>
          <w:tcPr>
            <w:tcW w:w="4308" w:type="dxa"/>
          </w:tcPr>
          <w:p w:rsidR="00BC7174" w:rsidRDefault="00BC7174" w:rsidP="00AB77E7">
            <w:pPr>
              <w:pStyle w:val="ConsPlusNormal"/>
            </w:pPr>
            <w:r>
              <w:t xml:space="preserve">Определяется по дате признания дома </w:t>
            </w:r>
            <w:proofErr w:type="gramStart"/>
            <w:r>
              <w:t>аварийным</w:t>
            </w:r>
            <w:proofErr w:type="gramEnd"/>
            <w:r>
              <w:t>.</w:t>
            </w:r>
          </w:p>
          <w:p w:rsidR="00BC7174" w:rsidRDefault="00BC7174" w:rsidP="00AB77E7">
            <w:pPr>
              <w:pStyle w:val="ConsPlusNormal"/>
            </w:pPr>
            <w:r>
              <w:t>Баллы распределяются от 20 до 60, чем ранее дата признания дома аварийным, тем выше балл:</w:t>
            </w:r>
          </w:p>
          <w:p w:rsidR="00BC7174" w:rsidRDefault="00BC7174" w:rsidP="00AB77E7">
            <w:pPr>
              <w:pStyle w:val="ConsPlusNormal"/>
            </w:pPr>
            <w:r>
              <w:t>до 01.01.2018 - 60;</w:t>
            </w:r>
          </w:p>
          <w:p w:rsidR="00BC7174" w:rsidRDefault="00BC7174" w:rsidP="00AB77E7">
            <w:pPr>
              <w:pStyle w:val="ConsPlusNormal"/>
            </w:pPr>
            <w:r>
              <w:t>до 01.01.2020 - 20</w:t>
            </w:r>
          </w:p>
        </w:tc>
        <w:tc>
          <w:tcPr>
            <w:tcW w:w="1303" w:type="dxa"/>
          </w:tcPr>
          <w:p w:rsidR="00BC7174" w:rsidRDefault="00BC7174" w:rsidP="00AB77E7">
            <w:pPr>
              <w:pStyle w:val="ConsPlusNormal"/>
              <w:jc w:val="center"/>
            </w:pPr>
            <w:r>
              <w:t>70</w:t>
            </w:r>
          </w:p>
        </w:tc>
      </w:tr>
      <w:tr w:rsidR="00BC7174" w:rsidTr="00AB77E7">
        <w:tc>
          <w:tcPr>
            <w:tcW w:w="510" w:type="dxa"/>
          </w:tcPr>
          <w:p w:rsidR="00BC7174" w:rsidRDefault="00BC7174" w:rsidP="00AB77E7">
            <w:pPr>
              <w:pStyle w:val="ConsPlusNormal"/>
              <w:jc w:val="center"/>
            </w:pPr>
            <w:r>
              <w:t>2</w:t>
            </w:r>
          </w:p>
        </w:tc>
        <w:tc>
          <w:tcPr>
            <w:tcW w:w="2948" w:type="dxa"/>
          </w:tcPr>
          <w:p w:rsidR="00BC7174" w:rsidRDefault="00BC7174" w:rsidP="00AB77E7">
            <w:pPr>
              <w:pStyle w:val="ConsPlusNormal"/>
            </w:pPr>
            <w:r>
              <w:t>Количество квадратных метров, подлежащих расселению, по итогам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BC7174" w:rsidRDefault="00BC7174" w:rsidP="00AB77E7">
            <w:pPr>
              <w:pStyle w:val="ConsPlusNormal"/>
            </w:pPr>
            <w:r>
              <w:t>Определяется по количеству квадратных метров, заявленных муниципальными образованиями к расселению.</w:t>
            </w:r>
          </w:p>
          <w:p w:rsidR="00BC7174" w:rsidRDefault="00BC7174" w:rsidP="00AB77E7">
            <w:pPr>
              <w:pStyle w:val="ConsPlusNormal"/>
            </w:pPr>
            <w:r>
              <w:t>Баллы распределяются от 10 до 40, чем больше площадь аварийного жилищного фонда, тем выше балл:</w:t>
            </w:r>
          </w:p>
          <w:p w:rsidR="00BC7174" w:rsidRDefault="00BC7174" w:rsidP="00AB77E7">
            <w:pPr>
              <w:pStyle w:val="ConsPlusNormal"/>
            </w:pPr>
            <w:r>
              <w:t>1000 кв. м и более - 40;</w:t>
            </w:r>
          </w:p>
          <w:p w:rsidR="00BC7174" w:rsidRDefault="00BC7174" w:rsidP="00AB77E7">
            <w:pPr>
              <w:pStyle w:val="ConsPlusNormal"/>
            </w:pPr>
            <w:r>
              <w:t>от 500 кв. м до 1000 кв. м - 30;</w:t>
            </w:r>
          </w:p>
          <w:p w:rsidR="00BC7174" w:rsidRDefault="00BC7174" w:rsidP="00AB77E7">
            <w:pPr>
              <w:pStyle w:val="ConsPlusNormal"/>
            </w:pPr>
            <w:r>
              <w:t>от 200 кв. м до 500 кв. м - 20;</w:t>
            </w:r>
          </w:p>
          <w:p w:rsidR="00BC7174" w:rsidRDefault="00BC7174" w:rsidP="00AB77E7">
            <w:pPr>
              <w:pStyle w:val="ConsPlusNormal"/>
            </w:pPr>
            <w:r>
              <w:t>до 200 кв. м - 10</w:t>
            </w:r>
          </w:p>
        </w:tc>
        <w:tc>
          <w:tcPr>
            <w:tcW w:w="1303" w:type="dxa"/>
          </w:tcPr>
          <w:p w:rsidR="00BC7174" w:rsidRDefault="00BC7174" w:rsidP="00AB77E7">
            <w:pPr>
              <w:pStyle w:val="ConsPlusNormal"/>
              <w:jc w:val="center"/>
            </w:pPr>
            <w:r>
              <w:t>30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пакету документов;</w:t>
      </w:r>
    </w:p>
    <w:p w:rsidR="00BC7174" w:rsidRDefault="00BC7174" w:rsidP="00BC7174">
      <w:pPr>
        <w:pStyle w:val="ConsPlusNormal"/>
        <w:spacing w:before="220"/>
        <w:ind w:firstLine="540"/>
        <w:jc w:val="both"/>
      </w:pPr>
      <w:r>
        <w:t>О</w:t>
      </w:r>
      <w:proofErr w:type="gramStart"/>
      <w:r>
        <w:rPr>
          <w:vertAlign w:val="subscript"/>
        </w:rPr>
        <w:t>1</w:t>
      </w:r>
      <w:proofErr w:type="gramEnd"/>
      <w:r>
        <w:t>, О</w:t>
      </w:r>
      <w:r>
        <w:rPr>
          <w:vertAlign w:val="subscript"/>
        </w:rPr>
        <w:t>2</w:t>
      </w:r>
      <w:r>
        <w:t xml:space="preserve">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rPr>
          <w:vertAlign w:val="subscript"/>
        </w:rPr>
        <w:t>1</w:t>
      </w:r>
      <w:proofErr w:type="gramEnd"/>
      <w:r>
        <w:t>, В</w:t>
      </w:r>
      <w:r>
        <w:rPr>
          <w:vertAlign w:val="subscript"/>
        </w:rPr>
        <w:t>2</w:t>
      </w:r>
      <w:r>
        <w:t xml:space="preserve">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3.10.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BC7174" w:rsidRDefault="00BC7174" w:rsidP="00BC7174">
      <w:pPr>
        <w:pStyle w:val="ConsPlusNormal"/>
        <w:spacing w:before="220"/>
        <w:ind w:firstLine="540"/>
        <w:jc w:val="both"/>
      </w:pPr>
      <w:r>
        <w:t xml:space="preserve">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t>меньшему</w:t>
      </w:r>
      <w:proofErr w:type="gramEnd"/>
      <w:r>
        <w:t>), получателями субсидий и оформляет указанное решение протоколом в течение пяти рабочих дней с даты окончания срока приема заявок.</w:t>
      </w:r>
    </w:p>
    <w:p w:rsidR="00BC7174" w:rsidRDefault="00BC7174" w:rsidP="00BC7174">
      <w:pPr>
        <w:pStyle w:val="ConsPlusNormal"/>
        <w:spacing w:before="220"/>
        <w:ind w:firstLine="540"/>
        <w:jc w:val="both"/>
      </w:pPr>
      <w:r>
        <w:t xml:space="preserve">Комитет формирует предложения по распределению субсидий бюджетам муниципальных образований в течение пяти рабочих дней </w:t>
      </w:r>
      <w:proofErr w:type="gramStart"/>
      <w:r>
        <w:t>с даты оформления</w:t>
      </w:r>
      <w:proofErr w:type="gramEnd"/>
      <w:r>
        <w:t xml:space="preserve"> протокола комиссии.</w:t>
      </w:r>
    </w:p>
    <w:p w:rsidR="00BC7174" w:rsidRDefault="00BC7174" w:rsidP="00BC7174">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3967" w:history="1">
        <w:r>
          <w:rPr>
            <w:color w:val="0000FF"/>
          </w:rPr>
          <w:t>пунктом 4.1</w:t>
        </w:r>
      </w:hyperlink>
      <w:r>
        <w:t xml:space="preserve"> настоящего Порядка.</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w:t>
      </w:r>
    </w:p>
    <w:p w:rsidR="00BC7174" w:rsidRDefault="00BC7174" w:rsidP="00BC7174">
      <w:pPr>
        <w:pStyle w:val="ConsPlusNormal"/>
      </w:pPr>
    </w:p>
    <w:p w:rsidR="00BC7174" w:rsidRDefault="00BC7174" w:rsidP="00BC7174">
      <w:pPr>
        <w:pStyle w:val="ConsPlusNormal"/>
        <w:ind w:firstLine="540"/>
        <w:jc w:val="both"/>
      </w:pPr>
      <w:bookmarkStart w:id="33" w:name="P3967"/>
      <w:bookmarkEnd w:id="33"/>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239" w:history="1">
        <w:r>
          <w:rPr>
            <w:color w:val="0000FF"/>
          </w:rPr>
          <w:t>подпунктом "в" пункта 6.1</w:t>
        </w:r>
      </w:hyperlink>
      <w:r>
        <w:t xml:space="preserve"> Правил;</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средств, необходимый для достижения значений целевого показателя результативности i-</w:t>
      </w:r>
      <w:proofErr w:type="spellStart"/>
      <w:r>
        <w:t>го</w:t>
      </w:r>
      <w:proofErr w:type="spellEnd"/>
      <w:r>
        <w:t xml:space="preserve"> муниципального образования, определяемый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РОСi</w:t>
      </w:r>
      <w:proofErr w:type="spellEnd"/>
      <w:r>
        <w:t xml:space="preserve"> = С</w:t>
      </w:r>
      <w:proofErr w:type="gramStart"/>
      <w:r>
        <w:rPr>
          <w:vertAlign w:val="subscript"/>
        </w:rPr>
        <w:t>1</w:t>
      </w:r>
      <w:proofErr w:type="gramEnd"/>
      <w:r>
        <w:t xml:space="preserve"> + С</w:t>
      </w:r>
      <w:r>
        <w:rPr>
          <w:vertAlign w:val="subscript"/>
        </w:rPr>
        <w:t>2</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С</w:t>
      </w:r>
      <w:proofErr w:type="gramStart"/>
      <w:r>
        <w:rPr>
          <w:vertAlign w:val="subscript"/>
        </w:rPr>
        <w:t>1</w:t>
      </w:r>
      <w:proofErr w:type="gramEnd"/>
      <w:r>
        <w:t xml:space="preserve"> - объем субсидий на мероприятия по переселению аварийного жилищного фонда;</w:t>
      </w:r>
    </w:p>
    <w:p w:rsidR="00BC7174" w:rsidRDefault="00BC7174" w:rsidP="00BC7174">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w:t>
      </w:r>
      <w:r>
        <w:lastRenderedPageBreak/>
        <w:t>области, в том числе на получение положительного заключения ГАУ "</w:t>
      </w:r>
      <w:proofErr w:type="spellStart"/>
      <w:r>
        <w:t>Леноблгосэкспертиза</w:t>
      </w:r>
      <w:proofErr w:type="spellEnd"/>
      <w:r>
        <w:t xml:space="preserve">" по результатам проверки достоверности определения сметной стоимости, и мероприятий по сносу аварийных домов в соответствии с представленными муниципальными контрактами (соглашениями </w:t>
      </w:r>
      <w:proofErr w:type="gramStart"/>
      <w:r>
        <w:t>и(</w:t>
      </w:r>
      <w:proofErr w:type="gramEnd"/>
      <w:r>
        <w:t>или) договорами) на проведение указанных мероприятий.</w:t>
      </w:r>
    </w:p>
    <w:p w:rsidR="00BC7174" w:rsidRDefault="00BC7174" w:rsidP="00BC7174">
      <w:pPr>
        <w:pStyle w:val="ConsPlusNormal"/>
        <w:ind w:firstLine="540"/>
        <w:jc w:val="both"/>
      </w:pPr>
    </w:p>
    <w:p w:rsidR="00BC7174" w:rsidRDefault="00BC7174" w:rsidP="00BC7174">
      <w:pPr>
        <w:pStyle w:val="ConsPlusNormal"/>
        <w:ind w:firstLine="540"/>
        <w:jc w:val="both"/>
      </w:pPr>
      <w:r>
        <w:t>Объем субсидий на мероприятия по переселению аварийного жилищного фонда рассчитывается по формуле:</w:t>
      </w:r>
    </w:p>
    <w:p w:rsidR="00BC7174" w:rsidRDefault="00BC7174" w:rsidP="00BC7174">
      <w:pPr>
        <w:pStyle w:val="ConsPlusNormal"/>
        <w:ind w:firstLine="540"/>
        <w:jc w:val="both"/>
      </w:pPr>
    </w:p>
    <w:p w:rsidR="00BC7174" w:rsidRDefault="00BC7174" w:rsidP="00BC7174">
      <w:pPr>
        <w:pStyle w:val="ConsPlusNormal"/>
        <w:jc w:val="center"/>
      </w:pPr>
      <w:r>
        <w:t>С</w:t>
      </w:r>
      <w:r>
        <w:rPr>
          <w:vertAlign w:val="subscript"/>
        </w:rPr>
        <w:t>1</w:t>
      </w:r>
      <w:r>
        <w:t xml:space="preserve"> = </w:t>
      </w:r>
      <w:proofErr w:type="spellStart"/>
      <w:r>
        <w:t>Si</w:t>
      </w:r>
      <w:proofErr w:type="spellEnd"/>
      <w:r>
        <w:t xml:space="preserve"> x </w:t>
      </w:r>
      <w:proofErr w:type="gramStart"/>
      <w:r>
        <w:t>Р</w:t>
      </w:r>
      <w:proofErr w:type="gram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Si</w:t>
      </w:r>
      <w:proofErr w:type="spellEnd"/>
      <w:r>
        <w:t xml:space="preserve">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240" w:history="1">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241" w:history="1">
        <w:r>
          <w:rPr>
            <w:color w:val="0000FF"/>
          </w:rPr>
          <w:t>приказом</w:t>
        </w:r>
      </w:hyperlink>
      <w:r>
        <w:t xml:space="preserve"> Минстроя России от 3 декабря 2016 года N 883/</w:t>
      </w:r>
      <w:proofErr w:type="spellStart"/>
      <w:proofErr w:type="gramStart"/>
      <w:r>
        <w:t>пр</w:t>
      </w:r>
      <w:proofErr w:type="spellEnd"/>
      <w:proofErr w:type="gramEnd"/>
      <w:r>
        <w:t>, расселяемая площадь жилых помещений рассчитывается исходя из рекомендуемых нормативов;</w:t>
      </w:r>
    </w:p>
    <w:p w:rsidR="00BC7174" w:rsidRDefault="00BC7174" w:rsidP="00BC7174">
      <w:pPr>
        <w:pStyle w:val="ConsPlusNormal"/>
        <w:spacing w:before="220"/>
        <w:ind w:firstLine="540"/>
        <w:jc w:val="both"/>
      </w:pPr>
      <w:proofErr w:type="gramStart"/>
      <w:r>
        <w:t>Р</w:t>
      </w:r>
      <w:proofErr w:type="gramEnd"/>
      <w:r>
        <w:t xml:space="preserve">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242" w:history="1">
        <w:r>
          <w:rPr>
            <w:color w:val="0000FF"/>
          </w:rPr>
          <w:t>пунктом 3.2</w:t>
        </w:r>
      </w:hyperlink>
      <w:r>
        <w:t xml:space="preserve"> Правил.</w:t>
      </w:r>
    </w:p>
    <w:p w:rsidR="00BC7174" w:rsidRDefault="00BC7174" w:rsidP="00BC7174">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BC7174" w:rsidRDefault="00BC7174" w:rsidP="00BC7174">
      <w:pPr>
        <w:pStyle w:val="ConsPlusNormal"/>
        <w:spacing w:before="220"/>
        <w:ind w:firstLine="540"/>
        <w:jc w:val="both"/>
      </w:pPr>
      <w:r>
        <w:t>4.4. Утвержденный для муниципального образования объем субсидии может быть пересмотрен:</w:t>
      </w:r>
    </w:p>
    <w:p w:rsidR="00BC7174" w:rsidRDefault="00BC7174" w:rsidP="00BC7174">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BC7174" w:rsidRDefault="00BC7174" w:rsidP="00BC7174">
      <w:pPr>
        <w:pStyle w:val="ConsPlusNormal"/>
        <w:spacing w:before="220"/>
        <w:ind w:firstLine="540"/>
        <w:jc w:val="both"/>
      </w:pPr>
      <w:r>
        <w:t>б) при распределении нераспределенного объема субсидий;</w:t>
      </w:r>
    </w:p>
    <w:p w:rsidR="00BC7174" w:rsidRDefault="00BC7174" w:rsidP="00BC7174">
      <w:pPr>
        <w:pStyle w:val="ConsPlusNormal"/>
        <w:spacing w:before="220"/>
        <w:ind w:firstLine="540"/>
        <w:jc w:val="both"/>
      </w:pPr>
      <w:r>
        <w:t>в) при отказе муниципального образования от заключения соглашения.</w:t>
      </w:r>
    </w:p>
    <w:p w:rsidR="00BC7174" w:rsidRDefault="00BC7174" w:rsidP="00BC7174">
      <w:pPr>
        <w:pStyle w:val="ConsPlusNormal"/>
      </w:pPr>
    </w:p>
    <w:p w:rsidR="00BC7174" w:rsidRDefault="00BC7174" w:rsidP="00BC7174">
      <w:pPr>
        <w:pStyle w:val="ConsPlusTitle"/>
        <w:jc w:val="center"/>
        <w:outlineLvl w:val="2"/>
      </w:pPr>
      <w:r>
        <w:t>5. Порядок предоставления и расходования субсидий</w:t>
      </w:r>
    </w:p>
    <w:p w:rsidR="00BC7174" w:rsidRDefault="00BC7174" w:rsidP="00BC7174">
      <w:pPr>
        <w:pStyle w:val="ConsPlusNormal"/>
      </w:pPr>
    </w:p>
    <w:p w:rsidR="00BC7174" w:rsidRDefault="00BC7174" w:rsidP="00BC7174">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BC7174" w:rsidRDefault="00BC7174" w:rsidP="00BC7174">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C7174" w:rsidRDefault="00BC7174" w:rsidP="00BC7174">
      <w:pPr>
        <w:pStyle w:val="ConsPlusNormal"/>
        <w:spacing w:before="220"/>
        <w:ind w:firstLine="540"/>
        <w:jc w:val="both"/>
      </w:pPr>
      <w:r>
        <w:t>5.2. Соглашения заключаются в срок до 15 марта года предоставления субсидий.</w:t>
      </w:r>
    </w:p>
    <w:p w:rsidR="00BC7174" w:rsidRDefault="00BC7174" w:rsidP="00BC7174">
      <w:pPr>
        <w:pStyle w:val="ConsPlusNormal"/>
        <w:spacing w:before="220"/>
        <w:ind w:firstLine="540"/>
        <w:jc w:val="both"/>
      </w:pP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BC7174" w:rsidRDefault="00BC7174" w:rsidP="00BC7174">
      <w:pPr>
        <w:pStyle w:val="ConsPlusNormal"/>
        <w:spacing w:before="220"/>
        <w:ind w:firstLine="540"/>
        <w:jc w:val="both"/>
      </w:pPr>
      <w:r>
        <w:lastRenderedPageBreak/>
        <w:t xml:space="preserve">5.3. </w:t>
      </w:r>
      <w:proofErr w:type="gramStart"/>
      <w:r>
        <w:t xml:space="preserve">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представлению субсидии</w:t>
      </w:r>
      <w:proofErr w:type="gramEnd"/>
      <w:r>
        <w:t xml:space="preserve">,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BC7174" w:rsidRDefault="00BC7174" w:rsidP="00BC7174">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BC7174" w:rsidRDefault="00BC7174" w:rsidP="00BC7174">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BC7174" w:rsidRDefault="00BC7174" w:rsidP="00BC7174">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BC7174" w:rsidRDefault="00BC7174" w:rsidP="00BC7174">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BC7174" w:rsidRDefault="00BC7174" w:rsidP="00BC7174">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C7174" w:rsidRDefault="00BC7174" w:rsidP="00BC7174">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 xml:space="preserve">5.9.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BC7174" w:rsidRDefault="00BC7174" w:rsidP="00BC7174">
      <w:pPr>
        <w:pStyle w:val="ConsPlusNormal"/>
        <w:spacing w:before="220"/>
        <w:ind w:firstLine="540"/>
        <w:jc w:val="both"/>
      </w:pPr>
      <w:r>
        <w:lastRenderedPageBreak/>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BC7174" w:rsidRDefault="00BC7174" w:rsidP="00BC7174">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43" w:history="1">
        <w:r>
          <w:rPr>
            <w:color w:val="0000FF"/>
          </w:rPr>
          <w:t>разделом 5</w:t>
        </w:r>
      </w:hyperlink>
      <w:r>
        <w:t xml:space="preserve"> Правил.</w:t>
      </w: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8</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34" w:name="P4024"/>
      <w:bookmarkEnd w:id="34"/>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В ЦЕЛЯХ РЕАЛИЗАЦИИ</w:t>
      </w:r>
    </w:p>
    <w:p w:rsidR="00BC7174" w:rsidRDefault="00BC7174" w:rsidP="00BC7174">
      <w:pPr>
        <w:pStyle w:val="ConsPlusTitle"/>
        <w:jc w:val="center"/>
      </w:pPr>
      <w:r>
        <w:t>ОСНОВНОГО МЕРОПРИЯТИЯ "ОКАЗАНИЕ ПОДДЕРЖКИ ГРАЖДАНАМ,</w:t>
      </w:r>
    </w:p>
    <w:p w:rsidR="00BC7174" w:rsidRDefault="00BC7174" w:rsidP="00BC7174">
      <w:pPr>
        <w:pStyle w:val="ConsPlusTitle"/>
        <w:jc w:val="center"/>
      </w:pPr>
      <w:r>
        <w:t>ПОСТРАДАВШИМ В РЕЗУЛЬТАТЕ ПОЖАРА МУНИЦИПАЛЬНОГО ЖИЛИЩНОГО</w:t>
      </w:r>
    </w:p>
    <w:p w:rsidR="00BC7174" w:rsidRDefault="00BC7174" w:rsidP="00BC7174">
      <w:pPr>
        <w:pStyle w:val="ConsPlusTitle"/>
        <w:jc w:val="center"/>
      </w:pPr>
      <w:r>
        <w:t>ФОНДА ЛЕНИНГРАДСКОЙ ОБЛАСТИ" ПОДПРОГРАММЫ "СОДЕЙСТВИЕ</w:t>
      </w:r>
    </w:p>
    <w:p w:rsidR="00BC7174" w:rsidRDefault="00BC7174" w:rsidP="00BC7174">
      <w:pPr>
        <w:pStyle w:val="ConsPlusTitle"/>
        <w:jc w:val="center"/>
      </w:pPr>
      <w:r>
        <w:t>В ОБЕСПЕЧЕНИИ ЖИЛЬЕМ ГРАЖДАН 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44"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Title"/>
        <w:jc w:val="center"/>
        <w:outlineLvl w:val="2"/>
      </w:pPr>
      <w:r>
        <w:t>1. Общие положения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1.1. </w:t>
      </w:r>
      <w:proofErr w:type="gramStart"/>
      <w:r>
        <w:t>Настоящий Порядок определяет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субсидии), в рамках реализации 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w:t>
      </w:r>
      <w:proofErr w:type="gramEnd"/>
    </w:p>
    <w:p w:rsidR="00BC7174" w:rsidRDefault="00BC7174" w:rsidP="00BC7174">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245" w:history="1">
        <w:r>
          <w:rPr>
            <w:color w:val="0000FF"/>
          </w:rPr>
          <w:t>пунктом 6 части 1 статьи 14</w:t>
        </w:r>
      </w:hyperlink>
      <w:r>
        <w:t xml:space="preserve"> и </w:t>
      </w:r>
      <w:hyperlink r:id="rId246"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C7174" w:rsidRDefault="00BC7174" w:rsidP="00BC7174">
      <w:pPr>
        <w:pStyle w:val="ConsPlusNormal"/>
        <w:spacing w:before="220"/>
        <w:ind w:firstLine="540"/>
        <w:jc w:val="both"/>
      </w:pPr>
      <w:r>
        <w:t xml:space="preserve">1.3. </w:t>
      </w:r>
      <w:proofErr w:type="gramStart"/>
      <w:r>
        <w:t>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roofErr w:type="gramEnd"/>
    </w:p>
    <w:p w:rsidR="00BC7174" w:rsidRDefault="00BC7174" w:rsidP="00BC7174">
      <w:pPr>
        <w:pStyle w:val="ConsPlusNormal"/>
        <w:spacing w:before="220"/>
        <w:ind w:firstLine="540"/>
        <w:jc w:val="both"/>
      </w:pPr>
      <w:r>
        <w:t xml:space="preserve">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w:t>
      </w:r>
      <w:r>
        <w:lastRenderedPageBreak/>
        <w:t>вселены им в жилое помещение по месту его жительства в качестве членов его семьи и ведут с ним общее хозяйство.</w:t>
      </w:r>
    </w:p>
    <w:p w:rsidR="00BC7174" w:rsidRDefault="00BC7174" w:rsidP="00BC7174">
      <w:pPr>
        <w:pStyle w:val="ConsPlusNormal"/>
        <w:spacing w:before="220"/>
        <w:ind w:firstLine="540"/>
        <w:jc w:val="both"/>
      </w:pPr>
      <w:proofErr w:type="gramStart"/>
      <w: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247"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w:t>
      </w:r>
      <w:proofErr w:type="gramEnd"/>
      <w:r>
        <w:t xml:space="preserve"> членов семьи и подлежащего налогообложению.</w:t>
      </w:r>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BC7174" w:rsidRDefault="00BC7174" w:rsidP="00BC7174">
      <w:pPr>
        <w:pStyle w:val="ConsPlusNormal"/>
        <w:spacing w:before="220"/>
        <w:ind w:firstLine="540"/>
        <w:jc w:val="both"/>
      </w:pPr>
      <w:r>
        <w:t xml:space="preserve">2.2. Субсидии направляются на строительство жилых помещений </w:t>
      </w:r>
      <w:proofErr w:type="gramStart"/>
      <w:r>
        <w:t>и(</w:t>
      </w:r>
      <w:proofErr w:type="gramEnd"/>
      <w:r>
        <w:t>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до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BC7174" w:rsidRDefault="00BC7174" w:rsidP="00BC7174">
      <w:pPr>
        <w:pStyle w:val="ConsPlusNormal"/>
        <w:spacing w:before="220"/>
        <w:ind w:firstLine="540"/>
        <w:jc w:val="both"/>
      </w:pPr>
      <w:r>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BC7174" w:rsidRDefault="00BC7174" w:rsidP="00BC7174">
      <w:pPr>
        <w:pStyle w:val="ConsPlusNormal"/>
        <w:spacing w:before="220"/>
        <w:ind w:firstLine="540"/>
        <w:jc w:val="both"/>
      </w:pPr>
      <w:bookmarkStart w:id="35" w:name="P4049"/>
      <w:bookmarkEnd w:id="35"/>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BC7174" w:rsidRDefault="00BC7174" w:rsidP="00BC7174">
      <w:pPr>
        <w:pStyle w:val="ConsPlusNormal"/>
        <w:spacing w:before="220"/>
        <w:ind w:firstLine="540"/>
        <w:jc w:val="both"/>
      </w:pPr>
      <w:r>
        <w:t>многодетные семьи, имеющие в своем составе трех и более детей в возрасте до 18 лет;</w:t>
      </w:r>
    </w:p>
    <w:p w:rsidR="00BC7174" w:rsidRDefault="00BC7174" w:rsidP="00BC7174">
      <w:pPr>
        <w:pStyle w:val="ConsPlusNormal"/>
        <w:spacing w:before="220"/>
        <w:ind w:firstLine="540"/>
        <w:jc w:val="both"/>
      </w:pPr>
      <w:r>
        <w:t>одинокие родители, имеющие детей в возрасте до 18 лет;</w:t>
      </w:r>
    </w:p>
    <w:p w:rsidR="00BC7174" w:rsidRDefault="00BC7174" w:rsidP="00BC7174">
      <w:pPr>
        <w:pStyle w:val="ConsPlusNormal"/>
        <w:spacing w:before="220"/>
        <w:ind w:firstLine="540"/>
        <w:jc w:val="both"/>
      </w:pPr>
      <w:r>
        <w:t>инвалиды и семьи, имеющие детей-инвалидов.</w:t>
      </w:r>
    </w:p>
    <w:p w:rsidR="00BC7174" w:rsidRDefault="00BC7174" w:rsidP="00BC7174">
      <w:pPr>
        <w:pStyle w:val="ConsPlusNormal"/>
        <w:spacing w:before="22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BC7174" w:rsidRDefault="00BC7174" w:rsidP="00BC7174">
      <w:pPr>
        <w:pStyle w:val="ConsPlusNormal"/>
        <w:spacing w:before="22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BC7174" w:rsidRDefault="00BC7174" w:rsidP="00BC7174">
      <w:pPr>
        <w:pStyle w:val="ConsPlusNormal"/>
        <w:spacing w:before="220"/>
        <w:ind w:firstLine="540"/>
        <w:jc w:val="both"/>
      </w:pPr>
      <w:bookmarkStart w:id="36" w:name="P4055"/>
      <w:bookmarkEnd w:id="36"/>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BC7174" w:rsidRDefault="00BC7174" w:rsidP="00BC7174">
      <w:pPr>
        <w:pStyle w:val="ConsPlusNormal"/>
        <w:spacing w:before="220"/>
        <w:ind w:firstLine="540"/>
        <w:jc w:val="both"/>
      </w:pPr>
      <w:r>
        <w:t xml:space="preserve">2.6. Результатом использования субсидии является количество семей, которым </w:t>
      </w:r>
      <w:r>
        <w:lastRenderedPageBreak/>
        <w:t xml:space="preserve">предоставлены жилые помещения в связи с утратой жилья в результате пожара, </w:t>
      </w:r>
      <w:proofErr w:type="gramStart"/>
      <w:r>
        <w:t>и(</w:t>
      </w:r>
      <w:proofErr w:type="gramEnd"/>
      <w:r>
        <w:t>или) заключен муниципальный контракт на приобретение жилых помещений путем долевого участия в жилищном строительстве.</w:t>
      </w:r>
    </w:p>
    <w:p w:rsidR="00BC7174" w:rsidRDefault="00BC7174" w:rsidP="00BC7174">
      <w:pPr>
        <w:pStyle w:val="ConsPlusNormal"/>
        <w:spacing w:before="220"/>
        <w:ind w:firstLine="540"/>
        <w:jc w:val="both"/>
      </w:pPr>
      <w:proofErr w:type="gramStart"/>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4168" w:history="1">
        <w:r>
          <w:rPr>
            <w:color w:val="0000FF"/>
          </w:rPr>
          <w:t>пунктом</w:t>
        </w:r>
        <w:proofErr w:type="gramEnd"/>
        <w:r>
          <w:rPr>
            <w:color w:val="0000FF"/>
          </w:rPr>
          <w:t xml:space="preserve"> 5.1</w:t>
        </w:r>
      </w:hyperlink>
      <w:r>
        <w:t xml:space="preserve"> настоящего Порядка.</w:t>
      </w:r>
    </w:p>
    <w:p w:rsidR="00BC7174" w:rsidRDefault="00BC7174" w:rsidP="00BC7174">
      <w:pPr>
        <w:pStyle w:val="ConsPlusNormal"/>
        <w:spacing w:before="220"/>
        <w:ind w:firstLine="540"/>
        <w:jc w:val="both"/>
      </w:pPr>
      <w:r>
        <w:t xml:space="preserve">2.7. Условия предоставления субсидий устанавливаются в соответствии с </w:t>
      </w:r>
      <w:hyperlink r:id="rId24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pPr>
    </w:p>
    <w:p w:rsidR="00BC7174" w:rsidRDefault="00BC7174" w:rsidP="00BC7174">
      <w:pPr>
        <w:pStyle w:val="ConsPlusTitle"/>
        <w:jc w:val="center"/>
        <w:outlineLvl w:val="2"/>
      </w:pPr>
      <w:r>
        <w:t xml:space="preserve">3. Порядок проведения конкурсного отбора </w:t>
      </w:r>
      <w:proofErr w:type="gramStart"/>
      <w:r>
        <w:t>муниципальных</w:t>
      </w:r>
      <w:proofErr w:type="gramEnd"/>
    </w:p>
    <w:p w:rsidR="00BC7174" w:rsidRDefault="00BC7174" w:rsidP="00BC7174">
      <w:pPr>
        <w:pStyle w:val="ConsPlusTitle"/>
        <w:jc w:val="center"/>
      </w:pPr>
      <w:r>
        <w:t>образований для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BC7174" w:rsidRDefault="00BC7174" w:rsidP="00BC7174">
      <w:pPr>
        <w:pStyle w:val="ConsPlusNormal"/>
        <w:spacing w:before="220"/>
        <w:ind w:firstLine="540"/>
        <w:jc w:val="both"/>
      </w:pPr>
      <w:r>
        <w:t>3.2. Критериями, которым должны соответствовать муниципальные образования для допуска к оценке заявок, являются:</w:t>
      </w:r>
    </w:p>
    <w:p w:rsidR="00BC7174" w:rsidRDefault="00BC7174" w:rsidP="00BC7174">
      <w:pPr>
        <w:pStyle w:val="ConsPlusNormal"/>
        <w:spacing w:before="22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BC7174" w:rsidRDefault="00BC7174" w:rsidP="00BC7174">
      <w:pPr>
        <w:pStyle w:val="ConsPlusNormal"/>
        <w:spacing w:before="22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4079" w:history="1">
        <w:r>
          <w:rPr>
            <w:color w:val="0000FF"/>
          </w:rPr>
          <w:t>пункте 3.9</w:t>
        </w:r>
      </w:hyperlink>
      <w:r>
        <w:t xml:space="preserve"> настоящего Порядка.</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r>
        <w:t>3.3. Конкурсный отбор проводится ежегодно с учетом вновь представленных муниципальными образованиями заявок.</w:t>
      </w:r>
    </w:p>
    <w:p w:rsidR="00BC7174" w:rsidRDefault="00BC7174" w:rsidP="00BC7174">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BC7174" w:rsidRDefault="00BC7174" w:rsidP="00BC7174">
      <w:pPr>
        <w:pStyle w:val="ConsPlusNormal"/>
        <w:spacing w:before="22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BC7174" w:rsidRDefault="00BC7174" w:rsidP="00BC7174">
      <w:pPr>
        <w:pStyle w:val="ConsPlusNormal"/>
        <w:spacing w:before="220"/>
        <w:ind w:firstLine="540"/>
        <w:jc w:val="both"/>
      </w:pPr>
      <w:r>
        <w:t>3.5. Муниципальные образования до 1 ноября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BC7174" w:rsidRDefault="00BC7174" w:rsidP="00BC7174">
      <w:pPr>
        <w:pStyle w:val="ConsPlusNormal"/>
        <w:spacing w:before="220"/>
        <w:ind w:firstLine="540"/>
        <w:jc w:val="both"/>
      </w:pPr>
      <w:r>
        <w:t>3.6. Комитет:</w:t>
      </w:r>
    </w:p>
    <w:p w:rsidR="00BC7174" w:rsidRDefault="00BC7174" w:rsidP="00BC7174">
      <w:pPr>
        <w:pStyle w:val="ConsPlusNormal"/>
        <w:spacing w:before="220"/>
        <w:ind w:firstLine="540"/>
        <w:jc w:val="both"/>
      </w:pPr>
      <w:r>
        <w:t xml:space="preserve">1) до 15 ноября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w:t>
      </w:r>
      <w:r>
        <w:lastRenderedPageBreak/>
        <w:t>порядке:</w:t>
      </w:r>
    </w:p>
    <w:p w:rsidR="00BC7174" w:rsidRDefault="00BC7174" w:rsidP="00BC7174">
      <w:pPr>
        <w:pStyle w:val="ConsPlusNormal"/>
        <w:spacing w:before="220"/>
        <w:ind w:firstLine="540"/>
        <w:jc w:val="both"/>
      </w:pPr>
      <w:proofErr w:type="gramStart"/>
      <w:r>
        <w:t xml:space="preserve">граждане, пострадавшие в результате пожара, указанные в </w:t>
      </w:r>
      <w:hyperlink w:anchor="P4049" w:history="1">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roofErr w:type="gramEnd"/>
    </w:p>
    <w:p w:rsidR="00BC7174" w:rsidRDefault="00BC7174" w:rsidP="00BC7174">
      <w:pPr>
        <w:pStyle w:val="ConsPlusNormal"/>
        <w:spacing w:before="220"/>
        <w:ind w:firstLine="540"/>
        <w:jc w:val="both"/>
      </w:pPr>
      <w:proofErr w:type="gramStart"/>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roofErr w:type="gramEnd"/>
    </w:p>
    <w:p w:rsidR="00BC7174" w:rsidRDefault="00BC7174" w:rsidP="00BC7174">
      <w:pPr>
        <w:pStyle w:val="ConsPlusNormal"/>
        <w:spacing w:before="220"/>
        <w:ind w:firstLine="540"/>
        <w:jc w:val="both"/>
      </w:pPr>
      <w:r>
        <w:t>2) до 20 ноября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BC7174" w:rsidRDefault="00BC7174" w:rsidP="00BC7174">
      <w:pPr>
        <w:pStyle w:val="ConsPlusNormal"/>
        <w:spacing w:before="22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BC7174" w:rsidRDefault="00BC7174" w:rsidP="00BC7174">
      <w:pPr>
        <w:pStyle w:val="ConsPlusNormal"/>
        <w:spacing w:before="220"/>
        <w:ind w:firstLine="540"/>
        <w:jc w:val="both"/>
      </w:pPr>
      <w:bookmarkStart w:id="37" w:name="P4078"/>
      <w:bookmarkEnd w:id="37"/>
      <w:r>
        <w:t xml:space="preserve">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w:t>
      </w:r>
    </w:p>
    <w:p w:rsidR="00BC7174" w:rsidRDefault="00BC7174" w:rsidP="00BC7174">
      <w:pPr>
        <w:pStyle w:val="ConsPlusNormal"/>
        <w:spacing w:before="220"/>
        <w:ind w:firstLine="540"/>
        <w:jc w:val="both"/>
      </w:pPr>
      <w:bookmarkStart w:id="38" w:name="P4079"/>
      <w:bookmarkEnd w:id="38"/>
      <w:r>
        <w:t xml:space="preserve">3.9. Муниципальные образования в срок, определенный в соответствии с </w:t>
      </w:r>
      <w:hyperlink w:anchor="P4078" w:history="1">
        <w:r>
          <w:rPr>
            <w:color w:val="0000FF"/>
          </w:rPr>
          <w:t>пунктом 3.8</w:t>
        </w:r>
      </w:hyperlink>
      <w:r>
        <w:t xml:space="preserve"> настоящего Порядка, представляют на конкурсный отбор в Комитет в сброшюрованном виде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BC7174" w:rsidRDefault="00BC7174" w:rsidP="00BC7174">
      <w:pPr>
        <w:pStyle w:val="ConsPlusNormal"/>
        <w:spacing w:before="220"/>
        <w:ind w:firstLine="540"/>
        <w:jc w:val="both"/>
      </w:pPr>
      <w:r>
        <w:t>заверенных в установленном порядке копий документов, удостоверяющих личность гражданина и членов его семьи;</w:t>
      </w:r>
    </w:p>
    <w:p w:rsidR="00BC7174" w:rsidRDefault="00BC7174" w:rsidP="00BC7174">
      <w:pPr>
        <w:pStyle w:val="ConsPlusNormal"/>
        <w:spacing w:before="22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BC7174" w:rsidRDefault="00BC7174" w:rsidP="00BC7174">
      <w:pPr>
        <w:pStyle w:val="ConsPlusNormal"/>
        <w:spacing w:before="220"/>
        <w:ind w:firstLine="540"/>
        <w:jc w:val="both"/>
      </w:pPr>
      <w:proofErr w:type="gramStart"/>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249" w:history="1">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w:t>
      </w:r>
      <w:proofErr w:type="gramEnd"/>
      <w:r>
        <w:t xml:space="preserve"> членов его семьи состоять на учете в качестве нуждающихся в жилых помещениях (для граждан, принятых на учет после 1 марта 2005 года);</w:t>
      </w:r>
    </w:p>
    <w:p w:rsidR="00BC7174" w:rsidRDefault="00BC7174" w:rsidP="00BC7174">
      <w:pPr>
        <w:pStyle w:val="ConsPlusNormal"/>
        <w:spacing w:before="220"/>
        <w:ind w:firstLine="540"/>
        <w:jc w:val="both"/>
      </w:pPr>
      <w:r>
        <w:t>заверенной в установленном порядке справки о факте пожара, выданной уполномоченным органом;</w:t>
      </w:r>
    </w:p>
    <w:p w:rsidR="00BC7174" w:rsidRDefault="00BC7174" w:rsidP="00BC7174">
      <w:pPr>
        <w:pStyle w:val="ConsPlusNormal"/>
        <w:spacing w:before="220"/>
        <w:ind w:firstLine="540"/>
        <w:jc w:val="both"/>
      </w:pPr>
      <w:r>
        <w:t>постановления об отказе в возбуждении уголовного дела или иного процессуального документа, принятого по итогам рассмотрения документов по факту пожара жилого помещения;</w:t>
      </w:r>
    </w:p>
    <w:p w:rsidR="00BC7174" w:rsidRDefault="00BC7174" w:rsidP="00BC7174">
      <w:pPr>
        <w:pStyle w:val="ConsPlusNormal"/>
        <w:spacing w:before="220"/>
        <w:ind w:firstLine="540"/>
        <w:jc w:val="both"/>
      </w:pPr>
      <w:r>
        <w:t xml:space="preserve">заверенной в установленном порядке копии свидетельства о праве муниципальной собственности на жилые помещения, пострадавшие от пожара, </w:t>
      </w:r>
      <w:proofErr w:type="gramStart"/>
      <w:r>
        <w:t>и(</w:t>
      </w:r>
      <w:proofErr w:type="gramEnd"/>
      <w:r>
        <w:t>или) выписки из реестра муниципального имущества;</w:t>
      </w:r>
    </w:p>
    <w:p w:rsidR="00BC7174" w:rsidRDefault="00BC7174" w:rsidP="00BC7174">
      <w:pPr>
        <w:pStyle w:val="ConsPlusNormal"/>
        <w:spacing w:before="220"/>
        <w:ind w:firstLine="540"/>
        <w:jc w:val="both"/>
      </w:pPr>
      <w:r>
        <w:t xml:space="preserve">заверенной в установленном порядке копии справки </w:t>
      </w:r>
      <w:proofErr w:type="gramStart"/>
      <w:r>
        <w:t>медико-социальной</w:t>
      </w:r>
      <w:proofErr w:type="gramEnd"/>
      <w:r>
        <w:t xml:space="preserve"> экспертизы - для инвалидов и семей, имеющих детей-инвалидов;</w:t>
      </w:r>
    </w:p>
    <w:p w:rsidR="00BC7174" w:rsidRDefault="00BC7174" w:rsidP="00BC7174">
      <w:pPr>
        <w:pStyle w:val="ConsPlusNormal"/>
        <w:spacing w:before="220"/>
        <w:ind w:firstLine="540"/>
        <w:jc w:val="both"/>
      </w:pPr>
      <w:r>
        <w:t xml:space="preserve">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w:t>
      </w:r>
      <w:r>
        <w:lastRenderedPageBreak/>
        <w:t>состоянию на дату подачи списков);</w:t>
      </w:r>
    </w:p>
    <w:p w:rsidR="00BC7174" w:rsidRDefault="00BC7174" w:rsidP="00BC7174">
      <w:pPr>
        <w:pStyle w:val="ConsPlusNormal"/>
        <w:spacing w:before="22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BC7174" w:rsidRDefault="00BC7174" w:rsidP="00BC7174">
      <w:pPr>
        <w:pStyle w:val="ConsPlusNormal"/>
        <w:spacing w:before="220"/>
        <w:ind w:firstLine="540"/>
        <w:jc w:val="both"/>
      </w:pPr>
      <w:proofErr w:type="gramStart"/>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roofErr w:type="gramEnd"/>
    </w:p>
    <w:p w:rsidR="00BC7174" w:rsidRDefault="00BC7174" w:rsidP="00BC7174">
      <w:pPr>
        <w:pStyle w:val="ConsPlusNormal"/>
        <w:spacing w:before="220"/>
        <w:ind w:firstLine="540"/>
        <w:jc w:val="both"/>
      </w:pPr>
      <w:r>
        <w:t xml:space="preserve">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w:t>
      </w:r>
      <w:proofErr w:type="gramStart"/>
      <w:r>
        <w:t>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roofErr w:type="gramEnd"/>
    </w:p>
    <w:p w:rsidR="00BC7174" w:rsidRDefault="00BC7174" w:rsidP="00BC7174">
      <w:pPr>
        <w:pStyle w:val="ConsPlusNormal"/>
        <w:spacing w:before="22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BC7174" w:rsidRDefault="00BC7174" w:rsidP="00BC7174">
      <w:pPr>
        <w:pStyle w:val="ConsPlusNormal"/>
        <w:spacing w:before="220"/>
        <w:ind w:firstLine="540"/>
        <w:jc w:val="both"/>
      </w:pPr>
      <w:r>
        <w:t>гарантийного письма о выделении сре</w:t>
      </w:r>
      <w:proofErr w:type="gramStart"/>
      <w:r>
        <w:t>дств с п</w:t>
      </w:r>
      <w:proofErr w:type="gramEnd"/>
      <w:r>
        <w:t>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BC7174" w:rsidRDefault="00BC7174" w:rsidP="00BC7174">
      <w:pPr>
        <w:pStyle w:val="ConsPlusNormal"/>
        <w:spacing w:before="220"/>
        <w:ind w:firstLine="540"/>
        <w:jc w:val="both"/>
      </w:pPr>
      <w:r>
        <w:t>3.10. Комитет в срок до 15 января года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до 1 февраля года предоставления субсидий.</w:t>
      </w:r>
    </w:p>
    <w:p w:rsidR="00BC7174" w:rsidRDefault="00BC7174" w:rsidP="00BC7174">
      <w:pPr>
        <w:pStyle w:val="ConsPlusNormal"/>
        <w:spacing w:before="220"/>
        <w:ind w:firstLine="540"/>
        <w:jc w:val="both"/>
      </w:pPr>
      <w: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BC7174" w:rsidRDefault="00BC7174" w:rsidP="00BC7174">
      <w:pPr>
        <w:pStyle w:val="ConsPlusNormal"/>
        <w:spacing w:before="22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для расчета итоговой оценки в соответствии с </w:t>
      </w:r>
      <w:hyperlink w:anchor="P4101" w:history="1">
        <w:r>
          <w:rPr>
            <w:color w:val="0000FF"/>
          </w:rPr>
          <w:t>пунктом 3.14</w:t>
        </w:r>
      </w:hyperlink>
      <w:r>
        <w:t xml:space="preserve"> настоящего Порядка. Заявки оцениваются по балльной системе.</w:t>
      </w:r>
    </w:p>
    <w:p w:rsidR="00BC7174" w:rsidRDefault="00BC7174" w:rsidP="00BC7174">
      <w:pPr>
        <w:pStyle w:val="ConsPlusNormal"/>
        <w:spacing w:before="22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BC7174" w:rsidRDefault="00BC7174" w:rsidP="00BC7174">
      <w:pPr>
        <w:pStyle w:val="ConsPlusNormal"/>
        <w:spacing w:before="22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BC7174" w:rsidRDefault="00BC7174" w:rsidP="00BC7174">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4079" w:history="1">
        <w:r>
          <w:rPr>
            <w:color w:val="0000FF"/>
          </w:rPr>
          <w:t>пункте 3.9</w:t>
        </w:r>
      </w:hyperlink>
      <w:r>
        <w:t xml:space="preserve"> настоящего Порядка;</w:t>
      </w:r>
    </w:p>
    <w:p w:rsidR="00BC7174" w:rsidRDefault="00BC7174" w:rsidP="00BC7174">
      <w:pPr>
        <w:pStyle w:val="ConsPlusNormal"/>
        <w:spacing w:before="220"/>
        <w:ind w:firstLine="540"/>
        <w:jc w:val="both"/>
      </w:pPr>
      <w:r>
        <w:t>б) недостоверность представленной информации.</w:t>
      </w:r>
    </w:p>
    <w:p w:rsidR="00BC7174" w:rsidRDefault="00BC7174" w:rsidP="00BC7174">
      <w:pPr>
        <w:pStyle w:val="ConsPlusNormal"/>
        <w:spacing w:before="22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BC7174" w:rsidRDefault="00BC7174" w:rsidP="00BC7174">
      <w:pPr>
        <w:pStyle w:val="ConsPlusNormal"/>
        <w:spacing w:before="220"/>
        <w:ind w:firstLine="540"/>
        <w:jc w:val="both"/>
      </w:pPr>
      <w:bookmarkStart w:id="39" w:name="P4101"/>
      <w:bookmarkEnd w:id="39"/>
      <w:r>
        <w:lastRenderedPageBreak/>
        <w:t>3.14. Критерии и порядок оценки заявок муниципальных образований.</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4592"/>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2664" w:type="dxa"/>
          </w:tcPr>
          <w:p w:rsidR="00BC7174" w:rsidRDefault="00BC7174" w:rsidP="00AB77E7">
            <w:pPr>
              <w:pStyle w:val="ConsPlusNormal"/>
              <w:jc w:val="center"/>
            </w:pPr>
            <w:r>
              <w:t>Наименование критерия (О)</w:t>
            </w:r>
          </w:p>
        </w:tc>
        <w:tc>
          <w:tcPr>
            <w:tcW w:w="4592" w:type="dxa"/>
          </w:tcPr>
          <w:p w:rsidR="00BC7174" w:rsidRDefault="00BC7174" w:rsidP="00AB77E7">
            <w:pPr>
              <w:pStyle w:val="ConsPlusNormal"/>
              <w:jc w:val="center"/>
            </w:pPr>
            <w:r>
              <w:t>Балльная оценка</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2664" w:type="dxa"/>
          </w:tcPr>
          <w:p w:rsidR="00BC7174" w:rsidRDefault="00BC7174" w:rsidP="00AB77E7">
            <w:pPr>
              <w:pStyle w:val="ConsPlusNormal"/>
            </w:pPr>
            <w:r>
              <w:t xml:space="preserve">Наличие у граждан льготной категории в соответствии с </w:t>
            </w:r>
            <w:hyperlink w:anchor="P4049" w:history="1">
              <w:r>
                <w:rPr>
                  <w:color w:val="0000FF"/>
                </w:rPr>
                <w:t>пунктом 2.3</w:t>
              </w:r>
            </w:hyperlink>
            <w:r>
              <w:t xml:space="preserve"> настоящего Порядка</w:t>
            </w:r>
          </w:p>
        </w:tc>
        <w:tc>
          <w:tcPr>
            <w:tcW w:w="4592" w:type="dxa"/>
          </w:tcPr>
          <w:p w:rsidR="00BC7174" w:rsidRDefault="00BC7174" w:rsidP="00AB77E7">
            <w:pPr>
              <w:pStyle w:val="ConsPlusNormal"/>
              <w:jc w:val="center"/>
            </w:pPr>
            <w:r>
              <w:t>50</w:t>
            </w:r>
          </w:p>
        </w:tc>
        <w:tc>
          <w:tcPr>
            <w:tcW w:w="1303" w:type="dxa"/>
          </w:tcPr>
          <w:p w:rsidR="00BC7174" w:rsidRDefault="00BC7174" w:rsidP="00AB77E7">
            <w:pPr>
              <w:pStyle w:val="ConsPlusNormal"/>
              <w:jc w:val="center"/>
            </w:pPr>
            <w:r>
              <w:t>70</w:t>
            </w:r>
          </w:p>
        </w:tc>
      </w:tr>
      <w:tr w:rsidR="00BC7174" w:rsidTr="00AB77E7">
        <w:tc>
          <w:tcPr>
            <w:tcW w:w="510" w:type="dxa"/>
          </w:tcPr>
          <w:p w:rsidR="00BC7174" w:rsidRDefault="00BC7174" w:rsidP="00AB77E7">
            <w:pPr>
              <w:pStyle w:val="ConsPlusNormal"/>
              <w:jc w:val="center"/>
            </w:pPr>
            <w:r>
              <w:t>2</w:t>
            </w:r>
          </w:p>
        </w:tc>
        <w:tc>
          <w:tcPr>
            <w:tcW w:w="2664" w:type="dxa"/>
          </w:tcPr>
          <w:p w:rsidR="00BC7174" w:rsidRDefault="00BC7174" w:rsidP="00AB77E7">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92" w:type="dxa"/>
          </w:tcPr>
          <w:p w:rsidR="00BC7174" w:rsidRDefault="00BC7174" w:rsidP="00AB77E7">
            <w:pPr>
              <w:pStyle w:val="ConsPlusNormal"/>
            </w:pPr>
            <w:r>
              <w:t>Определяется по наличию граждан, заявленных муниципальными образованиями.</w:t>
            </w:r>
          </w:p>
          <w:p w:rsidR="00BC7174" w:rsidRDefault="00BC7174" w:rsidP="00AB77E7">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BC7174" w:rsidRDefault="00BC7174" w:rsidP="00AB77E7">
            <w:pPr>
              <w:pStyle w:val="ConsPlusNormal"/>
            </w:pPr>
            <w:r>
              <w:t>в период до 01.05.2005 - 25 баллов;</w:t>
            </w:r>
          </w:p>
          <w:p w:rsidR="00BC7174" w:rsidRDefault="00BC7174" w:rsidP="00AB77E7">
            <w:pPr>
              <w:pStyle w:val="ConsPlusNormal"/>
            </w:pPr>
            <w:r>
              <w:t>в период с 01.01.2005 до 01.01.2010 - 20 баллов;</w:t>
            </w:r>
          </w:p>
          <w:p w:rsidR="00BC7174" w:rsidRDefault="00BC7174" w:rsidP="00AB77E7">
            <w:pPr>
              <w:pStyle w:val="ConsPlusNormal"/>
            </w:pPr>
            <w:r>
              <w:t>в период с 01.01.2010 до 01.01.2015 - 15 баллов;</w:t>
            </w:r>
          </w:p>
          <w:p w:rsidR="00BC7174" w:rsidRDefault="00BC7174" w:rsidP="00AB77E7">
            <w:pPr>
              <w:pStyle w:val="ConsPlusNormal"/>
            </w:pPr>
            <w:r>
              <w:t>в период с 01.01.2015 до 01.01.2018 - 10 баллов;</w:t>
            </w:r>
          </w:p>
          <w:p w:rsidR="00BC7174" w:rsidRDefault="00BC7174" w:rsidP="00AB77E7">
            <w:pPr>
              <w:pStyle w:val="ConsPlusNormal"/>
            </w:pPr>
            <w:r>
              <w:t>в период с 01.01.2018 до 01.01.2021 - 5 баллов;</w:t>
            </w:r>
          </w:p>
          <w:p w:rsidR="00BC7174" w:rsidRDefault="00BC7174" w:rsidP="00AB77E7">
            <w:pPr>
              <w:pStyle w:val="ConsPlusNormal"/>
            </w:pPr>
            <w:r>
              <w:t>в период с 01.01.2021 до 01.01.2025 - 1 балл</w:t>
            </w:r>
          </w:p>
        </w:tc>
        <w:tc>
          <w:tcPr>
            <w:tcW w:w="1303" w:type="dxa"/>
          </w:tcPr>
          <w:p w:rsidR="00BC7174" w:rsidRDefault="00BC7174" w:rsidP="00AB77E7">
            <w:pPr>
              <w:pStyle w:val="ConsPlusNormal"/>
              <w:jc w:val="center"/>
            </w:pPr>
            <w:r>
              <w:t>30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пакету документов;</w:t>
      </w:r>
    </w:p>
    <w:p w:rsidR="00BC7174" w:rsidRDefault="00BC7174" w:rsidP="00BC7174">
      <w:pPr>
        <w:pStyle w:val="ConsPlusNormal"/>
        <w:spacing w:before="220"/>
        <w:ind w:firstLine="540"/>
        <w:jc w:val="both"/>
      </w:pPr>
      <w:r>
        <w:t>О</w:t>
      </w:r>
      <w:proofErr w:type="gramStart"/>
      <w:r>
        <w:rPr>
          <w:vertAlign w:val="subscript"/>
        </w:rPr>
        <w:t>1</w:t>
      </w:r>
      <w:proofErr w:type="gramEnd"/>
      <w:r>
        <w:t>, О</w:t>
      </w:r>
      <w:r>
        <w:rPr>
          <w:vertAlign w:val="subscript"/>
        </w:rPr>
        <w:t>2</w:t>
      </w:r>
      <w:r>
        <w:t xml:space="preserve">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rPr>
          <w:vertAlign w:val="subscript"/>
        </w:rPr>
        <w:t>1</w:t>
      </w:r>
      <w:proofErr w:type="gramEnd"/>
      <w:r>
        <w:t>, В</w:t>
      </w:r>
      <w:r>
        <w:rPr>
          <w:vertAlign w:val="subscript"/>
        </w:rPr>
        <w:t>2</w:t>
      </w:r>
      <w:r>
        <w:t xml:space="preserve">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3.15.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BC7174" w:rsidRDefault="00BC7174" w:rsidP="00BC7174">
      <w:pPr>
        <w:pStyle w:val="ConsPlusNormal"/>
        <w:spacing w:before="220"/>
        <w:ind w:firstLine="540"/>
        <w:jc w:val="both"/>
      </w:pPr>
      <w:r>
        <w:t xml:space="preserve">3.16. В </w:t>
      </w:r>
      <w:proofErr w:type="gramStart"/>
      <w:r>
        <w:t>случае</w:t>
      </w:r>
      <w:proofErr w:type="gramEnd"/>
      <w:r>
        <w:t xml:space="preserve">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BC7174" w:rsidRDefault="00BC7174" w:rsidP="00BC7174">
      <w:pPr>
        <w:pStyle w:val="ConsPlusNormal"/>
        <w:spacing w:before="220"/>
        <w:ind w:firstLine="540"/>
        <w:jc w:val="both"/>
      </w:pPr>
      <w:r>
        <w:t xml:space="preserve">3.17. В </w:t>
      </w:r>
      <w:proofErr w:type="gramStart"/>
      <w:r>
        <w:t>случае</w:t>
      </w:r>
      <w:proofErr w:type="gramEnd"/>
      <w:r>
        <w:t xml:space="preserve">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BC7174" w:rsidRDefault="00BC7174" w:rsidP="00BC7174">
      <w:pPr>
        <w:pStyle w:val="ConsPlusNormal"/>
        <w:spacing w:before="220"/>
        <w:ind w:firstLine="540"/>
        <w:jc w:val="both"/>
      </w:pPr>
      <w:r>
        <w:lastRenderedPageBreak/>
        <w:t>3.18. Результаты конкурсного отбора оформляются протоколом комиссии в течение трех рабочих дней после проведения заседания.</w:t>
      </w:r>
    </w:p>
    <w:p w:rsidR="00BC7174" w:rsidRDefault="00BC7174" w:rsidP="00BC7174">
      <w:pPr>
        <w:pStyle w:val="ConsPlusNormal"/>
        <w:spacing w:before="220"/>
        <w:ind w:firstLine="540"/>
        <w:jc w:val="both"/>
      </w:pPr>
      <w:r>
        <w:t xml:space="preserve">Комитет формирует предложения по распределению субсидий бюджетам муниципальных образований в течение пяти рабочих дней </w:t>
      </w:r>
      <w:proofErr w:type="gramStart"/>
      <w:r>
        <w:t>с даты оформления</w:t>
      </w:r>
      <w:proofErr w:type="gramEnd"/>
      <w:r>
        <w:t xml:space="preserve"> протокола комиссии.</w:t>
      </w:r>
    </w:p>
    <w:p w:rsidR="00BC7174" w:rsidRDefault="00BC7174" w:rsidP="00BC7174">
      <w:pPr>
        <w:pStyle w:val="ConsPlusNormal"/>
        <w:spacing w:before="22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w:t>
      </w:r>
    </w:p>
    <w:p w:rsidR="00BC7174" w:rsidRDefault="00BC7174" w:rsidP="00BC7174">
      <w:pPr>
        <w:pStyle w:val="ConsPlusNormal"/>
      </w:pPr>
    </w:p>
    <w:p w:rsidR="00BC7174" w:rsidRDefault="00BC7174" w:rsidP="00BC7174">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jc w:val="center"/>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РОС</w:t>
      </w:r>
      <w:proofErr w:type="gramStart"/>
      <w:r>
        <w:t>i</w:t>
      </w:r>
      <w:proofErr w:type="spellEnd"/>
      <w:proofErr w:type="gramEnd"/>
      <w:r>
        <w:t xml:space="preserve"> = </w:t>
      </w:r>
      <w:proofErr w:type="spellStart"/>
      <w:r>
        <w:t>S</w:t>
      </w:r>
      <w:r>
        <w:rPr>
          <w:vertAlign w:val="subscript"/>
        </w:rPr>
        <w:t>i</w:t>
      </w:r>
      <w:proofErr w:type="spellEnd"/>
      <w:r>
        <w:t xml:space="preserve"> x </w:t>
      </w:r>
      <w:proofErr w:type="spellStart"/>
      <w:r>
        <w:t>R</w:t>
      </w:r>
      <w:r>
        <w:rPr>
          <w:vertAlign w:val="subscript"/>
        </w:rPr>
        <w:t>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S</w:t>
      </w:r>
      <w:r>
        <w:rPr>
          <w:vertAlign w:val="subscript"/>
        </w:rPr>
        <w:t>i</w:t>
      </w:r>
      <w:proofErr w:type="spellEnd"/>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BC7174" w:rsidRDefault="00BC7174" w:rsidP="00BC7174">
      <w:pPr>
        <w:pStyle w:val="ConsPlusNormal"/>
        <w:spacing w:before="220"/>
        <w:ind w:firstLine="540"/>
        <w:jc w:val="both"/>
      </w:pPr>
      <w:proofErr w:type="spellStart"/>
      <w:r>
        <w:t>R</w:t>
      </w:r>
      <w:r>
        <w:rPr>
          <w:vertAlign w:val="subscript"/>
        </w:rPr>
        <w:t>i</w:t>
      </w:r>
      <w:proofErr w:type="spellEnd"/>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w:t>
      </w:r>
      <w:proofErr w:type="spellStart"/>
      <w:r>
        <w:t>го</w:t>
      </w:r>
      <w:proofErr w:type="spellEnd"/>
      <w:r>
        <w:t xml:space="preserve"> муниципального образования на четвертый квартал года подачи документов.</w:t>
      </w:r>
    </w:p>
    <w:p w:rsidR="00BC7174" w:rsidRDefault="00BC7174" w:rsidP="00BC7174">
      <w:pPr>
        <w:pStyle w:val="ConsPlusNormal"/>
        <w:ind w:firstLine="540"/>
        <w:jc w:val="both"/>
      </w:pPr>
    </w:p>
    <w:p w:rsidR="00BC7174" w:rsidRDefault="00BC7174" w:rsidP="00BC7174">
      <w:pPr>
        <w:pStyle w:val="ConsPlusNormal"/>
        <w:ind w:firstLine="540"/>
        <w:jc w:val="both"/>
      </w:pPr>
      <w:proofErr w:type="gramStart"/>
      <w:r>
        <w:t>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органом</w:t>
      </w:r>
      <w:proofErr w:type="gramEnd"/>
      <w:r>
        <w:t xml:space="preserve"> местного самоуправления на четвертый квартал года подачи документов.</w:t>
      </w:r>
    </w:p>
    <w:p w:rsidR="00BC7174" w:rsidRDefault="00BC7174" w:rsidP="00BC7174">
      <w:pPr>
        <w:pStyle w:val="ConsPlusNormal"/>
        <w:spacing w:before="220"/>
        <w:ind w:firstLine="540"/>
        <w:jc w:val="both"/>
      </w:pPr>
      <w:proofErr w:type="gramStart"/>
      <w:r>
        <w:t>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w:t>
      </w:r>
      <w:proofErr w:type="gramEnd"/>
      <w:r>
        <w:t xml:space="preserve"> Ленинградской области уполномоченным федеральным органом исполнительной власти на </w:t>
      </w:r>
      <w:r>
        <w:lastRenderedPageBreak/>
        <w:t>четвертый квартал года подачи документов.</w:t>
      </w:r>
    </w:p>
    <w:p w:rsidR="00BC7174" w:rsidRDefault="00BC7174" w:rsidP="00BC7174">
      <w:pPr>
        <w:pStyle w:val="ConsPlusNormal"/>
        <w:spacing w:before="22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BC7174" w:rsidRDefault="00BC7174" w:rsidP="00BC7174">
      <w:pPr>
        <w:pStyle w:val="ConsPlusNormal"/>
        <w:spacing w:before="220"/>
        <w:ind w:firstLine="540"/>
        <w:jc w:val="both"/>
      </w:pPr>
      <w:r>
        <w:t>4.2. Распределение субсидий утверждается нормативным правовым актом Правительства Ленинградской области в срок до 1 марта года предоставления субсидий на очередной финансовый год и на плановый период.</w:t>
      </w:r>
    </w:p>
    <w:p w:rsidR="00BC7174" w:rsidRDefault="00BC7174" w:rsidP="00BC7174">
      <w:pPr>
        <w:pStyle w:val="ConsPlusNormal"/>
        <w:spacing w:before="220"/>
        <w:ind w:firstLine="540"/>
        <w:jc w:val="both"/>
      </w:pPr>
      <w:r>
        <w:t xml:space="preserve">4.3. </w:t>
      </w:r>
      <w:proofErr w:type="gramStart"/>
      <w:r>
        <w:t>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roofErr w:type="gramEnd"/>
    </w:p>
    <w:p w:rsidR="00BC7174" w:rsidRDefault="00BC7174" w:rsidP="00BC7174">
      <w:pPr>
        <w:pStyle w:val="ConsPlusNormal"/>
        <w:spacing w:before="220"/>
        <w:ind w:firstLine="540"/>
        <w:jc w:val="both"/>
      </w:pPr>
      <w:r>
        <w:t>4.4. Утвержденный для муниципального образования объем субсидии пересматривается:</w:t>
      </w:r>
    </w:p>
    <w:p w:rsidR="00BC7174" w:rsidRDefault="00BC7174" w:rsidP="00BC7174">
      <w:pPr>
        <w:pStyle w:val="ConsPlusNormal"/>
        <w:spacing w:before="220"/>
        <w:ind w:firstLine="540"/>
        <w:jc w:val="both"/>
      </w:pPr>
      <w:r>
        <w:t>а) при уточнении расчетного объема расходов, необходимого для достижения значений результата использования субсидий;</w:t>
      </w:r>
    </w:p>
    <w:p w:rsidR="00BC7174" w:rsidRDefault="00BC7174" w:rsidP="00BC7174">
      <w:pPr>
        <w:pStyle w:val="ConsPlusNormal"/>
        <w:spacing w:before="220"/>
        <w:ind w:firstLine="540"/>
        <w:jc w:val="both"/>
      </w:pPr>
      <w:r>
        <w:t>б) при распределении нераспределенного объема субсидий;</w:t>
      </w:r>
    </w:p>
    <w:p w:rsidR="00BC7174" w:rsidRDefault="00BC7174" w:rsidP="00BC7174">
      <w:pPr>
        <w:pStyle w:val="ConsPlusNormal"/>
        <w:spacing w:before="220"/>
        <w:ind w:firstLine="540"/>
        <w:jc w:val="both"/>
      </w:pPr>
      <w:r>
        <w:t>в) при отказе муниципального образования от заключения соглашения.</w:t>
      </w:r>
    </w:p>
    <w:p w:rsidR="00BC7174" w:rsidRDefault="00BC7174" w:rsidP="00BC7174">
      <w:pPr>
        <w:pStyle w:val="ConsPlusNormal"/>
      </w:pPr>
    </w:p>
    <w:p w:rsidR="00BC7174" w:rsidRDefault="00BC7174" w:rsidP="00BC7174">
      <w:pPr>
        <w:pStyle w:val="ConsPlusTitle"/>
        <w:jc w:val="center"/>
        <w:outlineLvl w:val="2"/>
      </w:pPr>
      <w:r>
        <w:t>5. Порядок предоставления субсидий</w:t>
      </w:r>
    </w:p>
    <w:p w:rsidR="00BC7174" w:rsidRDefault="00BC7174" w:rsidP="00BC7174">
      <w:pPr>
        <w:pStyle w:val="ConsPlusNormal"/>
      </w:pPr>
    </w:p>
    <w:p w:rsidR="00BC7174" w:rsidRDefault="00BC7174" w:rsidP="00BC7174">
      <w:pPr>
        <w:pStyle w:val="ConsPlusNormal"/>
        <w:ind w:firstLine="540"/>
        <w:jc w:val="both"/>
      </w:pPr>
      <w:bookmarkStart w:id="40" w:name="P4168"/>
      <w:bookmarkEnd w:id="40"/>
      <w:r>
        <w:t xml:space="preserve">5.1. Соглашение о предоставлении субсидии заключается в срок до 15 марта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50" w:history="1">
        <w:r>
          <w:rPr>
            <w:color w:val="0000FF"/>
          </w:rPr>
          <w:t>пункта 4.2</w:t>
        </w:r>
      </w:hyperlink>
      <w:r>
        <w:t xml:space="preserve"> Правил.</w:t>
      </w:r>
    </w:p>
    <w:p w:rsidR="00BC7174" w:rsidRDefault="00BC7174" w:rsidP="00BC7174">
      <w:pPr>
        <w:pStyle w:val="ConsPlusNormal"/>
        <w:spacing w:before="220"/>
        <w:ind w:firstLine="540"/>
        <w:jc w:val="both"/>
      </w:pPr>
      <w:r>
        <w:t>Соглашения заключаются на основании распределения субсидий между муниципальными образованиями.</w:t>
      </w:r>
    </w:p>
    <w:p w:rsidR="00BC7174" w:rsidRDefault="00BC7174" w:rsidP="00BC7174">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C7174" w:rsidRDefault="00BC7174" w:rsidP="00BC7174">
      <w:pPr>
        <w:pStyle w:val="ConsPlusNormal"/>
        <w:spacing w:before="220"/>
        <w:ind w:firstLine="540"/>
        <w:jc w:val="both"/>
      </w:pP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BC7174" w:rsidRDefault="00BC7174" w:rsidP="00BC7174">
      <w:pPr>
        <w:pStyle w:val="ConsPlusNormal"/>
        <w:spacing w:before="220"/>
        <w:ind w:firstLine="540"/>
        <w:jc w:val="both"/>
      </w:pPr>
      <w:r>
        <w:t xml:space="preserve">5.2. Муниципальное образование при заключении соглашения представляет в Комитет документы, предусмотренные </w:t>
      </w:r>
      <w:hyperlink r:id="rId251" w:history="1">
        <w:r>
          <w:rPr>
            <w:color w:val="0000FF"/>
          </w:rPr>
          <w:t>пунктом 4.4</w:t>
        </w:r>
      </w:hyperlink>
      <w:r>
        <w:t xml:space="preserve"> Правил.</w:t>
      </w:r>
    </w:p>
    <w:p w:rsidR="00BC7174" w:rsidRDefault="00BC7174" w:rsidP="00BC7174">
      <w:pPr>
        <w:pStyle w:val="ConsPlusNormal"/>
        <w:spacing w:before="220"/>
        <w:ind w:firstLine="540"/>
        <w:jc w:val="both"/>
      </w:pPr>
      <w:r>
        <w:t xml:space="preserve">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w:t>
      </w:r>
      <w:r>
        <w:lastRenderedPageBreak/>
        <w:t>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BC7174" w:rsidRDefault="00BC7174" w:rsidP="00BC7174">
      <w:pPr>
        <w:pStyle w:val="ConsPlusNormal"/>
        <w:spacing w:before="22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BC7174" w:rsidRDefault="00BC7174" w:rsidP="00BC7174">
      <w:pPr>
        <w:pStyle w:val="ConsPlusNormal"/>
        <w:spacing w:before="220"/>
        <w:ind w:firstLine="540"/>
        <w:jc w:val="both"/>
      </w:pPr>
      <w: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BC7174" w:rsidRDefault="00BC7174" w:rsidP="00BC7174">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BC7174" w:rsidRDefault="00BC7174" w:rsidP="00BC7174">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BC7174" w:rsidRDefault="00BC7174" w:rsidP="00BC7174">
      <w:pPr>
        <w:pStyle w:val="ConsPlusNormal"/>
        <w:spacing w:before="22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BC7174" w:rsidRDefault="00BC7174" w:rsidP="00BC7174">
      <w:pPr>
        <w:pStyle w:val="ConsPlusNormal"/>
        <w:spacing w:before="22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BC7174" w:rsidRDefault="00BC7174" w:rsidP="00BC7174">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 xml:space="preserve">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w:t>
      </w:r>
      <w:proofErr w:type="spellStart"/>
      <w:r>
        <w:t>софинансирования</w:t>
      </w:r>
      <w:proofErr w:type="spellEnd"/>
      <w:r>
        <w:t>, установленным для муниципального образования.</w:t>
      </w:r>
    </w:p>
    <w:p w:rsidR="00BC7174" w:rsidRDefault="00BC7174" w:rsidP="00BC7174">
      <w:pPr>
        <w:pStyle w:val="ConsPlusNormal"/>
        <w:spacing w:before="220"/>
        <w:ind w:firstLine="540"/>
        <w:jc w:val="both"/>
      </w:pPr>
      <w:r>
        <w:t xml:space="preserve">Допускается приобретение муниципальным образованием жилых помещений большей площади (относительно </w:t>
      </w:r>
      <w:proofErr w:type="spellStart"/>
      <w:r>
        <w:t>Si</w:t>
      </w:r>
      <w:proofErr w:type="spellEnd"/>
      <w:r>
        <w:t xml:space="preserve">) в пределах выделенной субсидии с учетом предельного уровня </w:t>
      </w:r>
      <w:proofErr w:type="spellStart"/>
      <w:r>
        <w:t>софинансирования</w:t>
      </w:r>
      <w:proofErr w:type="spellEnd"/>
      <w:r>
        <w:t>, установленного для муниципального образования.</w:t>
      </w:r>
    </w:p>
    <w:p w:rsidR="00BC7174" w:rsidRDefault="00BC7174" w:rsidP="00BC7174">
      <w:pPr>
        <w:pStyle w:val="ConsPlusNormal"/>
        <w:spacing w:before="220"/>
        <w:ind w:firstLine="540"/>
        <w:jc w:val="both"/>
      </w:pPr>
      <w:proofErr w:type="gramStart"/>
      <w:r>
        <w:t xml:space="preserve">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w:t>
      </w:r>
      <w:proofErr w:type="spellStart"/>
      <w:r>
        <w:t>Si</w:t>
      </w:r>
      <w:proofErr w:type="spellEnd"/>
      <w:r>
        <w:t>) либо за счет превышения стоимости одного квадратного метра общей площади жилья, принятой для расчета размера субсидий (</w:t>
      </w:r>
      <w:proofErr w:type="spellStart"/>
      <w:r>
        <w:t>Ri</w:t>
      </w:r>
      <w:proofErr w:type="spellEnd"/>
      <w:r>
        <w:t>), разница между расчетным размером субсидий (</w:t>
      </w:r>
      <w:proofErr w:type="spellStart"/>
      <w:r>
        <w:t>Сi</w:t>
      </w:r>
      <w:proofErr w:type="spellEnd"/>
      <w:r>
        <w:t>) и ценой приобретения жилого помещения осуществляется за счет средств муниципального образования.</w:t>
      </w:r>
      <w:proofErr w:type="gramEnd"/>
    </w:p>
    <w:p w:rsidR="00BC7174" w:rsidRDefault="00BC7174" w:rsidP="00BC7174">
      <w:pPr>
        <w:pStyle w:val="ConsPlusNormal"/>
        <w:spacing w:before="220"/>
        <w:ind w:firstLine="540"/>
        <w:jc w:val="both"/>
      </w:pPr>
      <w:r>
        <w:t xml:space="preserve">Допускается уменьшение площади приобретаемого жилого помещения (относительно </w:t>
      </w:r>
      <w:proofErr w:type="spellStart"/>
      <w:r>
        <w:t>Si</w:t>
      </w:r>
      <w:proofErr w:type="spellEnd"/>
      <w:r>
        <w:t xml:space="preserve">) не более чем на 15 процентов в пределах выделенной субсидии с учетом предельного уровня </w:t>
      </w:r>
      <w:proofErr w:type="spellStart"/>
      <w:r>
        <w:t>софинансирования</w:t>
      </w:r>
      <w:proofErr w:type="spellEnd"/>
      <w:r>
        <w:t xml:space="preserve">, установленного для муниципального образования, при условии соблюдения требований, установленных </w:t>
      </w:r>
      <w:hyperlink w:anchor="P4055" w:history="1">
        <w:r>
          <w:rPr>
            <w:color w:val="0000FF"/>
          </w:rPr>
          <w:t>пунктом 2.5</w:t>
        </w:r>
      </w:hyperlink>
      <w:r>
        <w:t xml:space="preserve"> настоящего Порядка.</w:t>
      </w:r>
    </w:p>
    <w:p w:rsidR="00BC7174" w:rsidRDefault="00BC7174" w:rsidP="00BC7174">
      <w:pPr>
        <w:pStyle w:val="ConsPlusNormal"/>
        <w:spacing w:before="220"/>
        <w:ind w:firstLine="540"/>
        <w:jc w:val="both"/>
      </w:pPr>
      <w:r>
        <w:lastRenderedPageBreak/>
        <w:t xml:space="preserve">5.10. </w:t>
      </w:r>
      <w:proofErr w:type="gramStart"/>
      <w:r>
        <w:t>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roofErr w:type="gramEnd"/>
    </w:p>
    <w:p w:rsidR="00BC7174" w:rsidRDefault="00BC7174" w:rsidP="00BC7174">
      <w:pPr>
        <w:pStyle w:val="ConsPlusNormal"/>
        <w:spacing w:before="220"/>
        <w:ind w:firstLine="540"/>
        <w:jc w:val="both"/>
      </w:pPr>
      <w:r>
        <w:t xml:space="preserve">5.11. </w:t>
      </w:r>
      <w:proofErr w:type="gramStart"/>
      <w:r>
        <w:t>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w:t>
      </w:r>
      <w:proofErr w:type="gramEnd"/>
      <w:r>
        <w:t xml:space="preserve"> собственности на жилые помещения.</w:t>
      </w:r>
    </w:p>
    <w:p w:rsidR="00BC7174" w:rsidRDefault="00BC7174" w:rsidP="00BC7174">
      <w:pPr>
        <w:pStyle w:val="ConsPlusNormal"/>
        <w:spacing w:before="22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 xml:space="preserve">5.13.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5.14. Администрации муниципальных образований ежемесячно до 5-го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BC7174" w:rsidRDefault="00BC7174" w:rsidP="00BC7174">
      <w:pPr>
        <w:pStyle w:val="ConsPlusNormal"/>
        <w:spacing w:before="22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BC7174" w:rsidRDefault="00BC7174" w:rsidP="00BC7174">
      <w:pPr>
        <w:pStyle w:val="ConsPlusNormal"/>
        <w:spacing w:before="22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C7174" w:rsidRDefault="00BC7174" w:rsidP="00BC7174">
      <w:pPr>
        <w:pStyle w:val="ConsPlusNormal"/>
      </w:pPr>
    </w:p>
    <w:p w:rsidR="00BC7174" w:rsidRDefault="00BC7174" w:rsidP="00BC7174">
      <w:pPr>
        <w:pStyle w:val="ConsPlusTitle"/>
        <w:jc w:val="center"/>
        <w:outlineLvl w:val="2"/>
      </w:pPr>
      <w:r>
        <w:t xml:space="preserve">6. Меры ответственности за </w:t>
      </w:r>
      <w:proofErr w:type="spellStart"/>
      <w:r>
        <w:t>недостижение</w:t>
      </w:r>
      <w:proofErr w:type="spellEnd"/>
      <w:r>
        <w:t xml:space="preserve"> значений результатов</w:t>
      </w:r>
    </w:p>
    <w:p w:rsidR="00BC7174" w:rsidRDefault="00BC7174" w:rsidP="00BC7174">
      <w:pPr>
        <w:pStyle w:val="ConsPlusTitle"/>
        <w:jc w:val="center"/>
      </w:pPr>
      <w:r>
        <w:t>использования субсидий</w:t>
      </w:r>
    </w:p>
    <w:p w:rsidR="00BC7174" w:rsidRDefault="00BC7174" w:rsidP="00BC7174">
      <w:pPr>
        <w:pStyle w:val="ConsPlusNormal"/>
      </w:pPr>
    </w:p>
    <w:p w:rsidR="00BC7174" w:rsidRDefault="00BC7174" w:rsidP="00BC7174">
      <w:pPr>
        <w:pStyle w:val="ConsPlusNormal"/>
        <w:ind w:firstLine="540"/>
        <w:jc w:val="both"/>
      </w:pPr>
      <w:r>
        <w:t xml:space="preserve">6.1. В случае </w:t>
      </w:r>
      <w:proofErr w:type="spellStart"/>
      <w:r>
        <w:t>недостижения</w:t>
      </w:r>
      <w:proofErr w:type="spellEnd"/>
      <w:r>
        <w:t xml:space="preserve">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252" w:history="1">
        <w:r>
          <w:rPr>
            <w:color w:val="0000FF"/>
          </w:rPr>
          <w:t>разделом 5</w:t>
        </w:r>
      </w:hyperlink>
      <w:r>
        <w:t xml:space="preserve"> Правил.</w:t>
      </w: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9</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41" w:name="P4206"/>
      <w:bookmarkEnd w:id="41"/>
      <w:r>
        <w:t>ПОРЯДОК</w:t>
      </w:r>
    </w:p>
    <w:p w:rsidR="00BC7174" w:rsidRDefault="00BC7174" w:rsidP="00BC7174">
      <w:pPr>
        <w:pStyle w:val="ConsPlusTitle"/>
        <w:jc w:val="center"/>
      </w:pPr>
      <w:r>
        <w:lastRenderedPageBreak/>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И </w:t>
      </w:r>
      <w:proofErr w:type="gramStart"/>
      <w:r>
        <w:t>ПОСТУПИВШИХ</w:t>
      </w:r>
      <w:proofErr w:type="gramEnd"/>
      <w:r>
        <w:t xml:space="preserve"> В ПОРЯДКЕ</w:t>
      </w:r>
    </w:p>
    <w:p w:rsidR="00BC7174" w:rsidRDefault="00BC7174" w:rsidP="00BC7174">
      <w:pPr>
        <w:pStyle w:val="ConsPlusTitle"/>
        <w:jc w:val="center"/>
      </w:pPr>
      <w:r>
        <w:t>СОФИНАНСИРОВАНИЯ СРЕДСТВ ФОНДА СОДЕЙСТВИЯ РЕФОРМИРОВАНИЮ</w:t>
      </w:r>
    </w:p>
    <w:p w:rsidR="00BC7174" w:rsidRDefault="00BC7174" w:rsidP="00BC7174">
      <w:pPr>
        <w:pStyle w:val="ConsPlusTitle"/>
        <w:jc w:val="center"/>
      </w:pPr>
      <w:r>
        <w:t xml:space="preserve">ЖИЛИЩНО-КОММУНАЛЬНОГО ХОЗЯЙСТВА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НА ПЕРЕСЕЛЕНИЕ ГРАЖДАН</w:t>
      </w:r>
    </w:p>
    <w:p w:rsidR="00BC7174" w:rsidRDefault="00BC7174" w:rsidP="00BC7174">
      <w:pPr>
        <w:pStyle w:val="ConsPlusTitle"/>
        <w:jc w:val="center"/>
      </w:pPr>
      <w:r>
        <w:t>ИЗ АВАРИЙНОГО ЖИЛИЩНОГО ФОНДА В РАМКАХ ПОДПРОГРАММЫ</w:t>
      </w:r>
    </w:p>
    <w:p w:rsidR="00BC7174" w:rsidRDefault="00BC7174" w:rsidP="00BC7174">
      <w:pPr>
        <w:pStyle w:val="ConsPlusTitle"/>
        <w:jc w:val="center"/>
      </w:pPr>
      <w:r>
        <w:t>"СОДЕЙСТВИЕ В ОБЕСПЕЧЕНИИ ЖИЛЬЕМ ГРАЖДАН</w:t>
      </w:r>
    </w:p>
    <w:p w:rsidR="00BC7174" w:rsidRDefault="00BC7174" w:rsidP="00BC7174">
      <w:pPr>
        <w:pStyle w:val="ConsPlusTitle"/>
        <w:jc w:val="center"/>
      </w:pPr>
      <w:r>
        <w:t>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53"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Title"/>
        <w:jc w:val="center"/>
        <w:outlineLvl w:val="2"/>
      </w:pPr>
      <w:r>
        <w:t>1. Общие положения</w:t>
      </w:r>
    </w:p>
    <w:p w:rsidR="00BC7174" w:rsidRDefault="00BC7174" w:rsidP="00BC7174">
      <w:pPr>
        <w:pStyle w:val="ConsPlusNormal"/>
      </w:pPr>
    </w:p>
    <w:p w:rsidR="00BC7174" w:rsidRDefault="00BC7174" w:rsidP="00BC7174">
      <w:pPr>
        <w:pStyle w:val="ConsPlusNormal"/>
        <w:ind w:firstLine="540"/>
        <w:jc w:val="both"/>
      </w:pPr>
      <w:r>
        <w:t xml:space="preserve">1.1. </w:t>
      </w:r>
      <w:proofErr w:type="gramStart"/>
      <w:r>
        <w:t xml:space="preserve">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переселение граждан из аварийного жилищного фонда в рамках основного мероприятия "Федеральный проект "Обеспечение устойчивого сокращения непригодного для проживания жилищного фонда" (Региональный проект</w:t>
      </w:r>
      <w:proofErr w:type="gramEnd"/>
      <w:r>
        <w:t xml:space="preserve"> "</w:t>
      </w:r>
      <w:proofErr w:type="gramStart"/>
      <w:r>
        <w:t>Обеспечение устойчивого сокращения непригодного для проживания жилищного фонда на территории Ленинградской области")" подпрограммы "Содействие в обеспечении жильем граждан Ленинградской области" (далее - субсидии).</w:t>
      </w:r>
      <w:proofErr w:type="gramEnd"/>
    </w:p>
    <w:p w:rsidR="00BC7174" w:rsidRDefault="00BC7174" w:rsidP="00BC7174">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BC7174" w:rsidRDefault="00BC7174" w:rsidP="00BC7174">
      <w:pPr>
        <w:pStyle w:val="ConsPlusNormal"/>
        <w:spacing w:before="220"/>
        <w:ind w:firstLine="540"/>
        <w:jc w:val="both"/>
      </w:pPr>
      <w:r>
        <w:t xml:space="preserve">1.3. </w:t>
      </w:r>
      <w:proofErr w:type="gramStart"/>
      <w:r>
        <w:t xml:space="preserve">Субсидии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54" w:history="1">
        <w:r>
          <w:rPr>
            <w:color w:val="0000FF"/>
          </w:rPr>
          <w:t>пунктом 6 части 1 статьи 14</w:t>
        </w:r>
      </w:hyperlink>
      <w:r>
        <w:t xml:space="preserve"> и </w:t>
      </w:r>
      <w:hyperlink r:id="rId255"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BC7174" w:rsidRDefault="00BC7174" w:rsidP="00BC7174">
      <w:pPr>
        <w:pStyle w:val="ConsPlusNormal"/>
        <w:spacing w:before="220"/>
        <w:ind w:firstLine="540"/>
        <w:jc w:val="both"/>
      </w:pPr>
      <w:r>
        <w:t xml:space="preserve">Субсидии предоставляются </w:t>
      </w:r>
      <w:proofErr w:type="gramStart"/>
      <w:r>
        <w:t>на</w:t>
      </w:r>
      <w:proofErr w:type="gramEnd"/>
      <w:r>
        <w:t>:</w:t>
      </w:r>
    </w:p>
    <w:p w:rsidR="00BC7174" w:rsidRDefault="00BC7174" w:rsidP="00BC7174">
      <w:pPr>
        <w:pStyle w:val="ConsPlusNormal"/>
        <w:spacing w:before="22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BC7174" w:rsidRDefault="00BC7174" w:rsidP="00BC7174">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256" w:history="1">
        <w:r>
          <w:rPr>
            <w:color w:val="0000FF"/>
          </w:rPr>
          <w:t>статьей 32</w:t>
        </w:r>
      </w:hyperlink>
      <w:r>
        <w:t xml:space="preserve"> Жилищного кодекса Российской Федерации.</w:t>
      </w:r>
    </w:p>
    <w:p w:rsidR="00BC7174" w:rsidRDefault="00BC7174" w:rsidP="00BC7174">
      <w:pPr>
        <w:pStyle w:val="ConsPlusNormal"/>
        <w:spacing w:before="220"/>
        <w:ind w:firstLine="540"/>
        <w:jc w:val="both"/>
      </w:pPr>
      <w:r>
        <w:t>2.2. Результатами использования субсидий являются:</w:t>
      </w:r>
    </w:p>
    <w:p w:rsidR="00BC7174" w:rsidRDefault="00BC7174" w:rsidP="00BC7174">
      <w:pPr>
        <w:pStyle w:val="ConsPlusNormal"/>
        <w:spacing w:before="220"/>
        <w:ind w:firstLine="540"/>
        <w:jc w:val="both"/>
      </w:pPr>
      <w:r>
        <w:lastRenderedPageBreak/>
        <w:t>расселенная площадь жилых помещений (кв. м);</w:t>
      </w:r>
    </w:p>
    <w:p w:rsidR="00BC7174" w:rsidRDefault="00BC7174" w:rsidP="00BC7174">
      <w:pPr>
        <w:pStyle w:val="ConsPlusNormal"/>
        <w:spacing w:before="220"/>
        <w:ind w:firstLine="540"/>
        <w:jc w:val="both"/>
      </w:pPr>
      <w:r>
        <w:t>количество переселенных граждан;</w:t>
      </w:r>
    </w:p>
    <w:p w:rsidR="00BC7174" w:rsidRDefault="00BC7174" w:rsidP="00BC7174">
      <w:pPr>
        <w:pStyle w:val="ConsPlusNormal"/>
        <w:spacing w:before="220"/>
        <w:ind w:firstLine="540"/>
        <w:jc w:val="both"/>
      </w:pPr>
      <w:r>
        <w:t>количество заключенных муниципальных контрактов на строительство (приобретение) жилых помещений.</w:t>
      </w:r>
    </w:p>
    <w:p w:rsidR="00BC7174" w:rsidRDefault="00BC7174" w:rsidP="00BC7174">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BC7174" w:rsidRDefault="00BC7174" w:rsidP="00BC7174">
      <w:pPr>
        <w:pStyle w:val="ConsPlusNormal"/>
        <w:spacing w:before="220"/>
        <w:ind w:firstLine="540"/>
        <w:jc w:val="both"/>
      </w:pPr>
      <w:proofErr w:type="gramStart"/>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257" w:history="1">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roofErr w:type="gramEnd"/>
      <w:r>
        <w:t xml:space="preserve"> (далее - Правила).</w:t>
      </w:r>
    </w:p>
    <w:p w:rsidR="00BC7174" w:rsidRDefault="00BC7174" w:rsidP="00BC7174">
      <w:pPr>
        <w:pStyle w:val="ConsPlusNormal"/>
        <w:spacing w:before="220"/>
        <w:ind w:firstLine="540"/>
        <w:jc w:val="both"/>
      </w:pPr>
      <w:r>
        <w:t xml:space="preserve">2.3. Условия предоставления субсидий устанавливаются в соответствии с </w:t>
      </w:r>
      <w:hyperlink r:id="rId258" w:history="1">
        <w:r>
          <w:rPr>
            <w:color w:val="0000FF"/>
          </w:rPr>
          <w:t>пунктом 2.7</w:t>
        </w:r>
      </w:hyperlink>
      <w:r>
        <w:t xml:space="preserve"> Правил.</w:t>
      </w:r>
    </w:p>
    <w:p w:rsidR="00BC7174" w:rsidRDefault="00BC7174" w:rsidP="00BC7174">
      <w:pPr>
        <w:pStyle w:val="ConsPlusNormal"/>
      </w:pPr>
    </w:p>
    <w:p w:rsidR="00BC7174" w:rsidRDefault="00BC7174" w:rsidP="00BC7174">
      <w:pPr>
        <w:pStyle w:val="ConsPlusTitle"/>
        <w:jc w:val="center"/>
        <w:outlineLvl w:val="2"/>
      </w:pPr>
      <w:r>
        <w:t>3. Порядок отбора муниципальных образований</w:t>
      </w:r>
    </w:p>
    <w:p w:rsidR="00BC7174" w:rsidRDefault="00BC7174" w:rsidP="00BC7174">
      <w:pPr>
        <w:pStyle w:val="ConsPlusTitle"/>
        <w:jc w:val="center"/>
      </w:pPr>
      <w:r>
        <w:t>для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3.1. Предоставление субсидий муниципальным образованиям осуществляется на конкурсной основе.</w:t>
      </w:r>
    </w:p>
    <w:p w:rsidR="00BC7174" w:rsidRDefault="00BC7174" w:rsidP="00BC7174">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BC7174" w:rsidRDefault="00BC7174" w:rsidP="00BC7174">
      <w:pPr>
        <w:pStyle w:val="ConsPlusNormal"/>
        <w:spacing w:before="220"/>
        <w:ind w:firstLine="540"/>
        <w:jc w:val="both"/>
      </w:pPr>
      <w:bookmarkStart w:id="42" w:name="P4244"/>
      <w:bookmarkEnd w:id="42"/>
      <w:r>
        <w:t>3.2. Критерии, которым должны соответствовать муниципальные образования для допуска к оценке заявок:</w:t>
      </w:r>
    </w:p>
    <w:p w:rsidR="00BC7174" w:rsidRDefault="00BC7174" w:rsidP="00BC7174">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BC7174" w:rsidRDefault="00BC7174" w:rsidP="00BC7174">
      <w:pPr>
        <w:pStyle w:val="ConsPlusNormal"/>
        <w:spacing w:before="220"/>
        <w:ind w:firstLine="540"/>
        <w:jc w:val="both"/>
      </w:pPr>
      <w:proofErr w:type="gramStart"/>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259" w:history="1">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roofErr w:type="gramEnd"/>
    </w:p>
    <w:p w:rsidR="00BC7174" w:rsidRDefault="00BC7174" w:rsidP="00BC7174">
      <w:pPr>
        <w:pStyle w:val="ConsPlusNormal"/>
        <w:spacing w:before="220"/>
        <w:ind w:firstLine="540"/>
        <w:jc w:val="both"/>
      </w:pPr>
      <w:proofErr w:type="gramStart"/>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roofErr w:type="gramEnd"/>
    </w:p>
    <w:p w:rsidR="00BC7174" w:rsidRDefault="00BC7174" w:rsidP="00BC7174">
      <w:pPr>
        <w:pStyle w:val="ConsPlusNormal"/>
        <w:spacing w:before="220"/>
        <w:ind w:firstLine="540"/>
        <w:jc w:val="both"/>
      </w:pPr>
      <w:r>
        <w:t xml:space="preserve">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w:t>
      </w:r>
      <w:r>
        <w:lastRenderedPageBreak/>
        <w:t>приобретения жилых помещений на вторичном рынке жилья).</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bookmarkStart w:id="43" w:name="P4250"/>
      <w:bookmarkEnd w:id="43"/>
      <w:r>
        <w:t xml:space="preserve">3.3. Извещение о проведении конкурсного отбора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w:t>
      </w:r>
    </w:p>
    <w:p w:rsidR="00BC7174" w:rsidRDefault="00BC7174" w:rsidP="00BC7174">
      <w:pPr>
        <w:pStyle w:val="ConsPlusNormal"/>
        <w:spacing w:before="220"/>
        <w:ind w:firstLine="540"/>
        <w:jc w:val="both"/>
      </w:pPr>
      <w:r>
        <w:t>Извещение о проведении конкурсного отбора должно содержать следующие сведения:</w:t>
      </w:r>
    </w:p>
    <w:p w:rsidR="00BC7174" w:rsidRDefault="00BC7174" w:rsidP="00BC7174">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BC7174" w:rsidRDefault="00BC7174" w:rsidP="00BC7174">
      <w:pPr>
        <w:pStyle w:val="ConsPlusNormal"/>
        <w:spacing w:before="220"/>
        <w:ind w:firstLine="540"/>
        <w:jc w:val="both"/>
      </w:pPr>
      <w:r>
        <w:t>б) основания проведения конкурсного отбора;</w:t>
      </w:r>
    </w:p>
    <w:p w:rsidR="00BC7174" w:rsidRDefault="00BC7174" w:rsidP="00BC7174">
      <w:pPr>
        <w:pStyle w:val="ConsPlusNormal"/>
        <w:spacing w:before="220"/>
        <w:ind w:firstLine="540"/>
        <w:jc w:val="both"/>
      </w:pPr>
      <w:r>
        <w:t>в) сроки и адрес приема заявок;</w:t>
      </w:r>
    </w:p>
    <w:p w:rsidR="00BC7174" w:rsidRDefault="00BC7174" w:rsidP="00BC7174">
      <w:pPr>
        <w:pStyle w:val="ConsPlusNormal"/>
        <w:spacing w:before="220"/>
        <w:ind w:firstLine="540"/>
        <w:jc w:val="both"/>
      </w:pPr>
      <w:r>
        <w:t>г) срок проведения конкурсного отбора;</w:t>
      </w:r>
    </w:p>
    <w:p w:rsidR="00BC7174" w:rsidRDefault="00BC7174" w:rsidP="00BC7174">
      <w:pPr>
        <w:pStyle w:val="ConsPlusNormal"/>
        <w:spacing w:before="220"/>
        <w:ind w:firstLine="540"/>
        <w:jc w:val="both"/>
      </w:pPr>
      <w:r>
        <w:t>д) перечень документов и информация, включаемая в заявку;</w:t>
      </w:r>
    </w:p>
    <w:p w:rsidR="00BC7174" w:rsidRDefault="00BC7174" w:rsidP="00BC7174">
      <w:pPr>
        <w:pStyle w:val="ConsPlusNormal"/>
        <w:spacing w:before="220"/>
        <w:ind w:firstLine="540"/>
        <w:jc w:val="both"/>
      </w:pPr>
      <w:r>
        <w:t>ж) иная информация (при необходимости).</w:t>
      </w:r>
    </w:p>
    <w:p w:rsidR="00BC7174" w:rsidRDefault="00BC7174" w:rsidP="00BC7174">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BC7174" w:rsidRDefault="00BC7174" w:rsidP="00BC7174">
      <w:pPr>
        <w:pStyle w:val="ConsPlusNormal"/>
        <w:spacing w:before="220"/>
        <w:ind w:firstLine="540"/>
        <w:jc w:val="both"/>
      </w:pPr>
      <w:bookmarkStart w:id="44" w:name="P4259"/>
      <w:bookmarkEnd w:id="44"/>
      <w:r>
        <w:t xml:space="preserve">3.5. В целях получения субсидии муниципальные образования в срок, установленный в соответствии с </w:t>
      </w:r>
      <w:hyperlink w:anchor="P4250" w:history="1">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BC7174" w:rsidRDefault="00BC7174" w:rsidP="00BC7174">
      <w:pPr>
        <w:pStyle w:val="ConsPlusNormal"/>
        <w:spacing w:before="220"/>
        <w:ind w:firstLine="540"/>
        <w:jc w:val="both"/>
      </w:pPr>
      <w:proofErr w:type="gramStart"/>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roofErr w:type="gramEnd"/>
    </w:p>
    <w:p w:rsidR="00BC7174" w:rsidRDefault="00BC7174" w:rsidP="00BC7174">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BC7174" w:rsidRDefault="00BC7174" w:rsidP="00BC7174">
      <w:pPr>
        <w:pStyle w:val="ConsPlusNormal"/>
        <w:spacing w:before="22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BC7174" w:rsidRDefault="00BC7174" w:rsidP="00BC7174">
      <w:pPr>
        <w:pStyle w:val="ConsPlusNormal"/>
        <w:spacing w:before="22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BC7174" w:rsidRDefault="00BC7174" w:rsidP="00BC7174">
      <w:pPr>
        <w:pStyle w:val="ConsPlusNormal"/>
        <w:spacing w:before="220"/>
        <w:ind w:firstLine="540"/>
        <w:jc w:val="both"/>
      </w:pPr>
      <w:r>
        <w:t xml:space="preserve">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BC7174" w:rsidRDefault="00BC7174" w:rsidP="00BC7174">
      <w:pPr>
        <w:pStyle w:val="ConsPlusNormal"/>
        <w:spacing w:before="220"/>
        <w:ind w:firstLine="540"/>
        <w:jc w:val="both"/>
      </w:pPr>
      <w:r>
        <w:t xml:space="preserve">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w:t>
      </w:r>
      <w:r>
        <w:lastRenderedPageBreak/>
        <w:t>расселению в рамках текущего этапа Программы.</w:t>
      </w:r>
    </w:p>
    <w:p w:rsidR="00BC7174" w:rsidRDefault="00BC7174" w:rsidP="00BC7174">
      <w:pPr>
        <w:pStyle w:val="ConsPlusNormal"/>
        <w:spacing w:before="220"/>
        <w:ind w:firstLine="540"/>
        <w:jc w:val="both"/>
      </w:pPr>
      <w:bookmarkStart w:id="45" w:name="P4266"/>
      <w:bookmarkEnd w:id="45"/>
      <w:r>
        <w:t xml:space="preserve">3.6. Основаниями для отклонения заявки являются несоответствие муниципального образования критериям, установленным </w:t>
      </w:r>
      <w:hyperlink w:anchor="P4244" w:history="1">
        <w:r>
          <w:rPr>
            <w:color w:val="0000FF"/>
          </w:rPr>
          <w:t>пунктом 3.2</w:t>
        </w:r>
      </w:hyperlink>
      <w:r>
        <w:t xml:space="preserve"> настоящего Порядка, представление муниципальным образованием документов, указанных в </w:t>
      </w:r>
      <w:hyperlink w:anchor="P4259" w:history="1">
        <w:r>
          <w:rPr>
            <w:color w:val="0000FF"/>
          </w:rPr>
          <w:t>пункте 3.5</w:t>
        </w:r>
      </w:hyperlink>
      <w:r>
        <w:t xml:space="preserve"> настоящего Порядка,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4250" w:history="1">
        <w:r>
          <w:rPr>
            <w:color w:val="0000FF"/>
          </w:rPr>
          <w:t>пунктом 3.3</w:t>
        </w:r>
      </w:hyperlink>
      <w:r>
        <w:t xml:space="preserve"> настоящего Порядка.</w:t>
      </w:r>
    </w:p>
    <w:p w:rsidR="00BC7174" w:rsidRDefault="00BC7174" w:rsidP="00BC7174">
      <w:pPr>
        <w:pStyle w:val="ConsPlusNormal"/>
        <w:spacing w:before="22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BC7174" w:rsidRDefault="00BC7174" w:rsidP="00BC7174">
      <w:pPr>
        <w:pStyle w:val="ConsPlusNormal"/>
        <w:spacing w:before="220"/>
        <w:ind w:firstLine="540"/>
        <w:jc w:val="both"/>
      </w:pPr>
      <w:r>
        <w:t>3.8. Критерии и порядок оценки заявок:</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4592"/>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2664" w:type="dxa"/>
          </w:tcPr>
          <w:p w:rsidR="00BC7174" w:rsidRDefault="00BC7174" w:rsidP="00AB77E7">
            <w:pPr>
              <w:pStyle w:val="ConsPlusNormal"/>
              <w:jc w:val="center"/>
            </w:pPr>
            <w:r>
              <w:t>Наименование критерия (О)</w:t>
            </w:r>
          </w:p>
        </w:tc>
        <w:tc>
          <w:tcPr>
            <w:tcW w:w="4592" w:type="dxa"/>
          </w:tcPr>
          <w:p w:rsidR="00BC7174" w:rsidRDefault="00BC7174" w:rsidP="00AB77E7">
            <w:pPr>
              <w:pStyle w:val="ConsPlusNormal"/>
              <w:jc w:val="center"/>
            </w:pPr>
            <w:r>
              <w:t>Балльная оценка</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2664" w:type="dxa"/>
          </w:tcPr>
          <w:p w:rsidR="00BC7174" w:rsidRDefault="00BC7174" w:rsidP="00AB77E7">
            <w:pPr>
              <w:pStyle w:val="ConsPlusNormal"/>
            </w:pPr>
            <w:r>
              <w:t>Количество квадратных метров, подлежащих расселению</w:t>
            </w:r>
          </w:p>
        </w:tc>
        <w:tc>
          <w:tcPr>
            <w:tcW w:w="4592" w:type="dxa"/>
          </w:tcPr>
          <w:p w:rsidR="00BC7174" w:rsidRDefault="00BC7174" w:rsidP="00AB77E7">
            <w:pPr>
              <w:pStyle w:val="ConsPlusNormal"/>
            </w:pPr>
            <w:r>
              <w:t>Определяется по количеству квадратных метров, заявленных муниципальными образованиями к расселению.</w:t>
            </w:r>
          </w:p>
          <w:p w:rsidR="00BC7174" w:rsidRDefault="00BC7174" w:rsidP="00AB77E7">
            <w:pPr>
              <w:pStyle w:val="ConsPlusNormal"/>
            </w:pPr>
            <w:r>
              <w:t>Баллы распределяются от 1 до 10, чем больше площадь аварийного жилищного фонда, тем выше балл:</w:t>
            </w:r>
          </w:p>
          <w:p w:rsidR="00BC7174" w:rsidRDefault="00BC7174" w:rsidP="00AB77E7">
            <w:pPr>
              <w:pStyle w:val="ConsPlusNormal"/>
            </w:pPr>
            <w:r>
              <w:t>10000 кв. м и более - 10 баллов;</w:t>
            </w:r>
          </w:p>
          <w:p w:rsidR="00BC7174" w:rsidRDefault="00BC7174" w:rsidP="00AB77E7">
            <w:pPr>
              <w:pStyle w:val="ConsPlusNormal"/>
            </w:pPr>
            <w:r>
              <w:t>от 1000 кв. м до 10000 кв. м - 5 баллов;</w:t>
            </w:r>
          </w:p>
          <w:p w:rsidR="00BC7174" w:rsidRDefault="00BC7174" w:rsidP="00AB77E7">
            <w:pPr>
              <w:pStyle w:val="ConsPlusNormal"/>
            </w:pPr>
            <w:r>
              <w:t>от 500 кв. м до 1000 кв. м - 3 балла;</w:t>
            </w:r>
          </w:p>
          <w:p w:rsidR="00BC7174" w:rsidRDefault="00BC7174" w:rsidP="00AB77E7">
            <w:pPr>
              <w:pStyle w:val="ConsPlusNormal"/>
            </w:pPr>
            <w:r>
              <w:t>от 200 кв. м до 500 кв. м - 2 балла;</w:t>
            </w:r>
          </w:p>
          <w:p w:rsidR="00BC7174" w:rsidRDefault="00BC7174" w:rsidP="00AB77E7">
            <w:pPr>
              <w:pStyle w:val="ConsPlusNormal"/>
            </w:pPr>
            <w:r>
              <w:t>до 200 кв. м - 1 балл</w:t>
            </w:r>
          </w:p>
        </w:tc>
        <w:tc>
          <w:tcPr>
            <w:tcW w:w="1303" w:type="dxa"/>
          </w:tcPr>
          <w:p w:rsidR="00BC7174" w:rsidRDefault="00BC7174" w:rsidP="00AB77E7">
            <w:pPr>
              <w:pStyle w:val="ConsPlusNormal"/>
              <w:jc w:val="center"/>
            </w:pPr>
            <w:r>
              <w:t>50</w:t>
            </w:r>
          </w:p>
        </w:tc>
      </w:tr>
      <w:tr w:rsidR="00BC7174" w:rsidTr="00AB77E7">
        <w:tc>
          <w:tcPr>
            <w:tcW w:w="510" w:type="dxa"/>
          </w:tcPr>
          <w:p w:rsidR="00BC7174" w:rsidRDefault="00BC7174" w:rsidP="00AB77E7">
            <w:pPr>
              <w:pStyle w:val="ConsPlusNormal"/>
              <w:jc w:val="center"/>
            </w:pPr>
            <w:r>
              <w:t>2</w:t>
            </w:r>
          </w:p>
        </w:tc>
        <w:tc>
          <w:tcPr>
            <w:tcW w:w="2664" w:type="dxa"/>
          </w:tcPr>
          <w:p w:rsidR="00BC7174" w:rsidRDefault="00BC7174" w:rsidP="00AB77E7">
            <w:pPr>
              <w:pStyle w:val="ConsPlusNormal"/>
            </w:pPr>
            <w:r>
              <w:t>Наличие на территории муниципального образования земельных участков под строительство многоквартирных домов</w:t>
            </w:r>
          </w:p>
        </w:tc>
        <w:tc>
          <w:tcPr>
            <w:tcW w:w="4592" w:type="dxa"/>
          </w:tcPr>
          <w:p w:rsidR="00BC7174" w:rsidRDefault="00BC7174" w:rsidP="00AB77E7">
            <w:pPr>
              <w:pStyle w:val="ConsPlusNormal"/>
            </w:pPr>
            <w:r>
              <w:t>Определяется по наличию исходно-разрешительной документации на земельный участок.</w:t>
            </w:r>
          </w:p>
          <w:p w:rsidR="00BC7174" w:rsidRDefault="00BC7174" w:rsidP="00AB77E7">
            <w:pPr>
              <w:pStyle w:val="ConsPlusNormal"/>
            </w:pPr>
            <w:r>
              <w:t>Баллы распределяются от 10 до 50 на основании перечня документов:</w:t>
            </w:r>
          </w:p>
          <w:p w:rsidR="00BC7174" w:rsidRDefault="00BC7174" w:rsidP="00AB77E7">
            <w:pPr>
              <w:pStyle w:val="ConsPlusNormal"/>
            </w:pPr>
            <w:r>
              <w:t>наличие предварительных технических условий о возможности подключения к инженерным сетям - 40 баллов;</w:t>
            </w:r>
          </w:p>
          <w:p w:rsidR="00BC7174" w:rsidRDefault="00BC7174" w:rsidP="00AB77E7">
            <w:pPr>
              <w:pStyle w:val="ConsPlusNormal"/>
            </w:pPr>
            <w:r>
              <w:t>отсутствие обременений на земельном участке - 30 баллов;</w:t>
            </w:r>
          </w:p>
          <w:p w:rsidR="00BC7174" w:rsidRDefault="00BC7174" w:rsidP="00AB77E7">
            <w:pPr>
              <w:pStyle w:val="ConsPlusNormal"/>
            </w:pPr>
            <w:r>
              <w:t>наличие справки комитета по культуре Ленинградской области - 20 баллов;</w:t>
            </w:r>
          </w:p>
          <w:p w:rsidR="00BC7174" w:rsidRDefault="00BC7174" w:rsidP="00AB77E7">
            <w:pPr>
              <w:pStyle w:val="ConsPlusNormal"/>
            </w:pPr>
            <w:r>
              <w:t>наличие градостроительного плана земельного участка - 10 баллов;</w:t>
            </w:r>
          </w:p>
          <w:p w:rsidR="00BC7174" w:rsidRDefault="00BC7174" w:rsidP="00AB77E7">
            <w:pPr>
              <w:pStyle w:val="ConsPlusNormal"/>
            </w:pPr>
            <w:r>
              <w:t>наличие кадастрового номера земельного участка - 1 балл</w:t>
            </w:r>
          </w:p>
        </w:tc>
        <w:tc>
          <w:tcPr>
            <w:tcW w:w="1303" w:type="dxa"/>
          </w:tcPr>
          <w:p w:rsidR="00BC7174" w:rsidRDefault="00BC7174" w:rsidP="00AB77E7">
            <w:pPr>
              <w:pStyle w:val="ConsPlusNormal"/>
              <w:jc w:val="center"/>
            </w:pPr>
            <w:r>
              <w:t>50</w:t>
            </w:r>
          </w:p>
        </w:tc>
      </w:tr>
      <w:tr w:rsidR="00BC7174" w:rsidTr="00AB77E7">
        <w:tc>
          <w:tcPr>
            <w:tcW w:w="510" w:type="dxa"/>
          </w:tcPr>
          <w:p w:rsidR="00BC7174" w:rsidRDefault="00BC7174" w:rsidP="00AB77E7">
            <w:pPr>
              <w:pStyle w:val="ConsPlusNormal"/>
              <w:jc w:val="center"/>
            </w:pPr>
            <w:r>
              <w:t>3</w:t>
            </w:r>
          </w:p>
        </w:tc>
        <w:tc>
          <w:tcPr>
            <w:tcW w:w="2664" w:type="dxa"/>
          </w:tcPr>
          <w:p w:rsidR="00BC7174" w:rsidRDefault="00BC7174" w:rsidP="00AB77E7">
            <w:pPr>
              <w:pStyle w:val="ConsPlusNormal"/>
            </w:pPr>
            <w:r>
              <w:t xml:space="preserve">Наличие жилых помещений на вторичном рынке жилья, возможных для приобретения (для муниципальных </w:t>
            </w:r>
            <w:r>
              <w:lastRenderedPageBreak/>
              <w:t>образований, которые выбрали способ реализации Программы путем приобретения жилых помещений на вторичном рынке жилья)</w:t>
            </w:r>
          </w:p>
        </w:tc>
        <w:tc>
          <w:tcPr>
            <w:tcW w:w="4592" w:type="dxa"/>
          </w:tcPr>
          <w:p w:rsidR="00BC7174" w:rsidRDefault="00BC7174" w:rsidP="00AB77E7">
            <w:pPr>
              <w:pStyle w:val="ConsPlusNormal"/>
            </w:pPr>
            <w:r>
              <w:lastRenderedPageBreak/>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BC7174" w:rsidRDefault="00BC7174" w:rsidP="00AB77E7">
            <w:pPr>
              <w:pStyle w:val="ConsPlusNormal"/>
            </w:pPr>
            <w:r>
              <w:lastRenderedPageBreak/>
              <w:t>Баллы распределяются от 1 до 3, чем больше коэффициент, тем выше балл:</w:t>
            </w:r>
          </w:p>
          <w:p w:rsidR="00BC7174" w:rsidRDefault="00BC7174" w:rsidP="00AB77E7">
            <w:pPr>
              <w:pStyle w:val="ConsPlusNormal"/>
            </w:pPr>
            <w:r>
              <w:t>3 и выше - 3 балла;</w:t>
            </w:r>
          </w:p>
          <w:p w:rsidR="00BC7174" w:rsidRDefault="00BC7174" w:rsidP="00AB77E7">
            <w:pPr>
              <w:pStyle w:val="ConsPlusNormal"/>
            </w:pPr>
            <w:r>
              <w:t>2 - 2 балла;</w:t>
            </w:r>
          </w:p>
          <w:p w:rsidR="00BC7174" w:rsidRDefault="00BC7174" w:rsidP="00AB77E7">
            <w:pPr>
              <w:pStyle w:val="ConsPlusNormal"/>
            </w:pPr>
            <w:r>
              <w:t>1 - 1 балл</w:t>
            </w:r>
          </w:p>
        </w:tc>
        <w:tc>
          <w:tcPr>
            <w:tcW w:w="1303" w:type="dxa"/>
          </w:tcPr>
          <w:p w:rsidR="00BC7174" w:rsidRDefault="00BC7174" w:rsidP="00AB77E7">
            <w:pPr>
              <w:pStyle w:val="ConsPlusNormal"/>
              <w:jc w:val="center"/>
            </w:pPr>
            <w:r>
              <w:lastRenderedPageBreak/>
              <w:t>50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пакету документов;</w:t>
      </w:r>
    </w:p>
    <w:p w:rsidR="00BC7174" w:rsidRDefault="00BC7174" w:rsidP="00BC7174">
      <w:pPr>
        <w:pStyle w:val="ConsPlusNormal"/>
        <w:spacing w:before="220"/>
        <w:ind w:firstLine="540"/>
        <w:jc w:val="both"/>
      </w:pPr>
      <w:r>
        <w:t>О</w:t>
      </w:r>
      <w:proofErr w:type="gramStart"/>
      <w:r>
        <w:rPr>
          <w:vertAlign w:val="subscript"/>
        </w:rPr>
        <w:t>1</w:t>
      </w:r>
      <w:proofErr w:type="gramEnd"/>
      <w:r>
        <w:t>, О</w:t>
      </w:r>
      <w:r>
        <w:rPr>
          <w:vertAlign w:val="subscript"/>
        </w:rPr>
        <w:t>2</w:t>
      </w:r>
      <w:r>
        <w:t>, О</w:t>
      </w:r>
      <w:r>
        <w:rPr>
          <w:vertAlign w:val="subscript"/>
        </w:rPr>
        <w:t>3</w:t>
      </w:r>
      <w:r>
        <w:t xml:space="preserve">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rPr>
          <w:vertAlign w:val="subscript"/>
        </w:rPr>
        <w:t>1</w:t>
      </w:r>
      <w:proofErr w:type="gramEnd"/>
      <w:r>
        <w:t>, В</w:t>
      </w:r>
      <w:r>
        <w:rPr>
          <w:vertAlign w:val="subscript"/>
        </w:rPr>
        <w:t>2</w:t>
      </w:r>
      <w:r>
        <w:t>, В</w:t>
      </w:r>
      <w:r>
        <w:rPr>
          <w:vertAlign w:val="subscript"/>
        </w:rPr>
        <w:t>3</w:t>
      </w:r>
      <w:r>
        <w:t xml:space="preserve">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3.9.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BC7174" w:rsidRDefault="00BC7174" w:rsidP="00BC7174">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BC7174" w:rsidRDefault="00BC7174" w:rsidP="00BC7174">
      <w:pPr>
        <w:pStyle w:val="ConsPlusNormal"/>
        <w:spacing w:before="220"/>
        <w:ind w:firstLine="540"/>
        <w:jc w:val="both"/>
      </w:pPr>
      <w:r>
        <w:t xml:space="preserve">3.11. </w:t>
      </w:r>
      <w:proofErr w:type="gramStart"/>
      <w:r>
        <w:t xml:space="preserve">На основании результатов оценки заявок по балльной системе с учетом соответствия муниципального образования критериям, приведенным в </w:t>
      </w:r>
      <w:hyperlink w:anchor="P4244" w:history="1">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roofErr w:type="gramEnd"/>
    </w:p>
    <w:p w:rsidR="00BC7174" w:rsidRDefault="00BC7174" w:rsidP="00BC7174">
      <w:pPr>
        <w:pStyle w:val="ConsPlusNormal"/>
        <w:spacing w:before="220"/>
        <w:ind w:firstLine="540"/>
        <w:jc w:val="both"/>
      </w:pPr>
      <w:r>
        <w:t xml:space="preserve">3.12. На основании протокола комиссии о признании муниципальных образований получателями субсидий Комитет в течение пяти рабочих дней </w:t>
      </w:r>
      <w:proofErr w:type="gramStart"/>
      <w:r>
        <w:t>с даты подписания</w:t>
      </w:r>
      <w:proofErr w:type="gramEnd"/>
      <w:r>
        <w:t xml:space="preserve">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BC7174" w:rsidRDefault="00BC7174" w:rsidP="00BC7174">
      <w:pPr>
        <w:pStyle w:val="ConsPlusNormal"/>
        <w:spacing w:before="220"/>
        <w:ind w:firstLine="540"/>
        <w:jc w:val="both"/>
      </w:pPr>
      <w:r>
        <w:t xml:space="preserve">3.13. При наличии оснований, приведенных в </w:t>
      </w:r>
      <w:hyperlink w:anchor="P4266" w:history="1">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w:t>
      </w:r>
      <w:proofErr w:type="gramStart"/>
      <w:r>
        <w:t>с даты принятия</w:t>
      </w:r>
      <w:proofErr w:type="gramEnd"/>
      <w:r>
        <w:t xml:space="preserve"> Комитетом указанного решения.</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w:t>
      </w:r>
    </w:p>
    <w:p w:rsidR="00BC7174" w:rsidRDefault="00BC7174" w:rsidP="00BC7174">
      <w:pPr>
        <w:pStyle w:val="ConsPlusNormal"/>
      </w:pPr>
    </w:p>
    <w:p w:rsidR="00BC7174" w:rsidRDefault="00BC7174" w:rsidP="00BC7174">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260" w:history="1">
        <w:r>
          <w:rPr>
            <w:color w:val="0000FF"/>
          </w:rPr>
          <w:t>подпунктом "в" пункта 6.1</w:t>
        </w:r>
      </w:hyperlink>
      <w:r>
        <w:t xml:space="preserve"> Правил по формуле:</w:t>
      </w:r>
    </w:p>
    <w:p w:rsidR="00BC7174" w:rsidRDefault="00BC7174" w:rsidP="00BC7174">
      <w:pPr>
        <w:pStyle w:val="ConsPlusNormal"/>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lastRenderedPageBreak/>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BC7174" w:rsidRDefault="00BC7174" w:rsidP="00BC7174">
      <w:pPr>
        <w:pStyle w:val="ConsPlusNormal"/>
        <w:ind w:firstLine="540"/>
        <w:jc w:val="both"/>
      </w:pPr>
    </w:p>
    <w:p w:rsidR="00BC7174" w:rsidRDefault="00BC7174" w:rsidP="00BC7174">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РОСi</w:t>
      </w:r>
      <w:proofErr w:type="spellEnd"/>
      <w:r>
        <w:t xml:space="preserve"> = </w:t>
      </w:r>
      <w:proofErr w:type="spellStart"/>
      <w:r>
        <w:t>Si</w:t>
      </w:r>
      <w:proofErr w:type="spellEnd"/>
      <w:r>
        <w:t xml:space="preserve"> x </w:t>
      </w:r>
      <w:proofErr w:type="gramStart"/>
      <w:r>
        <w:t>Р</w:t>
      </w:r>
      <w:proofErr w:type="gramEnd"/>
      <w:r>
        <w:t>,</w:t>
      </w:r>
    </w:p>
    <w:p w:rsidR="00BC7174" w:rsidRDefault="00BC7174" w:rsidP="00BC7174">
      <w:pPr>
        <w:pStyle w:val="ConsPlusNormal"/>
        <w:jc w:val="center"/>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Si</w:t>
      </w:r>
      <w:proofErr w:type="spellEnd"/>
      <w:r>
        <w:t xml:space="preserve"> - расселяемая площадь жилых помещений в i-м муниципальном образовании.</w:t>
      </w:r>
    </w:p>
    <w:p w:rsidR="00BC7174" w:rsidRDefault="00BC7174" w:rsidP="00BC7174">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261"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BC7174" w:rsidRDefault="00BC7174" w:rsidP="00BC7174">
      <w:pPr>
        <w:pStyle w:val="ConsPlusNormal"/>
        <w:spacing w:before="220"/>
        <w:ind w:firstLine="540"/>
        <w:jc w:val="both"/>
      </w:pPr>
      <w:r>
        <w:t>однокомнатная квартира (квартира-студия с согласия граждан) - не менее 28 кв. метров,</w:t>
      </w:r>
    </w:p>
    <w:p w:rsidR="00BC7174" w:rsidRDefault="00BC7174" w:rsidP="00BC7174">
      <w:pPr>
        <w:pStyle w:val="ConsPlusNormal"/>
        <w:spacing w:before="220"/>
        <w:ind w:firstLine="540"/>
        <w:jc w:val="both"/>
      </w:pPr>
      <w:r>
        <w:t>двухкомнатная квартира - не менее 44 кв. метров,</w:t>
      </w:r>
    </w:p>
    <w:p w:rsidR="00BC7174" w:rsidRDefault="00BC7174" w:rsidP="00BC7174">
      <w:pPr>
        <w:pStyle w:val="ConsPlusNormal"/>
        <w:spacing w:before="220"/>
        <w:ind w:firstLine="540"/>
        <w:jc w:val="both"/>
      </w:pPr>
      <w:r>
        <w:t>трехкомнатная квартира - не менее 56 кв. метров,</w:t>
      </w:r>
    </w:p>
    <w:p w:rsidR="00BC7174" w:rsidRDefault="00BC7174" w:rsidP="00BC7174">
      <w:pPr>
        <w:pStyle w:val="ConsPlusNormal"/>
        <w:spacing w:before="220"/>
        <w:ind w:firstLine="540"/>
        <w:jc w:val="both"/>
      </w:pPr>
      <w:r>
        <w:t>четырехкомнатная квартира - не менее 70 кв. метров,</w:t>
      </w:r>
    </w:p>
    <w:p w:rsidR="00BC7174" w:rsidRDefault="00BC7174" w:rsidP="00BC7174">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gramStart"/>
      <w:r>
        <w:t>Р</w:t>
      </w:r>
      <w:proofErr w:type="gramEnd"/>
      <w:r>
        <w:t xml:space="preserve"> - размер стоимости одного квадратного метра общей площади жилого помещения, который составляет:</w:t>
      </w:r>
    </w:p>
    <w:p w:rsidR="00BC7174" w:rsidRDefault="00BC7174" w:rsidP="00BC7174">
      <w:pPr>
        <w:pStyle w:val="ConsPlusNormal"/>
        <w:spacing w:before="220"/>
        <w:ind w:firstLine="540"/>
        <w:jc w:val="both"/>
      </w:pPr>
      <w:r>
        <w:t>по этапу 2019-2020 годов Программы - 45685 рублей (</w:t>
      </w:r>
      <w:hyperlink r:id="rId262" w:history="1">
        <w:r>
          <w:rPr>
            <w:color w:val="0000FF"/>
          </w:rPr>
          <w:t>приказ</w:t>
        </w:r>
      </w:hyperlink>
      <w:r>
        <w:t xml:space="preserve"> Министерства строительства и жилищно-коммунального хозяйства Российской Федерации от 19 декабря 2018 г. N 822/</w:t>
      </w:r>
      <w:proofErr w:type="spellStart"/>
      <w:proofErr w:type="gramStart"/>
      <w:r>
        <w:t>пр</w:t>
      </w:r>
      <w:proofErr w:type="spellEnd"/>
      <w:proofErr w:type="gramEnd"/>
      <w:r>
        <w:t xml:space="preserve"> "О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w:t>
      </w:r>
    </w:p>
    <w:p w:rsidR="00BC7174" w:rsidRDefault="00BC7174" w:rsidP="00BC7174">
      <w:pPr>
        <w:pStyle w:val="ConsPlusNormal"/>
        <w:spacing w:before="220"/>
        <w:ind w:firstLine="540"/>
        <w:jc w:val="both"/>
      </w:pPr>
      <w:r>
        <w:t>по этапу 2020-2021 годов Программы - 51607 рублей (</w:t>
      </w:r>
      <w:hyperlink r:id="rId263" w:history="1">
        <w:r>
          <w:rPr>
            <w:color w:val="0000FF"/>
          </w:rPr>
          <w:t>приказ</w:t>
        </w:r>
      </w:hyperlink>
      <w:r>
        <w:t xml:space="preserve"> Министерства строительства и жилищно-коммунального хозяйства Российской Федерации от 19 декабря 2019 г. N 827/</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w:t>
      </w:r>
      <w:proofErr w:type="gramStart"/>
      <w:r>
        <w:t>2020 года");</w:t>
      </w:r>
      <w:proofErr w:type="gramEnd"/>
    </w:p>
    <w:p w:rsidR="00BC7174" w:rsidRDefault="00BC7174" w:rsidP="00BC7174">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BC7174" w:rsidRDefault="00BC7174" w:rsidP="00BC7174">
      <w:pPr>
        <w:pStyle w:val="ConsPlusNormal"/>
        <w:ind w:firstLine="540"/>
        <w:jc w:val="both"/>
      </w:pPr>
    </w:p>
    <w:p w:rsidR="00BC7174" w:rsidRDefault="00BC7174" w:rsidP="00BC7174">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 в целях реализации Программы.</w:t>
      </w:r>
    </w:p>
    <w:p w:rsidR="00BC7174" w:rsidRDefault="00BC7174" w:rsidP="00BC7174">
      <w:pPr>
        <w:pStyle w:val="ConsPlusNormal"/>
        <w:spacing w:before="220"/>
        <w:ind w:firstLine="540"/>
        <w:jc w:val="both"/>
      </w:pPr>
      <w:r>
        <w:t xml:space="preserve">Дополнительно выявленные квадратные метры, превышающие минимальные нормативы, </w:t>
      </w:r>
      <w:r>
        <w:lastRenderedPageBreak/>
        <w:t xml:space="preserve">образовавшиеся в связи с типовой планировкой вновь построенных жилых помещений </w:t>
      </w:r>
      <w:proofErr w:type="gramStart"/>
      <w:r>
        <w:t>и(</w:t>
      </w:r>
      <w:proofErr w:type="gramEnd"/>
      <w:r>
        <w:t>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BC7174" w:rsidRDefault="00BC7174" w:rsidP="00BC7174">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BC7174" w:rsidRDefault="00BC7174" w:rsidP="00BC7174">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BC7174" w:rsidRDefault="00BC7174" w:rsidP="00BC7174">
      <w:pPr>
        <w:pStyle w:val="ConsPlusNormal"/>
        <w:spacing w:before="220"/>
        <w:ind w:firstLine="540"/>
        <w:jc w:val="both"/>
      </w:pPr>
      <w:proofErr w:type="gramStart"/>
      <w:r>
        <w:t>В случае если размер стоимости одного квадратного метра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то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roofErr w:type="gramEnd"/>
    </w:p>
    <w:p w:rsidR="00BC7174" w:rsidRDefault="00BC7174" w:rsidP="00BC7174">
      <w:pPr>
        <w:pStyle w:val="ConsPlusNormal"/>
        <w:spacing w:before="220"/>
        <w:ind w:firstLine="540"/>
        <w:jc w:val="both"/>
      </w:pPr>
      <w:proofErr w:type="gramStart"/>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w:t>
      </w:r>
      <w:proofErr w:type="gramEnd"/>
      <w:r>
        <w:t xml:space="preserve"> хозяйства Российской Федерации для текущего этапа Программы.</w:t>
      </w:r>
    </w:p>
    <w:p w:rsidR="00BC7174" w:rsidRDefault="00BC7174" w:rsidP="00BC7174">
      <w:pPr>
        <w:pStyle w:val="ConsPlusNormal"/>
        <w:spacing w:before="220"/>
        <w:ind w:firstLine="540"/>
        <w:jc w:val="both"/>
      </w:pPr>
      <w:r>
        <w:t xml:space="preserve">При предоставлении с письменного согласия граждан им жилых помещений общей площадью </w:t>
      </w:r>
      <w:proofErr w:type="gramStart"/>
      <w:r>
        <w:t>менее ранее</w:t>
      </w:r>
      <w:proofErr w:type="gramEnd"/>
      <w:r>
        <w:t xml:space="preserve"> занимаемой объемы субсидии пересчитываются исходя из приобретаемой площади жилых помещений.</w:t>
      </w:r>
    </w:p>
    <w:p w:rsidR="00BC7174" w:rsidRDefault="00BC7174" w:rsidP="00BC7174">
      <w:pPr>
        <w:pStyle w:val="ConsPlusNormal"/>
        <w:spacing w:before="220"/>
        <w:ind w:firstLine="540"/>
        <w:jc w:val="both"/>
      </w:pPr>
      <w:proofErr w:type="gramStart"/>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roofErr w:type="gramEnd"/>
    </w:p>
    <w:p w:rsidR="00BC7174" w:rsidRDefault="00BC7174" w:rsidP="00BC7174">
      <w:pPr>
        <w:pStyle w:val="ConsPlusNormal"/>
        <w:spacing w:before="220"/>
        <w:ind w:firstLine="540"/>
        <w:jc w:val="both"/>
      </w:pPr>
      <w:proofErr w:type="gramStart"/>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w:t>
      </w:r>
      <w:proofErr w:type="gramEnd"/>
      <w:r>
        <w:t xml:space="preserve"> превышает минимальных нормативов соответствующего расселяемого жилого помещения).</w:t>
      </w:r>
    </w:p>
    <w:p w:rsidR="00BC7174" w:rsidRDefault="00BC7174" w:rsidP="00BC7174">
      <w:pPr>
        <w:pStyle w:val="ConsPlusNormal"/>
        <w:spacing w:before="220"/>
        <w:ind w:firstLine="540"/>
        <w:jc w:val="both"/>
      </w:pPr>
      <w:proofErr w:type="gramStart"/>
      <w:r>
        <w:t xml:space="preserve">Субсидии не предоставляются на доплату до минимальных нормативов ни расселяемой, ни </w:t>
      </w:r>
      <w:r>
        <w:lastRenderedPageBreak/>
        <w:t>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roofErr w:type="gramEnd"/>
    </w:p>
    <w:p w:rsidR="00BC7174" w:rsidRDefault="00BC7174" w:rsidP="00BC7174">
      <w:pPr>
        <w:pStyle w:val="ConsPlusNormal"/>
        <w:spacing w:before="220"/>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BC7174" w:rsidRDefault="00BC7174" w:rsidP="00BC7174">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BC7174" w:rsidRDefault="00BC7174" w:rsidP="00BC7174">
      <w:pPr>
        <w:pStyle w:val="ConsPlusNormal"/>
        <w:spacing w:before="220"/>
        <w:ind w:firstLine="540"/>
        <w:jc w:val="both"/>
      </w:pPr>
      <w:bookmarkStart w:id="46" w:name="P4358"/>
      <w:bookmarkEnd w:id="46"/>
      <w:r>
        <w:t>4.4. Основания внесения изменений в утвержденное распределение субсидий:</w:t>
      </w:r>
    </w:p>
    <w:p w:rsidR="00BC7174" w:rsidRDefault="00BC7174" w:rsidP="00BC7174">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BC7174" w:rsidRDefault="00BC7174" w:rsidP="00BC7174">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BC7174" w:rsidRDefault="00BC7174" w:rsidP="00BC7174">
      <w:pPr>
        <w:pStyle w:val="ConsPlusNormal"/>
        <w:spacing w:before="220"/>
        <w:ind w:firstLine="540"/>
        <w:jc w:val="both"/>
      </w:pPr>
      <w:r>
        <w:t>в) распределение нераспределенного объема субсидий;</w:t>
      </w:r>
    </w:p>
    <w:p w:rsidR="00BC7174" w:rsidRDefault="00BC7174" w:rsidP="00BC7174">
      <w:pPr>
        <w:pStyle w:val="ConsPlusNormal"/>
        <w:spacing w:before="220"/>
        <w:ind w:firstLine="540"/>
        <w:jc w:val="both"/>
      </w:pPr>
      <w:r>
        <w:t>г) отказ муниципального образования от заключения соглашения.</w:t>
      </w:r>
    </w:p>
    <w:p w:rsidR="00BC7174" w:rsidRDefault="00BC7174" w:rsidP="00BC7174">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4358" w:history="1">
        <w:r>
          <w:rPr>
            <w:color w:val="0000FF"/>
          </w:rPr>
          <w:t>пункте 4.4</w:t>
        </w:r>
      </w:hyperlink>
      <w:r>
        <w:t xml:space="preserve"> настоящего Порядка, Комитет осуществляет подготовку и согласование в установленном законом порядке проекта постановления Правительства Ленинградской области о внесении изменений в утвержденное распределений субсидий.</w:t>
      </w:r>
    </w:p>
    <w:p w:rsidR="00BC7174" w:rsidRDefault="00BC7174" w:rsidP="00BC7174">
      <w:pPr>
        <w:pStyle w:val="ConsPlusNormal"/>
      </w:pPr>
    </w:p>
    <w:p w:rsidR="00BC7174" w:rsidRDefault="00BC7174" w:rsidP="00BC7174">
      <w:pPr>
        <w:pStyle w:val="ConsPlusTitle"/>
        <w:jc w:val="center"/>
        <w:outlineLvl w:val="2"/>
      </w:pPr>
      <w:r>
        <w:t>5. Порядок предоставления и расходования субсидий</w:t>
      </w:r>
    </w:p>
    <w:p w:rsidR="00BC7174" w:rsidRDefault="00BC7174" w:rsidP="00BC7174">
      <w:pPr>
        <w:pStyle w:val="ConsPlusNormal"/>
      </w:pPr>
    </w:p>
    <w:p w:rsidR="00BC7174" w:rsidRDefault="00BC7174" w:rsidP="00BC7174">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BC7174" w:rsidRDefault="00BC7174" w:rsidP="00BC7174">
      <w:pPr>
        <w:pStyle w:val="ConsPlusNormal"/>
        <w:spacing w:before="220"/>
        <w:ind w:firstLine="540"/>
        <w:jc w:val="both"/>
      </w:pPr>
      <w:r>
        <w:t>5.2. Соглашения заключаются в срок до 15 марта года предоставления субсидий.</w:t>
      </w:r>
    </w:p>
    <w:p w:rsidR="00BC7174" w:rsidRDefault="00BC7174" w:rsidP="00BC7174">
      <w:pPr>
        <w:pStyle w:val="ConsPlusNormal"/>
        <w:spacing w:before="220"/>
        <w:ind w:firstLine="540"/>
        <w:jc w:val="both"/>
      </w:pPr>
      <w:r>
        <w:t xml:space="preserve">Дополнительное соглашение к соглашению заключается не позднее 10 рабочих дней </w:t>
      </w:r>
      <w:proofErr w:type="gramStart"/>
      <w:r>
        <w:t>с даты вступления</w:t>
      </w:r>
      <w:proofErr w:type="gramEnd"/>
      <w:r>
        <w:t xml:space="preserve"> в силу постановления Правительства Ленинградской области о внесении изменений в утвержденное распределение субсидий.</w:t>
      </w:r>
    </w:p>
    <w:p w:rsidR="00BC7174" w:rsidRDefault="00BC7174" w:rsidP="00BC7174">
      <w:pPr>
        <w:pStyle w:val="ConsPlusNormal"/>
        <w:spacing w:before="220"/>
        <w:ind w:firstLine="540"/>
        <w:jc w:val="both"/>
      </w:pPr>
      <w:r>
        <w:t xml:space="preserve">5.3.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w:t>
      </w:r>
    </w:p>
    <w:p w:rsidR="00BC7174" w:rsidRDefault="00BC7174" w:rsidP="00BC7174">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BC7174" w:rsidRDefault="00BC7174" w:rsidP="00BC7174">
      <w:pPr>
        <w:pStyle w:val="ConsPlusNormal"/>
        <w:spacing w:before="220"/>
        <w:ind w:firstLine="540"/>
        <w:jc w:val="both"/>
      </w:pPr>
      <w:r>
        <w:t xml:space="preserve">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w:t>
      </w:r>
      <w:r>
        <w:lastRenderedPageBreak/>
        <w:t>определяются соглашением.</w:t>
      </w:r>
    </w:p>
    <w:p w:rsidR="00BC7174" w:rsidRDefault="00BC7174" w:rsidP="00BC7174">
      <w:pPr>
        <w:pStyle w:val="ConsPlusNormal"/>
        <w:spacing w:before="22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BC7174" w:rsidRDefault="00BC7174" w:rsidP="00BC7174">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пяти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roofErr w:type="gramEnd"/>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both"/>
            </w:pPr>
            <w:proofErr w:type="spellStart"/>
            <w:r>
              <w:rPr>
                <w:color w:val="392C69"/>
              </w:rPr>
              <w:t>КонсультантПлюс</w:t>
            </w:r>
            <w:proofErr w:type="spellEnd"/>
            <w:r>
              <w:rPr>
                <w:color w:val="392C69"/>
              </w:rPr>
              <w:t>: примечание.</w:t>
            </w:r>
          </w:p>
          <w:p w:rsidR="00BC7174" w:rsidRDefault="00BC7174" w:rsidP="00AB77E7">
            <w:pPr>
              <w:pStyle w:val="ConsPlusNormal"/>
              <w:jc w:val="both"/>
            </w:pPr>
            <w:r>
              <w:rPr>
                <w:color w:val="392C69"/>
              </w:rPr>
              <w:t>Нумерация пунктов дана в соответствии с официальным текстом документа.</w:t>
            </w:r>
          </w:p>
        </w:tc>
      </w:tr>
    </w:tbl>
    <w:p w:rsidR="00BC7174" w:rsidRDefault="00BC7174" w:rsidP="00BC7174">
      <w:pPr>
        <w:pStyle w:val="ConsPlusNormal"/>
        <w:spacing w:before="28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C7174" w:rsidRDefault="00BC7174" w:rsidP="00BC7174">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 xml:space="preserve">5.9.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BC7174" w:rsidRDefault="00BC7174" w:rsidP="00BC7174">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BC7174" w:rsidRDefault="00BC7174" w:rsidP="00BC7174">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64" w:history="1">
        <w:r>
          <w:rPr>
            <w:color w:val="0000FF"/>
          </w:rPr>
          <w:t>разделом 5</w:t>
        </w:r>
      </w:hyperlink>
      <w:r>
        <w:t xml:space="preserve"> Правил.</w:t>
      </w: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10</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47" w:name="P4393"/>
      <w:bookmarkEnd w:id="47"/>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В ЦЕЛЯХ РЕАЛИЗАЦИИ</w:t>
      </w:r>
    </w:p>
    <w:p w:rsidR="00BC7174" w:rsidRDefault="00BC7174" w:rsidP="00BC7174">
      <w:pPr>
        <w:pStyle w:val="ConsPlusTitle"/>
        <w:jc w:val="center"/>
      </w:pPr>
      <w:r>
        <w:t>ОСНОВНОГО МЕРОПРИЯТИЯ "ЛИКВИДАЦИЯ АВАРИЙНОГО ЖИЛИЩНОГО</w:t>
      </w:r>
    </w:p>
    <w:p w:rsidR="00BC7174" w:rsidRDefault="00BC7174" w:rsidP="00BC7174">
      <w:pPr>
        <w:pStyle w:val="ConsPlusTitle"/>
        <w:jc w:val="center"/>
      </w:pPr>
      <w:r>
        <w:t>ФОНДА НА ТЕРРИТОРИИ ЛЕНИНГРАДСКОЙ ОБЛАСТИ" ПОДПРОГРАММЫ</w:t>
      </w:r>
    </w:p>
    <w:p w:rsidR="00BC7174" w:rsidRDefault="00BC7174" w:rsidP="00BC7174">
      <w:pPr>
        <w:pStyle w:val="ConsPlusTitle"/>
        <w:jc w:val="center"/>
      </w:pPr>
      <w:r>
        <w:t>"СОДЕЙСТВИЕ В ОБЕСПЕЧЕНИИ ЖИЛЬЕМ ГРАЖДАН</w:t>
      </w:r>
    </w:p>
    <w:p w:rsidR="00BC7174" w:rsidRDefault="00BC7174" w:rsidP="00BC7174">
      <w:pPr>
        <w:pStyle w:val="ConsPlusTitle"/>
        <w:jc w:val="center"/>
      </w:pPr>
      <w:r>
        <w:t>ЛЕНИНГРАДСКОЙ ОБЛАСТИ"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65"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Title"/>
        <w:jc w:val="center"/>
        <w:outlineLvl w:val="2"/>
      </w:pPr>
      <w:r>
        <w:t>1. Общие положения</w:t>
      </w:r>
    </w:p>
    <w:p w:rsidR="00BC7174" w:rsidRDefault="00BC7174" w:rsidP="00BC7174">
      <w:pPr>
        <w:pStyle w:val="ConsPlusNormal"/>
        <w:jc w:val="center"/>
      </w:pPr>
    </w:p>
    <w:p w:rsidR="00BC7174" w:rsidRDefault="00BC7174" w:rsidP="00BC7174">
      <w:pPr>
        <w:pStyle w:val="ConsPlusNormal"/>
        <w:ind w:firstLine="540"/>
        <w:jc w:val="both"/>
      </w:pPr>
      <w:r>
        <w:t xml:space="preserve">1.1. </w:t>
      </w:r>
      <w:proofErr w:type="gramStart"/>
      <w:r>
        <w:t>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и непригодного для проживания жилищного фонда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(далее - субсидии).</w:t>
      </w:r>
      <w:proofErr w:type="gramEnd"/>
    </w:p>
    <w:p w:rsidR="00BC7174" w:rsidRDefault="00BC7174" w:rsidP="00BC7174">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BC7174" w:rsidRDefault="00BC7174" w:rsidP="00BC7174">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66" w:history="1">
        <w:r>
          <w:rPr>
            <w:color w:val="0000FF"/>
          </w:rPr>
          <w:t>пунктом 6 части 1 статьи 14</w:t>
        </w:r>
      </w:hyperlink>
      <w:r>
        <w:t xml:space="preserve"> и </w:t>
      </w:r>
      <w:hyperlink r:id="rId267"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BC7174" w:rsidRDefault="00BC7174" w:rsidP="00BC7174">
      <w:pPr>
        <w:pStyle w:val="ConsPlusNormal"/>
        <w:spacing w:before="220"/>
        <w:ind w:firstLine="540"/>
        <w:jc w:val="both"/>
      </w:pPr>
      <w:r>
        <w:t xml:space="preserve">Субсидии предоставляются </w:t>
      </w:r>
      <w:proofErr w:type="gramStart"/>
      <w:r>
        <w:t>на</w:t>
      </w:r>
      <w:proofErr w:type="gramEnd"/>
      <w:r>
        <w:t>:</w:t>
      </w:r>
    </w:p>
    <w:p w:rsidR="00BC7174" w:rsidRDefault="00BC7174" w:rsidP="00BC7174">
      <w:pPr>
        <w:pStyle w:val="ConsPlusNormal"/>
        <w:spacing w:before="220"/>
        <w:ind w:firstLine="540"/>
        <w:jc w:val="both"/>
      </w:pPr>
      <w:r>
        <w:t>строительство (приобретение) отдельных квартир, в том числе путем участия в долевом строительстве многоквартирных домов высокой степени готовности, площадь которых не менее площади, ранее занимаемой в аварийных многоквартирных домах;</w:t>
      </w:r>
    </w:p>
    <w:p w:rsidR="00BC7174" w:rsidRDefault="00BC7174" w:rsidP="00BC7174">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268" w:history="1">
        <w:r>
          <w:rPr>
            <w:color w:val="0000FF"/>
          </w:rPr>
          <w:t>статьей 32</w:t>
        </w:r>
      </w:hyperlink>
      <w:r>
        <w:t xml:space="preserve"> Жилищного кодекса Российской Федерации.</w:t>
      </w:r>
    </w:p>
    <w:p w:rsidR="00BC7174" w:rsidRDefault="00BC7174" w:rsidP="00BC7174">
      <w:pPr>
        <w:pStyle w:val="ConsPlusNormal"/>
        <w:spacing w:before="220"/>
        <w:ind w:firstLine="540"/>
        <w:jc w:val="both"/>
      </w:pPr>
      <w:r>
        <w:lastRenderedPageBreak/>
        <w:t>2.2. Результатами использования субсидий являются:</w:t>
      </w:r>
    </w:p>
    <w:p w:rsidR="00BC7174" w:rsidRDefault="00BC7174" w:rsidP="00BC7174">
      <w:pPr>
        <w:pStyle w:val="ConsPlusNormal"/>
        <w:spacing w:before="220"/>
        <w:ind w:firstLine="540"/>
        <w:jc w:val="both"/>
      </w:pPr>
      <w:r>
        <w:t>расселенная площадь жилых помещений;</w:t>
      </w:r>
    </w:p>
    <w:p w:rsidR="00BC7174" w:rsidRDefault="00BC7174" w:rsidP="00BC7174">
      <w:pPr>
        <w:pStyle w:val="ConsPlusNormal"/>
        <w:spacing w:before="220"/>
        <w:ind w:firstLine="540"/>
        <w:jc w:val="both"/>
      </w:pPr>
      <w:r>
        <w:t>количество переселенных граждан.</w:t>
      </w:r>
    </w:p>
    <w:p w:rsidR="00BC7174" w:rsidRDefault="00BC7174" w:rsidP="00BC7174">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BC7174" w:rsidRDefault="00BC7174" w:rsidP="00BC7174">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BC7174" w:rsidRDefault="00BC7174" w:rsidP="00BC7174">
      <w:pPr>
        <w:pStyle w:val="ConsPlusNormal"/>
        <w:spacing w:before="220"/>
        <w:ind w:firstLine="540"/>
        <w:jc w:val="both"/>
      </w:pPr>
      <w:r>
        <w:t xml:space="preserve">2.3. Условия предоставления субсидий устанавливаются в соответствии с </w:t>
      </w:r>
      <w:hyperlink r:id="rId26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70" w:history="1">
        <w:r>
          <w:rPr>
            <w:color w:val="0000FF"/>
          </w:rPr>
          <w:t>пунктом 4.2</w:t>
        </w:r>
      </w:hyperlink>
      <w:r>
        <w:t xml:space="preserve"> Правил.</w:t>
      </w:r>
    </w:p>
    <w:p w:rsidR="00BC7174" w:rsidRDefault="00BC7174" w:rsidP="00BC7174">
      <w:pPr>
        <w:pStyle w:val="ConsPlusNormal"/>
      </w:pPr>
    </w:p>
    <w:p w:rsidR="00BC7174" w:rsidRDefault="00BC7174" w:rsidP="00BC7174">
      <w:pPr>
        <w:pStyle w:val="ConsPlusTitle"/>
        <w:jc w:val="center"/>
        <w:outlineLvl w:val="2"/>
      </w:pPr>
      <w:r>
        <w:t>3. Порядок отбора муниципальных образований</w:t>
      </w:r>
    </w:p>
    <w:p w:rsidR="00BC7174" w:rsidRDefault="00BC7174" w:rsidP="00BC7174">
      <w:pPr>
        <w:pStyle w:val="ConsPlusTitle"/>
        <w:jc w:val="center"/>
      </w:pPr>
      <w:r>
        <w:t>для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BC7174" w:rsidRDefault="00BC7174" w:rsidP="00BC7174">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BC7174" w:rsidRDefault="00BC7174" w:rsidP="00BC7174">
      <w:pPr>
        <w:pStyle w:val="ConsPlusNormal"/>
        <w:spacing w:before="220"/>
        <w:ind w:firstLine="540"/>
        <w:jc w:val="both"/>
      </w:pPr>
      <w:r>
        <w:t>а) наличие на территории муниципального образования:</w:t>
      </w:r>
    </w:p>
    <w:p w:rsidR="00BC7174" w:rsidRDefault="00BC7174" w:rsidP="00BC7174">
      <w:pPr>
        <w:pStyle w:val="ConsPlusNormal"/>
        <w:spacing w:before="22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BC7174" w:rsidRDefault="00BC7174" w:rsidP="00BC7174">
      <w:pPr>
        <w:pStyle w:val="ConsPlusNormal"/>
        <w:spacing w:before="220"/>
        <w:ind w:firstLine="540"/>
        <w:jc w:val="both"/>
      </w:pPr>
      <w:r>
        <w:t xml:space="preserve">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w:t>
      </w:r>
      <w:proofErr w:type="gramStart"/>
      <w:r>
        <w:t>и(</w:t>
      </w:r>
      <w:proofErr w:type="gramEnd"/>
      <w:r>
        <w:t>или) действующих на территории Ленинградской области мероприятий и(или) программ;</w:t>
      </w:r>
    </w:p>
    <w:p w:rsidR="00BC7174" w:rsidRDefault="00BC7174" w:rsidP="00BC7174">
      <w:pPr>
        <w:pStyle w:val="ConsPlusNormal"/>
        <w:spacing w:before="220"/>
        <w:ind w:firstLine="540"/>
        <w:jc w:val="both"/>
      </w:pPr>
      <w:proofErr w:type="gramStart"/>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roofErr w:type="gramEnd"/>
    </w:p>
    <w:p w:rsidR="00BC7174" w:rsidRDefault="00BC7174" w:rsidP="00BC7174">
      <w:pPr>
        <w:pStyle w:val="ConsPlusNormal"/>
        <w:spacing w:before="220"/>
        <w:ind w:firstLine="540"/>
        <w:jc w:val="both"/>
      </w:pPr>
      <w:proofErr w:type="gramStart"/>
      <w:r>
        <w:t xml:space="preserve">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 наличие согласия граждан на переселение в жилые помещения, расположенные в других </w:t>
      </w:r>
      <w:r>
        <w:lastRenderedPageBreak/>
        <w:t>муниципальных образованиях, на территориях которых имеются свободные жилые помещения в</w:t>
      </w:r>
      <w:proofErr w:type="gramEnd"/>
      <w:r>
        <w:t xml:space="preserve"> </w:t>
      </w:r>
      <w:proofErr w:type="gramStart"/>
      <w:r>
        <w:t>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roofErr w:type="gramEnd"/>
    </w:p>
    <w:p w:rsidR="00BC7174" w:rsidRDefault="00BC7174" w:rsidP="00BC7174">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BC7174" w:rsidRDefault="00BC7174" w:rsidP="00BC7174">
      <w:pPr>
        <w:pStyle w:val="ConsPlusNormal"/>
        <w:spacing w:before="220"/>
        <w:ind w:firstLine="540"/>
        <w:jc w:val="both"/>
      </w:pPr>
      <w:bookmarkStart w:id="48" w:name="P4438"/>
      <w:bookmarkEnd w:id="48"/>
      <w:r>
        <w:t xml:space="preserve">3.4. Извещение о проведении конкурсного отбора размещается на официальном сайте Комитета http://building.lenobl.ru/ не </w:t>
      </w:r>
      <w:proofErr w:type="gramStart"/>
      <w:r>
        <w:t>позднее</w:t>
      </w:r>
      <w:proofErr w:type="gramEnd"/>
      <w:r>
        <w:t xml:space="preserve"> чем за пять рабочих дней до даты начала приема заявок и должно содержать следующие сведения:</w:t>
      </w:r>
    </w:p>
    <w:p w:rsidR="00BC7174" w:rsidRDefault="00BC7174" w:rsidP="00BC7174">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BC7174" w:rsidRDefault="00BC7174" w:rsidP="00BC7174">
      <w:pPr>
        <w:pStyle w:val="ConsPlusNormal"/>
        <w:spacing w:before="220"/>
        <w:ind w:firstLine="540"/>
        <w:jc w:val="both"/>
      </w:pPr>
      <w:r>
        <w:t>б) основания проведения конкурсного отбора;</w:t>
      </w:r>
    </w:p>
    <w:p w:rsidR="00BC7174" w:rsidRDefault="00BC7174" w:rsidP="00BC7174">
      <w:pPr>
        <w:pStyle w:val="ConsPlusNormal"/>
        <w:spacing w:before="220"/>
        <w:ind w:firstLine="540"/>
        <w:jc w:val="both"/>
      </w:pPr>
      <w:r>
        <w:t>в) сроки и адрес приема заявок;</w:t>
      </w:r>
    </w:p>
    <w:p w:rsidR="00BC7174" w:rsidRDefault="00BC7174" w:rsidP="00BC7174">
      <w:pPr>
        <w:pStyle w:val="ConsPlusNormal"/>
        <w:spacing w:before="220"/>
        <w:ind w:firstLine="540"/>
        <w:jc w:val="both"/>
      </w:pPr>
      <w:r>
        <w:t>г) срок проведения конкурсного отбора;</w:t>
      </w:r>
    </w:p>
    <w:p w:rsidR="00BC7174" w:rsidRDefault="00BC7174" w:rsidP="00BC7174">
      <w:pPr>
        <w:pStyle w:val="ConsPlusNormal"/>
        <w:spacing w:before="220"/>
        <w:ind w:firstLine="540"/>
        <w:jc w:val="both"/>
      </w:pPr>
      <w:r>
        <w:t>д) перечень документов и информация, включаемая в заявку;</w:t>
      </w:r>
    </w:p>
    <w:p w:rsidR="00BC7174" w:rsidRDefault="00BC7174" w:rsidP="00BC7174">
      <w:pPr>
        <w:pStyle w:val="ConsPlusNormal"/>
        <w:spacing w:before="220"/>
        <w:ind w:firstLine="540"/>
        <w:jc w:val="both"/>
      </w:pPr>
      <w:r>
        <w:t>е) контактное лицо для разъяснения вопросов по подготовке и подаче заявок.</w:t>
      </w:r>
    </w:p>
    <w:p w:rsidR="00BC7174" w:rsidRDefault="00BC7174" w:rsidP="00BC7174">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BC7174" w:rsidRDefault="00BC7174" w:rsidP="00BC7174">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BC7174" w:rsidRDefault="00BC7174" w:rsidP="00BC7174">
      <w:pPr>
        <w:pStyle w:val="ConsPlusNormal"/>
        <w:spacing w:before="22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BC7174" w:rsidRDefault="00BC7174" w:rsidP="00BC7174">
      <w:pPr>
        <w:pStyle w:val="ConsPlusNormal"/>
        <w:spacing w:before="220"/>
        <w:ind w:firstLine="540"/>
        <w:jc w:val="both"/>
      </w:pPr>
      <w:r>
        <w:t xml:space="preserve">перечень многоквартирных домов, признанных аварийными в 2017 и 2018 годах, </w:t>
      </w:r>
      <w:proofErr w:type="gramStart"/>
      <w:r>
        <w:t>и(</w:t>
      </w:r>
      <w:proofErr w:type="gramEnd"/>
      <w:r>
        <w:t>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BC7174" w:rsidRDefault="00BC7174" w:rsidP="00BC7174">
      <w:pPr>
        <w:pStyle w:val="ConsPlusNormal"/>
        <w:spacing w:before="220"/>
        <w:ind w:firstLine="540"/>
        <w:jc w:val="both"/>
      </w:pPr>
      <w:r>
        <w:t>информация по выбору способа переселения граждан с учетом полученных согласий собственников жилых помещений;</w:t>
      </w:r>
    </w:p>
    <w:p w:rsidR="00BC7174" w:rsidRDefault="00BC7174" w:rsidP="00BC7174">
      <w:pPr>
        <w:pStyle w:val="ConsPlusNormal"/>
        <w:spacing w:before="220"/>
        <w:ind w:firstLine="540"/>
        <w:jc w:val="both"/>
      </w:pPr>
      <w:proofErr w:type="gramStart"/>
      <w:r>
        <w:t xml:space="preserve">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w:t>
      </w:r>
      <w:r>
        <w:lastRenderedPageBreak/>
        <w:t>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roofErr w:type="gramEnd"/>
    </w:p>
    <w:p w:rsidR="00BC7174" w:rsidRDefault="00BC7174" w:rsidP="00BC7174">
      <w:pPr>
        <w:pStyle w:val="ConsPlusNormal"/>
        <w:spacing w:before="22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BC7174" w:rsidRDefault="00BC7174" w:rsidP="00BC7174">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BC7174" w:rsidRDefault="00BC7174" w:rsidP="00BC7174">
      <w:pPr>
        <w:pStyle w:val="ConsPlusNormal"/>
        <w:spacing w:before="22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BC7174" w:rsidRDefault="00BC7174" w:rsidP="00BC7174">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4438" w:history="1">
        <w:r>
          <w:rPr>
            <w:color w:val="0000FF"/>
          </w:rPr>
          <w:t>пунктом 3.4</w:t>
        </w:r>
      </w:hyperlink>
      <w:r>
        <w:t xml:space="preserve"> настоящего Порядка.</w:t>
      </w:r>
    </w:p>
    <w:p w:rsidR="00BC7174" w:rsidRDefault="00BC7174" w:rsidP="00BC7174">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BC7174" w:rsidRDefault="00BC7174" w:rsidP="00BC7174">
      <w:pPr>
        <w:pStyle w:val="ConsPlusNormal"/>
        <w:spacing w:before="220"/>
        <w:ind w:firstLine="540"/>
        <w:jc w:val="both"/>
      </w:pPr>
      <w:r>
        <w:t>3.9. Критерии и порядок оценки заявок:</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3969"/>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3288" w:type="dxa"/>
          </w:tcPr>
          <w:p w:rsidR="00BC7174" w:rsidRDefault="00BC7174" w:rsidP="00AB77E7">
            <w:pPr>
              <w:pStyle w:val="ConsPlusNormal"/>
              <w:jc w:val="center"/>
            </w:pPr>
            <w:r>
              <w:t>Наименование критерия (О)</w:t>
            </w:r>
          </w:p>
        </w:tc>
        <w:tc>
          <w:tcPr>
            <w:tcW w:w="3969" w:type="dxa"/>
          </w:tcPr>
          <w:p w:rsidR="00BC7174" w:rsidRDefault="00BC7174" w:rsidP="00AB77E7">
            <w:pPr>
              <w:pStyle w:val="ConsPlusNormal"/>
              <w:jc w:val="center"/>
            </w:pPr>
            <w:r>
              <w:t>Балльная оценка</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3288" w:type="dxa"/>
          </w:tcPr>
          <w:p w:rsidR="00BC7174" w:rsidRDefault="00BC7174" w:rsidP="00AB77E7">
            <w:pPr>
              <w:pStyle w:val="ConsPlusNormal"/>
            </w:pPr>
            <w:r>
              <w:t xml:space="preserve">Дата признания многоквартирного дома </w:t>
            </w:r>
            <w:proofErr w:type="gramStart"/>
            <w:r>
              <w:t>аварийным</w:t>
            </w:r>
            <w:proofErr w:type="gramEnd"/>
            <w:r>
              <w:t xml:space="preserve"> (жилого дома непригодным для проживания)</w:t>
            </w:r>
          </w:p>
        </w:tc>
        <w:tc>
          <w:tcPr>
            <w:tcW w:w="3969" w:type="dxa"/>
          </w:tcPr>
          <w:p w:rsidR="00BC7174" w:rsidRDefault="00BC7174" w:rsidP="00AB77E7">
            <w:pPr>
              <w:pStyle w:val="ConsPlusNormal"/>
            </w:pPr>
            <w:r>
              <w:t xml:space="preserve">Определяется по дате признания дома </w:t>
            </w:r>
            <w:proofErr w:type="gramStart"/>
            <w:r>
              <w:t>аварийным</w:t>
            </w:r>
            <w:proofErr w:type="gramEnd"/>
            <w:r>
              <w:t>.</w:t>
            </w:r>
          </w:p>
          <w:p w:rsidR="00BC7174" w:rsidRDefault="00BC7174" w:rsidP="00AB77E7">
            <w:pPr>
              <w:pStyle w:val="ConsPlusNormal"/>
            </w:pPr>
            <w:r>
              <w:t>Баллы распределяются от 1 до 5, чем ранее дата признания дома аварийным, тем выше балл:</w:t>
            </w:r>
          </w:p>
          <w:p w:rsidR="00BC7174" w:rsidRDefault="00BC7174" w:rsidP="00AB77E7">
            <w:pPr>
              <w:pStyle w:val="ConsPlusNormal"/>
            </w:pPr>
            <w:r>
              <w:t>до 01.01.2017 - 5 баллов;</w:t>
            </w:r>
          </w:p>
          <w:p w:rsidR="00BC7174" w:rsidRDefault="00BC7174" w:rsidP="00AB77E7">
            <w:pPr>
              <w:pStyle w:val="ConsPlusNormal"/>
            </w:pPr>
            <w:r>
              <w:t>до 01.01.2018 - 2 балла;</w:t>
            </w:r>
          </w:p>
          <w:p w:rsidR="00BC7174" w:rsidRDefault="00BC7174" w:rsidP="00AB77E7">
            <w:pPr>
              <w:pStyle w:val="ConsPlusNormal"/>
            </w:pPr>
            <w:r>
              <w:t>до 01.01.2019 - 1 балл</w:t>
            </w:r>
          </w:p>
        </w:tc>
        <w:tc>
          <w:tcPr>
            <w:tcW w:w="1303" w:type="dxa"/>
          </w:tcPr>
          <w:p w:rsidR="00BC7174" w:rsidRDefault="00BC7174" w:rsidP="00AB77E7">
            <w:pPr>
              <w:pStyle w:val="ConsPlusNormal"/>
              <w:jc w:val="center"/>
            </w:pPr>
            <w:r>
              <w:t>30</w:t>
            </w:r>
          </w:p>
        </w:tc>
      </w:tr>
      <w:tr w:rsidR="00BC7174" w:rsidTr="00AB77E7">
        <w:tc>
          <w:tcPr>
            <w:tcW w:w="510" w:type="dxa"/>
          </w:tcPr>
          <w:p w:rsidR="00BC7174" w:rsidRDefault="00BC7174" w:rsidP="00AB77E7">
            <w:pPr>
              <w:pStyle w:val="ConsPlusNormal"/>
              <w:jc w:val="center"/>
            </w:pPr>
            <w:r>
              <w:t>2</w:t>
            </w:r>
          </w:p>
        </w:tc>
        <w:tc>
          <w:tcPr>
            <w:tcW w:w="3288" w:type="dxa"/>
          </w:tcPr>
          <w:p w:rsidR="00BC7174" w:rsidRDefault="00BC7174" w:rsidP="00AB77E7">
            <w:pPr>
              <w:pStyle w:val="ConsPlusNormal"/>
            </w:pPr>
            <w:r>
              <w:t>Количество квадратных метров, подлежащих расселению</w:t>
            </w:r>
          </w:p>
        </w:tc>
        <w:tc>
          <w:tcPr>
            <w:tcW w:w="3969" w:type="dxa"/>
          </w:tcPr>
          <w:p w:rsidR="00BC7174" w:rsidRDefault="00BC7174" w:rsidP="00AB77E7">
            <w:pPr>
              <w:pStyle w:val="ConsPlusNormal"/>
            </w:pPr>
            <w:r>
              <w:t>Определяется по количеству квадратных метров, заявленных муниципальными образованиями к расселению.</w:t>
            </w:r>
          </w:p>
          <w:p w:rsidR="00BC7174" w:rsidRDefault="00BC7174" w:rsidP="00AB77E7">
            <w:pPr>
              <w:pStyle w:val="ConsPlusNormal"/>
            </w:pPr>
            <w:r>
              <w:t>Баллы распределяются от 1 до 4, чем больше площадь аварийного жилищного фонда, тем выше балл:</w:t>
            </w:r>
          </w:p>
          <w:p w:rsidR="00BC7174" w:rsidRDefault="00BC7174" w:rsidP="00AB77E7">
            <w:pPr>
              <w:pStyle w:val="ConsPlusNormal"/>
            </w:pPr>
            <w:r>
              <w:t>1000 кв. м и более - 4 балла;</w:t>
            </w:r>
          </w:p>
          <w:p w:rsidR="00BC7174" w:rsidRDefault="00BC7174" w:rsidP="00AB77E7">
            <w:pPr>
              <w:pStyle w:val="ConsPlusNormal"/>
            </w:pPr>
            <w:r>
              <w:t>от 500 кв. м до 1000 кв. м - 3 балла;</w:t>
            </w:r>
          </w:p>
          <w:p w:rsidR="00BC7174" w:rsidRDefault="00BC7174" w:rsidP="00AB77E7">
            <w:pPr>
              <w:pStyle w:val="ConsPlusNormal"/>
            </w:pPr>
            <w:r>
              <w:t>от 200 кв. м до 500 кв. м - 2 балла;</w:t>
            </w:r>
          </w:p>
          <w:p w:rsidR="00BC7174" w:rsidRDefault="00BC7174" w:rsidP="00AB77E7">
            <w:pPr>
              <w:pStyle w:val="ConsPlusNormal"/>
            </w:pPr>
            <w:r>
              <w:t>до 200 кв. м - 1 балл</w:t>
            </w:r>
          </w:p>
        </w:tc>
        <w:tc>
          <w:tcPr>
            <w:tcW w:w="1303" w:type="dxa"/>
          </w:tcPr>
          <w:p w:rsidR="00BC7174" w:rsidRDefault="00BC7174" w:rsidP="00AB77E7">
            <w:pPr>
              <w:pStyle w:val="ConsPlusNormal"/>
              <w:jc w:val="center"/>
            </w:pPr>
            <w:r>
              <w:t>30</w:t>
            </w:r>
          </w:p>
        </w:tc>
      </w:tr>
      <w:tr w:rsidR="00BC7174" w:rsidTr="00AB77E7">
        <w:tc>
          <w:tcPr>
            <w:tcW w:w="510" w:type="dxa"/>
          </w:tcPr>
          <w:p w:rsidR="00BC7174" w:rsidRDefault="00BC7174" w:rsidP="00AB77E7">
            <w:pPr>
              <w:pStyle w:val="ConsPlusNormal"/>
              <w:jc w:val="center"/>
            </w:pPr>
            <w:r>
              <w:lastRenderedPageBreak/>
              <w:t>3</w:t>
            </w:r>
          </w:p>
        </w:tc>
        <w:tc>
          <w:tcPr>
            <w:tcW w:w="3288" w:type="dxa"/>
          </w:tcPr>
          <w:p w:rsidR="00BC7174" w:rsidRDefault="00BC7174" w:rsidP="00AB77E7">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tc>
        <w:tc>
          <w:tcPr>
            <w:tcW w:w="3969" w:type="dxa"/>
          </w:tcPr>
          <w:p w:rsidR="00BC7174" w:rsidRDefault="00BC7174" w:rsidP="00AB77E7">
            <w:pPr>
              <w:pStyle w:val="ConsPlusNormal"/>
            </w:pPr>
            <w:r>
              <w:t>Определяется по наличию строящихся многоквартирных домов.</w:t>
            </w:r>
          </w:p>
          <w:p w:rsidR="00BC7174" w:rsidRDefault="00BC7174" w:rsidP="00AB77E7">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BC7174" w:rsidRDefault="00BC7174" w:rsidP="00AB77E7">
            <w:pPr>
              <w:pStyle w:val="ConsPlusNormal"/>
            </w:pPr>
            <w:r>
              <w:t>1000 кв. м и более - 30 баллов;</w:t>
            </w:r>
          </w:p>
          <w:p w:rsidR="00BC7174" w:rsidRDefault="00BC7174" w:rsidP="00AB77E7">
            <w:pPr>
              <w:pStyle w:val="ConsPlusNormal"/>
            </w:pPr>
            <w:r>
              <w:t>от 500 кв. м до 1000 кв. м - 20 баллов;</w:t>
            </w:r>
          </w:p>
          <w:p w:rsidR="00BC7174" w:rsidRDefault="00BC7174" w:rsidP="00AB77E7">
            <w:pPr>
              <w:pStyle w:val="ConsPlusNormal"/>
            </w:pPr>
            <w:r>
              <w:t>до 500 кв. м - 10 баллов</w:t>
            </w:r>
          </w:p>
        </w:tc>
        <w:tc>
          <w:tcPr>
            <w:tcW w:w="1303" w:type="dxa"/>
          </w:tcPr>
          <w:p w:rsidR="00BC7174" w:rsidRDefault="00BC7174" w:rsidP="00AB77E7">
            <w:pPr>
              <w:pStyle w:val="ConsPlusNormal"/>
              <w:jc w:val="center"/>
            </w:pPr>
            <w:r>
              <w:t>40</w:t>
            </w:r>
          </w:p>
        </w:tc>
      </w:tr>
      <w:tr w:rsidR="00BC7174" w:rsidTr="00AB77E7">
        <w:tc>
          <w:tcPr>
            <w:tcW w:w="510" w:type="dxa"/>
          </w:tcPr>
          <w:p w:rsidR="00BC7174" w:rsidRDefault="00BC7174" w:rsidP="00AB77E7">
            <w:pPr>
              <w:pStyle w:val="ConsPlusNormal"/>
              <w:jc w:val="center"/>
            </w:pPr>
            <w:r>
              <w:t>4</w:t>
            </w:r>
          </w:p>
        </w:tc>
        <w:tc>
          <w:tcPr>
            <w:tcW w:w="3288" w:type="dxa"/>
          </w:tcPr>
          <w:p w:rsidR="00BC7174" w:rsidRDefault="00BC7174" w:rsidP="00AB77E7">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tc>
        <w:tc>
          <w:tcPr>
            <w:tcW w:w="3969" w:type="dxa"/>
          </w:tcPr>
          <w:p w:rsidR="00BC7174" w:rsidRDefault="00BC7174" w:rsidP="00AB77E7">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BC7174" w:rsidRDefault="00BC7174" w:rsidP="00AB77E7">
            <w:pPr>
              <w:pStyle w:val="ConsPlusNormal"/>
            </w:pPr>
            <w:r>
              <w:t>Баллы распределяются от 1 до 3, чем больше коэффициент, тем выше балл:</w:t>
            </w:r>
          </w:p>
          <w:p w:rsidR="00BC7174" w:rsidRDefault="00BC7174" w:rsidP="00AB77E7">
            <w:pPr>
              <w:pStyle w:val="ConsPlusNormal"/>
            </w:pPr>
            <w:r>
              <w:t>3 и выше - 3 балла;</w:t>
            </w:r>
          </w:p>
          <w:p w:rsidR="00BC7174" w:rsidRDefault="00BC7174" w:rsidP="00AB77E7">
            <w:pPr>
              <w:pStyle w:val="ConsPlusNormal"/>
            </w:pPr>
            <w:r>
              <w:t>2 - 2 балла;</w:t>
            </w:r>
          </w:p>
          <w:p w:rsidR="00BC7174" w:rsidRDefault="00BC7174" w:rsidP="00AB77E7">
            <w:pPr>
              <w:pStyle w:val="ConsPlusNormal"/>
            </w:pPr>
            <w:r>
              <w:t>1 - 1 балл</w:t>
            </w:r>
          </w:p>
        </w:tc>
        <w:tc>
          <w:tcPr>
            <w:tcW w:w="1303" w:type="dxa"/>
          </w:tcPr>
          <w:p w:rsidR="00BC7174" w:rsidRDefault="00BC7174" w:rsidP="00AB77E7">
            <w:pPr>
              <w:pStyle w:val="ConsPlusNormal"/>
              <w:jc w:val="center"/>
            </w:pPr>
            <w:r>
              <w:t>40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w:t>
      </w:r>
      <w:proofErr w:type="gramStart"/>
      <w:r>
        <w:t>и(</w:t>
      </w:r>
      <w:proofErr w:type="gramEnd"/>
      <w:r>
        <w:t>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пакету документов;</w:t>
      </w:r>
    </w:p>
    <w:p w:rsidR="00BC7174" w:rsidRDefault="00BC7174" w:rsidP="00BC7174">
      <w:pPr>
        <w:pStyle w:val="ConsPlusNormal"/>
        <w:spacing w:before="220"/>
        <w:ind w:firstLine="540"/>
        <w:jc w:val="both"/>
      </w:pPr>
      <w:r>
        <w:t>О</w:t>
      </w:r>
      <w:proofErr w:type="gramStart"/>
      <w:r>
        <w:rPr>
          <w:vertAlign w:val="subscript"/>
        </w:rPr>
        <w:t>1</w:t>
      </w:r>
      <w:proofErr w:type="gramEnd"/>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rPr>
          <w:vertAlign w:val="subscript"/>
        </w:rPr>
        <w:t>1</w:t>
      </w:r>
      <w:proofErr w:type="gramEnd"/>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3.10. В </w:t>
      </w:r>
      <w:proofErr w:type="gramStart"/>
      <w:r>
        <w:t>случае</w:t>
      </w:r>
      <w:proofErr w:type="gramEnd"/>
      <w:r>
        <w:t xml:space="preserve">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BC7174" w:rsidRDefault="00BC7174" w:rsidP="00BC7174">
      <w:pPr>
        <w:pStyle w:val="ConsPlusNormal"/>
        <w:spacing w:before="220"/>
        <w:ind w:firstLine="540"/>
        <w:jc w:val="both"/>
      </w:pPr>
      <w:r>
        <w:t xml:space="preserve">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t>меньшему</w:t>
      </w:r>
      <w:proofErr w:type="gramEnd"/>
      <w:r>
        <w:t>), получателями субсидий и оформляет указанное решение протоколом в течение пяти рабочих дней с даты окончания срока приема заявок.</w:t>
      </w:r>
    </w:p>
    <w:p w:rsidR="00BC7174" w:rsidRDefault="00BC7174" w:rsidP="00BC7174">
      <w:pPr>
        <w:pStyle w:val="ConsPlusNormal"/>
        <w:spacing w:before="220"/>
        <w:ind w:firstLine="540"/>
        <w:jc w:val="both"/>
      </w:pPr>
      <w:r>
        <w:t xml:space="preserve">Комитет формирует предложения по распределению субсидий бюджетам муниципальных образований в течение пяти рабочих дней </w:t>
      </w:r>
      <w:proofErr w:type="gramStart"/>
      <w:r>
        <w:t>с даты оформления</w:t>
      </w:r>
      <w:proofErr w:type="gramEnd"/>
      <w:r>
        <w:t xml:space="preserve"> протокола комиссии.</w:t>
      </w:r>
    </w:p>
    <w:p w:rsidR="00BC7174" w:rsidRDefault="00BC7174" w:rsidP="00BC7174">
      <w:pPr>
        <w:pStyle w:val="ConsPlusNormal"/>
        <w:spacing w:before="220"/>
        <w:ind w:firstLine="540"/>
        <w:jc w:val="both"/>
      </w:pPr>
      <w:r>
        <w:lastRenderedPageBreak/>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4512" w:history="1">
        <w:r>
          <w:rPr>
            <w:color w:val="0000FF"/>
          </w:rPr>
          <w:t>пунктом 4.1</w:t>
        </w:r>
      </w:hyperlink>
      <w:r>
        <w:t xml:space="preserve"> настоящего Порядка.</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w:t>
      </w:r>
    </w:p>
    <w:p w:rsidR="00BC7174" w:rsidRDefault="00BC7174" w:rsidP="00BC7174">
      <w:pPr>
        <w:pStyle w:val="ConsPlusNormal"/>
      </w:pPr>
    </w:p>
    <w:p w:rsidR="00BC7174" w:rsidRDefault="00BC7174" w:rsidP="00BC7174">
      <w:pPr>
        <w:pStyle w:val="ConsPlusNormal"/>
        <w:ind w:firstLine="540"/>
        <w:jc w:val="both"/>
      </w:pPr>
      <w:bookmarkStart w:id="49" w:name="P4512"/>
      <w:bookmarkEnd w:id="49"/>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271" w:history="1">
        <w:r>
          <w:rPr>
            <w:color w:val="0000FF"/>
          </w:rPr>
          <w:t>подпунктом "в" пункта 6.1</w:t>
        </w:r>
      </w:hyperlink>
      <w:r>
        <w:t xml:space="preserve"> Правил;</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BC7174" w:rsidRDefault="00BC7174" w:rsidP="00BC7174">
      <w:pPr>
        <w:pStyle w:val="ConsPlusNormal"/>
        <w:ind w:firstLine="540"/>
        <w:jc w:val="both"/>
      </w:pPr>
    </w:p>
    <w:p w:rsidR="00BC7174" w:rsidRDefault="00BC7174" w:rsidP="00BC7174">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РОСi</w:t>
      </w:r>
      <w:proofErr w:type="spellEnd"/>
      <w:r>
        <w:t xml:space="preserve"> = </w:t>
      </w:r>
      <w:proofErr w:type="spellStart"/>
      <w:r>
        <w:t>Si</w:t>
      </w:r>
      <w:proofErr w:type="spellEnd"/>
      <w:r>
        <w:t xml:space="preserve"> x </w:t>
      </w:r>
      <w:proofErr w:type="gramStart"/>
      <w:r>
        <w:t>Р</w:t>
      </w:r>
      <w:proofErr w:type="gram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Si</w:t>
      </w:r>
      <w:proofErr w:type="spellEnd"/>
      <w:r>
        <w:t xml:space="preserve"> - расселяемая площадь жилых помещений в i-м муниципальном образовании.</w:t>
      </w:r>
    </w:p>
    <w:p w:rsidR="00BC7174" w:rsidRDefault="00BC7174" w:rsidP="00BC7174">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272"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BC7174" w:rsidRDefault="00BC7174" w:rsidP="00BC7174">
      <w:pPr>
        <w:pStyle w:val="ConsPlusNormal"/>
        <w:spacing w:before="220"/>
        <w:ind w:firstLine="540"/>
        <w:jc w:val="both"/>
      </w:pPr>
      <w:r>
        <w:t>однокомнатная квартира (квартира-студия с согласия граждан) - не менее 28 кв. метров,</w:t>
      </w:r>
    </w:p>
    <w:p w:rsidR="00BC7174" w:rsidRDefault="00BC7174" w:rsidP="00BC7174">
      <w:pPr>
        <w:pStyle w:val="ConsPlusNormal"/>
        <w:spacing w:before="220"/>
        <w:ind w:firstLine="540"/>
        <w:jc w:val="both"/>
      </w:pPr>
      <w:r>
        <w:t>двухкомнатная квартира - не менее 44 кв. метров,</w:t>
      </w:r>
    </w:p>
    <w:p w:rsidR="00BC7174" w:rsidRDefault="00BC7174" w:rsidP="00BC7174">
      <w:pPr>
        <w:pStyle w:val="ConsPlusNormal"/>
        <w:spacing w:before="220"/>
        <w:ind w:firstLine="540"/>
        <w:jc w:val="both"/>
      </w:pPr>
      <w:r>
        <w:t>трехкомнатная квартира - не менее 56 кв. метров,</w:t>
      </w:r>
    </w:p>
    <w:p w:rsidR="00BC7174" w:rsidRDefault="00BC7174" w:rsidP="00BC7174">
      <w:pPr>
        <w:pStyle w:val="ConsPlusNormal"/>
        <w:spacing w:before="220"/>
        <w:ind w:firstLine="540"/>
        <w:jc w:val="both"/>
      </w:pPr>
      <w:r>
        <w:t>четырехкомнатная квартира - не менее 70 кв. метров,</w:t>
      </w:r>
    </w:p>
    <w:p w:rsidR="00BC7174" w:rsidRDefault="00BC7174" w:rsidP="00BC7174">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w:t>
      </w:r>
      <w:proofErr w:type="spellStart"/>
      <w:r>
        <w:t>го</w:t>
      </w:r>
      <w:proofErr w:type="spellEnd"/>
      <w:r>
        <w:t xml:space="preserve"> муниципального образования субсидии;</w:t>
      </w:r>
    </w:p>
    <w:p w:rsidR="00BC7174" w:rsidRDefault="00BC7174" w:rsidP="00BC7174">
      <w:pPr>
        <w:pStyle w:val="ConsPlusNormal"/>
        <w:spacing w:before="220"/>
        <w:ind w:firstLine="540"/>
        <w:jc w:val="both"/>
      </w:pPr>
      <w:proofErr w:type="gramStart"/>
      <w:r>
        <w:t>Р</w:t>
      </w:r>
      <w:proofErr w:type="gramEnd"/>
      <w:r>
        <w:t xml:space="preserve">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BC7174" w:rsidRDefault="00BC7174" w:rsidP="00BC7174">
      <w:pPr>
        <w:pStyle w:val="ConsPlusNormal"/>
        <w:ind w:firstLine="540"/>
        <w:jc w:val="both"/>
      </w:pPr>
    </w:p>
    <w:p w:rsidR="00BC7174" w:rsidRDefault="00BC7174" w:rsidP="00BC7174">
      <w:pPr>
        <w:pStyle w:val="ConsPlusNormal"/>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BC7174" w:rsidRDefault="00BC7174" w:rsidP="00BC7174">
      <w:pPr>
        <w:pStyle w:val="ConsPlusNormal"/>
        <w:spacing w:before="220"/>
        <w:ind w:firstLine="540"/>
        <w:jc w:val="both"/>
      </w:pPr>
      <w:r>
        <w:t xml:space="preserve">4.3. Распределение субсидий утверждается в пределах бюджетных ассигнований, </w:t>
      </w:r>
      <w:r>
        <w:lastRenderedPageBreak/>
        <w:t>предусмотренных Комитету на очередной финансовый год и на плановый период.</w:t>
      </w:r>
    </w:p>
    <w:p w:rsidR="00BC7174" w:rsidRDefault="00BC7174" w:rsidP="00BC7174">
      <w:pPr>
        <w:pStyle w:val="ConsPlusNormal"/>
        <w:spacing w:before="220"/>
        <w:ind w:firstLine="540"/>
        <w:jc w:val="both"/>
      </w:pPr>
      <w:r>
        <w:t>4.4. Утвержденный для муниципального образования объем субсидии также может быть пересмотрен:</w:t>
      </w:r>
    </w:p>
    <w:p w:rsidR="00BC7174" w:rsidRDefault="00BC7174" w:rsidP="00BC7174">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BC7174" w:rsidRDefault="00BC7174" w:rsidP="00BC7174">
      <w:pPr>
        <w:pStyle w:val="ConsPlusNormal"/>
        <w:spacing w:before="220"/>
        <w:ind w:firstLine="540"/>
        <w:jc w:val="both"/>
      </w:pPr>
      <w:r>
        <w:t>б) при распределении нераспределенного объема субсидий;</w:t>
      </w:r>
    </w:p>
    <w:p w:rsidR="00BC7174" w:rsidRDefault="00BC7174" w:rsidP="00BC7174">
      <w:pPr>
        <w:pStyle w:val="ConsPlusNormal"/>
        <w:spacing w:before="220"/>
        <w:ind w:firstLine="540"/>
        <w:jc w:val="both"/>
      </w:pPr>
      <w:r>
        <w:t>в) при отказе муниципального образования от заключения соглашения.</w:t>
      </w:r>
    </w:p>
    <w:p w:rsidR="00BC7174" w:rsidRDefault="00BC7174" w:rsidP="00BC7174">
      <w:pPr>
        <w:pStyle w:val="ConsPlusNormal"/>
      </w:pPr>
    </w:p>
    <w:p w:rsidR="00BC7174" w:rsidRDefault="00BC7174" w:rsidP="00BC7174">
      <w:pPr>
        <w:pStyle w:val="ConsPlusTitle"/>
        <w:jc w:val="center"/>
        <w:outlineLvl w:val="2"/>
      </w:pPr>
      <w:r>
        <w:t>5. Порядок предоставления и расходования субсидий</w:t>
      </w:r>
    </w:p>
    <w:p w:rsidR="00BC7174" w:rsidRDefault="00BC7174" w:rsidP="00BC7174">
      <w:pPr>
        <w:pStyle w:val="ConsPlusNormal"/>
      </w:pPr>
    </w:p>
    <w:p w:rsidR="00BC7174" w:rsidRDefault="00BC7174" w:rsidP="00BC7174">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BC7174" w:rsidRDefault="00BC7174" w:rsidP="00BC7174">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C7174" w:rsidRDefault="00BC7174" w:rsidP="00BC7174">
      <w:pPr>
        <w:pStyle w:val="ConsPlusNormal"/>
        <w:spacing w:before="220"/>
        <w:ind w:firstLine="540"/>
        <w:jc w:val="both"/>
      </w:pPr>
      <w:r>
        <w:t>5.2. Соглашения заключаются в срок до 15 марта года предоставления субсидий.</w:t>
      </w:r>
    </w:p>
    <w:p w:rsidR="00BC7174" w:rsidRDefault="00BC7174" w:rsidP="00BC7174">
      <w:pPr>
        <w:pStyle w:val="ConsPlusNormal"/>
        <w:spacing w:before="220"/>
        <w:ind w:firstLine="540"/>
        <w:jc w:val="both"/>
      </w:pP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BC7174" w:rsidRDefault="00BC7174" w:rsidP="00BC7174">
      <w:pPr>
        <w:pStyle w:val="ConsPlusNormal"/>
        <w:spacing w:before="220"/>
        <w:ind w:firstLine="540"/>
        <w:jc w:val="both"/>
      </w:pPr>
      <w:r>
        <w:t xml:space="preserve">5.3.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BC7174" w:rsidRDefault="00BC7174" w:rsidP="00BC7174">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BC7174" w:rsidRDefault="00BC7174" w:rsidP="00BC7174">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BC7174" w:rsidRDefault="00BC7174" w:rsidP="00BC7174">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BC7174" w:rsidRDefault="00BC7174" w:rsidP="00BC7174">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BC7174" w:rsidRDefault="00BC7174" w:rsidP="00BC7174">
      <w:pPr>
        <w:pStyle w:val="ConsPlusNormal"/>
        <w:spacing w:before="220"/>
        <w:ind w:firstLine="540"/>
        <w:jc w:val="both"/>
      </w:pPr>
      <w:r>
        <w:lastRenderedPageBreak/>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C7174" w:rsidRDefault="00BC7174" w:rsidP="00BC7174">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 xml:space="preserve">5.9.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BC7174" w:rsidRDefault="00BC7174" w:rsidP="00BC7174">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BC7174" w:rsidRDefault="00BC7174" w:rsidP="00BC7174">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73" w:history="1">
        <w:r>
          <w:rPr>
            <w:color w:val="0000FF"/>
          </w:rPr>
          <w:t>разделом 5</w:t>
        </w:r>
      </w:hyperlink>
      <w:r>
        <w:t xml:space="preserve"> Правил.</w:t>
      </w: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pPr>
    </w:p>
    <w:p w:rsidR="00BC7174" w:rsidRDefault="00BC7174" w:rsidP="00BC7174">
      <w:pPr>
        <w:pStyle w:val="ConsPlusNormal"/>
        <w:jc w:val="right"/>
        <w:outlineLvl w:val="1"/>
      </w:pPr>
      <w:r>
        <w:t>Приложение 11</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50" w:name="P4569"/>
      <w:bookmarkEnd w:id="50"/>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 xml:space="preserve">БЮДЖЕТА ЛЕНИНГРАДСКОЙ ОБЛАСТИ БЮДЖЕТАМ </w:t>
      </w:r>
      <w:proofErr w:type="gramStart"/>
      <w:r>
        <w:t>МУНИЦИПАЛЬНЫХ</w:t>
      </w:r>
      <w:proofErr w:type="gramEnd"/>
    </w:p>
    <w:p w:rsidR="00BC7174" w:rsidRDefault="00BC7174" w:rsidP="00BC7174">
      <w:pPr>
        <w:pStyle w:val="ConsPlusTitle"/>
        <w:jc w:val="center"/>
      </w:pPr>
      <w:r>
        <w:t>ОБРАЗОВАНИЙ ЛЕНИНГРАДСКОЙ ОБЛАСТИ НА СОЗДАНИЕ ИНЖЕНЕРНОЙ</w:t>
      </w:r>
    </w:p>
    <w:p w:rsidR="00BC7174" w:rsidRDefault="00BC7174" w:rsidP="00BC7174">
      <w:pPr>
        <w:pStyle w:val="ConsPlusTitle"/>
        <w:jc w:val="center"/>
      </w:pPr>
      <w:r>
        <w:t>И ТРАНСПОРТНОЙ ИНФРАСТРУКТУРЫ НА ЗЕМЕЛЬНЫХ УЧАСТКАХ,</w:t>
      </w:r>
    </w:p>
    <w:p w:rsidR="00BC7174" w:rsidRDefault="00BC7174" w:rsidP="00BC7174">
      <w:pPr>
        <w:pStyle w:val="ConsPlusTitle"/>
        <w:jc w:val="center"/>
      </w:pPr>
      <w:proofErr w:type="gramStart"/>
      <w:r>
        <w:t>ПРЕДОСТАВЛЕННЫХ БЕСПЛАТНО ГРАЖДАНАМ, В РАМКАХ ПОДПРОГРАММЫ</w:t>
      </w:r>
      <w:proofErr w:type="gramEnd"/>
    </w:p>
    <w:p w:rsidR="00BC7174" w:rsidRDefault="00BC7174" w:rsidP="00BC7174">
      <w:pPr>
        <w:pStyle w:val="ConsPlusTitle"/>
        <w:jc w:val="center"/>
      </w:pPr>
      <w:r>
        <w:t xml:space="preserve">"РАЗВИТИЕ </w:t>
      </w:r>
      <w:proofErr w:type="gramStart"/>
      <w:r>
        <w:t>ИНЖЕНЕРНОЙ</w:t>
      </w:r>
      <w:proofErr w:type="gramEnd"/>
      <w:r>
        <w:t>, ТРАНСПОРТНОЙ И СОЦИАЛЬНОЙ</w:t>
      </w:r>
    </w:p>
    <w:p w:rsidR="00BC7174" w:rsidRDefault="00BC7174" w:rsidP="00BC7174">
      <w:pPr>
        <w:pStyle w:val="ConsPlusTitle"/>
        <w:jc w:val="center"/>
      </w:pPr>
      <w:r>
        <w:t>ИНФРАСТРУКТУРЫ В РАЙОНАХ МАССОВОЙ ЖИЛОЙ ЗАСТРОЙКИ"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274"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Normal"/>
        <w:ind w:firstLine="540"/>
        <w:jc w:val="both"/>
      </w:pPr>
      <w:r>
        <w:t xml:space="preserve">1. </w:t>
      </w:r>
      <w:proofErr w:type="gramStart"/>
      <w:r>
        <w:t xml:space="preserve">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275"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w:t>
      </w:r>
      <w:proofErr w:type="gramEnd"/>
      <w:r>
        <w:t xml:space="preserve"> </w:t>
      </w:r>
      <w:proofErr w:type="gramStart"/>
      <w:r>
        <w:t xml:space="preserve">жилищного строительства на территории Ленинградской области" и многодетным семьям в соответствии с областным </w:t>
      </w:r>
      <w:hyperlink r:id="rId276"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w:t>
      </w:r>
      <w:proofErr w:type="gramEnd"/>
      <w:r>
        <w:t xml:space="preserve"> области" (далее - областной закон N 105-оз, областной закон N 75-оз, субсидии).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both"/>
            </w:pPr>
            <w:proofErr w:type="spellStart"/>
            <w:r>
              <w:rPr>
                <w:color w:val="392C69"/>
              </w:rPr>
              <w:t>КонсультантПлюс</w:t>
            </w:r>
            <w:proofErr w:type="spellEnd"/>
            <w:r>
              <w:rPr>
                <w:color w:val="392C69"/>
              </w:rPr>
              <w:t>: примечание.</w:t>
            </w:r>
          </w:p>
          <w:p w:rsidR="00BC7174" w:rsidRDefault="00BC7174" w:rsidP="00AB77E7">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r>
    </w:tbl>
    <w:p w:rsidR="00BC7174" w:rsidRDefault="00BC7174" w:rsidP="00BC7174">
      <w:pPr>
        <w:pStyle w:val="ConsPlusNormal"/>
        <w:spacing w:before="280"/>
        <w:ind w:firstLine="540"/>
        <w:jc w:val="both"/>
      </w:pPr>
      <w:r>
        <w:t xml:space="preserve">2.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77" w:history="1">
        <w:r>
          <w:rPr>
            <w:color w:val="0000FF"/>
          </w:rPr>
          <w:t>пунктами 4</w:t>
        </w:r>
      </w:hyperlink>
      <w:r>
        <w:t xml:space="preserve">, </w:t>
      </w:r>
      <w:hyperlink r:id="rId278" w:history="1">
        <w:r>
          <w:rPr>
            <w:color w:val="0000FF"/>
          </w:rPr>
          <w:t>5 статьи 14</w:t>
        </w:r>
      </w:hyperlink>
      <w:r>
        <w:t xml:space="preserve"> и </w:t>
      </w:r>
      <w:hyperlink r:id="rId279" w:history="1">
        <w:r>
          <w:rPr>
            <w:color w:val="0000FF"/>
          </w:rPr>
          <w:t>пунктами 4</w:t>
        </w:r>
      </w:hyperlink>
      <w:r>
        <w:t xml:space="preserve">, </w:t>
      </w:r>
      <w:hyperlink r:id="rId280" w:history="1">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BC7174" w:rsidRDefault="00BC7174" w:rsidP="00BC7174">
      <w:pPr>
        <w:pStyle w:val="ConsPlusNormal"/>
        <w:spacing w:before="220"/>
        <w:ind w:firstLine="540"/>
        <w:jc w:val="both"/>
      </w:pPr>
      <w:r>
        <w:t xml:space="preserve">3. Субсидии предоставляются на проектирование (поэтапное проектирование) </w:t>
      </w:r>
      <w:proofErr w:type="gramStart"/>
      <w:r>
        <w:t>и(</w:t>
      </w:r>
      <w:proofErr w:type="gramEnd"/>
      <w:r>
        <w:t xml:space="preserve">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281" w:history="1">
        <w:r>
          <w:rPr>
            <w:color w:val="0000FF"/>
          </w:rPr>
          <w:t>законом</w:t>
        </w:r>
      </w:hyperlink>
      <w:r>
        <w:t xml:space="preserve"> N 105-оз и многодетным семьям в соответствии с областным </w:t>
      </w:r>
      <w:hyperlink r:id="rId282" w:history="1">
        <w:r>
          <w:rPr>
            <w:color w:val="0000FF"/>
          </w:rPr>
          <w:t>законом</w:t>
        </w:r>
      </w:hyperlink>
      <w:r>
        <w:t xml:space="preserve"> N 75-оз.</w:t>
      </w:r>
    </w:p>
    <w:p w:rsidR="00BC7174" w:rsidRDefault="00BC7174" w:rsidP="00BC7174">
      <w:pPr>
        <w:pStyle w:val="ConsPlusNormal"/>
        <w:spacing w:before="220"/>
        <w:ind w:firstLine="540"/>
        <w:jc w:val="both"/>
      </w:pPr>
      <w: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BC7174" w:rsidRDefault="00BC7174" w:rsidP="00BC7174">
      <w:pPr>
        <w:pStyle w:val="ConsPlusNormal"/>
        <w:spacing w:before="220"/>
        <w:ind w:firstLine="540"/>
        <w:jc w:val="both"/>
      </w:pPr>
      <w:r>
        <w:t>4. Под объектом инженерной и транспортной инфраструктуры понимается обособленный элемент инженерной и транспортной инфраструктуры (сеть электро-, тепл</w:t>
      </w:r>
      <w:proofErr w:type="gramStart"/>
      <w:r>
        <w:t>о-</w:t>
      </w:r>
      <w:proofErr w:type="gramEnd"/>
      <w:r>
        <w:t>, газо-, водоснабжения и водоотведения, дорожная сеть), на проектирование и строительство которого выделяются средства субсидии.</w:t>
      </w:r>
    </w:p>
    <w:p w:rsidR="00BC7174" w:rsidRDefault="00BC7174" w:rsidP="00BC7174">
      <w:pPr>
        <w:pStyle w:val="ConsPlusNormal"/>
        <w:spacing w:before="220"/>
        <w:ind w:firstLine="540"/>
        <w:jc w:val="both"/>
      </w:pPr>
      <w:r>
        <w:t>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BC7174" w:rsidRDefault="00BC7174" w:rsidP="00BC7174">
      <w:pPr>
        <w:pStyle w:val="ConsPlusNormal"/>
        <w:spacing w:before="22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BC7174" w:rsidRDefault="00BC7174" w:rsidP="00BC7174">
      <w:pPr>
        <w:pStyle w:val="ConsPlusNormal"/>
        <w:spacing w:before="220"/>
        <w:ind w:firstLine="540"/>
        <w:jc w:val="both"/>
      </w:pPr>
      <w:r>
        <w:lastRenderedPageBreak/>
        <w:t xml:space="preserve">5.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283" w:history="1">
        <w:r>
          <w:rPr>
            <w:color w:val="0000FF"/>
          </w:rPr>
          <w:t>законом</w:t>
        </w:r>
      </w:hyperlink>
      <w:r>
        <w:t xml:space="preserve"> N 105-оз и многодетным семьям в соответствии с областным </w:t>
      </w:r>
      <w:hyperlink r:id="rId284" w:history="1">
        <w:r>
          <w:rPr>
            <w:color w:val="0000FF"/>
          </w:rPr>
          <w:t>законом</w:t>
        </w:r>
      </w:hyperlink>
      <w:r>
        <w:t xml:space="preserve"> N 75-оз.</w:t>
      </w:r>
    </w:p>
    <w:p w:rsidR="00BC7174" w:rsidRDefault="00BC7174" w:rsidP="00BC7174">
      <w:pPr>
        <w:pStyle w:val="ConsPlusNormal"/>
        <w:spacing w:before="220"/>
        <w:ind w:firstLine="540"/>
        <w:jc w:val="both"/>
      </w:pPr>
      <w:r>
        <w:t>Результатами использования субсидий являются:</w:t>
      </w:r>
    </w:p>
    <w:p w:rsidR="00BC7174" w:rsidRDefault="00BC7174" w:rsidP="00BC7174">
      <w:pPr>
        <w:pStyle w:val="ConsPlusNormal"/>
        <w:spacing w:before="22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BC7174" w:rsidRDefault="00BC7174" w:rsidP="00BC7174">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BC7174" w:rsidRDefault="00BC7174" w:rsidP="00BC7174">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BC7174" w:rsidRDefault="00BC7174" w:rsidP="00BC7174">
      <w:pPr>
        <w:pStyle w:val="ConsPlusNormal"/>
        <w:spacing w:before="22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BC7174" w:rsidRDefault="00BC7174" w:rsidP="00BC7174">
      <w:pPr>
        <w:pStyle w:val="ConsPlusNormal"/>
        <w:spacing w:before="220"/>
        <w:ind w:firstLine="540"/>
        <w:jc w:val="both"/>
      </w:pPr>
      <w:r>
        <w:t>6.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BC7174" w:rsidRDefault="00BC7174" w:rsidP="00BC7174">
      <w:pPr>
        <w:pStyle w:val="ConsPlusNormal"/>
        <w:spacing w:before="220"/>
        <w:ind w:firstLine="540"/>
        <w:jc w:val="both"/>
      </w:pPr>
      <w:r>
        <w:t>6.1. Критерии, которым должны соответствовать муниципальные образования для допуска к оценке заявок:</w:t>
      </w:r>
    </w:p>
    <w:p w:rsidR="00BC7174" w:rsidRDefault="00BC7174" w:rsidP="00BC7174">
      <w:pPr>
        <w:pStyle w:val="ConsPlusNormal"/>
        <w:spacing w:before="220"/>
        <w:ind w:firstLine="540"/>
        <w:jc w:val="both"/>
      </w:pPr>
      <w:bookmarkStart w:id="51" w:name="P4599"/>
      <w:bookmarkEnd w:id="51"/>
      <w:r>
        <w:t>6.1.1. На разработку проектно-сметной документации:</w:t>
      </w:r>
    </w:p>
    <w:p w:rsidR="00BC7174" w:rsidRDefault="00BC7174" w:rsidP="00BC7174">
      <w:pPr>
        <w:pStyle w:val="ConsPlusNormal"/>
        <w:spacing w:before="220"/>
        <w:ind w:firstLine="540"/>
        <w:jc w:val="both"/>
      </w:pPr>
      <w:proofErr w:type="gramStart"/>
      <w:r>
        <w:t>наличие в массиве не менее 10 земельных участков (в соответствии с утвержденным проектом планировки территории и проектом межевания территории);</w:t>
      </w:r>
      <w:proofErr w:type="gramEnd"/>
    </w:p>
    <w:p w:rsidR="00BC7174" w:rsidRDefault="00BC7174" w:rsidP="00BC7174">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285" w:history="1">
        <w:r>
          <w:rPr>
            <w:color w:val="0000FF"/>
          </w:rPr>
          <w:t>законом</w:t>
        </w:r>
      </w:hyperlink>
      <w:r>
        <w:t xml:space="preserve"> N 105-оз, а также многодетным семьям в соответствии с областным </w:t>
      </w:r>
      <w:hyperlink r:id="rId286" w:history="1">
        <w:r>
          <w:rPr>
            <w:color w:val="0000FF"/>
          </w:rPr>
          <w:t>законом</w:t>
        </w:r>
      </w:hyperlink>
      <w:r>
        <w:t xml:space="preserve"> N 75-оз, в том числе предусматривающего размещение линейных объектов местного значения;</w:t>
      </w:r>
    </w:p>
    <w:p w:rsidR="00BC7174" w:rsidRDefault="00BC7174" w:rsidP="00BC7174">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культуре Ленинградской области об отсутствии необходимости в проведении историко-культурной экспертизы.</w:t>
      </w:r>
    </w:p>
    <w:p w:rsidR="00BC7174" w:rsidRDefault="00BC7174" w:rsidP="00BC7174">
      <w:pPr>
        <w:pStyle w:val="ConsPlusNormal"/>
        <w:spacing w:before="220"/>
        <w:ind w:firstLine="540"/>
        <w:jc w:val="both"/>
      </w:pPr>
      <w:bookmarkStart w:id="52" w:name="P4603"/>
      <w:bookmarkEnd w:id="52"/>
      <w:r>
        <w:t>6.1.2. На строительство объектов инженерной и транспортной инфраструктуры:</w:t>
      </w:r>
    </w:p>
    <w:p w:rsidR="00BC7174" w:rsidRDefault="00BC7174" w:rsidP="00BC7174">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287" w:history="1">
        <w:r>
          <w:rPr>
            <w:color w:val="0000FF"/>
          </w:rPr>
          <w:t>законом</w:t>
        </w:r>
      </w:hyperlink>
      <w:r>
        <w:t xml:space="preserve"> N 105-оз, а также многодетным семьям в соответствии с областным </w:t>
      </w:r>
      <w:hyperlink r:id="rId288" w:history="1">
        <w:r>
          <w:rPr>
            <w:color w:val="0000FF"/>
          </w:rPr>
          <w:t>законом</w:t>
        </w:r>
      </w:hyperlink>
      <w:r>
        <w:t xml:space="preserve"> N 75-оз, с положительным заключением государственной экспертизы;</w:t>
      </w:r>
    </w:p>
    <w:p w:rsidR="00BC7174" w:rsidRDefault="00BC7174" w:rsidP="00BC7174">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BC7174" w:rsidRDefault="00BC7174" w:rsidP="00BC7174">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BC7174" w:rsidRDefault="00BC7174" w:rsidP="00BC7174">
      <w:pPr>
        <w:pStyle w:val="ConsPlusNormal"/>
        <w:spacing w:before="220"/>
        <w:ind w:firstLine="540"/>
        <w:jc w:val="both"/>
      </w:pPr>
      <w:r>
        <w:t xml:space="preserve">В случае если муниципальное образование не соответствует одному или нескольким </w:t>
      </w:r>
      <w:r>
        <w:lastRenderedPageBreak/>
        <w:t xml:space="preserve">критериям, указанным в </w:t>
      </w:r>
      <w:hyperlink w:anchor="P4599" w:history="1">
        <w:r>
          <w:rPr>
            <w:color w:val="0000FF"/>
          </w:rPr>
          <w:t>пунктах 6.1.1</w:t>
        </w:r>
      </w:hyperlink>
      <w:r>
        <w:t xml:space="preserve"> и </w:t>
      </w:r>
      <w:hyperlink w:anchor="P4603" w:history="1">
        <w:r>
          <w:rPr>
            <w:color w:val="0000FF"/>
          </w:rPr>
          <w:t>6.1.2</w:t>
        </w:r>
      </w:hyperlink>
      <w:r>
        <w:t xml:space="preserve"> настоящего Порядка, муниципальное образование не допускается к оценке заявок.</w:t>
      </w:r>
    </w:p>
    <w:p w:rsidR="00BC7174" w:rsidRDefault="00BC7174" w:rsidP="00BC7174">
      <w:pPr>
        <w:pStyle w:val="ConsPlusNormal"/>
        <w:spacing w:before="220"/>
        <w:ind w:firstLine="540"/>
        <w:jc w:val="both"/>
      </w:pPr>
      <w:bookmarkStart w:id="53" w:name="P4608"/>
      <w:bookmarkEnd w:id="53"/>
      <w:r>
        <w:t>7. Заявка муниципального образования должна включать следующую информацию и документы:</w:t>
      </w:r>
    </w:p>
    <w:p w:rsidR="00BC7174" w:rsidRDefault="00BC7174" w:rsidP="00BC7174">
      <w:pPr>
        <w:pStyle w:val="ConsPlusNormal"/>
        <w:spacing w:before="220"/>
        <w:ind w:firstLine="540"/>
        <w:jc w:val="both"/>
      </w:pPr>
      <w:bookmarkStart w:id="54" w:name="P4609"/>
      <w:bookmarkEnd w:id="54"/>
      <w:r>
        <w:t>а) обоснование необходимости выделения субсидии;</w:t>
      </w:r>
    </w:p>
    <w:p w:rsidR="00BC7174" w:rsidRDefault="00BC7174" w:rsidP="00BC7174">
      <w:pPr>
        <w:pStyle w:val="ConsPlusNormal"/>
        <w:spacing w:before="22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BC7174" w:rsidRDefault="00BC7174" w:rsidP="00BC7174">
      <w:pPr>
        <w:pStyle w:val="ConsPlusNormal"/>
        <w:spacing w:before="220"/>
        <w:ind w:firstLine="540"/>
        <w:jc w:val="both"/>
      </w:pPr>
      <w:bookmarkStart w:id="55" w:name="P4611"/>
      <w:bookmarkEnd w:id="55"/>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289" w:history="1">
        <w:r>
          <w:rPr>
            <w:color w:val="0000FF"/>
          </w:rPr>
          <w:t>законом</w:t>
        </w:r>
      </w:hyperlink>
      <w:r>
        <w:t xml:space="preserve"> N 105-оз, а также многодетным семьям в соответствии с областным </w:t>
      </w:r>
      <w:hyperlink r:id="rId290" w:history="1">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BC7174" w:rsidRDefault="00BC7174" w:rsidP="00BC7174">
      <w:pPr>
        <w:pStyle w:val="ConsPlusNormal"/>
        <w:spacing w:before="220"/>
        <w:ind w:firstLine="540"/>
        <w:jc w:val="both"/>
      </w:pPr>
      <w:r>
        <w:t xml:space="preserve">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w:t>
      </w:r>
      <w:proofErr w:type="gramStart"/>
      <w:r>
        <w:t>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roofErr w:type="gramEnd"/>
    </w:p>
    <w:p w:rsidR="00BC7174" w:rsidRDefault="00BC7174" w:rsidP="00BC7174">
      <w:pPr>
        <w:pStyle w:val="ConsPlusNormal"/>
        <w:spacing w:before="220"/>
        <w:ind w:firstLine="540"/>
        <w:jc w:val="both"/>
      </w:pPr>
      <w:bookmarkStart w:id="56" w:name="P4613"/>
      <w:bookmarkEnd w:id="56"/>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291" w:history="1">
        <w:r>
          <w:rPr>
            <w:color w:val="0000FF"/>
          </w:rPr>
          <w:t>законом</w:t>
        </w:r>
      </w:hyperlink>
      <w:r>
        <w:t xml:space="preserve"> N 105-оз, а также многодетным семьям в соответствии с областным </w:t>
      </w:r>
      <w:hyperlink r:id="rId292" w:history="1">
        <w:r>
          <w:rPr>
            <w:color w:val="0000FF"/>
          </w:rPr>
          <w:t>законом</w:t>
        </w:r>
      </w:hyperlink>
      <w:r>
        <w:t xml:space="preserve"> N 75-оз;</w:t>
      </w:r>
    </w:p>
    <w:p w:rsidR="00BC7174" w:rsidRDefault="00BC7174" w:rsidP="00BC7174">
      <w:pPr>
        <w:pStyle w:val="ConsPlusNormal"/>
        <w:spacing w:before="220"/>
        <w:ind w:firstLine="540"/>
        <w:jc w:val="both"/>
      </w:pPr>
      <w:bookmarkStart w:id="57" w:name="P4614"/>
      <w:bookmarkEnd w:id="57"/>
      <w:proofErr w:type="gramStart"/>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293" w:history="1">
        <w:r>
          <w:rPr>
            <w:color w:val="0000FF"/>
          </w:rPr>
          <w:t>законом</w:t>
        </w:r>
      </w:hyperlink>
      <w:r>
        <w:t xml:space="preserve"> N 105-оз, а также многодетным семьям в соответствии с областным </w:t>
      </w:r>
      <w:hyperlink r:id="rId294" w:history="1">
        <w:r>
          <w:rPr>
            <w:color w:val="0000FF"/>
          </w:rPr>
          <w:t>законом</w:t>
        </w:r>
      </w:hyperlink>
      <w:r>
        <w:t xml:space="preserve"> N 75-оз, в том числе предусматривающего размещение линейных объектов местного значения;</w:t>
      </w:r>
      <w:proofErr w:type="gramEnd"/>
    </w:p>
    <w:p w:rsidR="00BC7174" w:rsidRDefault="00BC7174" w:rsidP="00BC7174">
      <w:pPr>
        <w:pStyle w:val="ConsPlusNormal"/>
        <w:spacing w:before="220"/>
        <w:ind w:firstLine="540"/>
        <w:jc w:val="both"/>
      </w:pPr>
      <w:r>
        <w:t>е) копия заключения государственной историко-культурной экспертизы объектов культурного наследия или копия письма комитета по культуре Ленинградской области об отсутствии необходимости в проведении историко-культурной экспертизы;</w:t>
      </w:r>
    </w:p>
    <w:p w:rsidR="00BC7174" w:rsidRDefault="00BC7174" w:rsidP="00BC7174">
      <w:pPr>
        <w:pStyle w:val="ConsPlusNormal"/>
        <w:spacing w:before="220"/>
        <w:ind w:firstLine="540"/>
        <w:jc w:val="both"/>
      </w:pPr>
      <w:bookmarkStart w:id="58" w:name="P4616"/>
      <w:bookmarkEnd w:id="58"/>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295" w:history="1">
        <w:r>
          <w:rPr>
            <w:color w:val="0000FF"/>
          </w:rPr>
          <w:t>законом</w:t>
        </w:r>
      </w:hyperlink>
      <w:r>
        <w:t xml:space="preserve"> N 105-оз, а также многодетным семьям в соответствии с областным </w:t>
      </w:r>
      <w:hyperlink r:id="rId296" w:history="1">
        <w:r>
          <w:rPr>
            <w:color w:val="0000FF"/>
          </w:rPr>
          <w:t>законом</w:t>
        </w:r>
      </w:hyperlink>
      <w:r>
        <w:t xml:space="preserve"> N 75-оз;</w:t>
      </w:r>
    </w:p>
    <w:p w:rsidR="00BC7174" w:rsidRDefault="00BC7174" w:rsidP="00BC7174">
      <w:pPr>
        <w:pStyle w:val="ConsPlusNormal"/>
        <w:spacing w:before="220"/>
        <w:ind w:firstLine="540"/>
        <w:jc w:val="both"/>
      </w:pPr>
      <w:r>
        <w:t>з) копии действующих технических условий на подключение к инженерным сетям;</w:t>
      </w:r>
    </w:p>
    <w:p w:rsidR="00BC7174" w:rsidRDefault="00BC7174" w:rsidP="00BC7174">
      <w:pPr>
        <w:pStyle w:val="ConsPlusNormal"/>
        <w:spacing w:before="220"/>
        <w:ind w:firstLine="540"/>
        <w:jc w:val="both"/>
      </w:pPr>
      <w:bookmarkStart w:id="59" w:name="P4618"/>
      <w:bookmarkEnd w:id="59"/>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BC7174" w:rsidRDefault="00BC7174" w:rsidP="00BC7174">
      <w:pPr>
        <w:pStyle w:val="ConsPlusNormal"/>
        <w:spacing w:before="220"/>
        <w:ind w:firstLine="540"/>
        <w:jc w:val="both"/>
      </w:pPr>
      <w:r>
        <w:t xml:space="preserve">Документы, указанные в </w:t>
      </w:r>
      <w:hyperlink w:anchor="P4609" w:history="1">
        <w:r>
          <w:rPr>
            <w:color w:val="0000FF"/>
          </w:rPr>
          <w:t>подпунктах "а"</w:t>
        </w:r>
      </w:hyperlink>
      <w:r>
        <w:t xml:space="preserve"> - </w:t>
      </w:r>
      <w:hyperlink w:anchor="P4611" w:history="1">
        <w:r>
          <w:rPr>
            <w:color w:val="0000FF"/>
          </w:rPr>
          <w:t>"в"</w:t>
        </w:r>
      </w:hyperlink>
      <w:r>
        <w:t xml:space="preserve">, </w:t>
      </w:r>
      <w:hyperlink w:anchor="P4614" w:history="1">
        <w:r>
          <w:rPr>
            <w:color w:val="0000FF"/>
          </w:rPr>
          <w:t>"д"</w:t>
        </w:r>
      </w:hyperlink>
      <w:r>
        <w:t xml:space="preserve">, </w:t>
      </w:r>
      <w:hyperlink w:anchor="P4618"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BC7174" w:rsidRDefault="00BC7174" w:rsidP="00BC7174">
      <w:pPr>
        <w:pStyle w:val="ConsPlusNormal"/>
        <w:spacing w:before="220"/>
        <w:ind w:firstLine="540"/>
        <w:jc w:val="both"/>
      </w:pPr>
      <w:r>
        <w:t xml:space="preserve">Документы, указанные в </w:t>
      </w:r>
      <w:hyperlink w:anchor="P4609" w:history="1">
        <w:r>
          <w:rPr>
            <w:color w:val="0000FF"/>
          </w:rPr>
          <w:t>подпунктах "а"</w:t>
        </w:r>
      </w:hyperlink>
      <w:r>
        <w:t xml:space="preserve"> - </w:t>
      </w:r>
      <w:hyperlink w:anchor="P4613" w:history="1">
        <w:r>
          <w:rPr>
            <w:color w:val="0000FF"/>
          </w:rPr>
          <w:t>"г"</w:t>
        </w:r>
      </w:hyperlink>
      <w:r>
        <w:t xml:space="preserve">, </w:t>
      </w:r>
      <w:hyperlink w:anchor="P4616" w:history="1">
        <w:r>
          <w:rPr>
            <w:color w:val="0000FF"/>
          </w:rPr>
          <w:t>"ж"</w:t>
        </w:r>
      </w:hyperlink>
      <w:r>
        <w:t xml:space="preserve"> - </w:t>
      </w:r>
      <w:hyperlink w:anchor="P4618"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BC7174" w:rsidRDefault="00BC7174" w:rsidP="00BC7174">
      <w:pPr>
        <w:pStyle w:val="ConsPlusNormal"/>
        <w:spacing w:before="220"/>
        <w:ind w:firstLine="540"/>
        <w:jc w:val="both"/>
      </w:pPr>
      <w:r>
        <w:lastRenderedPageBreak/>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BC7174" w:rsidRDefault="00BC7174" w:rsidP="00BC7174">
      <w:pPr>
        <w:pStyle w:val="ConsPlusNormal"/>
        <w:spacing w:before="220"/>
        <w:ind w:firstLine="540"/>
        <w:jc w:val="both"/>
      </w:pPr>
      <w:r>
        <w:t>7.1.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BC7174" w:rsidRDefault="00BC7174" w:rsidP="00BC7174">
      <w:pPr>
        <w:pStyle w:val="ConsPlusNormal"/>
        <w:spacing w:before="220"/>
        <w:ind w:firstLine="540"/>
        <w:jc w:val="both"/>
      </w:pPr>
      <w:r>
        <w:t xml:space="preserve">7.2.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w:t>
      </w:r>
      <w:proofErr w:type="gramStart"/>
      <w:r>
        <w:t>позднее</w:t>
      </w:r>
      <w:proofErr w:type="gramEnd"/>
      <w:r>
        <w:t xml:space="preserve"> чем за два рабочих дня до начала срока приема заявок.</w:t>
      </w:r>
    </w:p>
    <w:p w:rsidR="00BC7174" w:rsidRDefault="00BC7174" w:rsidP="00BC7174">
      <w:pPr>
        <w:pStyle w:val="ConsPlusNormal"/>
        <w:spacing w:before="220"/>
        <w:ind w:firstLine="540"/>
        <w:jc w:val="both"/>
      </w:pPr>
      <w:r>
        <w:t>Извещение (уведомление) о проведении конкурсного отбора (дополнительного конкурсного отбора) должно содержать следующие сведения:</w:t>
      </w:r>
    </w:p>
    <w:p w:rsidR="00BC7174" w:rsidRDefault="00BC7174" w:rsidP="00BC7174">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BC7174" w:rsidRDefault="00BC7174" w:rsidP="00BC7174">
      <w:pPr>
        <w:pStyle w:val="ConsPlusNormal"/>
        <w:spacing w:before="220"/>
        <w:ind w:firstLine="540"/>
        <w:jc w:val="both"/>
      </w:pPr>
      <w:r>
        <w:t>б) основания проведения конкурсного отбора;</w:t>
      </w:r>
    </w:p>
    <w:p w:rsidR="00BC7174" w:rsidRDefault="00BC7174" w:rsidP="00BC7174">
      <w:pPr>
        <w:pStyle w:val="ConsPlusNormal"/>
        <w:spacing w:before="220"/>
        <w:ind w:firstLine="540"/>
        <w:jc w:val="both"/>
      </w:pPr>
      <w:r>
        <w:t>в) срок проведения конкурсного отбора;</w:t>
      </w:r>
    </w:p>
    <w:p w:rsidR="00BC7174" w:rsidRDefault="00BC7174" w:rsidP="00BC7174">
      <w:pPr>
        <w:pStyle w:val="ConsPlusNormal"/>
        <w:spacing w:before="220"/>
        <w:ind w:firstLine="540"/>
        <w:jc w:val="both"/>
      </w:pPr>
      <w:r>
        <w:t>г) сроки и адрес приема заявок;</w:t>
      </w:r>
    </w:p>
    <w:p w:rsidR="00BC7174" w:rsidRDefault="00BC7174" w:rsidP="00BC7174">
      <w:pPr>
        <w:pStyle w:val="ConsPlusNormal"/>
        <w:spacing w:before="220"/>
        <w:ind w:firstLine="540"/>
        <w:jc w:val="both"/>
      </w:pPr>
      <w:r>
        <w:t>д) перечень документов и информации, включаемых в заявку.</w:t>
      </w:r>
    </w:p>
    <w:p w:rsidR="00BC7174" w:rsidRDefault="00BC7174" w:rsidP="00BC7174">
      <w:pPr>
        <w:pStyle w:val="ConsPlusNormal"/>
        <w:spacing w:before="220"/>
        <w:ind w:firstLine="540"/>
        <w:jc w:val="both"/>
      </w:pPr>
      <w:r>
        <w:t>7.3. Порядок оценки заявок муниципальных образований по каждому из критериев.</w:t>
      </w:r>
    </w:p>
    <w:p w:rsidR="00BC7174" w:rsidRDefault="00BC7174" w:rsidP="00BC7174">
      <w:pPr>
        <w:pStyle w:val="ConsPlusNormal"/>
        <w:spacing w:before="220"/>
        <w:ind w:firstLine="540"/>
        <w:jc w:val="both"/>
      </w:pPr>
      <w:r>
        <w:t xml:space="preserve">Оценка заявок производится комиссией в соответствии с критериями, установленными </w:t>
      </w:r>
      <w:hyperlink w:anchor="P4633" w:history="1">
        <w:r>
          <w:rPr>
            <w:color w:val="0000FF"/>
          </w:rPr>
          <w:t>пунктом 7.4</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BC7174" w:rsidRDefault="00BC7174" w:rsidP="00BC7174">
      <w:pPr>
        <w:pStyle w:val="ConsPlusNormal"/>
        <w:spacing w:before="22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4608" w:history="1">
        <w:r>
          <w:rPr>
            <w:color w:val="0000FF"/>
          </w:rPr>
          <w:t>пунктом 7</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BC7174" w:rsidRDefault="00BC7174" w:rsidP="00BC7174">
      <w:pPr>
        <w:pStyle w:val="ConsPlusNormal"/>
        <w:spacing w:before="220"/>
        <w:ind w:firstLine="540"/>
        <w:jc w:val="both"/>
      </w:pPr>
      <w:bookmarkStart w:id="60" w:name="P4633"/>
      <w:bookmarkEnd w:id="60"/>
      <w:r>
        <w:t>7.4. Критерии оценки заявок:</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3969"/>
        <w:gridCol w:w="1303"/>
      </w:tblGrid>
      <w:tr w:rsidR="00BC7174" w:rsidTr="00AB77E7">
        <w:tc>
          <w:tcPr>
            <w:tcW w:w="510" w:type="dxa"/>
          </w:tcPr>
          <w:p w:rsidR="00BC7174" w:rsidRDefault="00BC7174" w:rsidP="00AB77E7">
            <w:pPr>
              <w:pStyle w:val="ConsPlusNormal"/>
              <w:jc w:val="center"/>
            </w:pPr>
            <w:r>
              <w:t xml:space="preserve">N </w:t>
            </w:r>
            <w:proofErr w:type="gramStart"/>
            <w:r>
              <w:t>п</w:t>
            </w:r>
            <w:proofErr w:type="gramEnd"/>
            <w:r>
              <w:t>/п</w:t>
            </w:r>
          </w:p>
        </w:tc>
        <w:tc>
          <w:tcPr>
            <w:tcW w:w="3288" w:type="dxa"/>
          </w:tcPr>
          <w:p w:rsidR="00BC7174" w:rsidRDefault="00BC7174" w:rsidP="00AB77E7">
            <w:pPr>
              <w:pStyle w:val="ConsPlusNormal"/>
              <w:jc w:val="center"/>
            </w:pPr>
            <w:r>
              <w:t>Наименование критерия, единица измерения</w:t>
            </w:r>
          </w:p>
        </w:tc>
        <w:tc>
          <w:tcPr>
            <w:tcW w:w="3969" w:type="dxa"/>
          </w:tcPr>
          <w:p w:rsidR="00BC7174" w:rsidRDefault="00BC7174" w:rsidP="00AB77E7">
            <w:pPr>
              <w:pStyle w:val="ConsPlusNormal"/>
              <w:jc w:val="center"/>
            </w:pPr>
            <w:r>
              <w:t>Балльная оценка (О)</w:t>
            </w:r>
          </w:p>
        </w:tc>
        <w:tc>
          <w:tcPr>
            <w:tcW w:w="1303" w:type="dxa"/>
          </w:tcPr>
          <w:p w:rsidR="00BC7174" w:rsidRDefault="00BC7174" w:rsidP="00AB77E7">
            <w:pPr>
              <w:pStyle w:val="ConsPlusNormal"/>
              <w:jc w:val="center"/>
            </w:pPr>
            <w:r>
              <w:t>Удельный вес показателя, проц. (В)</w:t>
            </w:r>
          </w:p>
        </w:tc>
      </w:tr>
      <w:tr w:rsidR="00BC7174" w:rsidTr="00AB77E7">
        <w:tc>
          <w:tcPr>
            <w:tcW w:w="510" w:type="dxa"/>
          </w:tcPr>
          <w:p w:rsidR="00BC7174" w:rsidRDefault="00BC7174" w:rsidP="00AB77E7">
            <w:pPr>
              <w:pStyle w:val="ConsPlusNormal"/>
              <w:jc w:val="center"/>
            </w:pPr>
            <w:r>
              <w:t>1</w:t>
            </w:r>
          </w:p>
        </w:tc>
        <w:tc>
          <w:tcPr>
            <w:tcW w:w="3288" w:type="dxa"/>
          </w:tcPr>
          <w:p w:rsidR="00BC7174" w:rsidRDefault="00BC7174" w:rsidP="00AB77E7">
            <w:pPr>
              <w:pStyle w:val="ConsPlusNormal"/>
            </w:pPr>
            <w:r>
              <w:t xml:space="preserve">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w:t>
            </w:r>
            <w:r>
              <w:lastRenderedPageBreak/>
              <w:t>на предоставление субсидий) (да/нет)</w:t>
            </w:r>
          </w:p>
        </w:tc>
        <w:tc>
          <w:tcPr>
            <w:tcW w:w="3969" w:type="dxa"/>
          </w:tcPr>
          <w:p w:rsidR="00BC7174" w:rsidRDefault="00BC7174" w:rsidP="00AB77E7">
            <w:pPr>
              <w:pStyle w:val="ConsPlusNormal"/>
            </w:pPr>
            <w:r>
              <w:lastRenderedPageBreak/>
              <w:t>Есть в наличии (да) - 10 баллов;</w:t>
            </w:r>
          </w:p>
          <w:p w:rsidR="00BC7174" w:rsidRDefault="00BC7174" w:rsidP="00AB77E7">
            <w:pPr>
              <w:pStyle w:val="ConsPlusNormal"/>
            </w:pPr>
            <w:r>
              <w:t>нет в наличии (нет) - 0 баллов</w:t>
            </w:r>
          </w:p>
        </w:tc>
        <w:tc>
          <w:tcPr>
            <w:tcW w:w="1303" w:type="dxa"/>
          </w:tcPr>
          <w:p w:rsidR="00BC7174" w:rsidRDefault="00BC7174" w:rsidP="00AB77E7">
            <w:pPr>
              <w:pStyle w:val="ConsPlusNormal"/>
              <w:jc w:val="center"/>
            </w:pPr>
            <w:r>
              <w:t>50</w:t>
            </w:r>
          </w:p>
        </w:tc>
      </w:tr>
      <w:tr w:rsidR="00BC7174" w:rsidTr="00AB77E7">
        <w:tc>
          <w:tcPr>
            <w:tcW w:w="510" w:type="dxa"/>
          </w:tcPr>
          <w:p w:rsidR="00BC7174" w:rsidRDefault="00BC7174" w:rsidP="00AB77E7">
            <w:pPr>
              <w:pStyle w:val="ConsPlusNormal"/>
              <w:jc w:val="center"/>
            </w:pPr>
            <w:r>
              <w:lastRenderedPageBreak/>
              <w:t>2</w:t>
            </w:r>
          </w:p>
        </w:tc>
        <w:tc>
          <w:tcPr>
            <w:tcW w:w="3288" w:type="dxa"/>
          </w:tcPr>
          <w:p w:rsidR="00BC7174" w:rsidRDefault="00BC7174" w:rsidP="00AB77E7">
            <w:pPr>
              <w:pStyle w:val="ConsPlusNormal"/>
            </w:pPr>
            <w:proofErr w:type="gramStart"/>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297" w:history="1">
              <w:r>
                <w:rPr>
                  <w:color w:val="0000FF"/>
                </w:rPr>
                <w:t>законом</w:t>
              </w:r>
            </w:hyperlink>
            <w:r>
              <w:t xml:space="preserve"> N 105-оз, и земельные участки, предоставленные</w:t>
            </w:r>
            <w:proofErr w:type="gramEnd"/>
            <w:r>
              <w:t xml:space="preserve"> </w:t>
            </w:r>
            <w:proofErr w:type="gramStart"/>
            <w:r>
              <w:t xml:space="preserve">или предназначенные для предоставления многодетным семьям в соответствии с областным </w:t>
            </w:r>
            <w:hyperlink r:id="rId298" w:history="1">
              <w:r>
                <w:rPr>
                  <w:color w:val="0000FF"/>
                </w:rPr>
                <w:t>законом</w:t>
              </w:r>
            </w:hyperlink>
            <w:r>
              <w:t xml:space="preserve"> N 75-оз) (%)</w:t>
            </w:r>
            <w:proofErr w:type="gramEnd"/>
          </w:p>
        </w:tc>
        <w:tc>
          <w:tcPr>
            <w:tcW w:w="3969" w:type="dxa"/>
          </w:tcPr>
          <w:p w:rsidR="00BC7174" w:rsidRDefault="00BC7174" w:rsidP="00AB77E7">
            <w:pPr>
              <w:pStyle w:val="ConsPlusNormal"/>
            </w:pPr>
            <w:r>
              <w:t xml:space="preserve">Определяется по размеру доли земельных участков, предоставленных членам многодетных семей в соответствии с областным </w:t>
            </w:r>
            <w:hyperlink r:id="rId299" w:history="1">
              <w:r>
                <w:rPr>
                  <w:color w:val="0000FF"/>
                </w:rPr>
                <w:t>законом</w:t>
              </w:r>
            </w:hyperlink>
            <w:r>
              <w:t xml:space="preserve"> N 105-оз, а также в соответствии с областным </w:t>
            </w:r>
            <w:hyperlink r:id="rId300" w:history="1">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BC7174" w:rsidRDefault="00BC7174" w:rsidP="00AB77E7">
            <w:pPr>
              <w:pStyle w:val="ConsPlusNormal"/>
            </w:pPr>
            <w:r>
              <w:t>Баллы распределяются от 0 до 5, чем больше доля земельных участков, тем выше балл:</w:t>
            </w:r>
          </w:p>
          <w:p w:rsidR="00BC7174" w:rsidRDefault="00BC7174" w:rsidP="00AB77E7">
            <w:pPr>
              <w:pStyle w:val="ConsPlusNormal"/>
            </w:pPr>
            <w:r>
              <w:t>80-100% - 5 баллов;</w:t>
            </w:r>
          </w:p>
          <w:p w:rsidR="00BC7174" w:rsidRDefault="00BC7174" w:rsidP="00AB77E7">
            <w:pPr>
              <w:pStyle w:val="ConsPlusNormal"/>
            </w:pPr>
            <w:r>
              <w:t>50-79% - 4 балла;</w:t>
            </w:r>
          </w:p>
          <w:p w:rsidR="00BC7174" w:rsidRDefault="00BC7174" w:rsidP="00AB77E7">
            <w:pPr>
              <w:pStyle w:val="ConsPlusNormal"/>
            </w:pPr>
            <w:r>
              <w:t>36-49% - 3 балла;</w:t>
            </w:r>
          </w:p>
          <w:p w:rsidR="00BC7174" w:rsidRDefault="00BC7174" w:rsidP="00AB77E7">
            <w:pPr>
              <w:pStyle w:val="ConsPlusNormal"/>
            </w:pPr>
            <w:r>
              <w:t>26-35% - 2 балла;</w:t>
            </w:r>
          </w:p>
          <w:p w:rsidR="00BC7174" w:rsidRDefault="00BC7174" w:rsidP="00AB77E7">
            <w:pPr>
              <w:pStyle w:val="ConsPlusNormal"/>
            </w:pPr>
            <w:r>
              <w:t>25% - 1 балл;</w:t>
            </w:r>
          </w:p>
          <w:p w:rsidR="00BC7174" w:rsidRDefault="00BC7174" w:rsidP="00AB77E7">
            <w:pPr>
              <w:pStyle w:val="ConsPlusNormal"/>
            </w:pPr>
            <w:r>
              <w:t>0-24% - 0 баллов</w:t>
            </w:r>
          </w:p>
        </w:tc>
        <w:tc>
          <w:tcPr>
            <w:tcW w:w="1303" w:type="dxa"/>
          </w:tcPr>
          <w:p w:rsidR="00BC7174" w:rsidRDefault="00BC7174" w:rsidP="00AB77E7">
            <w:pPr>
              <w:pStyle w:val="ConsPlusNormal"/>
              <w:jc w:val="center"/>
            </w:pPr>
            <w:r>
              <w:t>20</w:t>
            </w:r>
          </w:p>
        </w:tc>
      </w:tr>
      <w:tr w:rsidR="00BC7174" w:rsidTr="00AB77E7">
        <w:tc>
          <w:tcPr>
            <w:tcW w:w="510" w:type="dxa"/>
          </w:tcPr>
          <w:p w:rsidR="00BC7174" w:rsidRDefault="00BC7174" w:rsidP="00AB77E7">
            <w:pPr>
              <w:pStyle w:val="ConsPlusNormal"/>
              <w:jc w:val="center"/>
            </w:pPr>
            <w:r>
              <w:t>3</w:t>
            </w:r>
          </w:p>
        </w:tc>
        <w:tc>
          <w:tcPr>
            <w:tcW w:w="3288" w:type="dxa"/>
          </w:tcPr>
          <w:p w:rsidR="00BC7174" w:rsidRDefault="00BC7174" w:rsidP="00AB77E7">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301" w:history="1">
              <w:r>
                <w:rPr>
                  <w:color w:val="0000FF"/>
                </w:rPr>
                <w:t>законом</w:t>
              </w:r>
            </w:hyperlink>
            <w:r>
              <w:t xml:space="preserve"> N 105-оз </w:t>
            </w:r>
            <w:proofErr w:type="gramStart"/>
            <w:r>
              <w:t>и(</w:t>
            </w:r>
            <w:proofErr w:type="gramEnd"/>
            <w:r>
              <w:t xml:space="preserve">или) в соответствии с областным </w:t>
            </w:r>
            <w:hyperlink r:id="rId302" w:history="1">
              <w:r>
                <w:rPr>
                  <w:color w:val="0000FF"/>
                </w:rPr>
                <w:t>законом</w:t>
              </w:r>
            </w:hyperlink>
            <w:r>
              <w:t xml:space="preserve"> N 75-оз (ед.)</w:t>
            </w:r>
          </w:p>
        </w:tc>
        <w:tc>
          <w:tcPr>
            <w:tcW w:w="3969" w:type="dxa"/>
          </w:tcPr>
          <w:p w:rsidR="00BC7174" w:rsidRDefault="00BC7174" w:rsidP="00AB77E7">
            <w:pPr>
              <w:pStyle w:val="ConsPlusNormal"/>
            </w:pPr>
            <w: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303" w:history="1">
              <w:r>
                <w:rPr>
                  <w:color w:val="0000FF"/>
                </w:rPr>
                <w:t>законом</w:t>
              </w:r>
            </w:hyperlink>
            <w:r>
              <w:t xml:space="preserve"> N 105-оз </w:t>
            </w:r>
            <w:proofErr w:type="gramStart"/>
            <w:r>
              <w:t>и(</w:t>
            </w:r>
            <w:proofErr w:type="gramEnd"/>
            <w:r>
              <w:t xml:space="preserve">или) в соответствии с областным </w:t>
            </w:r>
            <w:hyperlink r:id="rId304" w:history="1">
              <w:r>
                <w:rPr>
                  <w:color w:val="0000FF"/>
                </w:rPr>
                <w:t>законом</w:t>
              </w:r>
            </w:hyperlink>
            <w:r>
              <w:t xml:space="preserve"> N 75-оз.</w:t>
            </w:r>
          </w:p>
          <w:p w:rsidR="00BC7174" w:rsidRDefault="00BC7174" w:rsidP="00AB77E7">
            <w:pPr>
              <w:pStyle w:val="ConsPlusNormal"/>
            </w:pPr>
            <w:r>
              <w:t>Баллы распределяются от 0 до 4, чем больше количество земельных участков, тем выше балл:</w:t>
            </w:r>
          </w:p>
          <w:p w:rsidR="00BC7174" w:rsidRDefault="00BC7174" w:rsidP="00AB77E7">
            <w:pPr>
              <w:pStyle w:val="ConsPlusNormal"/>
            </w:pPr>
            <w:r>
              <w:t>100 и более - 4 балла;</w:t>
            </w:r>
          </w:p>
          <w:p w:rsidR="00BC7174" w:rsidRDefault="00BC7174" w:rsidP="00AB77E7">
            <w:pPr>
              <w:pStyle w:val="ConsPlusNormal"/>
            </w:pPr>
            <w:r>
              <w:t>70-100 - 3 балла;</w:t>
            </w:r>
          </w:p>
          <w:p w:rsidR="00BC7174" w:rsidRDefault="00BC7174" w:rsidP="00AB77E7">
            <w:pPr>
              <w:pStyle w:val="ConsPlusNormal"/>
            </w:pPr>
            <w:r>
              <w:t>40-69 - 2 балла;</w:t>
            </w:r>
          </w:p>
          <w:p w:rsidR="00BC7174" w:rsidRDefault="00BC7174" w:rsidP="00AB77E7">
            <w:pPr>
              <w:pStyle w:val="ConsPlusNormal"/>
            </w:pPr>
            <w:r>
              <w:t>10-39 - 1 балл;</w:t>
            </w:r>
          </w:p>
          <w:p w:rsidR="00BC7174" w:rsidRDefault="00BC7174" w:rsidP="00AB77E7">
            <w:pPr>
              <w:pStyle w:val="ConsPlusNormal"/>
            </w:pPr>
            <w:r>
              <w:t>0-9 - 0 баллов</w:t>
            </w:r>
          </w:p>
        </w:tc>
        <w:tc>
          <w:tcPr>
            <w:tcW w:w="1303" w:type="dxa"/>
          </w:tcPr>
          <w:p w:rsidR="00BC7174" w:rsidRDefault="00BC7174" w:rsidP="00AB77E7">
            <w:pPr>
              <w:pStyle w:val="ConsPlusNormal"/>
              <w:jc w:val="center"/>
            </w:pPr>
            <w:r>
              <w:t>20</w:t>
            </w:r>
          </w:p>
        </w:tc>
      </w:tr>
    </w:tbl>
    <w:p w:rsidR="00BC7174" w:rsidRDefault="00BC7174" w:rsidP="00BC7174">
      <w:pPr>
        <w:pStyle w:val="ConsPlusNormal"/>
      </w:pPr>
    </w:p>
    <w:p w:rsidR="00BC7174" w:rsidRDefault="00BC7174" w:rsidP="00BC7174">
      <w:pPr>
        <w:pStyle w:val="ConsPlusNormal"/>
        <w:ind w:firstLine="540"/>
        <w:jc w:val="both"/>
      </w:pPr>
      <w:r>
        <w:t>Методика для расчета:</w:t>
      </w:r>
    </w:p>
    <w:p w:rsidR="00BC7174" w:rsidRDefault="00BC7174" w:rsidP="00BC7174">
      <w:pPr>
        <w:pStyle w:val="ConsPlusNormal"/>
        <w:ind w:firstLine="540"/>
        <w:jc w:val="both"/>
      </w:pPr>
    </w:p>
    <w:p w:rsidR="00BC7174" w:rsidRDefault="00BC7174" w:rsidP="00BC7174">
      <w:pPr>
        <w:pStyle w:val="ConsPlusNormal"/>
        <w:ind w:firstLine="540"/>
        <w:jc w:val="both"/>
      </w:pPr>
      <w:r>
        <w:t>ИО = О</w:t>
      </w:r>
      <w:proofErr w:type="gramStart"/>
      <w:r>
        <w:t>1</w:t>
      </w:r>
      <w:proofErr w:type="gramEnd"/>
      <w:r>
        <w:t xml:space="preserve"> x В1 + О2 x В2 + О3 x В3,</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ИО - итоговая оценка по муниципальному образованию;</w:t>
      </w:r>
    </w:p>
    <w:p w:rsidR="00BC7174" w:rsidRDefault="00BC7174" w:rsidP="00BC7174">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BC7174" w:rsidRDefault="00BC7174" w:rsidP="00BC7174">
      <w:pPr>
        <w:pStyle w:val="ConsPlusNormal"/>
        <w:spacing w:before="220"/>
        <w:ind w:firstLine="540"/>
        <w:jc w:val="both"/>
      </w:pPr>
      <w:r>
        <w:t>В</w:t>
      </w:r>
      <w:proofErr w:type="gramStart"/>
      <w:r>
        <w:t>1</w:t>
      </w:r>
      <w:proofErr w:type="gramEnd"/>
      <w:r>
        <w:t>, В2, В3 - вес соответствующего критерия.</w:t>
      </w:r>
    </w:p>
    <w:p w:rsidR="00BC7174" w:rsidRDefault="00BC7174" w:rsidP="00BC7174">
      <w:pPr>
        <w:pStyle w:val="ConsPlusNormal"/>
        <w:ind w:firstLine="540"/>
        <w:jc w:val="both"/>
      </w:pPr>
    </w:p>
    <w:p w:rsidR="00BC7174" w:rsidRDefault="00BC7174" w:rsidP="00BC7174">
      <w:pPr>
        <w:pStyle w:val="ConsPlusNormal"/>
        <w:ind w:firstLine="540"/>
        <w:jc w:val="both"/>
      </w:pPr>
      <w:r>
        <w:t>7.5.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BC7174" w:rsidRDefault="00BC7174" w:rsidP="00BC7174">
      <w:pPr>
        <w:pStyle w:val="ConsPlusNormal"/>
        <w:spacing w:before="220"/>
        <w:ind w:firstLine="540"/>
        <w:jc w:val="both"/>
      </w:pPr>
      <w:r>
        <w:t xml:space="preserve">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BC7174" w:rsidRDefault="00BC7174" w:rsidP="00BC7174">
      <w:pPr>
        <w:pStyle w:val="ConsPlusNormal"/>
        <w:spacing w:before="220"/>
        <w:ind w:firstLine="540"/>
        <w:jc w:val="both"/>
      </w:pPr>
      <w:r>
        <w:t xml:space="preserve">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w:t>
      </w:r>
      <w:proofErr w:type="gramStart"/>
      <w:r>
        <w:t>от</w:t>
      </w:r>
      <w:proofErr w:type="gramEnd"/>
      <w:r>
        <w:t xml:space="preserve"> более ранней к более поздней.</w:t>
      </w:r>
    </w:p>
    <w:p w:rsidR="00BC7174" w:rsidRDefault="00BC7174" w:rsidP="00BC7174">
      <w:pPr>
        <w:pStyle w:val="ConsPlusNormal"/>
        <w:spacing w:before="22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BC7174" w:rsidRDefault="00BC7174" w:rsidP="00BC7174">
      <w:pPr>
        <w:pStyle w:val="ConsPlusNormal"/>
        <w:spacing w:before="220"/>
        <w:ind w:firstLine="540"/>
        <w:jc w:val="both"/>
      </w:pPr>
      <w:bookmarkStart w:id="61" w:name="P4679"/>
      <w:bookmarkEnd w:id="61"/>
      <w:r>
        <w:t>7.6. Срок приема заявок.</w:t>
      </w:r>
    </w:p>
    <w:p w:rsidR="00BC7174" w:rsidRDefault="00BC7174" w:rsidP="00BC7174">
      <w:pPr>
        <w:pStyle w:val="ConsPlusNormal"/>
        <w:spacing w:before="220"/>
        <w:ind w:firstLine="540"/>
        <w:jc w:val="both"/>
      </w:pPr>
      <w:r>
        <w:t>Прием заявок муниципальных образований осуществляется Комитетом с 1 по 25 ноября года, предшествующего первому году периода, на который осуществляется распределение субсидий.</w:t>
      </w:r>
    </w:p>
    <w:p w:rsidR="00BC7174" w:rsidRDefault="00BC7174" w:rsidP="00BC7174">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BC7174" w:rsidRDefault="00BC7174" w:rsidP="00BC7174">
      <w:pPr>
        <w:pStyle w:val="ConsPlusNormal"/>
        <w:spacing w:before="22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w:t>
      </w:r>
      <w:proofErr w:type="gramStart"/>
      <w:r>
        <w:t>позднее</w:t>
      </w:r>
      <w:proofErr w:type="gramEnd"/>
      <w:r>
        <w:t xml:space="preserve"> чем за две недели до окончания срока, предусмотренного </w:t>
      </w:r>
      <w:hyperlink r:id="rId305"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BC7174" w:rsidRDefault="00BC7174" w:rsidP="00BC7174">
      <w:pPr>
        <w:pStyle w:val="ConsPlusNormal"/>
        <w:spacing w:before="220"/>
        <w:ind w:firstLine="540"/>
        <w:jc w:val="both"/>
      </w:pPr>
      <w:r>
        <w:t>8.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BC7174" w:rsidRDefault="00BC7174" w:rsidP="00BC7174">
      <w:pPr>
        <w:pStyle w:val="ConsPlusNormal"/>
        <w:spacing w:before="220"/>
        <w:ind w:firstLine="540"/>
        <w:jc w:val="both"/>
      </w:pPr>
      <w:r>
        <w:t xml:space="preserve">Результаты конкурсного отбора (дополнительного конкурсного отбора) оформляются протоколом комиссии в течение пяти дней </w:t>
      </w:r>
      <w:proofErr w:type="gramStart"/>
      <w:r>
        <w:t>с даты окончания</w:t>
      </w:r>
      <w:proofErr w:type="gramEnd"/>
      <w:r>
        <w:t xml:space="preserve"> рассмотрения заявок.</w:t>
      </w:r>
    </w:p>
    <w:p w:rsidR="00BC7174" w:rsidRDefault="00BC7174" w:rsidP="00BC7174">
      <w:pPr>
        <w:pStyle w:val="ConsPlusNormal"/>
        <w:spacing w:before="220"/>
        <w:ind w:firstLine="540"/>
        <w:jc w:val="both"/>
      </w:pPr>
      <w:r>
        <w:t>8.1. Основания отклонения заявки:</w:t>
      </w:r>
    </w:p>
    <w:p w:rsidR="00BC7174" w:rsidRDefault="00BC7174" w:rsidP="00BC7174">
      <w:pPr>
        <w:pStyle w:val="ConsPlusNormal"/>
        <w:spacing w:before="220"/>
        <w:ind w:firstLine="540"/>
        <w:jc w:val="both"/>
      </w:pPr>
      <w:r>
        <w:t xml:space="preserve">заявка представлена муниципальным образованием с нарушением срока, установленного </w:t>
      </w:r>
      <w:hyperlink w:anchor="P4679" w:history="1">
        <w:r>
          <w:rPr>
            <w:color w:val="0000FF"/>
          </w:rPr>
          <w:t>пунктом 7.6</w:t>
        </w:r>
      </w:hyperlink>
      <w:r>
        <w:t xml:space="preserve"> настоящего Порядка;</w:t>
      </w:r>
    </w:p>
    <w:p w:rsidR="00BC7174" w:rsidRDefault="00BC7174" w:rsidP="00BC7174">
      <w:pPr>
        <w:pStyle w:val="ConsPlusNormal"/>
        <w:spacing w:before="220"/>
        <w:ind w:firstLine="540"/>
        <w:jc w:val="both"/>
      </w:pPr>
      <w:r>
        <w:lastRenderedPageBreak/>
        <w:t xml:space="preserve">заявка не содержит информацию и документы, установленные </w:t>
      </w:r>
      <w:hyperlink w:anchor="P4608" w:history="1">
        <w:r>
          <w:rPr>
            <w:color w:val="0000FF"/>
          </w:rPr>
          <w:t>пунктом 7</w:t>
        </w:r>
      </w:hyperlink>
      <w:r>
        <w:t xml:space="preserve"> настоящего Порядка;</w:t>
      </w:r>
    </w:p>
    <w:p w:rsidR="00BC7174" w:rsidRDefault="00BC7174" w:rsidP="00BC7174">
      <w:pPr>
        <w:pStyle w:val="ConsPlusNormal"/>
        <w:spacing w:before="220"/>
        <w:ind w:firstLine="540"/>
        <w:jc w:val="both"/>
      </w:pPr>
      <w:r>
        <w:t>заявка подписана неуполномоченным лицом администрации муниципального образования.</w:t>
      </w:r>
    </w:p>
    <w:p w:rsidR="00BC7174" w:rsidRDefault="00BC7174" w:rsidP="00BC7174">
      <w:pPr>
        <w:pStyle w:val="ConsPlusNormal"/>
        <w:spacing w:before="220"/>
        <w:ind w:firstLine="540"/>
        <w:jc w:val="both"/>
      </w:pPr>
      <w:r>
        <w:t xml:space="preserve">9.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w:t>
      </w:r>
      <w:proofErr w:type="spellStart"/>
      <w:r>
        <w:t>софинансирования</w:t>
      </w:r>
      <w:proofErr w:type="spellEnd"/>
      <w:r>
        <w:t xml:space="preserve"> Ленинградской областью объема расходного обязательства муниципального образования и объема затрат на строительство </w:t>
      </w:r>
      <w:proofErr w:type="gramStart"/>
      <w:r>
        <w:t>и(</w:t>
      </w:r>
      <w:proofErr w:type="gramEnd"/>
      <w:r>
        <w:t>или) на проектирование каждого объекта инженерной и транспортной инфраструктуры.</w:t>
      </w:r>
    </w:p>
    <w:p w:rsidR="00BC7174" w:rsidRDefault="00BC7174" w:rsidP="00BC7174">
      <w:pPr>
        <w:pStyle w:val="ConsPlusNormal"/>
        <w:spacing w:before="220"/>
        <w:ind w:firstLine="540"/>
        <w:jc w:val="both"/>
      </w:pPr>
      <w:bookmarkStart w:id="62" w:name="P4690"/>
      <w:bookmarkEnd w:id="62"/>
      <w:proofErr w:type="gramStart"/>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w:t>
      </w:r>
      <w:proofErr w:type="gramEnd"/>
      <w:r>
        <w:t xml:space="preserve"> указанием муниципальными образованиями в заявке срока финансирования по годам.</w:t>
      </w:r>
    </w:p>
    <w:p w:rsidR="00BC7174" w:rsidRDefault="00BC7174" w:rsidP="00BC7174">
      <w:pPr>
        <w:pStyle w:val="ConsPlusNormal"/>
        <w:spacing w:before="220"/>
        <w:ind w:firstLine="540"/>
        <w:jc w:val="both"/>
      </w:pPr>
      <w:r>
        <w:t>10.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марта года, в котором планируется предоставление субсидий, и утверждается постановлением Правительства Ленинградской области.</w:t>
      </w:r>
    </w:p>
    <w:p w:rsidR="00BC7174" w:rsidRDefault="00BC7174" w:rsidP="00BC7174">
      <w:pPr>
        <w:pStyle w:val="ConsPlusNormal"/>
        <w:spacing w:before="220"/>
        <w:ind w:firstLine="540"/>
        <w:jc w:val="both"/>
      </w:pPr>
      <w:r>
        <w:t xml:space="preserve">Распределение субсидий </w:t>
      </w:r>
      <w:proofErr w:type="gramStart"/>
      <w:r>
        <w:t>исходя из расчетного объема средств, необходимого для достижения значений результатов использования субсидий, осуществляется</w:t>
      </w:r>
      <w:proofErr w:type="gramEnd"/>
      <w:r>
        <w:t xml:space="preserve"> по формуле:</w:t>
      </w:r>
    </w:p>
    <w:p w:rsidR="00BC7174" w:rsidRDefault="00BC7174" w:rsidP="00BC7174">
      <w:pPr>
        <w:pStyle w:val="ConsPlusNormal"/>
        <w:ind w:firstLine="540"/>
        <w:jc w:val="both"/>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BC7174" w:rsidRDefault="00BC7174" w:rsidP="00BC7174">
      <w:pPr>
        <w:pStyle w:val="ConsPlusNormal"/>
        <w:ind w:firstLine="540"/>
        <w:jc w:val="both"/>
      </w:pPr>
    </w:p>
    <w:p w:rsidR="00BC7174" w:rsidRDefault="00BC7174" w:rsidP="00BC7174">
      <w:pPr>
        <w:pStyle w:val="ConsPlusNormal"/>
        <w:jc w:val="center"/>
      </w:pPr>
      <w:proofErr w:type="spellStart"/>
      <w:r>
        <w:t>РОСi</w:t>
      </w:r>
      <w:proofErr w:type="spellEnd"/>
      <w:r>
        <w:t xml:space="preserve"> = С + </w:t>
      </w:r>
      <w:proofErr w:type="gramStart"/>
      <w:r>
        <w:t>П</w:t>
      </w:r>
      <w:proofErr w:type="gram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r>
        <w:t>С - объем субсидии на строительство;</w:t>
      </w:r>
    </w:p>
    <w:p w:rsidR="00BC7174" w:rsidRDefault="00BC7174" w:rsidP="00BC7174">
      <w:pPr>
        <w:pStyle w:val="ConsPlusNormal"/>
        <w:spacing w:before="220"/>
        <w:ind w:firstLine="540"/>
        <w:jc w:val="both"/>
      </w:pPr>
      <w:proofErr w:type="gramStart"/>
      <w:r>
        <w:t>П</w:t>
      </w:r>
      <w:proofErr w:type="gramEnd"/>
      <w:r>
        <w:t xml:space="preserve"> - объем средств на проектирование.</w:t>
      </w:r>
    </w:p>
    <w:p w:rsidR="00BC7174" w:rsidRDefault="00BC7174" w:rsidP="00BC7174">
      <w:pPr>
        <w:pStyle w:val="ConsPlusNormal"/>
        <w:ind w:firstLine="540"/>
        <w:jc w:val="both"/>
      </w:pPr>
    </w:p>
    <w:p w:rsidR="00BC7174" w:rsidRDefault="00BC7174" w:rsidP="00BC7174">
      <w:pPr>
        <w:pStyle w:val="ConsPlusNormal"/>
        <w:ind w:firstLine="540"/>
        <w:jc w:val="both"/>
      </w:pPr>
      <w:r>
        <w:t>11. Утвержденный для муниципального образования объем субсидии может быть пересмотрен в следующих случаях:</w:t>
      </w:r>
    </w:p>
    <w:p w:rsidR="00BC7174" w:rsidRDefault="00BC7174" w:rsidP="00BC7174">
      <w:pPr>
        <w:pStyle w:val="ConsPlusNormal"/>
        <w:spacing w:before="220"/>
        <w:ind w:firstLine="540"/>
        <w:jc w:val="both"/>
      </w:pPr>
      <w:r>
        <w:t xml:space="preserve">1) в Комитет не позднее 1 июня года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только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w:t>
      </w:r>
      <w:r>
        <w:lastRenderedPageBreak/>
        <w:t>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BC7174" w:rsidRDefault="00BC7174" w:rsidP="00BC7174">
      <w:pPr>
        <w:pStyle w:val="ConsPlusNormal"/>
        <w:spacing w:before="220"/>
        <w:ind w:firstLine="540"/>
        <w:jc w:val="both"/>
      </w:pPr>
      <w:proofErr w:type="gramStart"/>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30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BC7174" w:rsidRDefault="00BC7174" w:rsidP="00BC7174">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BC7174" w:rsidRDefault="00BC7174" w:rsidP="00BC7174">
      <w:pPr>
        <w:pStyle w:val="ConsPlusNormal"/>
        <w:spacing w:before="220"/>
        <w:ind w:firstLine="540"/>
        <w:jc w:val="both"/>
      </w:pPr>
      <w:r>
        <w:t xml:space="preserve">4)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на поставку товаров, выполнение работ, оказание услуг;</w:t>
      </w:r>
    </w:p>
    <w:p w:rsidR="00BC7174" w:rsidRDefault="00BC7174" w:rsidP="00BC7174">
      <w:pPr>
        <w:pStyle w:val="ConsPlusNormal"/>
        <w:spacing w:before="22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BC7174" w:rsidRDefault="00BC7174" w:rsidP="00BC7174">
      <w:pPr>
        <w:pStyle w:val="ConsPlusNormal"/>
        <w:spacing w:before="220"/>
        <w:ind w:firstLine="540"/>
        <w:jc w:val="both"/>
      </w:pPr>
      <w:r>
        <w:t>6) при распределении нераспределенного объема субсидий;</w:t>
      </w:r>
    </w:p>
    <w:p w:rsidR="00BC7174" w:rsidRDefault="00BC7174" w:rsidP="00BC7174">
      <w:pPr>
        <w:pStyle w:val="ConsPlusNormal"/>
        <w:spacing w:before="220"/>
        <w:ind w:firstLine="540"/>
        <w:jc w:val="both"/>
      </w:pPr>
      <w:r>
        <w:t>7) при распределении объема субсидий, образовавшегося в результате отказа одного или нескольких муниципальных образований от подписания соглашения.</w:t>
      </w:r>
    </w:p>
    <w:p w:rsidR="00BC7174" w:rsidRDefault="00BC7174" w:rsidP="00BC7174">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4690" w:history="1">
        <w:r>
          <w:rPr>
            <w:color w:val="0000FF"/>
          </w:rPr>
          <w:t>абзаце втором пункта 9</w:t>
        </w:r>
      </w:hyperlink>
      <w:r>
        <w:t xml:space="preserve"> настоящего Порядка.</w:t>
      </w:r>
    </w:p>
    <w:p w:rsidR="00BC7174" w:rsidRDefault="00BC7174" w:rsidP="00BC7174">
      <w:pPr>
        <w:pStyle w:val="ConsPlusNormal"/>
        <w:spacing w:before="220"/>
        <w:ind w:firstLine="540"/>
        <w:jc w:val="both"/>
      </w:pPr>
      <w:r>
        <w:t xml:space="preserve">При изменении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должно быть утверждено </w:t>
      </w:r>
      <w:proofErr w:type="gramStart"/>
      <w:r>
        <w:t>в течение одного месяца с даты принятия соответствующих изменений в областной закон об областном бюджете Ленинградской области на очередной финансовый год</w:t>
      </w:r>
      <w:proofErr w:type="gramEnd"/>
      <w:r>
        <w:t xml:space="preserve"> и на плановый период.</w:t>
      </w:r>
    </w:p>
    <w:p w:rsidR="00BC7174" w:rsidRDefault="00BC7174" w:rsidP="00BC7174">
      <w:pPr>
        <w:pStyle w:val="ConsPlusNormal"/>
        <w:spacing w:before="220"/>
        <w:ind w:firstLine="540"/>
        <w:jc w:val="both"/>
      </w:pPr>
      <w:r>
        <w:t xml:space="preserve">12. Условия предоставления субсидий устанавливаются в соответствии с </w:t>
      </w:r>
      <w:hyperlink r:id="rId307" w:history="1">
        <w:r>
          <w:rPr>
            <w:color w:val="0000FF"/>
          </w:rPr>
          <w:t>пунктом 2.7</w:t>
        </w:r>
      </w:hyperlink>
      <w:r>
        <w:t xml:space="preserve"> Правил.</w:t>
      </w:r>
    </w:p>
    <w:p w:rsidR="00BC7174" w:rsidRDefault="00BC7174" w:rsidP="00BC7174">
      <w:pPr>
        <w:pStyle w:val="ConsPlusNormal"/>
        <w:spacing w:before="220"/>
        <w:ind w:firstLine="540"/>
        <w:jc w:val="both"/>
      </w:pPr>
      <w:r>
        <w:t xml:space="preserve">13. Соглашение заключается по типовой форме, установленной Комитетом финансов Ленинградской области, в соответствии с требованиями </w:t>
      </w:r>
      <w:hyperlink r:id="rId308" w:history="1">
        <w:r>
          <w:rPr>
            <w:color w:val="0000FF"/>
          </w:rPr>
          <w:t>пунктов 4.1</w:t>
        </w:r>
      </w:hyperlink>
      <w:r>
        <w:t xml:space="preserve"> и </w:t>
      </w:r>
      <w:hyperlink r:id="rId309" w:history="1">
        <w:r>
          <w:rPr>
            <w:color w:val="0000FF"/>
          </w:rPr>
          <w:t>4.2</w:t>
        </w:r>
      </w:hyperlink>
      <w:r>
        <w:t xml:space="preserve"> Правил. Соглашение заключается не позднее 15 марта года предоставления субсидий. В случаях, предусмотренных </w:t>
      </w:r>
      <w:hyperlink r:id="rId310" w:history="1">
        <w:r>
          <w:rPr>
            <w:color w:val="0000FF"/>
          </w:rPr>
          <w:t>пунктом 4.3</w:t>
        </w:r>
      </w:hyperlink>
      <w:r>
        <w:t xml:space="preserve"> Правил, соглашение заключается не позднее 10 рабочих дней после утверждения изменений в распределение субсидий.</w:t>
      </w:r>
    </w:p>
    <w:p w:rsidR="00BC7174" w:rsidRDefault="00BC7174" w:rsidP="00BC7174">
      <w:pPr>
        <w:pStyle w:val="ConsPlusNormal"/>
        <w:spacing w:before="220"/>
        <w:ind w:firstLine="540"/>
        <w:jc w:val="both"/>
      </w:pPr>
      <w:r>
        <w:t>14. Основания и порядок применения мер финансовой ответственности к муниципальному образованию при невыполнении им условий соглашения:</w:t>
      </w:r>
    </w:p>
    <w:p w:rsidR="00BC7174" w:rsidRDefault="00BC7174" w:rsidP="00BC7174">
      <w:pPr>
        <w:pStyle w:val="ConsPlusNormal"/>
        <w:spacing w:before="22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BC7174" w:rsidRDefault="00BC7174" w:rsidP="00BC7174">
      <w:pPr>
        <w:pStyle w:val="ConsPlusNormal"/>
        <w:spacing w:before="220"/>
        <w:ind w:firstLine="540"/>
        <w:jc w:val="both"/>
      </w:pPr>
      <w:r>
        <w:t xml:space="preserve">в случае </w:t>
      </w:r>
      <w:proofErr w:type="spellStart"/>
      <w:r>
        <w:t>недостижения</w:t>
      </w:r>
      <w:proofErr w:type="spellEnd"/>
      <w:r>
        <w:t xml:space="preserve">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311" w:history="1">
        <w:r>
          <w:rPr>
            <w:color w:val="0000FF"/>
          </w:rPr>
          <w:t>пунктом 5</w:t>
        </w:r>
      </w:hyperlink>
      <w:r>
        <w:t xml:space="preserve"> Правил.</w:t>
      </w:r>
    </w:p>
    <w:p w:rsidR="00BC7174" w:rsidRDefault="00BC7174" w:rsidP="00BC7174">
      <w:pPr>
        <w:pStyle w:val="ConsPlusNormal"/>
        <w:spacing w:before="220"/>
        <w:ind w:firstLine="540"/>
        <w:jc w:val="both"/>
      </w:pPr>
      <w:r>
        <w:lastRenderedPageBreak/>
        <w:t>15. Администрации муниципальных образований после проведения торгов представляют в Комитет заверенные копии следующих документов:</w:t>
      </w:r>
    </w:p>
    <w:p w:rsidR="00BC7174" w:rsidRDefault="00BC7174" w:rsidP="00BC7174">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BC7174" w:rsidRDefault="00BC7174" w:rsidP="00BC7174">
      <w:pPr>
        <w:pStyle w:val="ConsPlusNormal"/>
        <w:spacing w:before="220"/>
        <w:ind w:firstLine="540"/>
        <w:jc w:val="both"/>
      </w:pPr>
      <w:r>
        <w:t>договор на технологическое присоединение к сетям инженерной инфраструктуры;</w:t>
      </w:r>
    </w:p>
    <w:p w:rsidR="00BC7174" w:rsidRDefault="00BC7174" w:rsidP="00BC7174">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BC7174" w:rsidRDefault="00BC7174" w:rsidP="00BC7174">
      <w:pPr>
        <w:pStyle w:val="ConsPlusNormal"/>
        <w:spacing w:before="220"/>
        <w:ind w:firstLine="540"/>
        <w:jc w:val="both"/>
      </w:pPr>
      <w:r>
        <w:t>16.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BC7174" w:rsidRDefault="00BC7174" w:rsidP="00BC7174">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BC7174" w:rsidRDefault="00BC7174" w:rsidP="00BC7174">
      <w:pPr>
        <w:pStyle w:val="ConsPlusNormal"/>
        <w:spacing w:before="220"/>
        <w:ind w:firstLine="540"/>
        <w:jc w:val="both"/>
      </w:pPr>
      <w:r>
        <w:t xml:space="preserve">При отсутствии замечаний к представленным документам Комитет принимает решение о перечислении средств субсидии в срок не позднее пяти рабочих дней </w:t>
      </w:r>
      <w:proofErr w:type="gramStart"/>
      <w:r>
        <w:t>с даты поступления</w:t>
      </w:r>
      <w:proofErr w:type="gramEnd"/>
      <w:r>
        <w:t xml:space="preserve"> в Комитет документов.</w:t>
      </w:r>
    </w:p>
    <w:p w:rsidR="00BC7174" w:rsidRDefault="00BC7174" w:rsidP="00BC7174">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BC7174" w:rsidRDefault="00BC7174" w:rsidP="00BC7174">
      <w:pPr>
        <w:pStyle w:val="ConsPlusNormal"/>
        <w:spacing w:before="220"/>
        <w:ind w:firstLine="540"/>
        <w:jc w:val="both"/>
      </w:pPr>
      <w:r>
        <w:t xml:space="preserve">17. </w:t>
      </w:r>
      <w:proofErr w:type="gramStart"/>
      <w:r>
        <w:t>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roofErr w:type="gramEnd"/>
    </w:p>
    <w:p w:rsidR="00BC7174" w:rsidRDefault="00BC7174" w:rsidP="00BC7174">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BC7174" w:rsidRDefault="00BC7174" w:rsidP="00BC7174">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BC7174" w:rsidRDefault="00BC7174" w:rsidP="00BC7174">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BC7174" w:rsidRDefault="00BC7174" w:rsidP="00BC7174">
      <w:pPr>
        <w:pStyle w:val="ConsPlusNormal"/>
        <w:spacing w:before="220"/>
        <w:ind w:firstLine="540"/>
        <w:jc w:val="both"/>
      </w:pPr>
      <w:r>
        <w:t>В течение 15 календарных дней после получения положительного заключения ГАУ "</w:t>
      </w:r>
      <w:proofErr w:type="spellStart"/>
      <w:r>
        <w:t>Леноблгосэкспертиза</w:t>
      </w:r>
      <w:proofErr w:type="spellEnd"/>
      <w:r>
        <w:t>" представляются копии положительного заключения государственной экспертизы на проектно-сметную документацию.</w:t>
      </w:r>
    </w:p>
    <w:p w:rsidR="00BC7174" w:rsidRDefault="00BC7174" w:rsidP="00BC7174">
      <w:pPr>
        <w:pStyle w:val="ConsPlusNormal"/>
        <w:spacing w:before="220"/>
        <w:ind w:firstLine="540"/>
        <w:jc w:val="both"/>
      </w:pPr>
      <w:r>
        <w:t xml:space="preserve">18. </w:t>
      </w:r>
      <w:proofErr w:type="gramStart"/>
      <w:r>
        <w:t>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следующих документов:</w:t>
      </w:r>
      <w:proofErr w:type="gramEnd"/>
    </w:p>
    <w:p w:rsidR="00BC7174" w:rsidRDefault="00BC7174" w:rsidP="00BC7174">
      <w:pPr>
        <w:pStyle w:val="ConsPlusNormal"/>
        <w:spacing w:before="220"/>
        <w:ind w:firstLine="540"/>
        <w:jc w:val="both"/>
      </w:pPr>
      <w:r>
        <w:t xml:space="preserve">извещение о начале строительства объектов инженерной и транспортной инфраструктуры, </w:t>
      </w:r>
      <w:r>
        <w:lastRenderedPageBreak/>
        <w:t>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BC7174" w:rsidRDefault="00BC7174" w:rsidP="00BC7174">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BC7174" w:rsidRDefault="00BC7174" w:rsidP="00BC7174">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BC7174" w:rsidRDefault="00BC7174" w:rsidP="00BC7174">
      <w:pPr>
        <w:pStyle w:val="ConsPlusNormal"/>
        <w:spacing w:before="220"/>
        <w:ind w:firstLine="540"/>
        <w:jc w:val="both"/>
      </w:pPr>
      <w:r>
        <w:t xml:space="preserve">В случае заключения муниципального контракта (договора, соглашения) на авторский </w:t>
      </w:r>
      <w:proofErr w:type="gramStart"/>
      <w:r>
        <w:t>и(</w:t>
      </w:r>
      <w:proofErr w:type="gramEnd"/>
      <w:r>
        <w:t>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BC7174" w:rsidRDefault="00BC7174" w:rsidP="00BC7174">
      <w:pPr>
        <w:pStyle w:val="ConsPlusNormal"/>
        <w:spacing w:before="220"/>
        <w:ind w:firstLine="540"/>
        <w:jc w:val="both"/>
      </w:pPr>
      <w:r>
        <w:t xml:space="preserve">муниципальный контракт (договор, соглашение) на авторский </w:t>
      </w:r>
      <w:proofErr w:type="gramStart"/>
      <w:r>
        <w:t>и(</w:t>
      </w:r>
      <w:proofErr w:type="gramEnd"/>
      <w:r>
        <w:t>или) технический надзор за строительством объекта инженерной и транспортной инфраструктуры;</w:t>
      </w:r>
    </w:p>
    <w:p w:rsidR="00BC7174" w:rsidRDefault="00BC7174" w:rsidP="00BC7174">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BC7174" w:rsidRDefault="00BC7174" w:rsidP="00BC7174">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BC7174" w:rsidRDefault="00BC7174" w:rsidP="00BC7174">
      <w:pPr>
        <w:pStyle w:val="ConsPlusNormal"/>
        <w:spacing w:before="220"/>
        <w:ind w:firstLine="540"/>
        <w:jc w:val="both"/>
      </w:pPr>
      <w:r>
        <w:t>договор (соглашение);</w:t>
      </w:r>
    </w:p>
    <w:p w:rsidR="00BC7174" w:rsidRDefault="00BC7174" w:rsidP="00BC7174">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BC7174" w:rsidRDefault="00BC7174" w:rsidP="00BC7174">
      <w:pPr>
        <w:pStyle w:val="ConsPlusNormal"/>
        <w:spacing w:before="220"/>
        <w:ind w:firstLine="540"/>
        <w:jc w:val="both"/>
      </w:pPr>
      <w:proofErr w:type="gramStart"/>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roofErr w:type="gramEnd"/>
    </w:p>
    <w:p w:rsidR="00BC7174" w:rsidRDefault="00BC7174" w:rsidP="00BC7174">
      <w:pPr>
        <w:pStyle w:val="ConsPlusNormal"/>
        <w:spacing w:before="220"/>
        <w:ind w:firstLine="540"/>
        <w:jc w:val="both"/>
      </w:pPr>
      <w:r>
        <w:t>19.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BC7174" w:rsidRDefault="00BC7174" w:rsidP="00BC7174">
      <w:pPr>
        <w:pStyle w:val="ConsPlusNormal"/>
        <w:spacing w:before="220"/>
        <w:ind w:firstLine="540"/>
        <w:jc w:val="both"/>
      </w:pPr>
      <w:r>
        <w:t>20.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BC7174" w:rsidRDefault="00BC7174" w:rsidP="00BC7174">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C7174" w:rsidRDefault="00BC7174" w:rsidP="00BC7174">
      <w:pPr>
        <w:pStyle w:val="ConsPlusNormal"/>
        <w:spacing w:before="220"/>
        <w:ind w:firstLine="540"/>
        <w:jc w:val="both"/>
      </w:pPr>
      <w:r>
        <w:t xml:space="preserve">21.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w:t>
      </w:r>
      <w:r>
        <w:lastRenderedPageBreak/>
        <w:t>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22.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BC7174" w:rsidRDefault="00BC7174" w:rsidP="00BC7174">
      <w:pPr>
        <w:pStyle w:val="ConsPlusNormal"/>
        <w:spacing w:before="220"/>
        <w:ind w:firstLine="540"/>
        <w:jc w:val="both"/>
      </w:pPr>
      <w:r>
        <w:t>23.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pPr>
    </w:p>
    <w:p w:rsidR="00BC7174" w:rsidRDefault="00BC7174" w:rsidP="00BC7174">
      <w:pPr>
        <w:pStyle w:val="ConsPlusNormal"/>
        <w:jc w:val="right"/>
        <w:outlineLvl w:val="1"/>
      </w:pPr>
      <w:r>
        <w:t>Приложение 12</w:t>
      </w:r>
    </w:p>
    <w:p w:rsidR="00BC7174" w:rsidRDefault="00BC7174" w:rsidP="00BC7174">
      <w:pPr>
        <w:pStyle w:val="ConsPlusNormal"/>
        <w:jc w:val="right"/>
      </w:pPr>
      <w:r>
        <w:t>к Государственной программе...</w:t>
      </w:r>
    </w:p>
    <w:p w:rsidR="00BC7174" w:rsidRDefault="00BC7174" w:rsidP="00BC7174">
      <w:pPr>
        <w:pStyle w:val="ConsPlusNormal"/>
      </w:pPr>
    </w:p>
    <w:p w:rsidR="00BC7174" w:rsidRDefault="00BC7174" w:rsidP="00BC7174">
      <w:pPr>
        <w:pStyle w:val="ConsPlusTitle"/>
        <w:jc w:val="center"/>
      </w:pPr>
      <w:bookmarkStart w:id="63" w:name="P4761"/>
      <w:bookmarkEnd w:id="63"/>
      <w:r>
        <w:t>ПОРЯДОК</w:t>
      </w:r>
    </w:p>
    <w:p w:rsidR="00BC7174" w:rsidRDefault="00BC7174" w:rsidP="00BC7174">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BC7174" w:rsidRDefault="00BC7174" w:rsidP="00BC7174">
      <w:pPr>
        <w:pStyle w:val="ConsPlusTitle"/>
        <w:jc w:val="center"/>
      </w:pPr>
      <w:r>
        <w:t>БЮДЖЕТА ЛЕНИНГРАДСКОЙ ОБЛАСТИ БЮДЖЕТАМ МУНИЦИПАЛЬНЫХ РАЙОНОВ</w:t>
      </w:r>
    </w:p>
    <w:p w:rsidR="00BC7174" w:rsidRDefault="00BC7174" w:rsidP="00BC7174">
      <w:pPr>
        <w:pStyle w:val="ConsPlusTitle"/>
        <w:jc w:val="center"/>
      </w:pPr>
      <w:r>
        <w:t>И ГОРОДСКОГО ОКРУГА ЛЕНИНГРАДСКОЙ ОБЛАСТИ НА СТРОИТЕЛЬСТВО</w:t>
      </w:r>
    </w:p>
    <w:p w:rsidR="00BC7174" w:rsidRDefault="00BC7174" w:rsidP="00BC7174">
      <w:pPr>
        <w:pStyle w:val="ConsPlusTitle"/>
        <w:jc w:val="center"/>
      </w:pPr>
      <w:r>
        <w:t>(РЕКОНСТРУКЦИЮ) ОБЪЕКТОВ СОЦИАЛЬНОЙ ИНФРАСТРУКТУРЫ В ЦЕЛЯХ</w:t>
      </w:r>
    </w:p>
    <w:p w:rsidR="00BC7174" w:rsidRDefault="00BC7174" w:rsidP="00BC7174">
      <w:pPr>
        <w:pStyle w:val="ConsPlusTitle"/>
        <w:jc w:val="center"/>
      </w:pPr>
      <w:r>
        <w:t>СТИМУЛИРОВАНИЯ РАЗВИТИЯ ЖИЛИЩНОГО СТРОИТЕЛЬСТВА ФЕДЕРАЛЬНОГО</w:t>
      </w:r>
    </w:p>
    <w:p w:rsidR="00BC7174" w:rsidRDefault="00BC7174" w:rsidP="00BC7174">
      <w:pPr>
        <w:pStyle w:val="ConsPlusTitle"/>
        <w:jc w:val="center"/>
      </w:pPr>
      <w:r>
        <w:t>ПРОЕКТА "ЖИЛЬЕ" И ОСНОВНОГО МЕРОПРИЯТИЯ "ОКАЗАНИЕ СОДЕЙСТВИЯ</w:t>
      </w:r>
    </w:p>
    <w:p w:rsidR="00BC7174" w:rsidRDefault="00BC7174" w:rsidP="00BC7174">
      <w:pPr>
        <w:pStyle w:val="ConsPlusTitle"/>
        <w:jc w:val="center"/>
      </w:pPr>
      <w:r>
        <w:t xml:space="preserve">В СОЗДАНИИ </w:t>
      </w:r>
      <w:proofErr w:type="gramStart"/>
      <w:r>
        <w:t>ИНЖЕНЕРНОЙ</w:t>
      </w:r>
      <w:proofErr w:type="gramEnd"/>
      <w:r>
        <w:t>, ТРАНСПОРТНОЙ И СОЦИАЛЬНОЙ</w:t>
      </w:r>
    </w:p>
    <w:p w:rsidR="00BC7174" w:rsidRDefault="00BC7174" w:rsidP="00BC7174">
      <w:pPr>
        <w:pStyle w:val="ConsPlusTitle"/>
        <w:jc w:val="center"/>
      </w:pPr>
      <w:r>
        <w:t>ИНФРАСТРУКТУРЫ НА ЗЕМЕЛЬНЫХ УЧАСТКАХ КОМПЛЕКСНОГО ОСВОЕНИЯ</w:t>
      </w:r>
    </w:p>
    <w:p w:rsidR="00BC7174" w:rsidRDefault="00BC7174" w:rsidP="00BC7174">
      <w:pPr>
        <w:pStyle w:val="ConsPlusTitle"/>
        <w:jc w:val="center"/>
      </w:pPr>
      <w:r>
        <w:t>В ЦЕЛЯХ ЖИЛИЩНОГО СТРОИТЕЛЬСТВА" ПОДПРОГРАММЫ "РАЗВИТИЕ</w:t>
      </w:r>
    </w:p>
    <w:p w:rsidR="00BC7174" w:rsidRDefault="00BC7174" w:rsidP="00BC7174">
      <w:pPr>
        <w:pStyle w:val="ConsPlusTitle"/>
        <w:jc w:val="center"/>
      </w:pPr>
      <w:r>
        <w:t>ИНЖЕНЕРНОЙ, ТРАНСПОРТНОЙ И СОЦИАЛЬНОЙ ИНФРАСТРУКТУРЫ</w:t>
      </w:r>
    </w:p>
    <w:p w:rsidR="00BC7174" w:rsidRDefault="00BC7174" w:rsidP="00BC7174">
      <w:pPr>
        <w:pStyle w:val="ConsPlusTitle"/>
        <w:jc w:val="center"/>
      </w:pPr>
      <w:r>
        <w:t>В РАЙОНАХ МАССОВОЙ ЖИЛОЙ ЗАСТРОЙКИ"</w:t>
      </w:r>
    </w:p>
    <w:p w:rsidR="00BC7174" w:rsidRDefault="00BC7174" w:rsidP="00BC717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C7174" w:rsidTr="00AB77E7">
        <w:trPr>
          <w:jc w:val="center"/>
        </w:trPr>
        <w:tc>
          <w:tcPr>
            <w:tcW w:w="9294" w:type="dxa"/>
            <w:tcBorders>
              <w:top w:val="nil"/>
              <w:bottom w:val="nil"/>
            </w:tcBorders>
            <w:shd w:val="clear" w:color="auto" w:fill="F4F3F8"/>
          </w:tcPr>
          <w:p w:rsidR="00BC7174" w:rsidRDefault="00BC7174" w:rsidP="00AB77E7">
            <w:pPr>
              <w:pStyle w:val="ConsPlusNormal"/>
              <w:jc w:val="center"/>
            </w:pPr>
            <w:r>
              <w:rPr>
                <w:color w:val="392C69"/>
              </w:rPr>
              <w:t>Список изменяющих документов</w:t>
            </w:r>
          </w:p>
          <w:p w:rsidR="00BC7174" w:rsidRDefault="00BC7174" w:rsidP="00AB77E7">
            <w:pPr>
              <w:pStyle w:val="ConsPlusNormal"/>
              <w:jc w:val="center"/>
            </w:pPr>
            <w:proofErr w:type="gramStart"/>
            <w:r>
              <w:rPr>
                <w:color w:val="392C69"/>
              </w:rPr>
              <w:t xml:space="preserve">(введен </w:t>
            </w:r>
            <w:hyperlink r:id="rId312" w:history="1">
              <w:r>
                <w:rPr>
                  <w:color w:val="0000FF"/>
                </w:rPr>
                <w:t>Постановлением</w:t>
              </w:r>
            </w:hyperlink>
            <w:r>
              <w:rPr>
                <w:color w:val="392C69"/>
              </w:rPr>
              <w:t xml:space="preserve"> Правительства Ленинградской области</w:t>
            </w:r>
            <w:proofErr w:type="gramEnd"/>
          </w:p>
          <w:p w:rsidR="00BC7174" w:rsidRDefault="00BC7174" w:rsidP="00AB77E7">
            <w:pPr>
              <w:pStyle w:val="ConsPlusNormal"/>
              <w:jc w:val="center"/>
            </w:pPr>
            <w:r>
              <w:rPr>
                <w:color w:val="392C69"/>
              </w:rPr>
              <w:t>от 30.12.2019 N 654)</w:t>
            </w:r>
          </w:p>
        </w:tc>
      </w:tr>
    </w:tbl>
    <w:p w:rsidR="00BC7174" w:rsidRDefault="00BC7174" w:rsidP="00BC7174">
      <w:pPr>
        <w:pStyle w:val="ConsPlusNormal"/>
      </w:pPr>
    </w:p>
    <w:p w:rsidR="00BC7174" w:rsidRDefault="00BC7174" w:rsidP="00BC7174">
      <w:pPr>
        <w:pStyle w:val="ConsPlusTitle"/>
        <w:jc w:val="center"/>
        <w:outlineLvl w:val="2"/>
      </w:pPr>
      <w:r>
        <w:t>1. Общие положения</w:t>
      </w:r>
    </w:p>
    <w:p w:rsidR="00BC7174" w:rsidRDefault="00BC7174" w:rsidP="00BC7174">
      <w:pPr>
        <w:pStyle w:val="ConsPlusNormal"/>
        <w:jc w:val="center"/>
      </w:pPr>
    </w:p>
    <w:p w:rsidR="00BC7174" w:rsidRDefault="00BC7174" w:rsidP="00BC7174">
      <w:pPr>
        <w:pStyle w:val="ConsPlusNormal"/>
        <w:ind w:firstLine="540"/>
        <w:jc w:val="both"/>
      </w:pPr>
      <w:r>
        <w:t xml:space="preserve">1.1. </w:t>
      </w:r>
      <w:proofErr w:type="gramStart"/>
      <w:r>
        <w:t xml:space="preserve">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w:t>
      </w:r>
      <w:proofErr w:type="spellStart"/>
      <w:r>
        <w:t>софинансирования</w:t>
      </w:r>
      <w:proofErr w:type="spellEnd"/>
      <w:r>
        <w:t xml:space="preserve"> из федерального бюджета, бюджетам муниципальных районов и городского округа Ленинградской области (далее - муниципальные образования) на строительство (реконструкцию) объектов социальной инфраструктуры (дошкольных учреждений (организаций), образовательных учреждений (организаций) (далее - объекты социальной инфраструктуры) в рамках реализации проектов по развитию территорий</w:t>
      </w:r>
      <w:proofErr w:type="gramEnd"/>
      <w:r>
        <w:t xml:space="preserve">, </w:t>
      </w:r>
      <w:proofErr w:type="gramStart"/>
      <w:r>
        <w:t>предусматривающих строительство жилья (далее - проекты жилищного строительства), в целях стимулирования развития жилищного строительства федерального проекта "Жилье" и основного мероприятия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 подпрограммы "Развитие инженерной, транспортной и социальной инфраструктуры в районах массовой жилой застройки" (далее - субсидии).</w:t>
      </w:r>
      <w:proofErr w:type="gramEnd"/>
    </w:p>
    <w:p w:rsidR="00BC7174" w:rsidRDefault="00BC7174" w:rsidP="00BC7174">
      <w:pPr>
        <w:pStyle w:val="ConsPlusNormal"/>
        <w:spacing w:before="220"/>
        <w:ind w:firstLine="540"/>
        <w:jc w:val="both"/>
      </w:pPr>
      <w:r>
        <w:t xml:space="preserve">1.2. </w:t>
      </w:r>
      <w:proofErr w:type="gramStart"/>
      <w:r>
        <w:t xml:space="preserve">Субсидии предоставляются на </w:t>
      </w:r>
      <w:proofErr w:type="spellStart"/>
      <w:r>
        <w:t>софинансирование</w:t>
      </w:r>
      <w:proofErr w:type="spellEnd"/>
      <w:r>
        <w:t xml:space="preserve"> расходных обязательств </w:t>
      </w:r>
      <w:r>
        <w:lastRenderedPageBreak/>
        <w:t xml:space="preserve">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предоставления общедоступного бесплатного образования в соответствии </w:t>
      </w:r>
      <w:hyperlink r:id="rId313" w:history="1">
        <w:r>
          <w:rPr>
            <w:color w:val="0000FF"/>
          </w:rPr>
          <w:t>подпунктом 11 пункта 1 статьи 15</w:t>
        </w:r>
      </w:hyperlink>
      <w:r>
        <w:t xml:space="preserve">, </w:t>
      </w:r>
      <w:hyperlink r:id="rId314" w:history="1">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BC7174" w:rsidRDefault="00BC7174" w:rsidP="00BC7174">
      <w:pPr>
        <w:pStyle w:val="ConsPlusNormal"/>
      </w:pPr>
    </w:p>
    <w:p w:rsidR="00BC7174" w:rsidRDefault="00BC7174" w:rsidP="00BC7174">
      <w:pPr>
        <w:pStyle w:val="ConsPlusTitle"/>
        <w:jc w:val="center"/>
        <w:outlineLvl w:val="2"/>
      </w:pPr>
      <w:r>
        <w:t>2. Цели и условия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2.1. Субсидии предоставляются в целях строительства (реконструкции) объектов социальной инфраструктуры в рамках реализации проектов жилищного строительства.</w:t>
      </w:r>
    </w:p>
    <w:p w:rsidR="00BC7174" w:rsidRDefault="00BC7174" w:rsidP="00BC7174">
      <w:pPr>
        <w:pStyle w:val="ConsPlusNormal"/>
        <w:spacing w:before="220"/>
        <w:ind w:firstLine="540"/>
        <w:jc w:val="both"/>
      </w:pPr>
      <w:r>
        <w:t>2.2. Результатами использования субсидий являются:</w:t>
      </w:r>
    </w:p>
    <w:p w:rsidR="00BC7174" w:rsidRDefault="00BC7174" w:rsidP="00BC7174">
      <w:pPr>
        <w:pStyle w:val="ConsPlusNormal"/>
        <w:spacing w:before="220"/>
        <w:ind w:firstLine="540"/>
        <w:jc w:val="both"/>
      </w:pPr>
      <w:proofErr w:type="gramStart"/>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w:t>
      </w:r>
      <w:proofErr w:type="gramEnd"/>
      <w:r>
        <w:t xml:space="preserve">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BC7174" w:rsidRDefault="00BC7174" w:rsidP="00BC7174">
      <w:pPr>
        <w:pStyle w:val="ConsPlusNormal"/>
        <w:spacing w:before="220"/>
        <w:ind w:firstLine="540"/>
        <w:jc w:val="both"/>
      </w:pPr>
      <w:r>
        <w:t>количество вновь созданных мест в объектах социальной инфраструктуры.</w:t>
      </w:r>
    </w:p>
    <w:p w:rsidR="00BC7174" w:rsidRDefault="00BC7174" w:rsidP="00BC7174">
      <w:pPr>
        <w:pStyle w:val="ConsPlusNormal"/>
        <w:spacing w:before="220"/>
        <w:ind w:firstLine="540"/>
        <w:jc w:val="both"/>
      </w:pPr>
      <w:proofErr w:type="gramStart"/>
      <w:r>
        <w:t>Значения результатов использования субсидий для муниципальных образований определяются в соответствии с заявками муниципальных образований на участие в федеральной программе и должны соответствовать значениям результатов использования субсидии, установленным Соглашением с Минстроем России (в случае предоставления субсидии за счет средств федерального бюджета) и соглашением о предоставлении субсидии муниципальному образованию, заключаемым между комитетом по строительству Ленинградской области (далее - Комитет) и муниципальным образованием (далее</w:t>
      </w:r>
      <w:proofErr w:type="gramEnd"/>
      <w:r>
        <w:t xml:space="preserve"> - соглашение) в соответствии с </w:t>
      </w:r>
      <w:hyperlink w:anchor="P4864" w:history="1">
        <w:r>
          <w:rPr>
            <w:color w:val="0000FF"/>
          </w:rPr>
          <w:t>пунктом 5.1</w:t>
        </w:r>
      </w:hyperlink>
      <w:r>
        <w:t xml:space="preserve"> настоящего Порядка.</w:t>
      </w:r>
    </w:p>
    <w:p w:rsidR="00BC7174" w:rsidRDefault="00BC7174" w:rsidP="00BC7174">
      <w:pPr>
        <w:pStyle w:val="ConsPlusNormal"/>
        <w:spacing w:before="220"/>
        <w:ind w:firstLine="540"/>
        <w:jc w:val="both"/>
      </w:pPr>
      <w:r>
        <w:t xml:space="preserve">2.3. Условия предоставления субсидий устанавливаются в соответствии с </w:t>
      </w:r>
      <w:hyperlink r:id="rId31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BC7174" w:rsidRDefault="00BC7174" w:rsidP="00BC7174">
      <w:pPr>
        <w:pStyle w:val="ConsPlusNormal"/>
      </w:pPr>
    </w:p>
    <w:p w:rsidR="00BC7174" w:rsidRDefault="00BC7174" w:rsidP="00BC7174">
      <w:pPr>
        <w:pStyle w:val="ConsPlusTitle"/>
        <w:jc w:val="center"/>
        <w:outlineLvl w:val="2"/>
      </w:pPr>
      <w:r>
        <w:t>3. Порядок отбора муниципальных образований</w:t>
      </w:r>
    </w:p>
    <w:p w:rsidR="00BC7174" w:rsidRDefault="00BC7174" w:rsidP="00BC7174">
      <w:pPr>
        <w:pStyle w:val="ConsPlusTitle"/>
        <w:jc w:val="center"/>
      </w:pPr>
      <w:r>
        <w:t>для предоставления субсидий</w:t>
      </w:r>
    </w:p>
    <w:p w:rsidR="00BC7174" w:rsidRDefault="00BC7174" w:rsidP="00BC7174">
      <w:pPr>
        <w:pStyle w:val="ConsPlusNormal"/>
      </w:pPr>
    </w:p>
    <w:p w:rsidR="00BC7174" w:rsidRDefault="00BC7174" w:rsidP="00BC7174">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 на основе оценки заявок муниципальных образований.</w:t>
      </w:r>
    </w:p>
    <w:p w:rsidR="00BC7174" w:rsidRDefault="00BC7174" w:rsidP="00BC7174">
      <w:pPr>
        <w:pStyle w:val="ConsPlusNormal"/>
        <w:spacing w:before="220"/>
        <w:ind w:firstLine="540"/>
        <w:jc w:val="both"/>
      </w:pPr>
      <w:bookmarkStart w:id="64" w:name="P4795"/>
      <w:bookmarkEnd w:id="64"/>
      <w:r>
        <w:t>3.2. Критериями отбора муниципальных образований для допуска к конкурсному отбору являются:</w:t>
      </w:r>
    </w:p>
    <w:p w:rsidR="00BC7174" w:rsidRDefault="00BC7174" w:rsidP="00BC7174">
      <w:pPr>
        <w:pStyle w:val="ConsPlusNormal"/>
        <w:spacing w:before="220"/>
        <w:ind w:firstLine="540"/>
        <w:jc w:val="both"/>
      </w:pPr>
      <w:r>
        <w:t xml:space="preserve">а) 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w:t>
      </w:r>
      <w:proofErr w:type="gramStart"/>
      <w:r>
        <w:t>и(</w:t>
      </w:r>
      <w:proofErr w:type="gramEnd"/>
      <w:r>
        <w:t>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p w:rsidR="00BC7174" w:rsidRDefault="00BC7174" w:rsidP="00BC7174">
      <w:pPr>
        <w:pStyle w:val="ConsPlusNormal"/>
        <w:spacing w:before="220"/>
        <w:ind w:firstLine="540"/>
        <w:jc w:val="both"/>
      </w:pPr>
      <w:r>
        <w:lastRenderedPageBreak/>
        <w:t xml:space="preserve">б) 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w:t>
      </w:r>
      <w:proofErr w:type="gramStart"/>
      <w:r>
        <w:t>и(</w:t>
      </w:r>
      <w:proofErr w:type="gramEnd"/>
      <w:r>
        <w:t>или) включена в реестр экономически эффективной проектной документации повторного использования, ведение которого осуществляет Минстрой России.</w:t>
      </w:r>
    </w:p>
    <w:p w:rsidR="00BC7174" w:rsidRDefault="00BC7174" w:rsidP="00BC717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BC7174" w:rsidRDefault="00BC7174" w:rsidP="00BC7174">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BC7174" w:rsidRDefault="00BC7174" w:rsidP="00BC7174">
      <w:pPr>
        <w:pStyle w:val="ConsPlusNormal"/>
        <w:spacing w:before="220"/>
        <w:ind w:firstLine="540"/>
        <w:jc w:val="both"/>
      </w:pPr>
      <w:r>
        <w:t xml:space="preserve">3.4. Информация о сроках начала и окончания приема заявок размещается на официальном сайте Комитета http://building.lenobl.ru/ не </w:t>
      </w:r>
      <w:proofErr w:type="gramStart"/>
      <w:r>
        <w:t>позднее</w:t>
      </w:r>
      <w:proofErr w:type="gramEnd"/>
      <w:r>
        <w:t xml:space="preserve"> чем за три рабочих дня до даты начала приема заявок. Прием заявок осуществляется Комитетом в течение трех рабочих дней со дня начала приема заявок.</w:t>
      </w:r>
    </w:p>
    <w:p w:rsidR="00BC7174" w:rsidRDefault="00BC7174" w:rsidP="00BC7174">
      <w:pPr>
        <w:pStyle w:val="ConsPlusNormal"/>
        <w:spacing w:before="220"/>
        <w:ind w:firstLine="540"/>
        <w:jc w:val="both"/>
      </w:pPr>
      <w:bookmarkStart w:id="65" w:name="P4801"/>
      <w:bookmarkEnd w:id="65"/>
      <w:r>
        <w:t>3.5. В целях получения субсидии администрации муниципальных образований представляют в Комитет:</w:t>
      </w:r>
    </w:p>
    <w:p w:rsidR="00BC7174" w:rsidRDefault="00BC7174" w:rsidP="00BC7174">
      <w:pPr>
        <w:pStyle w:val="ConsPlusNormal"/>
        <w:spacing w:before="220"/>
        <w:ind w:firstLine="540"/>
        <w:jc w:val="both"/>
      </w:pPr>
      <w:r>
        <w:t>1) заявку, подписанную главой администрации муниципального образования;</w:t>
      </w:r>
    </w:p>
    <w:p w:rsidR="00BC7174" w:rsidRDefault="00BC7174" w:rsidP="00BC7174">
      <w:pPr>
        <w:pStyle w:val="ConsPlusNormal"/>
        <w:spacing w:before="220"/>
        <w:ind w:firstLine="540"/>
        <w:jc w:val="both"/>
      </w:pPr>
      <w:r>
        <w:t xml:space="preserve">2) гарантийное письмо о </w:t>
      </w:r>
      <w:proofErr w:type="spellStart"/>
      <w:r>
        <w:t>софинансировании</w:t>
      </w:r>
      <w:proofErr w:type="spellEnd"/>
      <w:r>
        <w:t xml:space="preserve"> строительства объектов социальной инфраструктуры в объеме не менее предусмотренного за счет средств бюджета муниципального образования уровня </w:t>
      </w:r>
      <w:proofErr w:type="spellStart"/>
      <w:r>
        <w:t>софинансирования</w:t>
      </w:r>
      <w:proofErr w:type="spellEnd"/>
      <w:r>
        <w:t xml:space="preserve">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BC7174" w:rsidRDefault="00BC7174" w:rsidP="00BC7174">
      <w:pPr>
        <w:pStyle w:val="ConsPlusNormal"/>
        <w:spacing w:before="220"/>
        <w:ind w:firstLine="540"/>
        <w:jc w:val="both"/>
      </w:pPr>
      <w:r>
        <w:t>3.6. Основаниями отклонения заявки являются:</w:t>
      </w:r>
    </w:p>
    <w:p w:rsidR="00BC7174" w:rsidRDefault="00BC7174" w:rsidP="00BC7174">
      <w:pPr>
        <w:pStyle w:val="ConsPlusNormal"/>
        <w:spacing w:before="220"/>
        <w:ind w:firstLine="540"/>
        <w:jc w:val="both"/>
      </w:pPr>
      <w:bookmarkStart w:id="66" w:name="P4805"/>
      <w:bookmarkEnd w:id="66"/>
      <w:r>
        <w:t xml:space="preserve">а) непредставление или представление не в полном объеме документов, указанных в </w:t>
      </w:r>
      <w:hyperlink w:anchor="P4801" w:history="1">
        <w:r>
          <w:rPr>
            <w:color w:val="0000FF"/>
          </w:rPr>
          <w:t>пункте 3.5</w:t>
        </w:r>
      </w:hyperlink>
      <w:r>
        <w:t xml:space="preserve"> настоящего Порядка;</w:t>
      </w:r>
    </w:p>
    <w:p w:rsidR="00BC7174" w:rsidRDefault="00BC7174" w:rsidP="00BC7174">
      <w:pPr>
        <w:pStyle w:val="ConsPlusNormal"/>
        <w:spacing w:before="220"/>
        <w:ind w:firstLine="540"/>
        <w:jc w:val="both"/>
      </w:pPr>
      <w:bookmarkStart w:id="67" w:name="P4806"/>
      <w:bookmarkEnd w:id="67"/>
      <w:r>
        <w:t>б) недостоверность представленной информации;</w:t>
      </w:r>
    </w:p>
    <w:p w:rsidR="00BC7174" w:rsidRDefault="00BC7174" w:rsidP="00BC7174">
      <w:pPr>
        <w:pStyle w:val="ConsPlusNormal"/>
        <w:spacing w:before="220"/>
        <w:ind w:firstLine="540"/>
        <w:jc w:val="both"/>
      </w:pPr>
      <w:r>
        <w:t xml:space="preserve">в) несоответствие критериям отбора муниципальных образований, определенным </w:t>
      </w:r>
      <w:hyperlink w:anchor="P4795" w:history="1">
        <w:r>
          <w:rPr>
            <w:color w:val="0000FF"/>
          </w:rPr>
          <w:t>пунктом 3.2</w:t>
        </w:r>
      </w:hyperlink>
      <w:r>
        <w:t xml:space="preserve"> настоящего Порядка.</w:t>
      </w:r>
    </w:p>
    <w:p w:rsidR="00BC7174" w:rsidRDefault="00BC7174" w:rsidP="00BC7174">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4805" w:history="1">
        <w:r>
          <w:rPr>
            <w:color w:val="0000FF"/>
          </w:rPr>
          <w:t>подпунктами "а"</w:t>
        </w:r>
      </w:hyperlink>
      <w:r>
        <w:t xml:space="preserve"> или </w:t>
      </w:r>
      <w:hyperlink w:anchor="P4806" w:history="1">
        <w:r>
          <w:rPr>
            <w:color w:val="0000FF"/>
          </w:rPr>
          <w:t>"б"</w:t>
        </w:r>
      </w:hyperlink>
      <w:r>
        <w:t xml:space="preserve"> настоящего пункта.</w:t>
      </w:r>
    </w:p>
    <w:p w:rsidR="00BC7174" w:rsidRDefault="00BC7174" w:rsidP="00BC7174">
      <w:pPr>
        <w:pStyle w:val="ConsPlusNormal"/>
        <w:spacing w:before="220"/>
        <w:ind w:firstLine="540"/>
        <w:jc w:val="both"/>
      </w:pPr>
      <w:r>
        <w:t xml:space="preserve">3.7. Рассмотрение Комитетом заявок и проведение заседания комиссии осуществляется не позднее 10 рабочих дней </w:t>
      </w:r>
      <w:proofErr w:type="gramStart"/>
      <w:r>
        <w:t>с даты окончания</w:t>
      </w:r>
      <w:proofErr w:type="gramEnd"/>
      <w:r>
        <w:t xml:space="preserve"> приема заявок, указанной в извещении о проведении конкурсного отбора.</w:t>
      </w:r>
    </w:p>
    <w:p w:rsidR="00BC7174" w:rsidRDefault="00BC7174" w:rsidP="00BC7174">
      <w:pPr>
        <w:pStyle w:val="ConsPlusNormal"/>
        <w:spacing w:before="220"/>
        <w:ind w:firstLine="540"/>
        <w:jc w:val="both"/>
      </w:pPr>
      <w:r>
        <w:t xml:space="preserve">3.8. Заявки муниципальных образований, соответствующих критериям, определенным </w:t>
      </w:r>
      <w:hyperlink w:anchor="P4795"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BC7174" w:rsidRDefault="00BC7174" w:rsidP="00BC71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742"/>
        <w:gridCol w:w="4781"/>
      </w:tblGrid>
      <w:tr w:rsidR="00BC7174" w:rsidTr="00AB77E7">
        <w:tc>
          <w:tcPr>
            <w:tcW w:w="509" w:type="dxa"/>
          </w:tcPr>
          <w:p w:rsidR="00BC7174" w:rsidRDefault="00BC7174" w:rsidP="00AB77E7">
            <w:pPr>
              <w:pStyle w:val="ConsPlusNormal"/>
              <w:jc w:val="center"/>
            </w:pPr>
            <w:r>
              <w:t xml:space="preserve">N </w:t>
            </w:r>
            <w:proofErr w:type="gramStart"/>
            <w:r>
              <w:t>п</w:t>
            </w:r>
            <w:proofErr w:type="gramEnd"/>
            <w:r>
              <w:t>/п</w:t>
            </w:r>
          </w:p>
        </w:tc>
        <w:tc>
          <w:tcPr>
            <w:tcW w:w="3742" w:type="dxa"/>
          </w:tcPr>
          <w:p w:rsidR="00BC7174" w:rsidRDefault="00BC7174" w:rsidP="00AB77E7">
            <w:pPr>
              <w:pStyle w:val="ConsPlusNormal"/>
              <w:jc w:val="center"/>
            </w:pPr>
            <w:r>
              <w:t>Наименование критерия</w:t>
            </w:r>
          </w:p>
        </w:tc>
        <w:tc>
          <w:tcPr>
            <w:tcW w:w="4781" w:type="dxa"/>
          </w:tcPr>
          <w:p w:rsidR="00BC7174" w:rsidRDefault="00BC7174" w:rsidP="00AB77E7">
            <w:pPr>
              <w:pStyle w:val="ConsPlusNormal"/>
              <w:jc w:val="center"/>
            </w:pPr>
            <w:r>
              <w:t>Балльная оценка</w:t>
            </w:r>
          </w:p>
        </w:tc>
      </w:tr>
      <w:tr w:rsidR="00BC7174" w:rsidTr="00AB77E7">
        <w:tc>
          <w:tcPr>
            <w:tcW w:w="509" w:type="dxa"/>
            <w:vMerge w:val="restart"/>
          </w:tcPr>
          <w:p w:rsidR="00BC7174" w:rsidRDefault="00BC7174" w:rsidP="00AB77E7">
            <w:pPr>
              <w:pStyle w:val="ConsPlusNormal"/>
              <w:jc w:val="center"/>
            </w:pPr>
            <w:r>
              <w:lastRenderedPageBreak/>
              <w:t>1</w:t>
            </w:r>
          </w:p>
        </w:tc>
        <w:tc>
          <w:tcPr>
            <w:tcW w:w="3742" w:type="dxa"/>
            <w:vMerge w:val="restart"/>
          </w:tcPr>
          <w:p w:rsidR="00BC7174" w:rsidRDefault="00BC7174" w:rsidP="00AB77E7">
            <w:pPr>
              <w:pStyle w:val="ConsPlusNormal"/>
            </w:pPr>
            <w:r>
              <w:t xml:space="preserve">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w:t>
            </w:r>
            <w:proofErr w:type="gramStart"/>
            <w:r>
              <w:t>и(</w:t>
            </w:r>
            <w:proofErr w:type="gramEnd"/>
            <w:r>
              <w:t>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781" w:type="dxa"/>
            <w:tcBorders>
              <w:bottom w:val="nil"/>
            </w:tcBorders>
          </w:tcPr>
          <w:p w:rsidR="00BC7174" w:rsidRDefault="00BC7174" w:rsidP="00AB77E7">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BC7174" w:rsidRDefault="00BC7174" w:rsidP="00AB77E7">
            <w:pPr>
              <w:pStyle w:val="ConsPlusNormal"/>
            </w:pPr>
            <w:r>
              <w:t>да - 1 балл;</w:t>
            </w:r>
          </w:p>
          <w:p w:rsidR="00BC7174" w:rsidRDefault="00BC7174" w:rsidP="00AB77E7">
            <w:pPr>
              <w:pStyle w:val="ConsPlusNormal"/>
            </w:pPr>
            <w:r>
              <w:t>нет - 0 баллов.</w:t>
            </w:r>
          </w:p>
        </w:tc>
      </w:tr>
      <w:tr w:rsidR="00BC7174" w:rsidTr="00AB77E7">
        <w:tblPrEx>
          <w:tblBorders>
            <w:insideH w:val="none" w:sz="0" w:space="0" w:color="auto"/>
          </w:tblBorders>
        </w:tblPrEx>
        <w:tc>
          <w:tcPr>
            <w:tcW w:w="509" w:type="dxa"/>
            <w:vMerge/>
          </w:tcPr>
          <w:p w:rsidR="00BC7174" w:rsidRDefault="00BC7174" w:rsidP="00AB77E7"/>
        </w:tc>
        <w:tc>
          <w:tcPr>
            <w:tcW w:w="3742" w:type="dxa"/>
            <w:vMerge/>
          </w:tcPr>
          <w:p w:rsidR="00BC7174" w:rsidRDefault="00BC7174" w:rsidP="00AB77E7"/>
        </w:tc>
        <w:tc>
          <w:tcPr>
            <w:tcW w:w="4781" w:type="dxa"/>
            <w:tcBorders>
              <w:top w:val="nil"/>
              <w:bottom w:val="nil"/>
            </w:tcBorders>
          </w:tcPr>
          <w:p w:rsidR="00BC7174" w:rsidRDefault="00BC7174" w:rsidP="00AB77E7">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BC7174" w:rsidRDefault="00BC7174" w:rsidP="00AB77E7">
            <w:pPr>
              <w:pStyle w:val="ConsPlusNormal"/>
            </w:pPr>
            <w:r>
              <w:t>да - 2 балла;</w:t>
            </w:r>
          </w:p>
          <w:p w:rsidR="00BC7174" w:rsidRDefault="00BC7174" w:rsidP="00AB77E7">
            <w:pPr>
              <w:pStyle w:val="ConsPlusNormal"/>
            </w:pPr>
            <w:r>
              <w:t>нет - 0 баллов.</w:t>
            </w:r>
          </w:p>
        </w:tc>
      </w:tr>
      <w:tr w:rsidR="00BC7174" w:rsidTr="00AB77E7">
        <w:tblPrEx>
          <w:tblBorders>
            <w:insideH w:val="none" w:sz="0" w:space="0" w:color="auto"/>
          </w:tblBorders>
        </w:tblPrEx>
        <w:tc>
          <w:tcPr>
            <w:tcW w:w="509" w:type="dxa"/>
            <w:vMerge/>
          </w:tcPr>
          <w:p w:rsidR="00BC7174" w:rsidRDefault="00BC7174" w:rsidP="00AB77E7"/>
        </w:tc>
        <w:tc>
          <w:tcPr>
            <w:tcW w:w="3742" w:type="dxa"/>
            <w:vMerge/>
          </w:tcPr>
          <w:p w:rsidR="00BC7174" w:rsidRDefault="00BC7174" w:rsidP="00AB77E7"/>
        </w:tc>
        <w:tc>
          <w:tcPr>
            <w:tcW w:w="4781" w:type="dxa"/>
            <w:tcBorders>
              <w:top w:val="nil"/>
              <w:bottom w:val="nil"/>
            </w:tcBorders>
          </w:tcPr>
          <w:p w:rsidR="00BC7174" w:rsidRDefault="00BC7174" w:rsidP="00AB77E7">
            <w:pPr>
              <w:pStyle w:val="ConsPlusNormal"/>
            </w:pPr>
            <w: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BC7174" w:rsidRDefault="00BC7174" w:rsidP="00AB77E7">
            <w:pPr>
              <w:pStyle w:val="ConsPlusNormal"/>
            </w:pPr>
            <w:r>
              <w:t>да - 2 балла;</w:t>
            </w:r>
          </w:p>
          <w:p w:rsidR="00BC7174" w:rsidRDefault="00BC7174" w:rsidP="00AB77E7">
            <w:pPr>
              <w:pStyle w:val="ConsPlusNormal"/>
            </w:pPr>
            <w:r>
              <w:t>нет - 0 баллов.</w:t>
            </w:r>
          </w:p>
        </w:tc>
      </w:tr>
      <w:tr w:rsidR="00BC7174" w:rsidTr="00AB77E7">
        <w:tblPrEx>
          <w:tblBorders>
            <w:insideH w:val="none" w:sz="0" w:space="0" w:color="auto"/>
          </w:tblBorders>
        </w:tblPrEx>
        <w:tc>
          <w:tcPr>
            <w:tcW w:w="509" w:type="dxa"/>
            <w:vMerge/>
          </w:tcPr>
          <w:p w:rsidR="00BC7174" w:rsidRDefault="00BC7174" w:rsidP="00AB77E7"/>
        </w:tc>
        <w:tc>
          <w:tcPr>
            <w:tcW w:w="3742" w:type="dxa"/>
            <w:vMerge/>
          </w:tcPr>
          <w:p w:rsidR="00BC7174" w:rsidRDefault="00BC7174" w:rsidP="00AB77E7"/>
        </w:tc>
        <w:tc>
          <w:tcPr>
            <w:tcW w:w="4781" w:type="dxa"/>
            <w:tcBorders>
              <w:top w:val="nil"/>
              <w:bottom w:val="nil"/>
            </w:tcBorders>
          </w:tcPr>
          <w:p w:rsidR="00BC7174" w:rsidRDefault="00BC7174" w:rsidP="00AB77E7">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BC7174" w:rsidRDefault="00BC7174" w:rsidP="00AB77E7">
            <w:pPr>
              <w:pStyle w:val="ConsPlusNormal"/>
            </w:pPr>
            <w:r>
              <w:t>да - 5 баллов;</w:t>
            </w:r>
          </w:p>
          <w:p w:rsidR="00BC7174" w:rsidRDefault="00BC7174" w:rsidP="00AB77E7">
            <w:pPr>
              <w:pStyle w:val="ConsPlusNormal"/>
            </w:pPr>
            <w:r>
              <w:t>нет - 0 баллов.</w:t>
            </w:r>
          </w:p>
        </w:tc>
      </w:tr>
      <w:tr w:rsidR="00BC7174" w:rsidTr="00AB77E7">
        <w:tc>
          <w:tcPr>
            <w:tcW w:w="509" w:type="dxa"/>
            <w:vMerge/>
          </w:tcPr>
          <w:p w:rsidR="00BC7174" w:rsidRDefault="00BC7174" w:rsidP="00AB77E7"/>
        </w:tc>
        <w:tc>
          <w:tcPr>
            <w:tcW w:w="3742" w:type="dxa"/>
            <w:vMerge/>
          </w:tcPr>
          <w:p w:rsidR="00BC7174" w:rsidRDefault="00BC7174" w:rsidP="00AB77E7"/>
        </w:tc>
        <w:tc>
          <w:tcPr>
            <w:tcW w:w="4781" w:type="dxa"/>
            <w:tcBorders>
              <w:top w:val="nil"/>
            </w:tcBorders>
          </w:tcPr>
          <w:p w:rsidR="00BC7174" w:rsidRDefault="00BC7174" w:rsidP="00AB77E7">
            <w:pPr>
              <w:pStyle w:val="ConsPlusNormal"/>
            </w:pPr>
            <w:r>
              <w:t>Или наличие проектов жилищного строительства и объектов социальной инфраструктуры в Соглашении с Минстроем России:</w:t>
            </w:r>
          </w:p>
          <w:p w:rsidR="00BC7174" w:rsidRDefault="00BC7174" w:rsidP="00AB77E7">
            <w:pPr>
              <w:pStyle w:val="ConsPlusNormal"/>
            </w:pPr>
            <w:r>
              <w:t>да - 6 баллов;</w:t>
            </w:r>
          </w:p>
          <w:p w:rsidR="00BC7174" w:rsidRDefault="00BC7174" w:rsidP="00AB77E7">
            <w:pPr>
              <w:pStyle w:val="ConsPlusNormal"/>
            </w:pPr>
            <w:r>
              <w:t>нет - 0 баллов</w:t>
            </w:r>
          </w:p>
        </w:tc>
      </w:tr>
      <w:tr w:rsidR="00BC7174" w:rsidTr="00AB77E7">
        <w:tc>
          <w:tcPr>
            <w:tcW w:w="509" w:type="dxa"/>
          </w:tcPr>
          <w:p w:rsidR="00BC7174" w:rsidRDefault="00BC7174" w:rsidP="00AB77E7">
            <w:pPr>
              <w:pStyle w:val="ConsPlusNormal"/>
              <w:jc w:val="center"/>
            </w:pPr>
            <w:r>
              <w:t>2</w:t>
            </w:r>
          </w:p>
        </w:tc>
        <w:tc>
          <w:tcPr>
            <w:tcW w:w="3742" w:type="dxa"/>
          </w:tcPr>
          <w:p w:rsidR="00BC7174" w:rsidRDefault="00BC7174" w:rsidP="00AB77E7">
            <w:pPr>
              <w:pStyle w:val="ConsPlusNormal"/>
            </w:pPr>
            <w:r>
              <w:t xml:space="preserve">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w:t>
            </w:r>
            <w:proofErr w:type="gramStart"/>
            <w:r>
              <w:t>и(</w:t>
            </w:r>
            <w:proofErr w:type="gramEnd"/>
            <w:r>
              <w:t>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781" w:type="dxa"/>
          </w:tcPr>
          <w:p w:rsidR="00BC7174" w:rsidRDefault="00BC7174" w:rsidP="00AB77E7">
            <w:pPr>
              <w:pStyle w:val="ConsPlusNormal"/>
            </w:pPr>
            <w:r>
              <w:t>Да - 5 баллов;</w:t>
            </w:r>
          </w:p>
          <w:p w:rsidR="00BC7174" w:rsidRDefault="00BC7174" w:rsidP="00AB77E7">
            <w:pPr>
              <w:pStyle w:val="ConsPlusNormal"/>
            </w:pPr>
            <w:r>
              <w:t>нет - 0 баллов</w:t>
            </w:r>
          </w:p>
        </w:tc>
      </w:tr>
    </w:tbl>
    <w:p w:rsidR="00BC7174" w:rsidRDefault="00BC7174" w:rsidP="00BC7174">
      <w:pPr>
        <w:pStyle w:val="ConsPlusNormal"/>
      </w:pPr>
    </w:p>
    <w:p w:rsidR="00BC7174" w:rsidRDefault="00BC7174" w:rsidP="00BC7174">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BC7174" w:rsidRDefault="00BC7174" w:rsidP="00BC7174">
      <w:pPr>
        <w:pStyle w:val="ConsPlusNormal"/>
        <w:spacing w:before="220"/>
        <w:ind w:firstLine="540"/>
        <w:jc w:val="both"/>
      </w:pPr>
      <w:r>
        <w:lastRenderedPageBreak/>
        <w:t xml:space="preserve">По итогам балльной оценки составляется рейтинговый список администраций муниципальных образований, проектов жилищного строительства и объектов социальной инфраструктуры в целях реализации подпрограммы в порядке убывания баллов от большего к </w:t>
      </w:r>
      <w:proofErr w:type="gramStart"/>
      <w:r>
        <w:t>меньшему</w:t>
      </w:r>
      <w:proofErr w:type="gramEnd"/>
      <w:r>
        <w:t>.</w:t>
      </w:r>
    </w:p>
    <w:p w:rsidR="00BC7174" w:rsidRDefault="00BC7174" w:rsidP="00BC7174">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BC7174" w:rsidRDefault="00BC7174" w:rsidP="00BC7174">
      <w:pPr>
        <w:pStyle w:val="ConsPlusNormal"/>
        <w:spacing w:before="220"/>
        <w:ind w:firstLine="540"/>
        <w:jc w:val="both"/>
      </w:pPr>
      <w:r>
        <w:t>3.9. По результатам конкурсного отбора комиссией в течение пяти рабочих дней со дня проведения заседания комиссии оформляется протокол. Победителям конкурсного отбора направляется соответствующая выписка из протокола заседания комиссии (по требованию).</w:t>
      </w:r>
    </w:p>
    <w:p w:rsidR="00BC7174" w:rsidRDefault="00BC7174" w:rsidP="00BC7174">
      <w:pPr>
        <w:pStyle w:val="ConsPlusNormal"/>
        <w:spacing w:before="220"/>
        <w:ind w:firstLine="540"/>
        <w:jc w:val="both"/>
      </w:pPr>
      <w:r>
        <w:t xml:space="preserve">Комитет формирует предложения по распределению субсидий бюджетам муниципальных образований в течение 15 рабочих дней </w:t>
      </w:r>
      <w:proofErr w:type="gramStart"/>
      <w:r>
        <w:t>с даты оформления</w:t>
      </w:r>
      <w:proofErr w:type="gramEnd"/>
      <w:r>
        <w:t xml:space="preserve"> протокола комиссии.</w:t>
      </w:r>
    </w:p>
    <w:p w:rsidR="00BC7174" w:rsidRDefault="00BC7174" w:rsidP="00BC7174">
      <w:pPr>
        <w:pStyle w:val="ConsPlusNormal"/>
        <w:spacing w:before="220"/>
        <w:ind w:firstLine="540"/>
        <w:jc w:val="both"/>
      </w:pPr>
      <w:r>
        <w:t xml:space="preserve">3.10. </w:t>
      </w:r>
      <w:proofErr w:type="gramStart"/>
      <w:r>
        <w:t xml:space="preserve">Субсидии распределяются муниципальным образованиям исходя из заявок муниципальных образований в соответствии с </w:t>
      </w:r>
      <w:hyperlink w:anchor="P4848"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(в случае предоставления субсидии за счет средств федерального бюджета).</w:t>
      </w:r>
      <w:proofErr w:type="gramEnd"/>
    </w:p>
    <w:p w:rsidR="00BC7174" w:rsidRDefault="00BC7174" w:rsidP="00BC7174">
      <w:pPr>
        <w:pStyle w:val="ConsPlusNormal"/>
        <w:spacing w:before="220"/>
        <w:ind w:firstLine="540"/>
        <w:jc w:val="both"/>
      </w:pPr>
      <w:r>
        <w:t>3.11.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социальной инфраструктуры. Порядок проведения предварительного отбора муниципальных образований, проектов жилищного строительства и объектов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 По результатам предварительного отбора Комитет готовит заявку в Минстрой России на участие в федеральной программе в сроки, установленные Минстроем России.</w:t>
      </w:r>
    </w:p>
    <w:p w:rsidR="00BC7174" w:rsidRDefault="00BC7174" w:rsidP="00BC7174">
      <w:pPr>
        <w:pStyle w:val="ConsPlusNormal"/>
      </w:pPr>
    </w:p>
    <w:p w:rsidR="00BC7174" w:rsidRDefault="00BC7174" w:rsidP="00BC7174">
      <w:pPr>
        <w:pStyle w:val="ConsPlusTitle"/>
        <w:jc w:val="center"/>
        <w:outlineLvl w:val="2"/>
      </w:pPr>
      <w:r>
        <w:t>4. Порядок распределения субсидий</w:t>
      </w:r>
    </w:p>
    <w:p w:rsidR="00BC7174" w:rsidRDefault="00BC7174" w:rsidP="00BC7174">
      <w:pPr>
        <w:pStyle w:val="ConsPlusNormal"/>
      </w:pPr>
    </w:p>
    <w:p w:rsidR="00BC7174" w:rsidRDefault="00BC7174" w:rsidP="00BC7174">
      <w:pPr>
        <w:pStyle w:val="ConsPlusNormal"/>
        <w:ind w:firstLine="540"/>
        <w:jc w:val="both"/>
      </w:pPr>
      <w:r>
        <w:t>4.1. По итогам конкурсного отбора Комитет формирует предложения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C7174" w:rsidRDefault="00BC7174" w:rsidP="00BC7174">
      <w:pPr>
        <w:pStyle w:val="ConsPlusNormal"/>
        <w:spacing w:before="220"/>
        <w:ind w:firstLine="540"/>
        <w:jc w:val="both"/>
      </w:pPr>
      <w:bookmarkStart w:id="68" w:name="P4848"/>
      <w:bookmarkEnd w:id="68"/>
      <w:r>
        <w:t xml:space="preserve">4.2. Распределение субсидий </w:t>
      </w:r>
      <w:proofErr w:type="gramStart"/>
      <w:r>
        <w:t>исходя из заявок муниципальных образований осуществляется</w:t>
      </w:r>
      <w:proofErr w:type="gramEnd"/>
      <w:r>
        <w:t xml:space="preserve"> по формуле:</w:t>
      </w:r>
    </w:p>
    <w:p w:rsidR="00BC7174" w:rsidRDefault="00BC7174" w:rsidP="00BC7174">
      <w:pPr>
        <w:pStyle w:val="ConsPlusNormal"/>
        <w:jc w:val="center"/>
      </w:pPr>
    </w:p>
    <w:p w:rsidR="00BC7174" w:rsidRDefault="00BC7174" w:rsidP="00BC7174">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BC7174" w:rsidRDefault="00BC7174" w:rsidP="00BC7174">
      <w:pPr>
        <w:pStyle w:val="ConsPlusNormal"/>
        <w:ind w:firstLine="540"/>
        <w:jc w:val="both"/>
      </w:pPr>
    </w:p>
    <w:p w:rsidR="00BC7174" w:rsidRDefault="00BC7174" w:rsidP="00BC7174">
      <w:pPr>
        <w:pStyle w:val="ConsPlusNormal"/>
        <w:ind w:firstLine="540"/>
        <w:jc w:val="both"/>
      </w:pPr>
      <w:r>
        <w:t>где:</w:t>
      </w:r>
    </w:p>
    <w:p w:rsidR="00BC7174" w:rsidRDefault="00BC7174" w:rsidP="00BC7174">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BC7174" w:rsidRDefault="00BC7174" w:rsidP="00BC7174">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BC7174" w:rsidRDefault="00BC7174" w:rsidP="00BC7174">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BC7174" w:rsidRDefault="00BC7174" w:rsidP="00BC7174">
      <w:pPr>
        <w:pStyle w:val="ConsPlusNormal"/>
        <w:ind w:firstLine="540"/>
        <w:jc w:val="both"/>
      </w:pPr>
    </w:p>
    <w:p w:rsidR="00BC7174" w:rsidRDefault="00BC7174" w:rsidP="00BC7174">
      <w:pPr>
        <w:pStyle w:val="ConsPlusNormal"/>
        <w:ind w:firstLine="540"/>
        <w:jc w:val="both"/>
      </w:pPr>
      <w:r>
        <w:t xml:space="preserve">4.3. Распределение субсидий утверждается на очередной финансовый год и на плановый период постановлением Правительства Ленинградской области не позднее 1 марта года </w:t>
      </w:r>
      <w:r>
        <w:lastRenderedPageBreak/>
        <w:t>предоставления субсидий.</w:t>
      </w:r>
    </w:p>
    <w:p w:rsidR="00BC7174" w:rsidRDefault="00BC7174" w:rsidP="00BC7174">
      <w:pPr>
        <w:pStyle w:val="ConsPlusNormal"/>
        <w:spacing w:before="220"/>
        <w:ind w:firstLine="540"/>
        <w:jc w:val="both"/>
      </w:pPr>
      <w:r>
        <w:t xml:space="preserve">4.4.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w:t>
      </w:r>
      <w:proofErr w:type="gramStart"/>
      <w:r>
        <w:t>и(</w:t>
      </w:r>
      <w:proofErr w:type="gramEnd"/>
      <w:r>
        <w:t>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 по Ленинградской области.</w:t>
      </w:r>
    </w:p>
    <w:p w:rsidR="00BC7174" w:rsidRDefault="00BC7174" w:rsidP="00BC7174">
      <w:pPr>
        <w:pStyle w:val="ConsPlusNormal"/>
        <w:spacing w:before="220"/>
        <w:ind w:firstLine="540"/>
        <w:jc w:val="both"/>
      </w:pPr>
      <w:r>
        <w:t>4.5.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утверждается постановлением Правительства Ленинградской области.</w:t>
      </w:r>
    </w:p>
    <w:p w:rsidR="00BC7174" w:rsidRDefault="00BC7174" w:rsidP="00BC7174">
      <w:pPr>
        <w:pStyle w:val="ConsPlusNormal"/>
        <w:spacing w:before="220"/>
        <w:ind w:firstLine="540"/>
        <w:jc w:val="both"/>
      </w:pPr>
      <w:r>
        <w:t xml:space="preserve">В случае предоставления субсидии из федерального бюджета перечень объектов утверждается не позднее одного месяца </w:t>
      </w:r>
      <w:proofErr w:type="gramStart"/>
      <w:r>
        <w:t>с даты заключения</w:t>
      </w:r>
      <w:proofErr w:type="gramEnd"/>
      <w:r>
        <w:t xml:space="preserve">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w:t>
      </w:r>
    </w:p>
    <w:p w:rsidR="00BC7174" w:rsidRDefault="00BC7174" w:rsidP="00BC7174">
      <w:pPr>
        <w:pStyle w:val="ConsPlusNormal"/>
      </w:pPr>
    </w:p>
    <w:p w:rsidR="00BC7174" w:rsidRDefault="00BC7174" w:rsidP="00BC7174">
      <w:pPr>
        <w:pStyle w:val="ConsPlusTitle"/>
        <w:jc w:val="center"/>
        <w:outlineLvl w:val="2"/>
      </w:pPr>
      <w:r>
        <w:t>5. Порядок предоставления и расходования субсидий</w:t>
      </w:r>
    </w:p>
    <w:p w:rsidR="00BC7174" w:rsidRDefault="00BC7174" w:rsidP="00BC7174">
      <w:pPr>
        <w:pStyle w:val="ConsPlusNormal"/>
      </w:pPr>
    </w:p>
    <w:p w:rsidR="00BC7174" w:rsidRDefault="00BC7174" w:rsidP="00BC7174">
      <w:pPr>
        <w:pStyle w:val="ConsPlusNormal"/>
        <w:ind w:firstLine="540"/>
        <w:jc w:val="both"/>
      </w:pPr>
      <w:bookmarkStart w:id="69" w:name="P4864"/>
      <w:bookmarkEnd w:id="69"/>
      <w:r>
        <w:t xml:space="preserve">5.1. </w:t>
      </w:r>
      <w:proofErr w:type="gramStart"/>
      <w:r>
        <w:t>Заключение соглашений между Комитетом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w:t>
      </w:r>
      <w:proofErr w:type="gramEnd"/>
      <w:r>
        <w:t xml:space="preserve"> социальной инфраструктуры), но не позднее 15 марта года предоставления субсидий.</w:t>
      </w:r>
    </w:p>
    <w:p w:rsidR="00BC7174" w:rsidRDefault="00BC7174" w:rsidP="00BC7174">
      <w:pPr>
        <w:pStyle w:val="ConsPlusNormal"/>
        <w:spacing w:before="220"/>
        <w:ind w:firstLine="540"/>
        <w:jc w:val="both"/>
      </w:pPr>
      <w:proofErr w:type="gramStart"/>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316"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roofErr w:type="gramEnd"/>
    </w:p>
    <w:p w:rsidR="00BC7174" w:rsidRDefault="00BC7174" w:rsidP="00BC7174">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BC7174" w:rsidRDefault="00BC7174" w:rsidP="00BC7174">
      <w:pPr>
        <w:pStyle w:val="ConsPlusNormal"/>
        <w:spacing w:before="220"/>
        <w:ind w:firstLine="540"/>
        <w:jc w:val="both"/>
      </w:pPr>
      <w:r>
        <w:t xml:space="preserve">5.2. </w:t>
      </w:r>
      <w:proofErr w:type="gramStart"/>
      <w:r>
        <w:t>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социальной инфраструктуры.</w:t>
      </w:r>
      <w:proofErr w:type="gramEnd"/>
    </w:p>
    <w:p w:rsidR="00BC7174" w:rsidRDefault="00BC7174" w:rsidP="00BC7174">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317" w:history="1">
        <w:r>
          <w:rPr>
            <w:color w:val="0000FF"/>
          </w:rPr>
          <w:t>пунктом 4.4</w:t>
        </w:r>
      </w:hyperlink>
      <w:r>
        <w:t xml:space="preserve"> Правил.</w:t>
      </w:r>
    </w:p>
    <w:p w:rsidR="00BC7174" w:rsidRDefault="00BC7174" w:rsidP="00BC7174">
      <w:pPr>
        <w:pStyle w:val="ConsPlusNormal"/>
        <w:spacing w:before="220"/>
        <w:ind w:firstLine="540"/>
        <w:jc w:val="both"/>
      </w:pPr>
      <w:r>
        <w:lastRenderedPageBreak/>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BC7174" w:rsidRDefault="00BC7174" w:rsidP="00BC7174">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BC7174" w:rsidRDefault="00BC7174" w:rsidP="00BC7174">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BC7174" w:rsidRDefault="00BC7174" w:rsidP="00BC7174">
      <w:pPr>
        <w:pStyle w:val="ConsPlusNormal"/>
        <w:spacing w:before="220"/>
        <w:ind w:firstLine="540"/>
        <w:jc w:val="both"/>
      </w:pPr>
      <w:r>
        <w:t>5.6. Муниципальные образования представляют в Комитет документы, подтверждающие потребность в осуществлении расходов, перечень которых установлен соглашением.</w:t>
      </w:r>
    </w:p>
    <w:p w:rsidR="00BC7174" w:rsidRDefault="00BC7174" w:rsidP="00BC7174">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BC7174" w:rsidRDefault="00BC7174" w:rsidP="00BC7174">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BC7174" w:rsidRDefault="00BC7174" w:rsidP="00BC7174">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BC7174" w:rsidRDefault="00BC7174" w:rsidP="00BC7174">
      <w:pPr>
        <w:pStyle w:val="ConsPlusNormal"/>
        <w:spacing w:before="220"/>
        <w:ind w:firstLine="540"/>
        <w:jc w:val="both"/>
      </w:pPr>
      <w:r>
        <w:t xml:space="preserve">5.8. Администрации муниципальных образований в течение трех месяцев </w:t>
      </w:r>
      <w:proofErr w:type="gramStart"/>
      <w:r>
        <w:t>с даты ввода</w:t>
      </w:r>
      <w:proofErr w:type="gramEnd"/>
      <w:r>
        <w:t xml:space="preserve"> в эксплуатацию объектов социальной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BC7174" w:rsidRDefault="00BC7174" w:rsidP="00BC7174">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BC7174" w:rsidRDefault="00BC7174" w:rsidP="00BC7174">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BC7174" w:rsidRDefault="00BC7174" w:rsidP="00BC7174">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C7174" w:rsidRDefault="00BC7174" w:rsidP="00BC717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C7174" w:rsidRDefault="00BC7174" w:rsidP="00BC7174">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BC7174" w:rsidRDefault="00BC7174" w:rsidP="00BC7174">
      <w:pPr>
        <w:pStyle w:val="ConsPlusNormal"/>
        <w:spacing w:before="220"/>
        <w:ind w:firstLine="540"/>
        <w:jc w:val="both"/>
      </w:pPr>
      <w:r>
        <w:t xml:space="preserve">5.13. Перечисление муниципальному образованию субсидии осуществляется в пределах </w:t>
      </w:r>
      <w:r>
        <w:lastRenderedPageBreak/>
        <w:t>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BC7174" w:rsidRDefault="00BC7174" w:rsidP="00BC7174">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BC7174" w:rsidRDefault="00BC7174" w:rsidP="00BC7174">
      <w:pPr>
        <w:pStyle w:val="ConsPlusNormal"/>
        <w:spacing w:before="220"/>
        <w:ind w:firstLine="540"/>
        <w:jc w:val="both"/>
      </w:pPr>
      <w:r>
        <w:t xml:space="preserve">5.15. В случае </w:t>
      </w:r>
      <w:proofErr w:type="spellStart"/>
      <w:r>
        <w:t>недостижения</w:t>
      </w:r>
      <w:proofErr w:type="spellEnd"/>
      <w:r>
        <w:t xml:space="preserve">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318" w:history="1">
        <w:r>
          <w:rPr>
            <w:color w:val="0000FF"/>
          </w:rPr>
          <w:t>разделом 5</w:t>
        </w:r>
      </w:hyperlink>
      <w:r>
        <w:t xml:space="preserve"> Правил </w:t>
      </w:r>
      <w:proofErr w:type="gramStart"/>
      <w:r>
        <w:t>и(</w:t>
      </w:r>
      <w:proofErr w:type="gramEnd"/>
      <w:r>
        <w:t>или) Соглашением с Минстроем России (в случае предоставления субсидии за счет средств федерального бюджета).</w:t>
      </w:r>
    </w:p>
    <w:p w:rsidR="00BC7174" w:rsidRDefault="00BC7174" w:rsidP="00BC7174">
      <w:pPr>
        <w:pStyle w:val="ConsPlusNormal"/>
        <w:jc w:val="both"/>
      </w:pPr>
    </w:p>
    <w:p w:rsidR="00BC7174" w:rsidRDefault="00BC7174" w:rsidP="00BC7174">
      <w:pPr>
        <w:pStyle w:val="ConsPlusNormal"/>
        <w:jc w:val="both"/>
      </w:pPr>
    </w:p>
    <w:p w:rsidR="00BC7174" w:rsidRDefault="00BC7174" w:rsidP="00BC7174">
      <w:pPr>
        <w:pStyle w:val="ConsPlusNormal"/>
        <w:pBdr>
          <w:top w:val="single" w:sz="6" w:space="0" w:color="auto"/>
        </w:pBdr>
        <w:spacing w:before="100" w:after="100"/>
        <w:jc w:val="both"/>
        <w:rPr>
          <w:sz w:val="2"/>
          <w:szCs w:val="2"/>
        </w:rPr>
      </w:pPr>
    </w:p>
    <w:p w:rsidR="00BC7174" w:rsidRDefault="00BC7174" w:rsidP="00BC7174"/>
    <w:p w:rsidR="000621B8" w:rsidRPr="00BC7174" w:rsidRDefault="000621B8" w:rsidP="00BC7174"/>
    <w:sectPr w:rsidR="000621B8" w:rsidRPr="00BC7174" w:rsidSect="00D633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23"/>
    <w:rsid w:val="000621B8"/>
    <w:rsid w:val="003154C0"/>
    <w:rsid w:val="003F6A73"/>
    <w:rsid w:val="006E40F0"/>
    <w:rsid w:val="00BC7174"/>
    <w:rsid w:val="00E9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AEB947ADEF31EB25A675A08AA833A4D03455DEBA7423B854E1CD76E237A48A07DCFFB42CCB4C237B1365622C5EDF247AAE18525862CC152057J" TargetMode="External"/><Relationship Id="rId299" Type="http://schemas.openxmlformats.org/officeDocument/2006/relationships/hyperlink" Target="consultantplus://offline/ref=77AEB947ADEF31EB25A675A08AA833A4D0365EDDBE7C23B854E1CD76E237A48A15DCA7B82DCB5225740633336A205BJ" TargetMode="External"/><Relationship Id="rId21" Type="http://schemas.openxmlformats.org/officeDocument/2006/relationships/hyperlink" Target="consultantplus://offline/ref=77AEB947ADEF31EB25A675A08AA833A4D03452DCB87723B854E1CD76E237A48A07DCFFB42CCB4C24721365622C5EDF247AAE18525862CC152057J" TargetMode="External"/><Relationship Id="rId63" Type="http://schemas.openxmlformats.org/officeDocument/2006/relationships/hyperlink" Target="consultantplus://offline/ref=77AEB947ADEF31EB25A675A08AA833A4D03457DDBF7323B854E1CD76E237A48A07DCFFB42CCB4C24751365622C5EDF247AAE18525862CC152057J" TargetMode="External"/><Relationship Id="rId159" Type="http://schemas.openxmlformats.org/officeDocument/2006/relationships/hyperlink" Target="consultantplus://offline/ref=77AEB947ADEF31EB25A675A08AA833A4D03755D5B97223B854E1CD76E237A48A15DCA7B82DCB5225740633336A205BJ" TargetMode="External"/><Relationship Id="rId170" Type="http://schemas.openxmlformats.org/officeDocument/2006/relationships/hyperlink" Target="consultantplus://offline/ref=77AEB947ADEF31EB25A675A08AA833A4D03456DDBC7123B854E1CD76E237A48A07DCFFB42CCB4927721365622C5EDF247AAE18525862CC152057J" TargetMode="External"/><Relationship Id="rId226" Type="http://schemas.openxmlformats.org/officeDocument/2006/relationships/hyperlink" Target="consultantplus://offline/ref=77AEB947ADEF31EB25A675A08AA833A4D03456DDBC7123B854E1CD76E237A48A07DCFFB42CCB49257B1365622C5EDF247AAE18525862CC152057J" TargetMode="External"/><Relationship Id="rId268" Type="http://schemas.openxmlformats.org/officeDocument/2006/relationships/hyperlink" Target="consultantplus://offline/ref=77AEB947ADEF31EB25A66AB19FA833A4D13355DFB87523B854E1CD76E237A48A07DCFFB42CCB4E21751365622C5EDF247AAE18525862CC152057J" TargetMode="External"/><Relationship Id="rId32" Type="http://schemas.openxmlformats.org/officeDocument/2006/relationships/hyperlink" Target="consultantplus://offline/ref=77AEB947ADEF31EB25A675A08AA833A4D0375EDCBD7023B854E1CD76E237A48A07DCFFB42CCB4C25771365622C5EDF247AAE18525862CC152057J" TargetMode="External"/><Relationship Id="rId74" Type="http://schemas.openxmlformats.org/officeDocument/2006/relationships/hyperlink" Target="consultantplus://offline/ref=77AEB947ADEF31EB25A675A08AA833A4D0375EDCBD7023B854E1CD76E237A48A07DCFFB42CCB4C20701365622C5EDF247AAE18525862CC152057J" TargetMode="External"/><Relationship Id="rId128" Type="http://schemas.openxmlformats.org/officeDocument/2006/relationships/hyperlink" Target="consultantplus://offline/ref=77AEB947ADEF31EB25A675A08AA833A4D0365EDDBE7C23B854E1CD76E237A48A15DCA7B82DCB5225740633336A205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7AEB947ADEF31EB25A675A08AA833A4D03456DDBC7123B854E1CD76E237A48A07DCFFB42CCB4927721365622C5EDF247AAE18525862CC152057J" TargetMode="External"/><Relationship Id="rId237" Type="http://schemas.openxmlformats.org/officeDocument/2006/relationships/hyperlink" Target="consultantplus://offline/ref=77AEB947ADEF31EB25A675A08AA833A4D03456DDBC7123B854E1CD76E237A48A07DCFFB42CCB48217B1365622C5EDF247AAE18525862CC152057J" TargetMode="External"/><Relationship Id="rId279" Type="http://schemas.openxmlformats.org/officeDocument/2006/relationships/hyperlink" Target="consultantplus://offline/ref=77AEB947ADEF31EB25A66AB19FA833A4D13355DEBB7423B854E1CD76E237A48A07DCFFB42CCA4F23731365622C5EDF247AAE18525862CC152057J" TargetMode="External"/><Relationship Id="rId43" Type="http://schemas.openxmlformats.org/officeDocument/2006/relationships/hyperlink" Target="consultantplus://offline/ref=77AEB947ADEF31EB25A675A08AA833A4D03457D9BA7D23B854E1CD76E237A48A07DCFFB42CCB4C27701365622C5EDF247AAE18525862CC152057J" TargetMode="External"/><Relationship Id="rId139" Type="http://schemas.openxmlformats.org/officeDocument/2006/relationships/hyperlink" Target="consultantplus://offline/ref=77AEB947ADEF31EB25A66AB19FA833A4D13357DEB87D23B854E1CD76E237A48A15DCA7B82DCB5225740633336A205BJ" TargetMode="External"/><Relationship Id="rId290" Type="http://schemas.openxmlformats.org/officeDocument/2006/relationships/hyperlink" Target="consultantplus://offline/ref=77AEB947ADEF31EB25A675A08AA833A4D03456D5B87123B854E1CD76E237A48A15DCA7B82DCB5225740633336A205BJ" TargetMode="External"/><Relationship Id="rId304" Type="http://schemas.openxmlformats.org/officeDocument/2006/relationships/hyperlink" Target="consultantplus://offline/ref=77AEB947ADEF31EB25A675A08AA833A4D03456D5B87123B854E1CD76E237A48A15DCA7B82DCB5225740633336A205BJ" TargetMode="External"/><Relationship Id="rId85" Type="http://schemas.openxmlformats.org/officeDocument/2006/relationships/hyperlink" Target="consultantplus://offline/ref=77AEB947ADEF31EB25A675A08AA833A4D0375EDCBD7023B854E1CD76E237A48A07DCFFB42CCB4C207A1365622C5EDF247AAE18525862CC152057J" TargetMode="External"/><Relationship Id="rId150" Type="http://schemas.openxmlformats.org/officeDocument/2006/relationships/hyperlink" Target="consultantplus://offline/ref=77AEB947ADEF31EB25A675A08AA833A4D03454DBBC7323B854E1CD76E237A48A07DCFFB42CCB4C24701365622C5EDF247AAE18525862CC152057J" TargetMode="External"/><Relationship Id="rId192" Type="http://schemas.openxmlformats.org/officeDocument/2006/relationships/hyperlink" Target="consultantplus://offline/ref=77AEB947ADEF31EB25A675A08AA833A4D0375EDCBD7023B854E1CD76E237A48A07DCFFB42CCB4A2D751365622C5EDF247AAE18525862CC152057J" TargetMode="External"/><Relationship Id="rId206" Type="http://schemas.openxmlformats.org/officeDocument/2006/relationships/hyperlink" Target="consultantplus://offline/ref=77AEB947ADEF31EB25A675A08AA833A4D03457D9BA7D23B854E1CD76E237A48A07DCFFB42CCA4D2C7A1365622C5EDF247AAE18525862CC152057J" TargetMode="External"/><Relationship Id="rId248" Type="http://schemas.openxmlformats.org/officeDocument/2006/relationships/hyperlink" Target="consultantplus://offline/ref=77AEB947ADEF31EB25A675A08AA833A4D03456DDBC7123B854E1CD76E237A48A07DCFFB42CCB48217B1365622C5EDF247AAE18525862CC152057J" TargetMode="External"/><Relationship Id="rId12" Type="http://schemas.openxmlformats.org/officeDocument/2006/relationships/hyperlink" Target="consultantplus://offline/ref=77AEB947ADEF31EB25A675A08AA833A4D33E50DBBE7D23B854E1CD76E237A48A07DCFFB42CCB4C25771365622C5EDF247AAE18525862CC152057J" TargetMode="External"/><Relationship Id="rId108" Type="http://schemas.openxmlformats.org/officeDocument/2006/relationships/hyperlink" Target="consultantplus://offline/ref=77AEB947ADEF31EB25A66AB19FA833A4D13550DBB97523B854E1CD76E237A48A07DCFFB62EC01874364D3C326815D22364B218562456J" TargetMode="External"/><Relationship Id="rId315" Type="http://schemas.openxmlformats.org/officeDocument/2006/relationships/hyperlink" Target="consultantplus://offline/ref=77AEB947ADEF31EB25A675A08AA833A4D03456DDBC7123B854E1CD76E237A48A07DCFFB42CCB48217B1365622C5EDF247AAE18525862CC152057J" TargetMode="External"/><Relationship Id="rId54" Type="http://schemas.openxmlformats.org/officeDocument/2006/relationships/hyperlink" Target="consultantplus://offline/ref=77AEB947ADEF31EB25A675A08AA833A4D03455DEBA7423B854E1CD76E237A48A07DCFFB42CCB4C20731365622C5EDF247AAE18525862CC152057J" TargetMode="External"/><Relationship Id="rId96" Type="http://schemas.openxmlformats.org/officeDocument/2006/relationships/hyperlink" Target="consultantplus://offline/ref=77AEB947ADEF31EB25A675A08AA833A4D03752DDBD7C23B854E1CD76E237A48A07DCFFB42CCB4D25711365622C5EDF247AAE18525862CC152057J" TargetMode="External"/><Relationship Id="rId161" Type="http://schemas.openxmlformats.org/officeDocument/2006/relationships/hyperlink" Target="consultantplus://offline/ref=77AEB947ADEF31EB25A675A08AA833A4D0375EDCBD7023B854E1CD76E237A48A07DCFFB42CCB4D21701365622C5EDF247AAE18525862CC152057J" TargetMode="External"/><Relationship Id="rId217" Type="http://schemas.openxmlformats.org/officeDocument/2006/relationships/hyperlink" Target="consultantplus://offline/ref=77AEB947ADEF31EB25A66AB19FA833A4D13355DEBB7423B854E1CD76E237A48A07DCFFB42CCA4F23711365622C5EDF247AAE18525862CC152057J" TargetMode="External"/><Relationship Id="rId259" Type="http://schemas.openxmlformats.org/officeDocument/2006/relationships/hyperlink" Target="consultantplus://offline/ref=77AEB947ADEF31EB25A675A08AA833A4D03452DCBA7223B854E1CD76E237A48A07DCFFB42CC34D22741365622C5EDF247AAE18525862CC152057J" TargetMode="External"/><Relationship Id="rId23" Type="http://schemas.openxmlformats.org/officeDocument/2006/relationships/hyperlink" Target="consultantplus://offline/ref=77AEB947ADEF31EB25A675A08AA833A4D0375EDCBD7023B854E1CD76E237A48A07DCFFB42CCB4C25771365622C5EDF247AAE18525862CC152057J" TargetMode="External"/><Relationship Id="rId119" Type="http://schemas.openxmlformats.org/officeDocument/2006/relationships/hyperlink" Target="consultantplus://offline/ref=77AEB947ADEF31EB25A66AB19FA833A4D13357DEB87D23B854E1CD76E237A48A15DCA7B82DCB5225740633336A205BJ" TargetMode="External"/><Relationship Id="rId270" Type="http://schemas.openxmlformats.org/officeDocument/2006/relationships/hyperlink" Target="consultantplus://offline/ref=77AEB947ADEF31EB25A675A08AA833A4D03456DDBC7123B854E1CD76E237A48A07DCFFB42CCB4927711365622C5EDF247AAE18525862CC152057J" TargetMode="External"/><Relationship Id="rId65" Type="http://schemas.openxmlformats.org/officeDocument/2006/relationships/hyperlink" Target="consultantplus://offline/ref=77AEB947ADEF31EB25A675A08AA833A4D03755D5BA7123B854E1CD76E237A48A07DCFFB42CCB4C24761365622C5EDF247AAE18525862CC152057J" TargetMode="External"/><Relationship Id="rId130" Type="http://schemas.openxmlformats.org/officeDocument/2006/relationships/hyperlink" Target="consultantplus://offline/ref=77AEB947ADEF31EB25A675A08AA833A4D03752DDBD7C23B854E1CD76E237A48A07DCFFB42CCB4D21771365622C5EDF247AAE18525862CC152057J" TargetMode="External"/><Relationship Id="rId172" Type="http://schemas.openxmlformats.org/officeDocument/2006/relationships/hyperlink" Target="consultantplus://offline/ref=77AEB947ADEF31EB25A66AB19FA833A4D03E53D8BC7223B854E1CD76E237A48A15DCA7B82DCB5225740633336A205BJ" TargetMode="External"/><Relationship Id="rId228" Type="http://schemas.openxmlformats.org/officeDocument/2006/relationships/hyperlink" Target="consultantplus://offline/ref=77AEB947ADEF31EB25A675A08AA833A4D03456DDBC7123B854E1CD76E237A48A07DCFFB42CCB4927711365622C5EDF247AAE18525862CC152057J" TargetMode="External"/><Relationship Id="rId13" Type="http://schemas.openxmlformats.org/officeDocument/2006/relationships/hyperlink" Target="consultantplus://offline/ref=77AEB947ADEF31EB25A675A08AA833A4D33F54DFBF7123B854E1CD76E237A48A07DCFFB42CCB4C25771365622C5EDF247AAE18525862CC152057J" TargetMode="External"/><Relationship Id="rId109" Type="http://schemas.openxmlformats.org/officeDocument/2006/relationships/hyperlink" Target="consultantplus://offline/ref=77AEB947ADEF31EB25A675A08AA833A4D0375EDCBD7023B854E1CD76E237A48A07DCFFB42CCB4C227A1365622C5EDF247AAE18525862CC152057J" TargetMode="External"/><Relationship Id="rId260" Type="http://schemas.openxmlformats.org/officeDocument/2006/relationships/hyperlink" Target="consultantplus://offline/ref=77AEB947ADEF31EB25A675A08AA833A4D03456DDBC7123B854E1CD76E237A48A07DCFFB42CCB492C7B1365622C5EDF247AAE18525862CC152057J" TargetMode="External"/><Relationship Id="rId281" Type="http://schemas.openxmlformats.org/officeDocument/2006/relationships/hyperlink" Target="consultantplus://offline/ref=77AEB947ADEF31EB25A675A08AA833A4D0365EDDBE7C23B854E1CD76E237A48A15DCA7B82DCB5225740633336A205BJ" TargetMode="External"/><Relationship Id="rId316" Type="http://schemas.openxmlformats.org/officeDocument/2006/relationships/hyperlink" Target="consultantplus://offline/ref=77AEB947ADEF31EB25A675A08AA833A4D03456DDBC7123B854E1CD76E237A48A07DCFFB42CCB4927711365622C5EDF247AAE18525862CC152057J" TargetMode="External"/><Relationship Id="rId34" Type="http://schemas.openxmlformats.org/officeDocument/2006/relationships/hyperlink" Target="consultantplus://offline/ref=77AEB947ADEF31EB25A675A08AA833A4D03457DCBA7323B854E1CD76E237A48A07DCFFB42CCB4C25771365622C5EDF247AAE18525862CC152057J" TargetMode="External"/><Relationship Id="rId55" Type="http://schemas.openxmlformats.org/officeDocument/2006/relationships/hyperlink" Target="consultantplus://offline/ref=77AEB947ADEF31EB25A675A08AA833A4D03455DEBA7423B854E1CD76E237A48A07DCFFB42CCB4C20701365622C5EDF247AAE18525862CC152057J" TargetMode="External"/><Relationship Id="rId76" Type="http://schemas.openxmlformats.org/officeDocument/2006/relationships/hyperlink" Target="consultantplus://offline/ref=77AEB947ADEF31EB25A675A08AA833A4D03457D9BA7D23B854E1CD76E237A48A07DCFFB42CCB4C20771365622C5EDF247AAE18525862CC152057J" TargetMode="External"/><Relationship Id="rId97" Type="http://schemas.openxmlformats.org/officeDocument/2006/relationships/hyperlink" Target="consultantplus://offline/ref=77AEB947ADEF31EB25A675A08AA833A4D0375EDCBD7023B854E1CD76E237A48A07DCFFB42CCB4C23761365622C5EDF247AAE18525862CC152057J" TargetMode="External"/><Relationship Id="rId120" Type="http://schemas.openxmlformats.org/officeDocument/2006/relationships/hyperlink" Target="consultantplus://offline/ref=77AEB947ADEF31EB25A675A08AA833A4D03752DDBD7C23B854E1CD76E237A48A07DCFFB42CCB4D27711365622C5EDF247AAE18525862CC152057J" TargetMode="External"/><Relationship Id="rId141" Type="http://schemas.openxmlformats.org/officeDocument/2006/relationships/hyperlink" Target="consultantplus://offline/ref=77AEB947ADEF31EB25A675A08AA833A4D03457D9BA7D23B854E1CD76E237A48A07DCFFB42CCB4C2C741365622C5EDF247AAE18525862CC152057J" TargetMode="External"/><Relationship Id="rId7" Type="http://schemas.openxmlformats.org/officeDocument/2006/relationships/hyperlink" Target="consultantplus://offline/ref=77AEB947ADEF31EB25A675A08AA833A4D33355D8BC7623B854E1CD76E237A48A07DCFFB42CCB4C25771365622C5EDF247AAE18525862CC152057J" TargetMode="External"/><Relationship Id="rId162" Type="http://schemas.openxmlformats.org/officeDocument/2006/relationships/hyperlink" Target="consultantplus://offline/ref=77AEB947ADEF31EB25A675A08AA833A4D0375EDCBD7023B854E1CD76E237A48A07DCFFB42CCB4F20701365622C5EDF247AAE18525862CC152057J" TargetMode="External"/><Relationship Id="rId183" Type="http://schemas.openxmlformats.org/officeDocument/2006/relationships/hyperlink" Target="consultantplus://offline/ref=77AEB947ADEF31EB25A675A08AA833A4D03456DDBC7123B854E1CD76E237A48A07DCFFB42CCB49247A1365622C5EDF247AAE18525862CC152057J" TargetMode="External"/><Relationship Id="rId218" Type="http://schemas.openxmlformats.org/officeDocument/2006/relationships/hyperlink" Target="consultantplus://offline/ref=77AEB947ADEF31EB25A66AB19FA833A4D13255D9BF7C23B854E1CD76E237A48A07DCFFB429C84D2E26497566650AD23B7AB6065646622C5CJ" TargetMode="External"/><Relationship Id="rId239" Type="http://schemas.openxmlformats.org/officeDocument/2006/relationships/hyperlink" Target="consultantplus://offline/ref=77AEB947ADEF31EB25A675A08AA833A4D03456DDBC7123B854E1CD76E237A48A07DCFFB42CCB492C7B1365622C5EDF247AAE18525862CC152057J" TargetMode="External"/><Relationship Id="rId250" Type="http://schemas.openxmlformats.org/officeDocument/2006/relationships/hyperlink" Target="consultantplus://offline/ref=77AEB947ADEF31EB25A675A08AA833A4D03456DDBC7123B854E1CD76E237A48A07DCFFB42CCB4927711365622C5EDF247AAE18525862CC152057J" TargetMode="External"/><Relationship Id="rId271" Type="http://schemas.openxmlformats.org/officeDocument/2006/relationships/hyperlink" Target="consultantplus://offline/ref=77AEB947ADEF31EB25A675A08AA833A4D03456DDBC7123B854E1CD76E237A48A07DCFFB42CCB492C7B1365622C5EDF247AAE18525862CC152057J" TargetMode="External"/><Relationship Id="rId292" Type="http://schemas.openxmlformats.org/officeDocument/2006/relationships/hyperlink" Target="consultantplus://offline/ref=77AEB947ADEF31EB25A675A08AA833A4D03456D5B87123B854E1CD76E237A48A15DCA7B82DCB5225740633336A205BJ" TargetMode="External"/><Relationship Id="rId306" Type="http://schemas.openxmlformats.org/officeDocument/2006/relationships/hyperlink" Target="consultantplus://offline/ref=77AEB947ADEF31EB25A66AB19FA833A4D13357DEB87D23B854E1CD76E237A48A15DCA7B82DCB5225740633336A205BJ" TargetMode="External"/><Relationship Id="rId24" Type="http://schemas.openxmlformats.org/officeDocument/2006/relationships/hyperlink" Target="consultantplus://offline/ref=77AEB947ADEF31EB25A675A08AA833A4D03457D9BA7D23B854E1CD76E237A48A07DCFFB42CCB4C25771365622C5EDF247AAE18525862CC152057J" TargetMode="External"/><Relationship Id="rId45" Type="http://schemas.openxmlformats.org/officeDocument/2006/relationships/hyperlink" Target="consultantplus://offline/ref=77AEB947ADEF31EB25A66AB19FA833A4D13456D4B77023B854E1CD76E237A48A15DCA7B82DCB5225740633336A205BJ" TargetMode="External"/><Relationship Id="rId66" Type="http://schemas.openxmlformats.org/officeDocument/2006/relationships/hyperlink" Target="consultantplus://offline/ref=77AEB947ADEF31EB25A675A08AA833A4D03752DDBD7C23B854E1CD76E237A48A07DCFFB42CCB4C20731365622C5EDF247AAE18525862CC152057J" TargetMode="External"/><Relationship Id="rId87" Type="http://schemas.openxmlformats.org/officeDocument/2006/relationships/hyperlink" Target="consultantplus://offline/ref=77AEB947ADEF31EB25A675A08AA833A4D03752DDBD7C23B854E1CD76E237A48A07DCFFB42CCB4C2C741365622C5EDF247AAE18525862CC152057J" TargetMode="External"/><Relationship Id="rId110" Type="http://schemas.openxmlformats.org/officeDocument/2006/relationships/hyperlink" Target="consultantplus://offline/ref=77AEB947ADEF31EB25A675A08AA833A4D03452DCBA7223B854E1CD76E237A48A07DCFFB42CC34D22741365622C5EDF247AAE18525862CC152057J" TargetMode="External"/><Relationship Id="rId131" Type="http://schemas.openxmlformats.org/officeDocument/2006/relationships/hyperlink" Target="consultantplus://offline/ref=77AEB947ADEF31EB25A675A08AA833A4D03455DEBA7423B854E1CD76E237A48A07DCFFB42CCB4C22711365622C5EDF247AAE18525862CC152057J" TargetMode="External"/><Relationship Id="rId152" Type="http://schemas.openxmlformats.org/officeDocument/2006/relationships/hyperlink" Target="consultantplus://offline/ref=77AEB947ADEF31EB25A675A08AA833A4D03457D9BA7D23B854E1CD76E237A48A07DCFFB42CCB4D26731365622C5EDF247AAE18525862CC152057J" TargetMode="External"/><Relationship Id="rId173" Type="http://schemas.openxmlformats.org/officeDocument/2006/relationships/hyperlink" Target="consultantplus://offline/ref=77AEB947ADEF31EB25A66AB19FA833A4D13354D9B67D23B854E1CD76E237A48A07DCFFB42CCF452E26497566650AD23B7AB6065646622C5CJ" TargetMode="External"/><Relationship Id="rId194" Type="http://schemas.openxmlformats.org/officeDocument/2006/relationships/hyperlink" Target="consultantplus://offline/ref=77AEB947ADEF31EB25A675A08AA833A4D03457D9BA7D23B854E1CD76E237A48A07DCFFB42CCB4D20731365622C5EDF247AAE18525862CC152057J" TargetMode="External"/><Relationship Id="rId208" Type="http://schemas.openxmlformats.org/officeDocument/2006/relationships/hyperlink" Target="consultantplus://offline/ref=77AEB947ADEF31EB25A66AB19FA833A4D13357DEB97C23B854E1CD76E237A48A15DCA7B82DCB5225740633336A205BJ" TargetMode="External"/><Relationship Id="rId229" Type="http://schemas.openxmlformats.org/officeDocument/2006/relationships/hyperlink" Target="consultantplus://offline/ref=77AEB947ADEF31EB25A675A08AA833A4D03456DDBC7123B854E1CD76E237A48A07DCFFB42CCB4926741365622C5EDF247AAE18525862CC152057J" TargetMode="External"/><Relationship Id="rId240" Type="http://schemas.openxmlformats.org/officeDocument/2006/relationships/hyperlink" Target="consultantplus://offline/ref=77AEB947ADEF31EB25A675A49AA833A4D03356DFBD7E7EB25CB8C174E538FB9D0095F3B52CCA4521794C60773D06D32564B01E4A4460CE2157J" TargetMode="External"/><Relationship Id="rId261" Type="http://schemas.openxmlformats.org/officeDocument/2006/relationships/hyperlink" Target="consultantplus://offline/ref=77AEB947ADEF31EB25A675A08AA833A4D03753D9BC7423B854E1CD76E237A48A07DCFFB42DC84F24751365622C5EDF247AAE18525862CC152057J" TargetMode="External"/><Relationship Id="rId14" Type="http://schemas.openxmlformats.org/officeDocument/2006/relationships/hyperlink" Target="consultantplus://offline/ref=77AEB947ADEF31EB25A675A08AA833A4D33F52D9B97623B854E1CD76E237A48A07DCFFB42CCB4C25771365622C5EDF247AAE18525862CC152057J" TargetMode="External"/><Relationship Id="rId35" Type="http://schemas.openxmlformats.org/officeDocument/2006/relationships/hyperlink" Target="consultantplus://offline/ref=77AEB947ADEF31EB25A675A08AA833A4D03455DEBA7423B854E1CD76E237A48A07DCFFB42CCB4C25771365622C5EDF247AAE18525862CC152057J" TargetMode="External"/><Relationship Id="rId56" Type="http://schemas.openxmlformats.org/officeDocument/2006/relationships/hyperlink" Target="consultantplus://offline/ref=77AEB947ADEF31EB25A66AB19FA833A4D03E51D9B52374BA05B4C373EA67FE9A1195F3B532CB4A3B7018332353J" TargetMode="External"/><Relationship Id="rId77" Type="http://schemas.openxmlformats.org/officeDocument/2006/relationships/hyperlink" Target="consultantplus://offline/ref=77AEB947ADEF31EB25A66AB19FA833A4D13456D4B77023B854E1CD76E237A48A15DCA7B82DCB5225740633336A205BJ" TargetMode="External"/><Relationship Id="rId100" Type="http://schemas.openxmlformats.org/officeDocument/2006/relationships/hyperlink" Target="consultantplus://offline/ref=77AEB947ADEF31EB25A675A08AA833A4D03455DEBA7423B854E1CD76E237A48A07DCFFB42CCB4C207B1365622C5EDF247AAE18525862CC152057J" TargetMode="External"/><Relationship Id="rId282" Type="http://schemas.openxmlformats.org/officeDocument/2006/relationships/hyperlink" Target="consultantplus://offline/ref=77AEB947ADEF31EB25A675A08AA833A4D03456D5B87123B854E1CD76E237A48A15DCA7B82DCB5225740633336A205BJ" TargetMode="External"/><Relationship Id="rId317" Type="http://schemas.openxmlformats.org/officeDocument/2006/relationships/hyperlink" Target="consultantplus://offline/ref=77AEB947ADEF31EB25A675A08AA833A4D03456DDBC7123B854E1CD76E237A48A07DCFFB42CCB49267A1365622C5EDF247AAE18525862CC152057J" TargetMode="External"/><Relationship Id="rId8" Type="http://schemas.openxmlformats.org/officeDocument/2006/relationships/hyperlink" Target="consultantplus://offline/ref=77AEB947ADEF31EB25A675A08AA833A4D3335FDAB77523B854E1CD76E237A48A07DCFFB42CCB4C25771365622C5EDF247AAE18525862CC152057J" TargetMode="External"/><Relationship Id="rId98" Type="http://schemas.openxmlformats.org/officeDocument/2006/relationships/hyperlink" Target="consultantplus://offline/ref=77AEB947ADEF31EB25A66AB19FA833A4D13355DEBB7423B854E1CD76E237A48A07DCFFB42CCA4E20721365622C5EDF247AAE18525862CC152057J" TargetMode="External"/><Relationship Id="rId121" Type="http://schemas.openxmlformats.org/officeDocument/2006/relationships/hyperlink" Target="consultantplus://offline/ref=77AEB947ADEF31EB25A675A08AA833A4D03457D9BA7D23B854E1CD76E237A48A07DCFFB42CCB4C22751365622C5EDF247AAE18525862CC152057J" TargetMode="External"/><Relationship Id="rId142" Type="http://schemas.openxmlformats.org/officeDocument/2006/relationships/hyperlink" Target="consultantplus://offline/ref=77AEB947ADEF31EB25A675A08AA833A4D0375EDCBD7023B854E1CD76E237A48A07DCFFB42CCB4D24721365622C5EDF247AAE18525862CC152057J" TargetMode="External"/><Relationship Id="rId163" Type="http://schemas.openxmlformats.org/officeDocument/2006/relationships/hyperlink" Target="consultantplus://offline/ref=77AEB947ADEF31EB25A675A08AA833A4D0375EDCBD7023B854E1CD76E237A48A07DCFFB42CCB4A20741365622C5EDF247AAE18525862CC152057J" TargetMode="External"/><Relationship Id="rId184" Type="http://schemas.openxmlformats.org/officeDocument/2006/relationships/hyperlink" Target="consultantplus://offline/ref=77AEB947ADEF31EB25A675A08AA833A4D03456DDBC7123B854E1CD76E237A48A07DCFFB42CCB49247A1365622C5EDF247AAE18525862CC152057J" TargetMode="External"/><Relationship Id="rId219" Type="http://schemas.openxmlformats.org/officeDocument/2006/relationships/hyperlink" Target="consultantplus://offline/ref=77AEB947ADEF31EB25A675A08AA833A4D03456DDBC7123B854E1CD76E237A48A07DCFFB42CCB48217B1365622C5EDF247AAE18525862CC152057J" TargetMode="External"/><Relationship Id="rId230" Type="http://schemas.openxmlformats.org/officeDocument/2006/relationships/hyperlink" Target="consultantplus://offline/ref=77AEB947ADEF31EB25A675A08AA833A4D03456DDBC7123B854E1CD76E237A48A07DCFFB42CCB49267A1365622C5EDF247AAE18525862CC152057J" TargetMode="External"/><Relationship Id="rId251" Type="http://schemas.openxmlformats.org/officeDocument/2006/relationships/hyperlink" Target="consultantplus://offline/ref=77AEB947ADEF31EB25A675A08AA833A4D03456DDBC7123B854E1CD76E237A48A07DCFFB42CCB49267A1365622C5EDF247AAE18525862CC152057J" TargetMode="External"/><Relationship Id="rId25" Type="http://schemas.openxmlformats.org/officeDocument/2006/relationships/hyperlink" Target="consultantplus://offline/ref=77AEB947ADEF31EB25A675A08AA833A4D03457DCBA7323B854E1CD76E237A48A07DCFFB42CCB4C25771365622C5EDF247AAE18525862CC152057J" TargetMode="External"/><Relationship Id="rId46" Type="http://schemas.openxmlformats.org/officeDocument/2006/relationships/hyperlink" Target="consultantplus://offline/ref=77AEB947ADEF31EB25A66AB19FA833A4D13250D9B67223B854E1CD76E237A48A07DCFFB42CCB4C257A1365622C5EDF247AAE18525862CC152057J" TargetMode="External"/><Relationship Id="rId67" Type="http://schemas.openxmlformats.org/officeDocument/2006/relationships/hyperlink" Target="consultantplus://offline/ref=77AEB947ADEF31EB25A675A08AA833A4D0375EDCBD7023B854E1CD76E237A48A07DCFFB42CCB4C26741365622C5EDF247AAE18525862CC152057J" TargetMode="External"/><Relationship Id="rId272" Type="http://schemas.openxmlformats.org/officeDocument/2006/relationships/hyperlink" Target="consultantplus://offline/ref=77AEB947ADEF31EB25A675A08AA833A4D03753D9BC7423B854E1CD76E237A48A07DCFFB42DC84F24751365622C5EDF247AAE18525862CC152057J" TargetMode="External"/><Relationship Id="rId293" Type="http://schemas.openxmlformats.org/officeDocument/2006/relationships/hyperlink" Target="consultantplus://offline/ref=77AEB947ADEF31EB25A675A08AA833A4D0365EDDBE7C23B854E1CD76E237A48A15DCA7B82DCB5225740633336A205BJ" TargetMode="External"/><Relationship Id="rId307" Type="http://schemas.openxmlformats.org/officeDocument/2006/relationships/hyperlink" Target="consultantplus://offline/ref=77AEB947ADEF31EB25A675A08AA833A4D03456DDBC7123B854E1CD76E237A48A07DCFFB42CCB48217B1365622C5EDF247AAE18525862CC152057J" TargetMode="External"/><Relationship Id="rId88" Type="http://schemas.openxmlformats.org/officeDocument/2006/relationships/hyperlink" Target="consultantplus://offline/ref=77AEB947ADEF31EB25A675A08AA833A4D0375EDCBD7023B854E1CD76E237A48A07DCFFB42CCB4C207B1365622C5EDF247AAE18525862CC152057J" TargetMode="External"/><Relationship Id="rId111" Type="http://schemas.openxmlformats.org/officeDocument/2006/relationships/hyperlink" Target="consultantplus://offline/ref=77AEB947ADEF31EB25A66AB19FA833A4D13355DEBB7423B854E1CD76E237A48A07DCFFB42CCA4E20721365622C5EDF247AAE18525862CC152057J" TargetMode="External"/><Relationship Id="rId132" Type="http://schemas.openxmlformats.org/officeDocument/2006/relationships/hyperlink" Target="consultantplus://offline/ref=77AEB947ADEF31EB25A66AB19FA833A4D13357DEB87D23B854E1CD76E237A48A15DCA7B82DCB5225740633336A205BJ" TargetMode="External"/><Relationship Id="rId153" Type="http://schemas.openxmlformats.org/officeDocument/2006/relationships/hyperlink" Target="consultantplus://offline/ref=77AEB947ADEF31EB25A66AB19FA833A4D13355DFB87523B854E1CD76E237A48A07DCFFB42CCA4A23711365622C5EDF247AAE18525862CC152057J" TargetMode="External"/><Relationship Id="rId174" Type="http://schemas.openxmlformats.org/officeDocument/2006/relationships/hyperlink" Target="consultantplus://offline/ref=77AEB947ADEF31EB25A675A08AA833A4D03456DDBC7123B854E1CD76E237A48A07DCFFB42CCB4A27731365622C5EDF247AAE18525862CC152057J" TargetMode="External"/><Relationship Id="rId195" Type="http://schemas.openxmlformats.org/officeDocument/2006/relationships/hyperlink" Target="consultantplus://offline/ref=77AEB947ADEF31EB25A675A08AA833A4D0375EDCBD7023B854E1CD76E237A48A07DCFFB42CCB4A2D7A1365622C5EDF247AAE18525862CC152057J" TargetMode="External"/><Relationship Id="rId209" Type="http://schemas.openxmlformats.org/officeDocument/2006/relationships/hyperlink" Target="consultantplus://offline/ref=77AEB947ADEF31EB25A66AB19FA833A4D13250DBBB7123B854E1CD76E237A48A15DCA7B82DCB5225740633336A205BJ" TargetMode="External"/><Relationship Id="rId220" Type="http://schemas.openxmlformats.org/officeDocument/2006/relationships/hyperlink" Target="consultantplus://offline/ref=77AEB947ADEF31EB25A66AB19FA833A4D13255D9BF7C23B854E1CD76E237A48A07DCFFB028C94D2E26497566650AD23B7AB6065646622C5CJ" TargetMode="External"/><Relationship Id="rId241" Type="http://schemas.openxmlformats.org/officeDocument/2006/relationships/hyperlink" Target="consultantplus://offline/ref=77AEB947ADEF31EB25A66AB19FA833A4D03551D8B77623B854E1CD76E237A48A15DCA7B82DCB5225740633336A205BJ" TargetMode="External"/><Relationship Id="rId15" Type="http://schemas.openxmlformats.org/officeDocument/2006/relationships/hyperlink" Target="consultantplus://offline/ref=77AEB947ADEF31EB25A675A08AA833A4D33F52DFB77123B854E1CD76E237A48A07DCFFB42CCB4C25771365622C5EDF247AAE18525862CC152057J" TargetMode="External"/><Relationship Id="rId36" Type="http://schemas.openxmlformats.org/officeDocument/2006/relationships/hyperlink" Target="consultantplus://offline/ref=77AEB947ADEF31EB25A675A08AA833A4D03454DBBC7323B854E1CD76E237A48A07DCFFB42CCB4C25771365622C5EDF247AAE18525862CC152057J" TargetMode="External"/><Relationship Id="rId57" Type="http://schemas.openxmlformats.org/officeDocument/2006/relationships/hyperlink" Target="consultantplus://offline/ref=77AEB947ADEF31EB25A66AB19FA833A4D13355DFB87523B854E1CD76E237A48A15DCA7B82DCB5225740633336A205BJ" TargetMode="External"/><Relationship Id="rId262" Type="http://schemas.openxmlformats.org/officeDocument/2006/relationships/hyperlink" Target="consultantplus://offline/ref=77AEB947ADEF31EB25A66AB19FA833A4D13752D8BC7123B854E1CD76E237A48A15DCA7B82DCB5225740633336A205BJ" TargetMode="External"/><Relationship Id="rId283" Type="http://schemas.openxmlformats.org/officeDocument/2006/relationships/hyperlink" Target="consultantplus://offline/ref=77AEB947ADEF31EB25A675A08AA833A4D0365EDDBE7C23B854E1CD76E237A48A15DCA7B82DCB5225740633336A205BJ" TargetMode="External"/><Relationship Id="rId318" Type="http://schemas.openxmlformats.org/officeDocument/2006/relationships/hyperlink" Target="consultantplus://offline/ref=77AEB947ADEF31EB25A675A08AA833A4D03456DDBC7123B854E1CD76E237A48A07DCFFB42CCB4921751365622C5EDF247AAE18525862CC152057J" TargetMode="External"/><Relationship Id="rId78" Type="http://schemas.openxmlformats.org/officeDocument/2006/relationships/hyperlink" Target="consultantplus://offline/ref=77AEB947ADEF31EB25A66AB19FA833A4D13250D9B67223B854E1CD76E237A48A07DCFFB42CCB4C257A1365622C5EDF247AAE18525862CC152057J" TargetMode="External"/><Relationship Id="rId99" Type="http://schemas.openxmlformats.org/officeDocument/2006/relationships/hyperlink" Target="consultantplus://offline/ref=77AEB947ADEF31EB25A675A08AA833A4D03455DEBA7423B854E1CD76E237A48A07DCFFB42CCB4C20751365622C5EDF247AAE18525862CC152057J" TargetMode="External"/><Relationship Id="rId101" Type="http://schemas.openxmlformats.org/officeDocument/2006/relationships/hyperlink" Target="consultantplus://offline/ref=77AEB947ADEF31EB25A66AB19FA833A4D13357DEB87D23B854E1CD76E237A48A15DCA7B82DCB5225740633336A205BJ" TargetMode="External"/><Relationship Id="rId122" Type="http://schemas.openxmlformats.org/officeDocument/2006/relationships/hyperlink" Target="consultantplus://offline/ref=77AEB947ADEF31EB25A675A08AA833A4D03457D9BA7D23B854E1CD76E237A48A07DCFFB42CCB4C2D741365622C5EDF247AAE18525862CC152057J" TargetMode="External"/><Relationship Id="rId143" Type="http://schemas.openxmlformats.org/officeDocument/2006/relationships/hyperlink" Target="consultantplus://offline/ref=77AEB947ADEF31EB25A675A08AA833A4D03457D9BA7D23B854E1CD76E237A48A07DCFFB42CCB4D25741365622C5EDF247AAE18525862CC152057J" TargetMode="External"/><Relationship Id="rId164" Type="http://schemas.openxmlformats.org/officeDocument/2006/relationships/hyperlink" Target="consultantplus://offline/ref=77AEB947ADEF31EB25A675A08AA833A4D03457DCBA7323B854E1CD76E237A48A07DCFFB42CCB4C247A1365622C5EDF247AAE18525862CC152057J" TargetMode="External"/><Relationship Id="rId185" Type="http://schemas.openxmlformats.org/officeDocument/2006/relationships/hyperlink" Target="consultantplus://offline/ref=77AEB947ADEF31EB25A675A08AA833A4D03456DDBC7123B854E1CD76E237A48A07DCFFB42CCB4927711365622C5EDF247AAE18525862CC152057J" TargetMode="External"/><Relationship Id="rId9" Type="http://schemas.openxmlformats.org/officeDocument/2006/relationships/hyperlink" Target="consultantplus://offline/ref=77AEB947ADEF31EB25A675A08AA833A4D3305EDAB77623B854E1CD76E237A48A07DCFFB42CCB4C25771365622C5EDF247AAE18525862CC152057J" TargetMode="External"/><Relationship Id="rId210" Type="http://schemas.openxmlformats.org/officeDocument/2006/relationships/hyperlink" Target="consultantplus://offline/ref=77AEB947ADEF31EB25A66AB19FA833A4D13357DEBD7323B854E1CD76E237A48A15DCA7B82DCB5225740633336A205BJ" TargetMode="External"/><Relationship Id="rId26" Type="http://schemas.openxmlformats.org/officeDocument/2006/relationships/hyperlink" Target="consultantplus://offline/ref=77AEB947ADEF31EB25A675A08AA833A4D03455DEBA7423B854E1CD76E237A48A07DCFFB42CCB4C25771365622C5EDF247AAE18525862CC152057J" TargetMode="External"/><Relationship Id="rId231" Type="http://schemas.openxmlformats.org/officeDocument/2006/relationships/hyperlink" Target="consultantplus://offline/ref=77AEB947ADEF31EB25A675A08AA833A4D03456DDBC7123B854E1CD76E237A48A07DCFFB42CCB4921711365622C5EDF247AAE18525862CC152057J" TargetMode="External"/><Relationship Id="rId252" Type="http://schemas.openxmlformats.org/officeDocument/2006/relationships/hyperlink" Target="consultantplus://offline/ref=77AEB947ADEF31EB25A675A08AA833A4D03456DDBC7123B854E1CD76E237A48A07DCFFB42CCB4921751365622C5EDF247AAE18525862CC152057J" TargetMode="External"/><Relationship Id="rId273" Type="http://schemas.openxmlformats.org/officeDocument/2006/relationships/hyperlink" Target="consultantplus://offline/ref=77AEB947ADEF31EB25A675A08AA833A4D03456DDBC7123B854E1CD76E237A48A07DCFFB42CCB4921751365622C5EDF247AAE18525862CC152057J" TargetMode="External"/><Relationship Id="rId294" Type="http://schemas.openxmlformats.org/officeDocument/2006/relationships/hyperlink" Target="consultantplus://offline/ref=77AEB947ADEF31EB25A675A08AA833A4D03456D5B87123B854E1CD76E237A48A15DCA7B82DCB5225740633336A205BJ" TargetMode="External"/><Relationship Id="rId308" Type="http://schemas.openxmlformats.org/officeDocument/2006/relationships/hyperlink" Target="consultantplus://offline/ref=77AEB947ADEF31EB25A675A08AA833A4D03456DDBC7123B854E1CD76E237A48A07DCFFB42CCB4927721365622C5EDF247AAE18525862CC152057J" TargetMode="External"/><Relationship Id="rId47" Type="http://schemas.openxmlformats.org/officeDocument/2006/relationships/hyperlink" Target="consultantplus://offline/ref=77AEB947ADEF31EB25A675A08AA833A4D03456DFB87223B854E1CD76E237A48A15DCA7B82DCB5225740633336A205BJ" TargetMode="External"/><Relationship Id="rId68" Type="http://schemas.openxmlformats.org/officeDocument/2006/relationships/hyperlink" Target="consultantplus://offline/ref=77AEB947ADEF31EB25A675A08AA833A4D03457D9BA7D23B854E1CD76E237A48A07DCFFB42CCB4C26751365622C5EDF247AAE18525862CC152057J" TargetMode="External"/><Relationship Id="rId89" Type="http://schemas.openxmlformats.org/officeDocument/2006/relationships/hyperlink" Target="consultantplus://offline/ref=77AEB947ADEF31EB25A675A08AA833A4D03457D9BA7D23B854E1CD76E237A48A07DCFFB42CCB4C23751365622C5EDF247AAE18525862CC152057J" TargetMode="External"/><Relationship Id="rId112" Type="http://schemas.openxmlformats.org/officeDocument/2006/relationships/hyperlink" Target="consultantplus://offline/ref=77AEB947ADEF31EB25A675A08AA833A4D03455DEBA7423B854E1CD76E237A48A07DCFFB42CCB4C23771365622C5EDF247AAE18525862CC152057J" TargetMode="External"/><Relationship Id="rId133" Type="http://schemas.openxmlformats.org/officeDocument/2006/relationships/hyperlink" Target="consultantplus://offline/ref=77AEB947ADEF31EB25A675A08AA833A4D03457D9BA7D23B854E1CD76E237A48A07DCFFB42CCB4C2C711365622C5EDF247AAE18525862CC152057J" TargetMode="External"/><Relationship Id="rId154" Type="http://schemas.openxmlformats.org/officeDocument/2006/relationships/hyperlink" Target="consultantplus://offline/ref=77AEB947ADEF31EB25A66AB19FA833A4D13357DEB87D23B854E1CD76E237A48A15DCA7B82DCB5225740633336A205BJ" TargetMode="External"/><Relationship Id="rId175" Type="http://schemas.openxmlformats.org/officeDocument/2006/relationships/hyperlink" Target="consultantplus://offline/ref=77AEB947ADEF31EB25A675A08AA833A4D03456DDBC7123B854E1CD76E237A48A07DCFFB42CCB49247A1365622C5EDF247AAE18525862CC152057J" TargetMode="External"/><Relationship Id="rId196" Type="http://schemas.openxmlformats.org/officeDocument/2006/relationships/hyperlink" Target="consultantplus://offline/ref=77AEB947ADEF31EB25A675A08AA833A4D03457DDBF7323B854E1CD76E237A48A15DCA7B82DCB5225740633336A205BJ" TargetMode="External"/><Relationship Id="rId200" Type="http://schemas.openxmlformats.org/officeDocument/2006/relationships/hyperlink" Target="consultantplus://offline/ref=77AEB947ADEF31EB25A66AB19FA833A4D13551DFBE7123B854E1CD76E237A48A07DCFFB42CCB4C257B1365622C5EDF247AAE18525862CC152057J" TargetMode="External"/><Relationship Id="rId16" Type="http://schemas.openxmlformats.org/officeDocument/2006/relationships/hyperlink" Target="consultantplus://offline/ref=77AEB947ADEF31EB25A675A08AA833A4D33F51D4BA7D23B854E1CD76E237A48A07DCFFB42CCB4C25771365622C5EDF247AAE18525862CC152057J" TargetMode="External"/><Relationship Id="rId221" Type="http://schemas.openxmlformats.org/officeDocument/2006/relationships/hyperlink" Target="consultantplus://offline/ref=77AEB947ADEF31EB25A66AB19FA833A4D13255D9BF7C23B854E1CD76E237A48A07DCFFB12DCF4E2E26497566650AD23B7AB6065646622C5CJ" TargetMode="External"/><Relationship Id="rId242" Type="http://schemas.openxmlformats.org/officeDocument/2006/relationships/hyperlink" Target="consultantplus://offline/ref=77AEB947ADEF31EB25A675A08AA833A4D03456DDBC7123B854E1CD76E237A48A07DCFFB42CCB49257B1365622C5EDF247AAE18525862CC152057J" TargetMode="External"/><Relationship Id="rId263" Type="http://schemas.openxmlformats.org/officeDocument/2006/relationships/hyperlink" Target="consultantplus://offline/ref=77AEB947ADEF31EB25A66AB19FA833A4D13256D5B77C23B854E1CD76E237A48A15DCA7B82DCB5225740633336A205BJ" TargetMode="External"/><Relationship Id="rId284" Type="http://schemas.openxmlformats.org/officeDocument/2006/relationships/hyperlink" Target="consultantplus://offline/ref=77AEB947ADEF31EB25A675A08AA833A4D03456D5B87123B854E1CD76E237A48A15DCA7B82DCB5225740633336A205BJ" TargetMode="External"/><Relationship Id="rId319" Type="http://schemas.openxmlformats.org/officeDocument/2006/relationships/fontTable" Target="fontTable.xml"/><Relationship Id="rId37" Type="http://schemas.openxmlformats.org/officeDocument/2006/relationships/hyperlink" Target="consultantplus://offline/ref=77AEB947ADEF31EB25A675A08AA833A4D0375EDCBD7023B854E1CD76E237A48A07DCFFB42CCB4C24711365622C5EDF247AAE18525862CC152057J" TargetMode="External"/><Relationship Id="rId58" Type="http://schemas.openxmlformats.org/officeDocument/2006/relationships/hyperlink" Target="consultantplus://offline/ref=77AEB947ADEF31EB25A66AB19FA833A4D13354D9B67D23B854E1CD76E237A48A15DCA7B82DCB5225740633336A205BJ" TargetMode="External"/><Relationship Id="rId79" Type="http://schemas.openxmlformats.org/officeDocument/2006/relationships/hyperlink" Target="consultantplus://offline/ref=77AEB947ADEF31EB25A675A08AA833A4D03456DFB87223B854E1CD76E237A48A15DCA7B82DCB5225740633336A205BJ" TargetMode="External"/><Relationship Id="rId102" Type="http://schemas.openxmlformats.org/officeDocument/2006/relationships/hyperlink" Target="consultantplus://offline/ref=77AEB947ADEF31EB25A675A08AA833A4D03455DEBA7423B854E1CD76E237A48A07DCFFB42CCB4C23731365622C5EDF247AAE18525862CC152057J" TargetMode="External"/><Relationship Id="rId123" Type="http://schemas.openxmlformats.org/officeDocument/2006/relationships/hyperlink" Target="consultantplus://offline/ref=77AEB947ADEF31EB25A675A08AA833A4D03457D9BA7D23B854E1CD76E237A48A07DCFFB42CCB4C2D751365622C5EDF247AAE18525862CC152057J" TargetMode="External"/><Relationship Id="rId144" Type="http://schemas.openxmlformats.org/officeDocument/2006/relationships/hyperlink" Target="consultantplus://offline/ref=77AEB947ADEF31EB25A675A08AA833A4D03457D9BA7D23B854E1CD76E237A48A07DCFFB42CCB4D257B1365622C5EDF247AAE18525862CC152057J" TargetMode="External"/><Relationship Id="rId90" Type="http://schemas.openxmlformats.org/officeDocument/2006/relationships/hyperlink" Target="consultantplus://offline/ref=77AEB947ADEF31EB25A675A08AA833A4D0375EDCBD7023B854E1CD76E237A48A07DCFFB42CCB4C23721365622C5EDF247AAE18525862CC152057J" TargetMode="External"/><Relationship Id="rId165" Type="http://schemas.openxmlformats.org/officeDocument/2006/relationships/hyperlink" Target="consultantplus://offline/ref=77AEB947ADEF31EB25A66AB19FA833A4D13355DEBB7423B854E1CD76E237A48A07DCFFB224CF4771235C643E690BCC257CAE1A54442650J" TargetMode="External"/><Relationship Id="rId186" Type="http://schemas.openxmlformats.org/officeDocument/2006/relationships/hyperlink" Target="consultantplus://offline/ref=77AEB947ADEF31EB25A675A08AA833A4D03456DDBC7123B854E1CD76E237A48A07DCFFB42CCB49267A1365622C5EDF247AAE18525862CC152057J" TargetMode="External"/><Relationship Id="rId211" Type="http://schemas.openxmlformats.org/officeDocument/2006/relationships/hyperlink" Target="consultantplus://offline/ref=77AEB947ADEF31EB25A66AB19FA833A4DB335FDBBD7E7EB25CB8C174E538FB8F00CDFFB42CD54C236C1A31312658J" TargetMode="External"/><Relationship Id="rId232" Type="http://schemas.openxmlformats.org/officeDocument/2006/relationships/hyperlink" Target="consultantplus://offline/ref=77AEB947ADEF31EB25A675A08AA833A4D03456DDBC7123B854E1CD76E237A48A07DCFFB42CCB4921751365622C5EDF247AAE18525862CC152057J" TargetMode="External"/><Relationship Id="rId253" Type="http://schemas.openxmlformats.org/officeDocument/2006/relationships/hyperlink" Target="consultantplus://offline/ref=77AEB947ADEF31EB25A675A08AA833A4D03455DEBA7423B854E1CD76E237A48A07DCFFB42CCB4821701365622C5EDF247AAE18525862CC152057J" TargetMode="External"/><Relationship Id="rId274" Type="http://schemas.openxmlformats.org/officeDocument/2006/relationships/hyperlink" Target="consultantplus://offline/ref=77AEB947ADEF31EB25A675A08AA833A4D03455DEBA7423B854E1CD76E237A48A07DCFFB42CCB4A2C731365622C5EDF247AAE18525862CC152057J" TargetMode="External"/><Relationship Id="rId295" Type="http://schemas.openxmlformats.org/officeDocument/2006/relationships/hyperlink" Target="consultantplus://offline/ref=77AEB947ADEF31EB25A675A08AA833A4D0365EDDBE7C23B854E1CD76E237A48A15DCA7B82DCB5225740633336A205BJ" TargetMode="External"/><Relationship Id="rId309" Type="http://schemas.openxmlformats.org/officeDocument/2006/relationships/hyperlink" Target="consultantplus://offline/ref=77AEB947ADEF31EB25A675A08AA833A4D03456DDBC7123B854E1CD76E237A48A07DCFFB42CCB4927711365622C5EDF247AAE18525862CC152057J" TargetMode="External"/><Relationship Id="rId27" Type="http://schemas.openxmlformats.org/officeDocument/2006/relationships/hyperlink" Target="consultantplus://offline/ref=77AEB947ADEF31EB25A675A08AA833A4D03454DBBC7323B854E1CD76E237A48A07DCFFB42CCB4C25771365622C5EDF247AAE18525862CC152057J" TargetMode="External"/><Relationship Id="rId48" Type="http://schemas.openxmlformats.org/officeDocument/2006/relationships/hyperlink" Target="consultantplus://offline/ref=77AEB947ADEF31EB25A675A08AA833A4D03752DDBD7C23B854E1CD76E237A48A07DCFFB42CCB4C21711365622C5EDF247AAE18525862CC152057J" TargetMode="External"/><Relationship Id="rId69" Type="http://schemas.openxmlformats.org/officeDocument/2006/relationships/hyperlink" Target="consultantplus://offline/ref=77AEB947ADEF31EB25A675A08AA833A4D03457D9BA7D23B854E1CD76E237A48A07DCFFB42CCB4C267A1365622C5EDF247AAE18525862CC152057J" TargetMode="External"/><Relationship Id="rId113" Type="http://schemas.openxmlformats.org/officeDocument/2006/relationships/hyperlink" Target="consultantplus://offline/ref=77AEB947ADEF31EB25A675A08AA833A4D03455DEBA7423B854E1CD76E237A48A07DCFFB42CCB4C23751365622C5EDF247AAE18525862CC152057J" TargetMode="External"/><Relationship Id="rId134" Type="http://schemas.openxmlformats.org/officeDocument/2006/relationships/hyperlink" Target="consultantplus://offline/ref=77AEB947ADEF31EB25A675A08AA833A4D03752DDBD7C23B854E1CD76E237A48A07DCFFB42CCB4D21751365622C5EDF247AAE18525862CC152057J" TargetMode="External"/><Relationship Id="rId320" Type="http://schemas.openxmlformats.org/officeDocument/2006/relationships/theme" Target="theme/theme1.xml"/><Relationship Id="rId80" Type="http://schemas.openxmlformats.org/officeDocument/2006/relationships/hyperlink" Target="consultantplus://offline/ref=77AEB947ADEF31EB25A675A08AA833A4D03752DDBD7C23B854E1CD76E237A48A07DCFFB42CCB4C2D751365622C5EDF247AAE18525862CC152057J" TargetMode="External"/><Relationship Id="rId155" Type="http://schemas.openxmlformats.org/officeDocument/2006/relationships/hyperlink" Target="consultantplus://offline/ref=77AEB947ADEF31EB25A675A08AA833A4D0375EDCBD7023B854E1CD76E237A48A07DCFFB42CCB4D27761365622C5EDF247AAE18525862CC152057J" TargetMode="External"/><Relationship Id="rId176" Type="http://schemas.openxmlformats.org/officeDocument/2006/relationships/hyperlink" Target="consultantplus://offline/ref=77AEB947ADEF31EB25A675A08AA833A4D03456DDBC7123B854E1CD76E237A48A07DCFFB42CCB49267A1365622C5EDF247AAE18525862CC152057J" TargetMode="External"/><Relationship Id="rId197" Type="http://schemas.openxmlformats.org/officeDocument/2006/relationships/hyperlink" Target="consultantplus://offline/ref=77AEB947ADEF31EB25A675A08AA833A4D03457D9BA7D23B854E1CD76E237A48A07DCFFB42CCB4D207B1365622C5EDF247AAE18525862CC152057J" TargetMode="External"/><Relationship Id="rId201" Type="http://schemas.openxmlformats.org/officeDocument/2006/relationships/hyperlink" Target="consultantplus://offline/ref=77AEB947ADEF31EB25A675A08AA833A4D03457D9BA7D23B854E1CD76E237A48A07DCFFB42CCB482C701365622C5EDF247AAE18525862CC152057J" TargetMode="External"/><Relationship Id="rId222" Type="http://schemas.openxmlformats.org/officeDocument/2006/relationships/hyperlink" Target="consultantplus://offline/ref=77AEB947ADEF31EB25A66AB19FA833A4D13255D9BF7C23B854E1CD76E237A48A07DCFFB429CF452E26497566650AD23B7AB6065646622C5CJ" TargetMode="External"/><Relationship Id="rId243" Type="http://schemas.openxmlformats.org/officeDocument/2006/relationships/hyperlink" Target="consultantplus://offline/ref=77AEB947ADEF31EB25A675A08AA833A4D03456DDBC7123B854E1CD76E237A48A07DCFFB42CCB4921751365622C5EDF247AAE18525862CC152057J" TargetMode="External"/><Relationship Id="rId264" Type="http://schemas.openxmlformats.org/officeDocument/2006/relationships/hyperlink" Target="consultantplus://offline/ref=77AEB947ADEF31EB25A675A08AA833A4D03456DDBC7123B854E1CD76E237A48A07DCFFB42CCB4921751365622C5EDF247AAE18525862CC152057J" TargetMode="External"/><Relationship Id="rId285" Type="http://schemas.openxmlformats.org/officeDocument/2006/relationships/hyperlink" Target="consultantplus://offline/ref=77AEB947ADEF31EB25A675A08AA833A4D0365EDDBE7C23B854E1CD76E237A48A15DCA7B82DCB5225740633336A205BJ" TargetMode="External"/><Relationship Id="rId17" Type="http://schemas.openxmlformats.org/officeDocument/2006/relationships/hyperlink" Target="consultantplus://offline/ref=77AEB947ADEF31EB25A675A08AA833A4D03753DBBE7623B854E1CD76E237A48A07DCFFB42CCB4C25741365622C5EDF247AAE18525862CC152057J" TargetMode="External"/><Relationship Id="rId38" Type="http://schemas.openxmlformats.org/officeDocument/2006/relationships/hyperlink" Target="consultantplus://offline/ref=77AEB947ADEF31EB25A675A08AA833A4D03752DDBD7C23B854E1CD76E237A48A07DCFFB42CCB4C24761365622C5EDF247AAE18525862CC152057J" TargetMode="External"/><Relationship Id="rId59" Type="http://schemas.openxmlformats.org/officeDocument/2006/relationships/hyperlink" Target="consultantplus://offline/ref=77AEB947ADEF31EB25A66AB19FA833A4D13655DCBC7523B854E1CD76E237A48A15DCA7B82DCB5225740633336A205BJ" TargetMode="External"/><Relationship Id="rId103" Type="http://schemas.openxmlformats.org/officeDocument/2006/relationships/hyperlink" Target="consultantplus://offline/ref=77AEB947ADEF31EB25A675A08AA833A4D03455DEBA7423B854E1CD76E237A48A07DCFFB42CCB4C23711365622C5EDF247AAE18525862CC152057J" TargetMode="External"/><Relationship Id="rId124" Type="http://schemas.openxmlformats.org/officeDocument/2006/relationships/hyperlink" Target="consultantplus://offline/ref=77AEB947ADEF31EB25A675A08AA833A4D03755D5BA7123B854E1CD76E237A48A07DCFFB42CCB4C20701365622C5EDF247AAE18525862CC152057J" TargetMode="External"/><Relationship Id="rId310" Type="http://schemas.openxmlformats.org/officeDocument/2006/relationships/hyperlink" Target="consultantplus://offline/ref=77AEB947ADEF31EB25A675A08AA833A4D03456DDBC7123B854E1CD76E237A48A07DCFFB42CCB4926741365622C5EDF247AAE18525862CC152057J" TargetMode="External"/><Relationship Id="rId70" Type="http://schemas.openxmlformats.org/officeDocument/2006/relationships/hyperlink" Target="consultantplus://offline/ref=77AEB947ADEF31EB25A675A08AA833A4D03752DDBD7C23B854E1CD76E237A48A07DCFFB42CCB4C20761365622C5EDF247AAE18525862CC152057J" TargetMode="External"/><Relationship Id="rId91" Type="http://schemas.openxmlformats.org/officeDocument/2006/relationships/hyperlink" Target="consultantplus://offline/ref=77AEB947ADEF31EB25A675A08AA833A4D03457D9BA7D23B854E1CD76E237A48A07DCFFB42CCB4C237A1365622C5EDF247AAE18525862CC152057J" TargetMode="External"/><Relationship Id="rId145" Type="http://schemas.openxmlformats.org/officeDocument/2006/relationships/hyperlink" Target="consultantplus://offline/ref=77AEB947ADEF31EB25A675A08AA833A4D0375EDCBD7023B854E1CD76E237A48A07DCFFB42CCB4D24701365622C5EDF247AAE18525862CC152057J" TargetMode="External"/><Relationship Id="rId166" Type="http://schemas.openxmlformats.org/officeDocument/2006/relationships/hyperlink" Target="consultantplus://offline/ref=77AEB947ADEF31EB25A66AB19FA833A4D13355DEBB7423B854E1CD76E237A48A07DCFFB42CCA4F2D721365622C5EDF247AAE18525862CC152057J" TargetMode="External"/><Relationship Id="rId187" Type="http://schemas.openxmlformats.org/officeDocument/2006/relationships/hyperlink" Target="consultantplus://offline/ref=77AEB947ADEF31EB25A675A08AA833A4D03456DDBC7123B854E1CD76E237A48A07DCFFB42CCB4A27731365622C5EDF247AAE18525862CC152057J" TargetMode="External"/><Relationship Id="rId1" Type="http://schemas.openxmlformats.org/officeDocument/2006/relationships/styles" Target="styles.xml"/><Relationship Id="rId212" Type="http://schemas.openxmlformats.org/officeDocument/2006/relationships/hyperlink" Target="consultantplus://offline/ref=77AEB947ADEF31EB25A675A08AA833A4D03457D9BA7D23B854E1CD76E237A48A07DCFFB42CCA4D2C7A1365622C5EDF247AAE18525862CC152057J" TargetMode="External"/><Relationship Id="rId233" Type="http://schemas.openxmlformats.org/officeDocument/2006/relationships/hyperlink" Target="consultantplus://offline/ref=77AEB947ADEF31EB25A675A08AA833A4D03455DEBA7423B854E1CD76E237A48A07DCFFB42CCB4E25701365622C5EDF247AAE18525862CC152057J" TargetMode="External"/><Relationship Id="rId254" Type="http://schemas.openxmlformats.org/officeDocument/2006/relationships/hyperlink" Target="consultantplus://offline/ref=77AEB947ADEF31EB25A66AB19FA833A4D13355DEBB7423B854E1CD76E237A48A07DCFFB42CCA4E20721365622C5EDF247AAE18525862CC152057J" TargetMode="External"/><Relationship Id="rId28" Type="http://schemas.openxmlformats.org/officeDocument/2006/relationships/hyperlink" Target="consultantplus://offline/ref=77AEB947ADEF31EB25A675A08AA833A4D03651DFB77123B854E1CD76E237A48A07DCFFB42CCB4C25741365622C5EDF247AAE18525862CC152057J" TargetMode="External"/><Relationship Id="rId49" Type="http://schemas.openxmlformats.org/officeDocument/2006/relationships/hyperlink" Target="consultantplus://offline/ref=77AEB947ADEF31EB25A675A08AA833A4D03752DDBD7C23B854E1CD76E237A48A07DCFFB42CCB4C217B1365622C5EDF247AAE18525862CC152057J" TargetMode="External"/><Relationship Id="rId114" Type="http://schemas.openxmlformats.org/officeDocument/2006/relationships/hyperlink" Target="consultantplus://offline/ref=77AEB947ADEF31EB25A66AB19FA833A4D13357DEB87D23B854E1CD76E237A48A15DCA7B82DCB5225740633336A205BJ" TargetMode="External"/><Relationship Id="rId275" Type="http://schemas.openxmlformats.org/officeDocument/2006/relationships/hyperlink" Target="consultantplus://offline/ref=77AEB947ADEF31EB25A675A08AA833A4D0365EDDBE7C23B854E1CD76E237A48A15DCA7B82DCB5225740633336A205BJ" TargetMode="External"/><Relationship Id="rId296" Type="http://schemas.openxmlformats.org/officeDocument/2006/relationships/hyperlink" Target="consultantplus://offline/ref=77AEB947ADEF31EB25A675A08AA833A4D03456D5B87123B854E1CD76E237A48A15DCA7B82DCB5225740633336A205BJ" TargetMode="External"/><Relationship Id="rId300" Type="http://schemas.openxmlformats.org/officeDocument/2006/relationships/hyperlink" Target="consultantplus://offline/ref=77AEB947ADEF31EB25A675A08AA833A4D03456D5B87123B854E1CD76E237A48A15DCA7B82DCB5225740633336A205BJ" TargetMode="External"/><Relationship Id="rId60" Type="http://schemas.openxmlformats.org/officeDocument/2006/relationships/hyperlink" Target="consultantplus://offline/ref=77AEB947ADEF31EB25A66AB19FA833A4D1365EDCB87C23B854E1CD76E237A48A15DCA7B82DCB5225740633336A205BJ" TargetMode="External"/><Relationship Id="rId81" Type="http://schemas.openxmlformats.org/officeDocument/2006/relationships/hyperlink" Target="consultantplus://offline/ref=77AEB947ADEF31EB25A675A08AA833A4D03755D5BA7123B854E1CD76E237A48A07DCFFB42CCB4C20701365622C5EDF247AAE18525862CC152057J" TargetMode="External"/><Relationship Id="rId135" Type="http://schemas.openxmlformats.org/officeDocument/2006/relationships/hyperlink" Target="consultantplus://offline/ref=77AEB947ADEF31EB25A675A08AA833A4D03455DEBA7423B854E1CD76E237A48A07DCFFB42CCB4C22771365622C5EDF247AAE18525862CC152057J" TargetMode="External"/><Relationship Id="rId156" Type="http://schemas.openxmlformats.org/officeDocument/2006/relationships/hyperlink" Target="consultantplus://offline/ref=77AEB947ADEF31EB25A675A08AA833A4D03457DCBA7323B854E1CD76E237A48A07DCFFB42CCB4C24741365622C5EDF247AAE18525862CC152057J" TargetMode="External"/><Relationship Id="rId177" Type="http://schemas.openxmlformats.org/officeDocument/2006/relationships/hyperlink" Target="consultantplus://offline/ref=77AEB947ADEF31EB25A675A08AA833A4D03456DDBC7123B854E1CD76E237A48A07DCFFB42CCB4921751365622C5EDF247AAE18525862CC152057J" TargetMode="External"/><Relationship Id="rId198" Type="http://schemas.openxmlformats.org/officeDocument/2006/relationships/hyperlink" Target="consultantplus://offline/ref=77AEB947ADEF31EB25A675A08AA833A4D03457D9BA7D23B854E1CD76E237A48A07DCFFB42CCB4D237B1365622C5EDF247AAE18525862CC152057J" TargetMode="External"/><Relationship Id="rId202" Type="http://schemas.openxmlformats.org/officeDocument/2006/relationships/hyperlink" Target="consultantplus://offline/ref=77AEB947ADEF31EB25A66AB19FA833A4D13354DAB77023B854E1CD76E237A48A15DCA7B82DCB5225740633336A205BJ" TargetMode="External"/><Relationship Id="rId223" Type="http://schemas.openxmlformats.org/officeDocument/2006/relationships/hyperlink" Target="consultantplus://offline/ref=77AEB947ADEF31EB25A66AB19FA833A4D13255D9BF7C23B854E1CD76E237A48A07DCFFB429CE4F2E26497566650AD23B7AB6065646622C5CJ" TargetMode="External"/><Relationship Id="rId244" Type="http://schemas.openxmlformats.org/officeDocument/2006/relationships/hyperlink" Target="consultantplus://offline/ref=77AEB947ADEF31EB25A675A08AA833A4D03455DEBA7423B854E1CD76E237A48A07DCFFB42CCB4F257A1365622C5EDF247AAE18525862CC152057J" TargetMode="External"/><Relationship Id="rId18" Type="http://schemas.openxmlformats.org/officeDocument/2006/relationships/hyperlink" Target="consultantplus://offline/ref=77AEB947ADEF31EB25A675A08AA833A4D03655DBBF7523B854E1CD76E237A48A07DCFFB42CCB4C25771365622C5EDF247AAE18525862CC152057J" TargetMode="External"/><Relationship Id="rId39" Type="http://schemas.openxmlformats.org/officeDocument/2006/relationships/hyperlink" Target="consultantplus://offline/ref=77AEB947ADEF31EB25A675A08AA833A4D0375EDCBD7023B854E1CD76E237A48A07DCFFB42CCB4C24761365622C5EDF247AAE18525862CC152057J" TargetMode="External"/><Relationship Id="rId265" Type="http://schemas.openxmlformats.org/officeDocument/2006/relationships/hyperlink" Target="consultantplus://offline/ref=77AEB947ADEF31EB25A675A08AA833A4D03455DEBA7423B854E1CD76E237A48A07DCFFB42CCB4922731365622C5EDF247AAE18525862CC152057J" TargetMode="External"/><Relationship Id="rId286" Type="http://schemas.openxmlformats.org/officeDocument/2006/relationships/hyperlink" Target="consultantplus://offline/ref=77AEB947ADEF31EB25A675A08AA833A4D03456D5B87123B854E1CD76E237A48A15DCA7B82DCB5225740633336A205BJ" TargetMode="External"/><Relationship Id="rId50" Type="http://schemas.openxmlformats.org/officeDocument/2006/relationships/hyperlink" Target="consultantplus://offline/ref=77AEB947ADEF31EB25A675A08AA833A4D0375EDCBD7023B854E1CD76E237A48A07DCFFB42CCB4C26771365622C5EDF247AAE18525862CC152057J" TargetMode="External"/><Relationship Id="rId104" Type="http://schemas.openxmlformats.org/officeDocument/2006/relationships/hyperlink" Target="consultantplus://offline/ref=77AEB947ADEF31EB25A66AB19FA833A4D13355DFB87523B854E1CD76E237A48A15DCA7B82DCB5225740633336A205BJ" TargetMode="External"/><Relationship Id="rId125" Type="http://schemas.openxmlformats.org/officeDocument/2006/relationships/hyperlink" Target="consultantplus://offline/ref=77AEB947ADEF31EB25A675A08AA833A4D03755D5BA7123B854E1CD76E237A48A07DCFFB42CCB4C20701365622C5EDF247AAE18525862CC152057J" TargetMode="External"/><Relationship Id="rId146" Type="http://schemas.openxmlformats.org/officeDocument/2006/relationships/hyperlink" Target="consultantplus://offline/ref=77AEB947ADEF31EB25A675A08AA833A4D03457D9BA7D23B854E1CD76E237A48A07DCFFB42CCB4D24751365622C5EDF247AAE18525862CC152057J" TargetMode="External"/><Relationship Id="rId167" Type="http://schemas.openxmlformats.org/officeDocument/2006/relationships/hyperlink" Target="consultantplus://offline/ref=77AEB947ADEF31EB25A66AB19FA833A4D13354D9B67D23B854E1CD76E237A48A07DCFFB42CCB4F2E26497566650AD23B7AB6065646622C5CJ" TargetMode="External"/><Relationship Id="rId188" Type="http://schemas.openxmlformats.org/officeDocument/2006/relationships/hyperlink" Target="consultantplus://offline/ref=77AEB947ADEF31EB25A675A08AA833A4D03456DDBC7123B854E1CD76E237A48A07DCFFB42CCB4921751365622C5EDF247AAE18525862CC152057J" TargetMode="External"/><Relationship Id="rId311" Type="http://schemas.openxmlformats.org/officeDocument/2006/relationships/hyperlink" Target="consultantplus://offline/ref=77AEB947ADEF31EB25A675A08AA833A4D03456DDBC7123B854E1CD76E237A48A07DCFFB42CCB4921751365622C5EDF247AAE18525862CC152057J" TargetMode="External"/><Relationship Id="rId71" Type="http://schemas.openxmlformats.org/officeDocument/2006/relationships/hyperlink" Target="consultantplus://offline/ref=77AEB947ADEF31EB25A675A08AA833A4D0375EDCBD7023B854E1CD76E237A48A07DCFFB42CCB4C267B1365622C5EDF247AAE18525862CC152057J" TargetMode="External"/><Relationship Id="rId92" Type="http://schemas.openxmlformats.org/officeDocument/2006/relationships/hyperlink" Target="consultantplus://offline/ref=77AEB947ADEF31EB25A675A08AA833A4D0375EDCBD7023B854E1CD76E237A48A07DCFFB42CCB4C23731365622C5EDF247AAE18525862CC152057J" TargetMode="External"/><Relationship Id="rId213" Type="http://schemas.openxmlformats.org/officeDocument/2006/relationships/hyperlink" Target="consultantplus://offline/ref=77AEB947ADEF31EB25A66AB19FA833A4D13551DFBE7123B854E1CD76E237A48A07DCFFB42CCB4C257B1365622C5EDF247AAE18525862CC152057J" TargetMode="External"/><Relationship Id="rId234" Type="http://schemas.openxmlformats.org/officeDocument/2006/relationships/hyperlink" Target="consultantplus://offline/ref=77AEB947ADEF31EB25A66AB19FA833A4D13355DEBB7423B854E1CD76E237A48A07DCFFB42CCA4E20721365622C5EDF247AAE18525862CC152057J" TargetMode="External"/><Relationship Id="rId2" Type="http://schemas.microsoft.com/office/2007/relationships/stylesWithEffects" Target="stylesWithEffects.xml"/><Relationship Id="rId29" Type="http://schemas.openxmlformats.org/officeDocument/2006/relationships/hyperlink" Target="consultantplus://offline/ref=77AEB947ADEF31EB25A675A08AA833A4D03452DCB87723B854E1CD76E237A48A07DCFFB42CCB4C24721365622C5EDF247AAE18525862CC152057J" TargetMode="External"/><Relationship Id="rId255" Type="http://schemas.openxmlformats.org/officeDocument/2006/relationships/hyperlink" Target="consultantplus://offline/ref=77AEB947ADEF31EB25A66AB19FA833A4D13355DEBB7423B854E1CD76E237A48A07DCFFB42CCA4F23711365622C5EDF247AAE18525862CC152057J" TargetMode="External"/><Relationship Id="rId276" Type="http://schemas.openxmlformats.org/officeDocument/2006/relationships/hyperlink" Target="consultantplus://offline/ref=77AEB947ADEF31EB25A675A08AA833A4D03456D5B87123B854E1CD76E237A48A15DCA7B82DCB5225740633336A205BJ" TargetMode="External"/><Relationship Id="rId297" Type="http://schemas.openxmlformats.org/officeDocument/2006/relationships/hyperlink" Target="consultantplus://offline/ref=77AEB947ADEF31EB25A675A08AA833A4D0365EDDBE7C23B854E1CD76E237A48A15DCA7B82DCB5225740633336A205BJ" TargetMode="External"/><Relationship Id="rId40" Type="http://schemas.openxmlformats.org/officeDocument/2006/relationships/hyperlink" Target="consultantplus://offline/ref=77AEB947ADEF31EB25A675A08AA833A4D03457D9BA7D23B854E1CD76E237A48A07DCFFB42CCB4C24701365622C5EDF247AAE18525862CC152057J" TargetMode="External"/><Relationship Id="rId115" Type="http://schemas.openxmlformats.org/officeDocument/2006/relationships/hyperlink" Target="consultantplus://offline/ref=77AEB947ADEF31EB25A675A08AA833A4D03457D9BA7D23B854E1CD76E237A48A07DCFFB42CCB4C237B1365622C5EDF247AAE18525862CC152057J" TargetMode="External"/><Relationship Id="rId136" Type="http://schemas.openxmlformats.org/officeDocument/2006/relationships/hyperlink" Target="consultantplus://offline/ref=77AEB947ADEF31EB25A66AB19FA833A4D13357DEB87D23B854E1CD76E237A48A15DCA7B82DCB5225740633336A205BJ" TargetMode="External"/><Relationship Id="rId157" Type="http://schemas.openxmlformats.org/officeDocument/2006/relationships/hyperlink" Target="consultantplus://offline/ref=77AEB947ADEF31EB25A66AB19FA833A4D03753DAB67223B854E1CD76E237A48A15DCA7B82DCB5225740633336A205BJ" TargetMode="External"/><Relationship Id="rId178" Type="http://schemas.openxmlformats.org/officeDocument/2006/relationships/hyperlink" Target="consultantplus://offline/ref=77AEB947ADEF31EB25A675A08AA833A4D03454DBBC7323B854E1CD76E237A48A07DCFFB42CCB4C24761365622C5EDF247AAE18525862CC152057J" TargetMode="External"/><Relationship Id="rId301" Type="http://schemas.openxmlformats.org/officeDocument/2006/relationships/hyperlink" Target="consultantplus://offline/ref=77AEB947ADEF31EB25A675A08AA833A4D0365EDDBE7C23B854E1CD76E237A48A15DCA7B82DCB5225740633336A205BJ" TargetMode="External"/><Relationship Id="rId61" Type="http://schemas.openxmlformats.org/officeDocument/2006/relationships/hyperlink" Target="consultantplus://offline/ref=77AEB947ADEF31EB25A66AB19FA833A4D33155DAB77323B854E1CD76E237A48A15DCA7B82DCB5225740633336A205BJ" TargetMode="External"/><Relationship Id="rId82" Type="http://schemas.openxmlformats.org/officeDocument/2006/relationships/hyperlink" Target="consultantplus://offline/ref=77AEB947ADEF31EB25A675A08AA833A4D03752DDBD7C23B854E1CD76E237A48A07DCFFB42CCB4C2C761365622C5EDF247AAE18525862CC152057J" TargetMode="External"/><Relationship Id="rId199" Type="http://schemas.openxmlformats.org/officeDocument/2006/relationships/hyperlink" Target="consultantplus://offline/ref=77AEB947ADEF31EB25A66AB19FA833A4D13551DFBE7123B854E1CD76E237A48A07DCFFB42CCB4C257B1365622C5EDF247AAE18525862CC152057J" TargetMode="External"/><Relationship Id="rId203" Type="http://schemas.openxmlformats.org/officeDocument/2006/relationships/hyperlink" Target="consultantplus://offline/ref=77AEB947ADEF31EB25A66AB19FA833A4D13757DDBE7723B854E1CD76E237A48A15DCA7B82DCB5225740633336A205BJ" TargetMode="External"/><Relationship Id="rId19" Type="http://schemas.openxmlformats.org/officeDocument/2006/relationships/hyperlink" Target="consultantplus://offline/ref=77AEB947ADEF31EB25A675A08AA833A4D03651DFB77123B854E1CD76E237A48A07DCFFB42CCB4C25771365622C5EDF247AAE18525862CC152057J" TargetMode="External"/><Relationship Id="rId224" Type="http://schemas.openxmlformats.org/officeDocument/2006/relationships/hyperlink" Target="consultantplus://offline/ref=77AEB947ADEF31EB25A66AB19FA833A4D13255D9BF7C23B854E1CD76E237A48A07DCFFB429CE452E26497566650AD23B7AB6065646622C5CJ" TargetMode="External"/><Relationship Id="rId245" Type="http://schemas.openxmlformats.org/officeDocument/2006/relationships/hyperlink" Target="consultantplus://offline/ref=77AEB947ADEF31EB25A66AB19FA833A4D13355DEBB7423B854E1CD76E237A48A07DCFFB42CCA4E20721365622C5EDF247AAE18525862CC152057J" TargetMode="External"/><Relationship Id="rId266" Type="http://schemas.openxmlformats.org/officeDocument/2006/relationships/hyperlink" Target="consultantplus://offline/ref=77AEB947ADEF31EB25A66AB19FA833A4D13355DEBB7423B854E1CD76E237A48A07DCFFB42CCA4E20721365622C5EDF247AAE18525862CC152057J" TargetMode="External"/><Relationship Id="rId287" Type="http://schemas.openxmlformats.org/officeDocument/2006/relationships/hyperlink" Target="consultantplus://offline/ref=77AEB947ADEF31EB25A675A08AA833A4D0365EDDBE7C23B854E1CD76E237A48A15DCA7B82DCB5225740633336A205BJ" TargetMode="External"/><Relationship Id="rId30" Type="http://schemas.openxmlformats.org/officeDocument/2006/relationships/hyperlink" Target="consultantplus://offline/ref=77AEB947ADEF31EB25A675A08AA833A4D03651DFB77123B854E1CD76E237A48A07DCFFB42CCB4C257A1365622C5EDF247AAE18525862CC152057J" TargetMode="External"/><Relationship Id="rId105" Type="http://schemas.openxmlformats.org/officeDocument/2006/relationships/hyperlink" Target="consultantplus://offline/ref=77AEB947ADEF31EB25A675A08AA833A4D0375FD8BF7623B854E1CD76E237A48A15DCA7B82DCB5225740633336A205BJ" TargetMode="External"/><Relationship Id="rId126" Type="http://schemas.openxmlformats.org/officeDocument/2006/relationships/hyperlink" Target="consultantplus://offline/ref=77AEB947ADEF31EB25A675A08AA833A4D03755D5BA7123B854E1CD76E237A48A07DCFFB42CCB4C20701365622C5EDF247AAE18525862CC152057J" TargetMode="External"/><Relationship Id="rId147" Type="http://schemas.openxmlformats.org/officeDocument/2006/relationships/hyperlink" Target="consultantplus://offline/ref=77AEB947ADEF31EB25A675A08AA833A4D03457D9BA7D23B854E1CD76E237A48A07DCFFB42CCB4D247A1365622C5EDF247AAE18525862CC152057J" TargetMode="External"/><Relationship Id="rId168" Type="http://schemas.openxmlformats.org/officeDocument/2006/relationships/hyperlink" Target="consultantplus://offline/ref=77AEB947ADEF31EB25A66AB19FA833A4D13354D9B67D23B854E1CD76E237A48A07DCFFB42CCB482E26497566650AD23B7AB6065646622C5CJ" TargetMode="External"/><Relationship Id="rId312" Type="http://schemas.openxmlformats.org/officeDocument/2006/relationships/hyperlink" Target="consultantplus://offline/ref=77AEB947ADEF31EB25A675A08AA833A4D03455DEBA7423B854E1CD76E237A48A07DCFFB42CCB44267B1365622C5EDF247AAE18525862CC152057J" TargetMode="External"/><Relationship Id="rId51" Type="http://schemas.openxmlformats.org/officeDocument/2006/relationships/hyperlink" Target="consultantplus://offline/ref=77AEB947ADEF31EB25A675A08AA833A4D03457D9BA7D23B854E1CD76E237A48A07DCFFB42CCB4C26761365622C5EDF247AAE18525862CC152057J" TargetMode="External"/><Relationship Id="rId72" Type="http://schemas.openxmlformats.org/officeDocument/2006/relationships/hyperlink" Target="consultantplus://offline/ref=77AEB947ADEF31EB25A675A08AA833A4D03457D9BA7D23B854E1CD76E237A48A07DCFFB42CCB4C21731365622C5EDF247AAE18525862CC152057J" TargetMode="External"/><Relationship Id="rId93" Type="http://schemas.openxmlformats.org/officeDocument/2006/relationships/hyperlink" Target="consultantplus://offline/ref=77AEB947ADEF31EB25A675A08AA833A4D0375EDCBD7023B854E1CD76E237A48A07DCFFB42CCB4C23701365622C5EDF247AAE18525862CC152057J" TargetMode="External"/><Relationship Id="rId189" Type="http://schemas.openxmlformats.org/officeDocument/2006/relationships/hyperlink" Target="consultantplus://offline/ref=77AEB947ADEF31EB25A675A08AA833A4D03752DDBD7C23B854E1CD76E237A48A07DCFFB42CCB4E26721365622C5EDF247AAE18525862CC152057J" TargetMode="External"/><Relationship Id="rId3" Type="http://schemas.openxmlformats.org/officeDocument/2006/relationships/settings" Target="settings.xml"/><Relationship Id="rId214" Type="http://schemas.openxmlformats.org/officeDocument/2006/relationships/hyperlink" Target="consultantplus://offline/ref=77AEB947ADEF31EB25A66AB19FA833A4D13551DFBE7123B854E1CD76E237A48A07DCFFB42CCB4C257B1365622C5EDF247AAE18525862CC152057J" TargetMode="External"/><Relationship Id="rId235" Type="http://schemas.openxmlformats.org/officeDocument/2006/relationships/hyperlink" Target="consultantplus://offline/ref=77AEB947ADEF31EB25A66AB19FA833A4D13355DEBB7423B854E1CD76E237A48A07DCFFB42CCA4F23711365622C5EDF247AAE18525862CC152057J" TargetMode="External"/><Relationship Id="rId256" Type="http://schemas.openxmlformats.org/officeDocument/2006/relationships/hyperlink" Target="consultantplus://offline/ref=77AEB947ADEF31EB25A66AB19FA833A4D13355DFB87523B854E1CD76E237A48A07DCFFB42CCB4E21751365622C5EDF247AAE18525862CC152057J" TargetMode="External"/><Relationship Id="rId277" Type="http://schemas.openxmlformats.org/officeDocument/2006/relationships/hyperlink" Target="consultantplus://offline/ref=77AEB947ADEF31EB25A66AB19FA833A4D13355DEBB7423B854E1CD76E237A48A07DCFFB42CCA4E217B1365622C5EDF247AAE18525862CC152057J" TargetMode="External"/><Relationship Id="rId298" Type="http://schemas.openxmlformats.org/officeDocument/2006/relationships/hyperlink" Target="consultantplus://offline/ref=77AEB947ADEF31EB25A675A08AA833A4D03456D5B87123B854E1CD76E237A48A15DCA7B82DCB5225740633336A205BJ" TargetMode="External"/><Relationship Id="rId116" Type="http://schemas.openxmlformats.org/officeDocument/2006/relationships/hyperlink" Target="consultantplus://offline/ref=77AEB947ADEF31EB25A66AB19FA833A4D13355DEBB7423B854E1CD76E237A48A07DCFFB42CCA4E20721365622C5EDF247AAE18525862CC152057J" TargetMode="External"/><Relationship Id="rId137" Type="http://schemas.openxmlformats.org/officeDocument/2006/relationships/hyperlink" Target="consultantplus://offline/ref=77AEB947ADEF31EB25A675A08AA833A4D03752DDBD7C23B854E1CD76E237A48A07DCFFB42CCB4D20761365622C5EDF247AAE18525862CC152057J" TargetMode="External"/><Relationship Id="rId158" Type="http://schemas.openxmlformats.org/officeDocument/2006/relationships/hyperlink" Target="consultantplus://offline/ref=77AEB947ADEF31EB25A66AB19FA833A4D13751D5BC7123B854E1CD76E237A48A15DCA7B82DCB5225740633336A205BJ" TargetMode="External"/><Relationship Id="rId302" Type="http://schemas.openxmlformats.org/officeDocument/2006/relationships/hyperlink" Target="consultantplus://offline/ref=77AEB947ADEF31EB25A675A08AA833A4D03456D5B87123B854E1CD76E237A48A15DCA7B82DCB5225740633336A205BJ" TargetMode="External"/><Relationship Id="rId20" Type="http://schemas.openxmlformats.org/officeDocument/2006/relationships/hyperlink" Target="consultantplus://offline/ref=77AEB947ADEF31EB25A675A08AA833A4D0365EDEBD7723B854E1CD76E237A48A07DCFFB42CCB4C25771365622C5EDF247AAE18525862CC152057J" TargetMode="External"/><Relationship Id="rId41" Type="http://schemas.openxmlformats.org/officeDocument/2006/relationships/hyperlink" Target="consultantplus://offline/ref=77AEB947ADEF31EB25A675A08AA833A4D03752DDBD7C23B854E1CD76E237A48A07DCFFB42CCB4C26731365622C5EDF247AAE18525862CC152057J" TargetMode="External"/><Relationship Id="rId62" Type="http://schemas.openxmlformats.org/officeDocument/2006/relationships/hyperlink" Target="consultantplus://offline/ref=77AEB947ADEF31EB25A675A08AA833A4D03457DDBF7323B854E1CD76E237A48A15DCA7B82DCB5225740633336A205BJ" TargetMode="External"/><Relationship Id="rId83" Type="http://schemas.openxmlformats.org/officeDocument/2006/relationships/hyperlink" Target="consultantplus://offline/ref=77AEB947ADEF31EB25A675A08AA833A4D03457D9BA7D23B854E1CD76E237A48A07DCFFB42CCB4C23771365622C5EDF247AAE18525862CC152057J" TargetMode="External"/><Relationship Id="rId179" Type="http://schemas.openxmlformats.org/officeDocument/2006/relationships/hyperlink" Target="consultantplus://offline/ref=77AEB947ADEF31EB25A66AB19FA833A4D13355DEBB7423B854E1CD76E237A48A07DCFFB224CF4771235C643E690BCC257CAE1A54442650J" TargetMode="External"/><Relationship Id="rId190" Type="http://schemas.openxmlformats.org/officeDocument/2006/relationships/hyperlink" Target="consultantplus://offline/ref=77AEB947ADEF31EB25A675A08AA833A4D0375EDCBD7023B854E1CD76E237A48A07DCFFB42CCB4A2D761365622C5EDF247AAE18525862CC152057J" TargetMode="External"/><Relationship Id="rId204" Type="http://schemas.openxmlformats.org/officeDocument/2006/relationships/hyperlink" Target="consultantplus://offline/ref=77AEB947ADEF31EB25A66AB19FA833A4D13657DCBE7723B854E1CD76E237A48A15DCA7B82DCB5225740633336A205BJ" TargetMode="External"/><Relationship Id="rId225" Type="http://schemas.openxmlformats.org/officeDocument/2006/relationships/hyperlink" Target="consultantplus://offline/ref=77AEB947ADEF31EB25A675A08AA833A4D03456DDBC7123B854E1CD76E237A48A07DCFFB42CCB4A27731365622C5EDF247AAE18525862CC152057J" TargetMode="External"/><Relationship Id="rId246" Type="http://schemas.openxmlformats.org/officeDocument/2006/relationships/hyperlink" Target="consultantplus://offline/ref=77AEB947ADEF31EB25A66AB19FA833A4D13355DEBB7423B854E1CD76E237A48A07DCFFB42CCA4F23711365622C5EDF247AAE18525862CC152057J" TargetMode="External"/><Relationship Id="rId267" Type="http://schemas.openxmlformats.org/officeDocument/2006/relationships/hyperlink" Target="consultantplus://offline/ref=77AEB947ADEF31EB25A66AB19FA833A4D13355DEBB7423B854E1CD76E237A48A07DCFFB42CCA4F23711365622C5EDF247AAE18525862CC152057J" TargetMode="External"/><Relationship Id="rId288" Type="http://schemas.openxmlformats.org/officeDocument/2006/relationships/hyperlink" Target="consultantplus://offline/ref=77AEB947ADEF31EB25A675A08AA833A4D03456D5B87123B854E1CD76E237A48A15DCA7B82DCB5225740633336A205BJ" TargetMode="External"/><Relationship Id="rId106" Type="http://schemas.openxmlformats.org/officeDocument/2006/relationships/hyperlink" Target="consultantplus://offline/ref=77AEB947ADEF31EB25A66AB19FA833A4D13355DFB87523B854E1CD76E237A48A15DCA7B82DCB5225740633336A205BJ" TargetMode="External"/><Relationship Id="rId127" Type="http://schemas.openxmlformats.org/officeDocument/2006/relationships/hyperlink" Target="consultantplus://offline/ref=77AEB947ADEF31EB25A675A08AA833A4D03457D9BA7D23B854E1CD76E237A48A07DCFFB42CCB4C2C701365622C5EDF247AAE18525862CC152057J" TargetMode="External"/><Relationship Id="rId313" Type="http://schemas.openxmlformats.org/officeDocument/2006/relationships/hyperlink" Target="consultantplus://offline/ref=77AEB947ADEF31EB25A66AB19FA833A4D13355DEBB7423B854E1CD76E237A48A07DCFFB42CCA4F257B1365622C5EDF247AAE18525862CC152057J" TargetMode="External"/><Relationship Id="rId10" Type="http://schemas.openxmlformats.org/officeDocument/2006/relationships/hyperlink" Target="consultantplus://offline/ref=77AEB947ADEF31EB25A675A08AA833A4D33151D4BA7223B854E1CD76E237A48A07DCFFB42CCB4C25771365622C5EDF247AAE18525862CC152057J" TargetMode="External"/><Relationship Id="rId31" Type="http://schemas.openxmlformats.org/officeDocument/2006/relationships/hyperlink" Target="consultantplus://offline/ref=77AEB947ADEF31EB25A675A08AA833A4D03752DDBD7C23B854E1CD76E237A48A07DCFFB42CCB4C25771365622C5EDF247AAE18525862CC152057J" TargetMode="External"/><Relationship Id="rId52" Type="http://schemas.openxmlformats.org/officeDocument/2006/relationships/hyperlink" Target="consultantplus://offline/ref=77AEB947ADEF31EB25A675A08AA833A4D0365EDDBE7C23B854E1CD76E237A48A15DCA7B82DCB5225740633336A205BJ" TargetMode="External"/><Relationship Id="rId73" Type="http://schemas.openxmlformats.org/officeDocument/2006/relationships/hyperlink" Target="consultantplus://offline/ref=77AEB947ADEF31EB25A675A08AA833A4D03752DDBD7C23B854E1CD76E237A48A07DCFFB42CCB4C22711365622C5EDF247AAE18525862CC152057J" TargetMode="External"/><Relationship Id="rId94" Type="http://schemas.openxmlformats.org/officeDocument/2006/relationships/hyperlink" Target="consultantplus://offline/ref=77AEB947ADEF31EB25A675A08AA833A4D03752DDBD7C23B854E1CD76E237A48A07DCFFB42CCB4C2C7A1365622C5EDF247AAE18525862CC152057J" TargetMode="External"/><Relationship Id="rId148" Type="http://schemas.openxmlformats.org/officeDocument/2006/relationships/hyperlink" Target="consultantplus://offline/ref=77AEB947ADEF31EB25A675A08AA833A4D03457D9BA7D23B854E1CD76E237A48A07DCFFB42CCB4D247B1365622C5EDF247AAE18525862CC152057J" TargetMode="External"/><Relationship Id="rId169" Type="http://schemas.openxmlformats.org/officeDocument/2006/relationships/hyperlink" Target="consultantplus://offline/ref=77AEB947ADEF31EB25A675A08AA833A4D03753D8BA7723B854E1CD76E237A48A07DCFFB42CCB4C24731365622C5EDF247AAE18525862CC152057J" TargetMode="External"/><Relationship Id="rId4" Type="http://schemas.openxmlformats.org/officeDocument/2006/relationships/webSettings" Target="webSettings.xml"/><Relationship Id="rId180" Type="http://schemas.openxmlformats.org/officeDocument/2006/relationships/hyperlink" Target="consultantplus://offline/ref=77AEB947ADEF31EB25A66AB19FA833A4D13355DEBB7423B854E1CD76E237A48A07DCFFB42CCA4F2D721365622C5EDF247AAE18525862CC152057J" TargetMode="External"/><Relationship Id="rId215" Type="http://schemas.openxmlformats.org/officeDocument/2006/relationships/hyperlink" Target="consultantplus://offline/ref=77AEB947ADEF31EB25A675A08AA833A4D03455DEBA7423B854E1CD76E237A48A07DCFFB42CCB4C227B1365622C5EDF247AAE18525862CC152057J" TargetMode="External"/><Relationship Id="rId236" Type="http://schemas.openxmlformats.org/officeDocument/2006/relationships/hyperlink" Target="consultantplus://offline/ref=77AEB947ADEF31EB25A66AB19FA833A4D13355DFB87523B854E1CD76E237A48A07DCFFB42CCB4E21751365622C5EDF247AAE18525862CC152057J" TargetMode="External"/><Relationship Id="rId257" Type="http://schemas.openxmlformats.org/officeDocument/2006/relationships/hyperlink" Target="consultantplus://offline/ref=77AEB947ADEF31EB25A675A08AA833A4D03456DDBC7123B854E1CD76E237A48A07DCFFB42CCB4927711365622C5EDF247AAE18525862CC152057J" TargetMode="External"/><Relationship Id="rId278" Type="http://schemas.openxmlformats.org/officeDocument/2006/relationships/hyperlink" Target="consultantplus://offline/ref=77AEB947ADEF31EB25A66AB19FA833A4D13355DEBB7423B854E1CD76E237A48A07DCFFBD28C24771235C643E690BCC257CAE1A54442650J" TargetMode="External"/><Relationship Id="rId303" Type="http://schemas.openxmlformats.org/officeDocument/2006/relationships/hyperlink" Target="consultantplus://offline/ref=77AEB947ADEF31EB25A675A08AA833A4D0365EDDBE7C23B854E1CD76E237A48A15DCA7B82DCB5225740633336A205BJ" TargetMode="External"/><Relationship Id="rId42" Type="http://schemas.openxmlformats.org/officeDocument/2006/relationships/hyperlink" Target="consultantplus://offline/ref=77AEB947ADEF31EB25A675A08AA833A4D0375EDCBD7023B854E1CD76E237A48A07DCFFB42CCB4C27771365622C5EDF247AAE18525862CC152057J" TargetMode="External"/><Relationship Id="rId84" Type="http://schemas.openxmlformats.org/officeDocument/2006/relationships/hyperlink" Target="consultantplus://offline/ref=77AEB947ADEF31EB25A675A08AA833A4D03752DDBD7C23B854E1CD76E237A48A07DCFFB42CCB4C2C771365622C5EDF247AAE18525862CC152057J" TargetMode="External"/><Relationship Id="rId138" Type="http://schemas.openxmlformats.org/officeDocument/2006/relationships/hyperlink" Target="consultantplus://offline/ref=77AEB947ADEF31EB25A675A08AA833A4D03455DEBA7423B854E1CD76E237A48A07DCFFB42CCB4C22751365622C5EDF247AAE18525862CC152057J" TargetMode="External"/><Relationship Id="rId191" Type="http://schemas.openxmlformats.org/officeDocument/2006/relationships/hyperlink" Target="consultantplus://offline/ref=77AEB947ADEF31EB25A675A08AA833A4D03457D9BA7D23B854E1CD76E237A48A07DCFFB42CCB4D21721365622C5EDF247AAE18525862CC152057J" TargetMode="External"/><Relationship Id="rId205" Type="http://schemas.openxmlformats.org/officeDocument/2006/relationships/hyperlink" Target="consultantplus://offline/ref=77AEB947ADEF31EB25A675A08AA833A4D03752DDBD7C23B854E1CD76E237A48A07DCFFB42CCA4E23721365622C5EDF247AAE18525862CC152057J" TargetMode="External"/><Relationship Id="rId247" Type="http://schemas.openxmlformats.org/officeDocument/2006/relationships/hyperlink" Target="consultantplus://offline/ref=77AEB947ADEF31EB25A675A08AA833A4D03654DDBE7523B854E1CD76E237A48A15DCA7B82DCB5225740633336A205BJ" TargetMode="External"/><Relationship Id="rId107" Type="http://schemas.openxmlformats.org/officeDocument/2006/relationships/hyperlink" Target="consultantplus://offline/ref=77AEB947ADEF31EB25A675A08AA833A4D0375EDCBD7023B854E1CD76E237A48A07DCFFB42CCB4C22721365622C5EDF247AAE18525862CC152057J" TargetMode="External"/><Relationship Id="rId289" Type="http://schemas.openxmlformats.org/officeDocument/2006/relationships/hyperlink" Target="consultantplus://offline/ref=77AEB947ADEF31EB25A675A08AA833A4D0365EDDBE7C23B854E1CD76E237A48A15DCA7B82DCB5225740633336A205BJ" TargetMode="External"/><Relationship Id="rId11" Type="http://schemas.openxmlformats.org/officeDocument/2006/relationships/hyperlink" Target="consultantplus://offline/ref=77AEB947ADEF31EB25A675A08AA833A4D33E54D5BE7023B854E1CD76E237A48A07DCFFB42CCB4C25771365622C5EDF247AAE18525862CC152057J" TargetMode="External"/><Relationship Id="rId53" Type="http://schemas.openxmlformats.org/officeDocument/2006/relationships/hyperlink" Target="consultantplus://offline/ref=77AEB947ADEF31EB25A675A08AA833A4D03455DEBA7423B854E1CD76E237A48A07DCFFB42CCB4C217B1365622C5EDF247AAE18525862CC152057J" TargetMode="External"/><Relationship Id="rId149" Type="http://schemas.openxmlformats.org/officeDocument/2006/relationships/hyperlink" Target="consultantplus://offline/ref=77AEB947ADEF31EB25A675A08AA833A4D03457D9BA7D23B854E1CD76E237A48A07DCFFB42CCB4D27721365622C5EDF247AAE18525862CC152057J" TargetMode="External"/><Relationship Id="rId314" Type="http://schemas.openxmlformats.org/officeDocument/2006/relationships/hyperlink" Target="consultantplus://offline/ref=77AEB947ADEF31EB25A66AB19FA833A4D13355DEBB7423B854E1CD76E237A48A07DCFFB42CCA4F24721365622C5EDF247AAE18525862CC152057J" TargetMode="External"/><Relationship Id="rId95" Type="http://schemas.openxmlformats.org/officeDocument/2006/relationships/hyperlink" Target="consultantplus://offline/ref=77AEB947ADEF31EB25A675A08AA833A4D03455DEBA7423B854E1CD76E237A48A07DCFFB42CCB4C20761365622C5EDF247AAE18525862CC152057J" TargetMode="External"/><Relationship Id="rId160" Type="http://schemas.openxmlformats.org/officeDocument/2006/relationships/hyperlink" Target="consultantplus://offline/ref=77AEB947ADEF31EB25A66AB19FA833A4D13357DEB87D23B854E1CD76E237A48A15DCA7B82DCB5225740633336A205BJ" TargetMode="External"/><Relationship Id="rId216" Type="http://schemas.openxmlformats.org/officeDocument/2006/relationships/hyperlink" Target="consultantplus://offline/ref=77AEB947ADEF31EB25A66AB19FA833A4D13355DEBB7423B854E1CD76E237A48A07DCFFB42CCA4E20721365622C5EDF247AAE18525862CC152057J" TargetMode="External"/><Relationship Id="rId258" Type="http://schemas.openxmlformats.org/officeDocument/2006/relationships/hyperlink" Target="consultantplus://offline/ref=77AEB947ADEF31EB25A675A08AA833A4D03456DDBC7123B854E1CD76E237A48A07DCFFB42CCB48217B1365622C5EDF247AAE18525862CC152057J" TargetMode="External"/><Relationship Id="rId22" Type="http://schemas.openxmlformats.org/officeDocument/2006/relationships/hyperlink" Target="consultantplus://offline/ref=77AEB947ADEF31EB25A675A08AA833A4D03752DDBD7C23B854E1CD76E237A48A07DCFFB42CCB4C25771365622C5EDF247AAE18525862CC152057J" TargetMode="External"/><Relationship Id="rId64" Type="http://schemas.openxmlformats.org/officeDocument/2006/relationships/hyperlink" Target="consultantplus://offline/ref=77AEB947ADEF31EB25A66AB19FA833A4D13655DCBC7523B854E1CD76E237A48A15DCA7B82DCB5225740633336A205BJ" TargetMode="External"/><Relationship Id="rId118" Type="http://schemas.openxmlformats.org/officeDocument/2006/relationships/hyperlink" Target="consultantplus://offline/ref=77AEB947ADEF31EB25A675A08AA833A4D03455DEBA7423B854E1CD76E237A48A07DCFFB42CCB4C22731365622C5EDF247AAE18525862CC152057J" TargetMode="External"/><Relationship Id="rId171" Type="http://schemas.openxmlformats.org/officeDocument/2006/relationships/hyperlink" Target="consultantplus://offline/ref=77AEB947ADEF31EB25A675A08AA833A4D03456DDBC7123B854E1CD76E237A48A07DCFFB42CCB49267A1365622C5EDF247AAE18525862CC152057J" TargetMode="External"/><Relationship Id="rId227" Type="http://schemas.openxmlformats.org/officeDocument/2006/relationships/hyperlink" Target="consultantplus://offline/ref=77AEB947ADEF31EB25A675A08AA833A4D03456DDBC7123B854E1CD76E237A48A07DCFFB42CCB49247A1365622C5EDF247AAE18525862CC152057J" TargetMode="External"/><Relationship Id="rId269" Type="http://schemas.openxmlformats.org/officeDocument/2006/relationships/hyperlink" Target="consultantplus://offline/ref=77AEB947ADEF31EB25A675A08AA833A4D03456DDBC7123B854E1CD76E237A48A07DCFFB42CCB48217B1365622C5EDF247AAE18525862CC152057J" TargetMode="External"/><Relationship Id="rId33" Type="http://schemas.openxmlformats.org/officeDocument/2006/relationships/hyperlink" Target="consultantplus://offline/ref=77AEB947ADEF31EB25A675A08AA833A4D03457D9BA7D23B854E1CD76E237A48A07DCFFB42CCB4C25771365622C5EDF247AAE18525862CC152057J" TargetMode="External"/><Relationship Id="rId129" Type="http://schemas.openxmlformats.org/officeDocument/2006/relationships/hyperlink" Target="consultantplus://offline/ref=77AEB947ADEF31EB25A675A08AA833A4D03456D5B87123B854E1CD76E237A48A15DCA7B82DCB5225740633336A205BJ" TargetMode="External"/><Relationship Id="rId280" Type="http://schemas.openxmlformats.org/officeDocument/2006/relationships/hyperlink" Target="consultantplus://offline/ref=77AEB947ADEF31EB25A66AB19FA833A4D13355DEBB7423B854E1CD76E237A48A07DCFFB42CCA4F23701365622C5EDF247AAE18525862CC152057J" TargetMode="External"/><Relationship Id="rId75" Type="http://schemas.openxmlformats.org/officeDocument/2006/relationships/hyperlink" Target="consultantplus://offline/ref=77AEB947ADEF31EB25A675A08AA833A4D03457D9BA7D23B854E1CD76E237A48A07DCFFB42CCB4C20731365622C5EDF247AAE18525862CC152057J" TargetMode="External"/><Relationship Id="rId140" Type="http://schemas.openxmlformats.org/officeDocument/2006/relationships/hyperlink" Target="consultantplus://offline/ref=77AEB947ADEF31EB25A675A08AA833A4D03752DDBD7C23B854E1CD76E237A48A07DCFFB42CCB4D23701365622C5EDF247AAE18525862CC152057J" TargetMode="External"/><Relationship Id="rId182" Type="http://schemas.openxmlformats.org/officeDocument/2006/relationships/hyperlink" Target="consultantplus://offline/ref=77AEB947ADEF31EB25A675A08AA833A4D03456DDBC7123B854E1CD76E237A48A07DCFFB42CCB49267A1365622C5EDF247AAE18525862CC152057J" TargetMode="External"/><Relationship Id="rId6" Type="http://schemas.openxmlformats.org/officeDocument/2006/relationships/hyperlink" Target="consultantplus://offline/ref=77AEB947ADEF31EB25A675A08AA833A4D3325FD9BA7723B854E1CD76E237A48A07DCFFB42CCB4C25771365622C5EDF247AAE18525862CC152057J" TargetMode="External"/><Relationship Id="rId238" Type="http://schemas.openxmlformats.org/officeDocument/2006/relationships/hyperlink" Target="consultantplus://offline/ref=77AEB947ADEF31EB25A675A08AA833A4D03456DDBC7123B854E1CD76E237A48A07DCFFB42CCB4927711365622C5EDF247AAE18525862CC152057J" TargetMode="External"/><Relationship Id="rId291" Type="http://schemas.openxmlformats.org/officeDocument/2006/relationships/hyperlink" Target="consultantplus://offline/ref=77AEB947ADEF31EB25A675A08AA833A4D0365EDDBE7C23B854E1CD76E237A48A15DCA7B82DCB5225740633336A205BJ" TargetMode="External"/><Relationship Id="rId305" Type="http://schemas.openxmlformats.org/officeDocument/2006/relationships/hyperlink" Target="consultantplus://offline/ref=77AEB947ADEF31EB25A675A08AA833A4D03456DDBC7123B854E1CD76E237A48A07DCFFB42CCB48247B1365622C5EDF247AAE18525862CC152057J" TargetMode="External"/><Relationship Id="rId44" Type="http://schemas.openxmlformats.org/officeDocument/2006/relationships/hyperlink" Target="consultantplus://offline/ref=77AEB947ADEF31EB25A675A08AA833A4D03457D9BA7D23B854E1CD76E237A48A07DCFFB42CCB4C27761365622C5EDF247AAE18525862CC152057J" TargetMode="External"/><Relationship Id="rId86" Type="http://schemas.openxmlformats.org/officeDocument/2006/relationships/hyperlink" Target="consultantplus://offline/ref=77AEB947ADEF31EB25A675A08AA833A4D03457D9BA7D23B854E1CD76E237A48A07DCFFB42CCB4C23741365622C5EDF247AAE18525862CC152057J" TargetMode="External"/><Relationship Id="rId151" Type="http://schemas.openxmlformats.org/officeDocument/2006/relationships/hyperlink" Target="consultantplus://offline/ref=77AEB947ADEF31EB25A66AB19FA833A4D13357DEB87D23B854E1CD76E237A48A15DCA7B82DCB5225740633336A205BJ" TargetMode="External"/><Relationship Id="rId193" Type="http://schemas.openxmlformats.org/officeDocument/2006/relationships/hyperlink" Target="consultantplus://offline/ref=77AEB947ADEF31EB25A675A08AA833A4D03457D9BA7D23B854E1CD76E237A48A07DCFFB42CCB4D21701365622C5EDF247AAE18525862CC152057J" TargetMode="External"/><Relationship Id="rId207" Type="http://schemas.openxmlformats.org/officeDocument/2006/relationships/hyperlink" Target="consultantplus://offline/ref=77AEB947ADEF31EB25A66AB19FA833A4D13357DEBD7223B854E1CD76E237A48A15DCA7B82DCB5225740633336A205BJ" TargetMode="External"/><Relationship Id="rId249" Type="http://schemas.openxmlformats.org/officeDocument/2006/relationships/hyperlink" Target="consultantplus://offline/ref=77AEB947ADEF31EB25A675A08AA833A4D03654DDBE7523B854E1CD76E237A48A07DCFFB42CCB4C20761365622C5EDF247AAE18525862CC1520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150</Pages>
  <Words>58399</Words>
  <Characters>332875</Characters>
  <Application>Microsoft Office Word</Application>
  <DocSecurity>0</DocSecurity>
  <Lines>2773</Lines>
  <Paragraphs>780</Paragraphs>
  <ScaleCrop>false</ScaleCrop>
  <Company/>
  <LinksUpToDate>false</LinksUpToDate>
  <CharactersWithSpaces>390494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5</cp:revision>
  <dcterms:created xsi:type="dcterms:W3CDTF">2020-06-10T08:56:00Z</dcterms:created>
  <dcterms:modified xsi:type="dcterms:W3CDTF">2020-06-10T09:59:00Z</dcterms:modified>
</cp:coreProperties>
</file>