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А.М. 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Тимкову</w:t>
      </w:r>
      <w:proofErr w:type="spellEnd"/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Заявка-расчет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D666B0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53D5B160" w14:textId="7A43C9E5" w:rsidR="00B045F8" w:rsidRPr="00D7526F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заявка-расчет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предоставления субсидий из областного бюджета Ленинградской области ресурсоснабжающим организациям, </w:t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</w:t>
      </w:r>
      <w:proofErr w:type="gramEnd"/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энергоэффективности в Ленинградской области», утвержден</w:t>
      </w:r>
      <w:r w:rsidR="0062765C"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н</w:t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ого постановлением Правительства Ленинградской области от 31.05.2021 № 333</w:t>
      </w:r>
      <w:r w:rsidRPr="00D7526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.</w:t>
      </w:r>
    </w:p>
    <w:p w14:paraId="48029088" w14:textId="0BA2E073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7526F">
        <w:rPr>
          <w:rFonts w:eastAsia="Arial"/>
          <w:iCs/>
          <w:color w:val="000000"/>
          <w:spacing w:val="-4"/>
          <w:sz w:val="28"/>
          <w:szCs w:val="28"/>
          <w:lang w:eastAsia="ru-RU" w:bidi="ru-RU"/>
        </w:rPr>
        <w:t>Я</w:t>
      </w:r>
      <w:r w:rsidRPr="00D7526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осведомле</w:t>
      </w:r>
      <w:proofErr w:type="gramStart"/>
      <w:r w:rsidRPr="00D7526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н(</w:t>
      </w:r>
      <w:proofErr w:type="gramEnd"/>
      <w:r w:rsidRPr="00D7526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а) о том, что несу ответственность за достоверность и подлинность представленных мною данных в комиссию </w:t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по отбору ресурсоснабжающих организаций, эксплуатирующих объекты водоснабжения и водоотведения, находящиеся в собственности Ленинградской области, </w:t>
      </w:r>
      <w:bookmarkStart w:id="0" w:name="_GoBack"/>
      <w:bookmarkEnd w:id="0"/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и государственных унитарных предприятий, осуществляющих свою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 деятельность в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сфере жилищно-коммунального хозяйства, для предоставления субсидий                     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41FE8700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>
        <w:rPr>
          <w:rFonts w:eastAsia="Times New Roman"/>
          <w:color w:val="000000"/>
          <w:sz w:val="28"/>
          <w:szCs w:val="28"/>
          <w:lang w:eastAsia="ru-RU" w:bidi="ru-RU"/>
        </w:rPr>
        <w:t>;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35ACFEF5" w14:textId="169F7003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окумент, подтверждающий полномочия лица, подписавшего заявку;</w:t>
      </w:r>
    </w:p>
    <w:p w14:paraId="48BDDA24" w14:textId="6F89F879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36666873" w14:textId="012EC9BD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территориального органа Управления Федеральной налоговой службы по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календарных дней до даты подачи заявки;</w:t>
      </w:r>
    </w:p>
    <w:p w14:paraId="56E0F6BD" w14:textId="4882ED6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правка об отсутствии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предоставленных</w:t>
      </w:r>
      <w:proofErr w:type="gramEnd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по состоянию на дату не ранее чем за 30 календарных дней до даты подачи заявки;</w:t>
      </w:r>
    </w:p>
    <w:p w14:paraId="6F45FADB" w14:textId="5E447E9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об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14:paraId="6AB58A22" w14:textId="3E811084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 прямое </w:t>
      </w:r>
      <w:proofErr w:type="gramStart"/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3C7813E" w14:textId="1E6C702D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в реестре недобросовестных поставщиков, заверенная подписями руководителя, главного бухгалтера и печатью (при наличии печати) участника отбора;</w:t>
      </w:r>
    </w:p>
    <w:p w14:paraId="77B60AF3" w14:textId="59D6E2A4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14:paraId="1DCF0DE8" w14:textId="38AFAA3B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В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ыписка из Единого государственного реестра юридических лиц;</w:t>
      </w:r>
    </w:p>
    <w:p w14:paraId="2B553A0D" w14:textId="2EFB60A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 среднемесячной заработной плате работников на дату не ранее чем за 30 календарных дней до даты подачи заявки;</w:t>
      </w:r>
    </w:p>
    <w:p w14:paraId="559059A3" w14:textId="6ED2A12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окументы, подтверждающие использование участником отбора объектов водоснабжения и водоотведения, находящихся в собственности Ленинградской области на праве хозяйственного ведения или на ином законном основании;</w:t>
      </w:r>
    </w:p>
    <w:p w14:paraId="1DCB989C" w14:textId="6940170C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окументы, подтверждающие осуществление деятельности в сфере водоснабжения и водоотведения в текущем году (приказ комитета по тарифам и ценовой политике Ленинградской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 об осуществлении организацией на их территории деятельности по оказанию услуг в сфере водоснабжения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и водоотведения в текущем году);</w:t>
      </w:r>
      <w:proofErr w:type="gramEnd"/>
    </w:p>
    <w:p w14:paraId="0F541F4E" w14:textId="2A22640A" w:rsidR="00B045F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045F8" w:rsidRPr="00C13A48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941B50D" w14:textId="77777777" w:rsidR="00B045F8" w:rsidRPr="00D666B0" w:rsidRDefault="00B045F8" w:rsidP="00B045F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Дополнительно предоставляемые соискателем документы:</w:t>
      </w:r>
    </w:p>
    <w:p w14:paraId="58CB72A9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_________________________________________________________;</w:t>
      </w:r>
    </w:p>
    <w:p w14:paraId="0FFAAD6A" w14:textId="77777777" w:rsidR="00B045F8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_________________________________________________________.</w:t>
      </w:r>
    </w:p>
    <w:p w14:paraId="072E23EA" w14:textId="14B87171" w:rsidR="00C13A48" w:rsidRPr="00C13A48" w:rsidRDefault="00C13A48" w:rsidP="00C13A4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Дата предоставляемых документов должна быть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 не 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ранее чем за 30 календарных дней до даты подачи заявки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ABAE5D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Приложение к заявке</w:t>
      </w:r>
      <w:r w:rsidR="008A63ED">
        <w:rPr>
          <w:rFonts w:eastAsia="Times New Roman"/>
          <w:color w:val="000000"/>
          <w:sz w:val="26"/>
          <w:szCs w:val="26"/>
          <w:lang w:eastAsia="ru-RU" w:bidi="ru-RU"/>
        </w:rPr>
        <w:t>-расчету</w:t>
      </w:r>
    </w:p>
    <w:p w14:paraId="4F104A96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(форма 1)</w:t>
      </w:r>
    </w:p>
    <w:p w14:paraId="3F0A4265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7A1F7BC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BA98F02" w14:textId="77777777" w:rsidR="008A63ED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Информация о получателе субсидии </w:t>
      </w:r>
    </w:p>
    <w:p w14:paraId="62E023E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br/>
        <w:t>по состоянию на "_____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>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года</w:t>
      </w:r>
    </w:p>
    <w:p w14:paraId="4BCE4F93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492B16" w:rsidRPr="001255DC" w14:paraId="2C32EE34" w14:textId="77777777" w:rsidTr="00972E45">
        <w:trPr>
          <w:trHeight w:hRule="exact" w:val="7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77777777" w:rsidR="00492B16" w:rsidRPr="001255DC" w:rsidRDefault="00492B16" w:rsidP="00972E45">
            <w:pPr>
              <w:widowControl w:val="0"/>
              <w:spacing w:line="317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DCAD09F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E40B772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D3F3F1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FC820BD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BCD52FC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9495FB1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33DE9679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CB9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ОГРН/ОГРНИП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ACE9CC8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6BA2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30671C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A621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C259616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A757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4345558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A45B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132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534E18A" w14:textId="77777777" w:rsidTr="00972E45">
        <w:trPr>
          <w:trHeight w:hRule="exact"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082E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Сфера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62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8BD5922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3111357" w14:textId="77777777" w:rsidR="00492B16" w:rsidRPr="001255DC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1FCDF8" w14:textId="77777777" w:rsidR="00492B1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«_____» ______________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____ 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года</w:t>
      </w:r>
    </w:p>
    <w:p w14:paraId="5C2D6302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43C1B3E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0EDF95C" w14:textId="77777777" w:rsidR="00492B16" w:rsidRPr="001255DC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50ABA">
        <w:rPr>
          <w:rFonts w:eastAsia="Times New Roman"/>
          <w:color w:val="000000"/>
          <w:sz w:val="26"/>
          <w:szCs w:val="26"/>
          <w:lang w:eastAsia="ru-RU" w:bidi="ru-RU"/>
        </w:rPr>
        <w:t>Руководитель организации</w:t>
      </w:r>
      <w:r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>_____________________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4C4125">
      <w:headerReference w:type="default" r:id="rId9"/>
      <w:headerReference w:type="first" r:id="rId10"/>
      <w:pgSz w:w="11909" w:h="16838"/>
      <w:pgMar w:top="1134" w:right="569" w:bottom="993" w:left="1276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19E5" w14:textId="77777777" w:rsidR="00873C4A" w:rsidRDefault="00873C4A">
      <w:r>
        <w:separator/>
      </w:r>
    </w:p>
  </w:endnote>
  <w:endnote w:type="continuationSeparator" w:id="0">
    <w:p w14:paraId="35E5033B" w14:textId="77777777" w:rsidR="00873C4A" w:rsidRDefault="008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36053" w14:textId="77777777" w:rsidR="00873C4A" w:rsidRDefault="00873C4A">
      <w:r>
        <w:separator/>
      </w:r>
    </w:p>
  </w:footnote>
  <w:footnote w:type="continuationSeparator" w:id="0">
    <w:p w14:paraId="0637F37E" w14:textId="77777777" w:rsidR="00873C4A" w:rsidRDefault="0087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6200384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7E24"/>
    <w:rsid w:val="00231EF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C29CB"/>
    <w:rsid w:val="003E192F"/>
    <w:rsid w:val="003E7805"/>
    <w:rsid w:val="003F0984"/>
    <w:rsid w:val="003F0AD9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2765C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63DE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3C4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11E7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3A48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7526F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1DDB-4875-4C21-B382-1435E2B1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3</cp:revision>
  <cp:lastPrinted>2021-07-07T11:43:00Z</cp:lastPrinted>
  <dcterms:created xsi:type="dcterms:W3CDTF">2024-08-12T09:27:00Z</dcterms:created>
  <dcterms:modified xsi:type="dcterms:W3CDTF">2024-08-12T10:55:00Z</dcterms:modified>
</cp:coreProperties>
</file>