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22F3" w:rsidRPr="000722F3" w:rsidRDefault="000722F3" w:rsidP="00BF7B94">
      <w:pPr>
        <w:suppressAutoHyphens/>
        <w:autoSpaceDE w:val="0"/>
        <w:autoSpaceDN w:val="0"/>
        <w:adjustRightInd w:val="0"/>
        <w:ind w:firstLine="720"/>
        <w:jc w:val="both"/>
        <w:rPr>
          <w:rFonts w:eastAsia="Times New Roman"/>
          <w:sz w:val="28"/>
          <w:szCs w:val="28"/>
          <w:lang w:eastAsia="ru-RU"/>
        </w:rPr>
      </w:pPr>
      <w:bookmarkStart w:id="0" w:name="_GoBack"/>
      <w:bookmarkEnd w:id="0"/>
    </w:p>
    <w:p w:rsidR="00D666B0" w:rsidRPr="00D666B0" w:rsidRDefault="00D666B0" w:rsidP="00D666B0">
      <w:pPr>
        <w:widowControl w:val="0"/>
        <w:tabs>
          <w:tab w:val="left" w:pos="10348"/>
          <w:tab w:val="right" w:pos="10490"/>
        </w:tabs>
        <w:spacing w:line="264" w:lineRule="auto"/>
        <w:jc w:val="right"/>
        <w:rPr>
          <w:rFonts w:eastAsia="Times New Roman"/>
          <w:color w:val="000000"/>
          <w:sz w:val="28"/>
          <w:szCs w:val="28"/>
          <w:lang w:eastAsia="ru-RU" w:bidi="ru-RU"/>
        </w:rPr>
      </w:pPr>
      <w:r w:rsidRPr="00D666B0">
        <w:rPr>
          <w:rFonts w:eastAsia="Times New Roman"/>
          <w:color w:val="000000"/>
          <w:sz w:val="28"/>
          <w:szCs w:val="28"/>
          <w:lang w:eastAsia="ru-RU" w:bidi="ru-RU"/>
        </w:rPr>
        <w:t>(форма)</w:t>
      </w:r>
    </w:p>
    <w:p w:rsidR="00D666B0" w:rsidRPr="00D666B0" w:rsidRDefault="00D666B0" w:rsidP="00D666B0">
      <w:pPr>
        <w:widowControl w:val="0"/>
        <w:tabs>
          <w:tab w:val="left" w:pos="10348"/>
          <w:tab w:val="right" w:pos="10490"/>
        </w:tabs>
        <w:spacing w:line="264" w:lineRule="auto"/>
        <w:jc w:val="right"/>
        <w:rPr>
          <w:rFonts w:eastAsia="Times New Roman"/>
          <w:color w:val="000000"/>
          <w:sz w:val="28"/>
          <w:szCs w:val="28"/>
          <w:lang w:eastAsia="ru-RU" w:bidi="ru-RU"/>
        </w:rPr>
      </w:pPr>
    </w:p>
    <w:p w:rsidR="00D666B0" w:rsidRPr="00D666B0" w:rsidRDefault="00D666B0" w:rsidP="00D666B0">
      <w:pPr>
        <w:spacing w:line="264" w:lineRule="auto"/>
        <w:jc w:val="center"/>
        <w:rPr>
          <w:rFonts w:eastAsia="Calibri"/>
          <w:sz w:val="28"/>
          <w:szCs w:val="28"/>
        </w:rPr>
      </w:pPr>
      <w:r w:rsidRPr="00D666B0">
        <w:rPr>
          <w:rFonts w:eastAsia="Calibri"/>
          <w:sz w:val="28"/>
          <w:szCs w:val="28"/>
        </w:rPr>
        <w:t xml:space="preserve">Бланк ресурсоснабжающей организации </w:t>
      </w:r>
    </w:p>
    <w:p w:rsidR="00D666B0" w:rsidRPr="00D666B0" w:rsidRDefault="00D666B0" w:rsidP="00D666B0">
      <w:pPr>
        <w:spacing w:line="264" w:lineRule="auto"/>
        <w:jc w:val="center"/>
        <w:rPr>
          <w:rFonts w:eastAsia="Calibri"/>
          <w:sz w:val="28"/>
          <w:szCs w:val="28"/>
        </w:rPr>
      </w:pPr>
      <w:r w:rsidRPr="00D666B0">
        <w:rPr>
          <w:rFonts w:eastAsia="Calibri"/>
          <w:sz w:val="28"/>
          <w:szCs w:val="28"/>
        </w:rPr>
        <w:t>(государственного унитарного предприятия)</w:t>
      </w:r>
    </w:p>
    <w:p w:rsidR="00D666B0" w:rsidRPr="00D666B0" w:rsidRDefault="00D666B0" w:rsidP="00D666B0">
      <w:pPr>
        <w:spacing w:line="264" w:lineRule="auto"/>
        <w:jc w:val="right"/>
        <w:rPr>
          <w:rFonts w:eastAsia="Calibri"/>
          <w:sz w:val="28"/>
          <w:szCs w:val="28"/>
        </w:rPr>
      </w:pPr>
    </w:p>
    <w:p w:rsidR="00D666B0" w:rsidRPr="00D666B0" w:rsidRDefault="00D666B0" w:rsidP="00D666B0">
      <w:pPr>
        <w:spacing w:line="264" w:lineRule="auto"/>
        <w:jc w:val="right"/>
        <w:rPr>
          <w:rFonts w:eastAsia="Calibri"/>
          <w:sz w:val="28"/>
          <w:szCs w:val="28"/>
        </w:rPr>
      </w:pPr>
    </w:p>
    <w:p w:rsidR="00D666B0" w:rsidRPr="00D666B0" w:rsidRDefault="00D666B0" w:rsidP="00D666B0">
      <w:pPr>
        <w:widowControl w:val="0"/>
        <w:spacing w:line="264" w:lineRule="auto"/>
        <w:ind w:left="5420" w:right="20"/>
        <w:jc w:val="center"/>
        <w:rPr>
          <w:rFonts w:eastAsia="Times New Roman"/>
          <w:color w:val="000000"/>
          <w:sz w:val="28"/>
          <w:szCs w:val="28"/>
          <w:lang w:eastAsia="ru-RU" w:bidi="ru-RU"/>
        </w:rPr>
      </w:pPr>
      <w:r w:rsidRPr="00D666B0">
        <w:rPr>
          <w:rFonts w:eastAsia="Times New Roman"/>
          <w:color w:val="000000"/>
          <w:sz w:val="28"/>
          <w:szCs w:val="28"/>
          <w:lang w:eastAsia="ru-RU" w:bidi="ru-RU"/>
        </w:rPr>
        <w:t>Председателю комитета по жилищно-коммунальному хозяйству Ленинградской области</w:t>
      </w:r>
    </w:p>
    <w:p w:rsidR="00D666B0" w:rsidRPr="00D666B0" w:rsidRDefault="008268C7" w:rsidP="00D666B0">
      <w:pPr>
        <w:widowControl w:val="0"/>
        <w:tabs>
          <w:tab w:val="left" w:leader="underscore" w:pos="10175"/>
        </w:tabs>
        <w:spacing w:line="264" w:lineRule="auto"/>
        <w:ind w:left="5420" w:right="20" w:hanging="33"/>
        <w:jc w:val="center"/>
        <w:rPr>
          <w:rFonts w:eastAsia="Times New Roman"/>
          <w:color w:val="000000"/>
          <w:sz w:val="28"/>
          <w:szCs w:val="28"/>
          <w:lang w:eastAsia="ru-RU" w:bidi="ru-RU"/>
        </w:rPr>
      </w:pPr>
      <w:r>
        <w:rPr>
          <w:rFonts w:eastAsia="Times New Roman"/>
          <w:color w:val="000000"/>
          <w:sz w:val="28"/>
          <w:szCs w:val="28"/>
          <w:lang w:eastAsia="ru-RU" w:bidi="ru-RU"/>
        </w:rPr>
        <w:t xml:space="preserve">А.М. </w:t>
      </w:r>
      <w:proofErr w:type="spellStart"/>
      <w:r>
        <w:rPr>
          <w:rFonts w:eastAsia="Times New Roman"/>
          <w:color w:val="000000"/>
          <w:sz w:val="28"/>
          <w:szCs w:val="28"/>
          <w:lang w:eastAsia="ru-RU" w:bidi="ru-RU"/>
        </w:rPr>
        <w:t>Тимкову</w:t>
      </w:r>
      <w:proofErr w:type="spellEnd"/>
    </w:p>
    <w:p w:rsidR="00D666B0" w:rsidRPr="00D666B0" w:rsidRDefault="00D666B0" w:rsidP="00D666B0">
      <w:pPr>
        <w:widowControl w:val="0"/>
        <w:tabs>
          <w:tab w:val="left" w:leader="underscore" w:pos="10175"/>
        </w:tabs>
        <w:spacing w:line="264" w:lineRule="auto"/>
        <w:ind w:left="5420" w:right="20" w:hanging="33"/>
        <w:jc w:val="center"/>
        <w:rPr>
          <w:rFonts w:eastAsia="Times New Roman"/>
          <w:color w:val="000000"/>
          <w:sz w:val="28"/>
          <w:szCs w:val="28"/>
          <w:lang w:eastAsia="ru-RU" w:bidi="ru-RU"/>
        </w:rPr>
      </w:pPr>
    </w:p>
    <w:p w:rsidR="00D666B0" w:rsidRPr="00D666B0" w:rsidRDefault="00D666B0" w:rsidP="00D666B0">
      <w:pPr>
        <w:widowControl w:val="0"/>
        <w:tabs>
          <w:tab w:val="left" w:leader="underscore" w:pos="10175"/>
        </w:tabs>
        <w:spacing w:line="264" w:lineRule="auto"/>
        <w:ind w:left="5421" w:right="23" w:hanging="33"/>
        <w:jc w:val="center"/>
        <w:rPr>
          <w:rFonts w:eastAsia="Times New Roman"/>
          <w:sz w:val="28"/>
          <w:szCs w:val="28"/>
          <w:lang w:eastAsia="ru-RU" w:bidi="ru-RU"/>
        </w:rPr>
      </w:pPr>
      <w:r w:rsidRPr="00D666B0">
        <w:rPr>
          <w:rFonts w:eastAsia="Times New Roman"/>
          <w:sz w:val="28"/>
          <w:szCs w:val="28"/>
          <w:lang w:eastAsia="ru-RU" w:bidi="ru-RU"/>
        </w:rPr>
        <w:t>от _________________________</w:t>
      </w:r>
    </w:p>
    <w:p w:rsidR="00D666B0" w:rsidRPr="00D666B0" w:rsidRDefault="00D666B0" w:rsidP="00D666B0">
      <w:pPr>
        <w:widowControl w:val="0"/>
        <w:spacing w:line="264" w:lineRule="auto"/>
        <w:ind w:left="5421" w:right="23"/>
        <w:jc w:val="center"/>
        <w:rPr>
          <w:rFonts w:eastAsia="Lucida Sans Unicode"/>
          <w:color w:val="000000"/>
          <w:lang w:eastAsia="ru-RU" w:bidi="ru-RU"/>
        </w:rPr>
      </w:pPr>
      <w:r w:rsidRPr="00D666B0">
        <w:rPr>
          <w:rFonts w:eastAsia="Lucida Sans Unicode"/>
          <w:color w:val="000000"/>
          <w:lang w:eastAsia="ru-RU" w:bidi="ru-RU"/>
        </w:rPr>
        <w:t>(наименование должности, фамилия, имя, отчество руководителя организации)</w:t>
      </w:r>
    </w:p>
    <w:p w:rsidR="00D666B0" w:rsidRPr="00D666B0" w:rsidRDefault="00D666B0" w:rsidP="00D666B0">
      <w:pPr>
        <w:widowControl w:val="0"/>
        <w:spacing w:line="264" w:lineRule="auto"/>
        <w:jc w:val="center"/>
        <w:rPr>
          <w:rFonts w:eastAsia="Times New Roman"/>
          <w:color w:val="000000"/>
          <w:sz w:val="28"/>
          <w:szCs w:val="28"/>
          <w:lang w:eastAsia="ru-RU" w:bidi="ru-RU"/>
        </w:rPr>
      </w:pPr>
    </w:p>
    <w:p w:rsidR="00D666B0" w:rsidRPr="00D666B0" w:rsidRDefault="00D666B0" w:rsidP="00D666B0">
      <w:pPr>
        <w:widowControl w:val="0"/>
        <w:spacing w:line="264" w:lineRule="auto"/>
        <w:jc w:val="center"/>
        <w:rPr>
          <w:rFonts w:eastAsia="Times New Roman"/>
          <w:color w:val="000000"/>
          <w:sz w:val="28"/>
          <w:szCs w:val="28"/>
          <w:lang w:eastAsia="ru-RU" w:bidi="ru-RU"/>
        </w:rPr>
      </w:pPr>
    </w:p>
    <w:p w:rsidR="00D666B0" w:rsidRPr="00D666B0" w:rsidRDefault="00D666B0" w:rsidP="00D666B0">
      <w:pPr>
        <w:widowControl w:val="0"/>
        <w:spacing w:line="264" w:lineRule="auto"/>
        <w:jc w:val="center"/>
        <w:rPr>
          <w:rFonts w:eastAsia="Times New Roman"/>
          <w:b/>
          <w:color w:val="000000"/>
          <w:sz w:val="28"/>
          <w:szCs w:val="28"/>
          <w:lang w:eastAsia="ru-RU" w:bidi="ru-RU"/>
        </w:rPr>
      </w:pPr>
      <w:r w:rsidRPr="00D666B0">
        <w:rPr>
          <w:rFonts w:eastAsia="Times New Roman"/>
          <w:b/>
          <w:color w:val="000000"/>
          <w:sz w:val="28"/>
          <w:szCs w:val="28"/>
          <w:lang w:eastAsia="ru-RU" w:bidi="ru-RU"/>
        </w:rPr>
        <w:t xml:space="preserve">Заявка-расчет </w:t>
      </w:r>
    </w:p>
    <w:p w:rsidR="00D666B0" w:rsidRPr="00D666B0" w:rsidRDefault="00D666B0" w:rsidP="00D666B0">
      <w:pPr>
        <w:widowControl w:val="0"/>
        <w:spacing w:line="264" w:lineRule="auto"/>
        <w:jc w:val="center"/>
        <w:rPr>
          <w:rFonts w:eastAsia="Times New Roman" w:cs="Courier New"/>
          <w:b/>
          <w:sz w:val="28"/>
          <w:szCs w:val="28"/>
          <w:u w:val="single"/>
          <w:lang w:eastAsia="ru-RU"/>
        </w:rPr>
      </w:pPr>
      <w:r w:rsidRPr="00D666B0">
        <w:rPr>
          <w:rFonts w:eastAsia="Times New Roman"/>
          <w:b/>
          <w:sz w:val="28"/>
          <w:szCs w:val="28"/>
          <w:lang w:eastAsia="ru-RU" w:bidi="ru-RU"/>
        </w:rPr>
        <w:t xml:space="preserve">на получение субсидии </w:t>
      </w:r>
      <w:r w:rsidRPr="00D666B0">
        <w:rPr>
          <w:rFonts w:eastAsia="Times New Roman" w:cs="Courier New"/>
          <w:b/>
          <w:sz w:val="28"/>
          <w:szCs w:val="28"/>
          <w:lang w:eastAsia="ru-RU"/>
        </w:rPr>
        <w:t xml:space="preserve">из областного бюджета Ленинградской области </w:t>
      </w:r>
      <w:r w:rsidRPr="00D666B0">
        <w:rPr>
          <w:rFonts w:eastAsia="Times New Roman" w:cs="Courier New"/>
          <w:b/>
          <w:sz w:val="28"/>
          <w:szCs w:val="28"/>
          <w:lang w:eastAsia="ru-RU"/>
        </w:rPr>
        <w:br/>
      </w:r>
      <w:proofErr w:type="gramStart"/>
      <w:r w:rsidRPr="00D666B0">
        <w:rPr>
          <w:rFonts w:eastAsia="Times New Roman" w:cs="Courier New"/>
          <w:b/>
          <w:sz w:val="28"/>
          <w:szCs w:val="28"/>
          <w:lang w:eastAsia="ru-RU"/>
        </w:rPr>
        <w:t>на</w:t>
      </w:r>
      <w:proofErr w:type="gramEnd"/>
      <w:r w:rsidRPr="00D666B0">
        <w:rPr>
          <w:rFonts w:eastAsia="Times New Roman" w:cs="Courier New"/>
          <w:b/>
          <w:sz w:val="28"/>
          <w:szCs w:val="28"/>
          <w:lang w:eastAsia="ru-RU"/>
        </w:rPr>
        <w:t xml:space="preserve"> </w:t>
      </w:r>
      <w:r w:rsidRPr="00D666B0">
        <w:rPr>
          <w:rFonts w:eastAsia="Times New Roman" w:cs="Courier New"/>
          <w:sz w:val="28"/>
          <w:szCs w:val="28"/>
          <w:lang w:eastAsia="ru-RU"/>
        </w:rPr>
        <w:t>_________________________________________________________</w:t>
      </w:r>
    </w:p>
    <w:p w:rsidR="00D666B0" w:rsidRPr="00D666B0" w:rsidRDefault="00D666B0" w:rsidP="00D666B0">
      <w:pPr>
        <w:widowControl w:val="0"/>
        <w:spacing w:line="264" w:lineRule="auto"/>
        <w:jc w:val="center"/>
        <w:rPr>
          <w:rFonts w:eastAsia="Times New Roman"/>
          <w:sz w:val="22"/>
          <w:szCs w:val="22"/>
          <w:lang w:eastAsia="ru-RU" w:bidi="ru-RU"/>
        </w:rPr>
      </w:pPr>
      <w:r w:rsidRPr="00D666B0">
        <w:rPr>
          <w:rFonts w:eastAsia="Times New Roman" w:cs="Courier New"/>
          <w:sz w:val="22"/>
          <w:szCs w:val="22"/>
          <w:lang w:eastAsia="ru-RU"/>
        </w:rPr>
        <w:t>(наименование мероприятия государственной программы Ленинградской области)</w:t>
      </w:r>
    </w:p>
    <w:p w:rsidR="00D666B0" w:rsidRPr="00D666B0" w:rsidRDefault="00D666B0" w:rsidP="00D666B0">
      <w:pPr>
        <w:widowControl w:val="0"/>
        <w:spacing w:line="264" w:lineRule="auto"/>
        <w:jc w:val="center"/>
        <w:rPr>
          <w:rFonts w:eastAsia="Times New Roman"/>
          <w:color w:val="000000"/>
          <w:sz w:val="28"/>
          <w:szCs w:val="28"/>
          <w:lang w:eastAsia="ru-RU" w:bidi="ru-RU"/>
        </w:rPr>
      </w:pPr>
    </w:p>
    <w:p w:rsidR="00D666B0" w:rsidRPr="00D666B0" w:rsidRDefault="00D666B0" w:rsidP="00D666B0">
      <w:pPr>
        <w:widowControl w:val="0"/>
        <w:spacing w:line="264" w:lineRule="auto"/>
        <w:ind w:left="20" w:right="20" w:firstLine="700"/>
        <w:jc w:val="both"/>
        <w:rPr>
          <w:rFonts w:eastAsia="Times New Roman"/>
          <w:color w:val="000000"/>
          <w:sz w:val="28"/>
          <w:szCs w:val="28"/>
          <w:lang w:eastAsia="ru-RU" w:bidi="ru-RU"/>
        </w:rPr>
      </w:pPr>
      <w:r w:rsidRPr="00D666B0">
        <w:rPr>
          <w:rFonts w:eastAsia="Times New Roman"/>
          <w:color w:val="000000"/>
          <w:sz w:val="28"/>
          <w:szCs w:val="28"/>
          <w:lang w:eastAsia="ru-RU" w:bidi="ru-RU"/>
        </w:rPr>
        <w:t xml:space="preserve">Прошу предоставить в 20___ году субсидию из областного бюджета Ленинградской области </w:t>
      </w:r>
      <w:proofErr w:type="gramStart"/>
      <w:r w:rsidRPr="00D666B0">
        <w:rPr>
          <w:rFonts w:eastAsia="Times New Roman"/>
          <w:color w:val="000000"/>
          <w:sz w:val="28"/>
          <w:szCs w:val="28"/>
          <w:lang w:eastAsia="ru-RU" w:bidi="ru-RU"/>
        </w:rPr>
        <w:t>на</w:t>
      </w:r>
      <w:proofErr w:type="gramEnd"/>
      <w:r w:rsidRPr="00D666B0">
        <w:rPr>
          <w:rFonts w:eastAsia="Times New Roman"/>
          <w:color w:val="000000"/>
          <w:sz w:val="28"/>
          <w:szCs w:val="28"/>
          <w:lang w:eastAsia="ru-RU" w:bidi="ru-RU"/>
        </w:rPr>
        <w:t xml:space="preserve"> ______________________________________________</w:t>
      </w:r>
    </w:p>
    <w:p w:rsidR="00D666B0" w:rsidRPr="00D666B0" w:rsidRDefault="00D666B0" w:rsidP="00D666B0">
      <w:pPr>
        <w:widowControl w:val="0"/>
        <w:spacing w:line="264" w:lineRule="auto"/>
        <w:ind w:left="20" w:right="20"/>
        <w:jc w:val="both"/>
        <w:rPr>
          <w:rFonts w:eastAsia="Times New Roman"/>
          <w:color w:val="000000"/>
          <w:sz w:val="28"/>
          <w:szCs w:val="28"/>
          <w:lang w:eastAsia="ru-RU" w:bidi="ru-RU"/>
        </w:rPr>
      </w:pPr>
      <w:r w:rsidRPr="00D666B0">
        <w:rPr>
          <w:rFonts w:eastAsia="Times New Roman"/>
          <w:color w:val="000000"/>
          <w:sz w:val="28"/>
          <w:szCs w:val="28"/>
          <w:lang w:eastAsia="ru-RU" w:bidi="ru-RU"/>
        </w:rPr>
        <w:t>______________________________________________________________________</w:t>
      </w:r>
    </w:p>
    <w:p w:rsidR="00D666B0" w:rsidRPr="00D666B0" w:rsidRDefault="00D666B0" w:rsidP="00D666B0">
      <w:pPr>
        <w:widowControl w:val="0"/>
        <w:spacing w:line="264" w:lineRule="auto"/>
        <w:jc w:val="center"/>
        <w:rPr>
          <w:rFonts w:eastAsia="Times New Roman"/>
          <w:sz w:val="22"/>
          <w:szCs w:val="22"/>
          <w:lang w:eastAsia="ru-RU" w:bidi="ru-RU"/>
        </w:rPr>
      </w:pPr>
      <w:r w:rsidRPr="00D666B0">
        <w:rPr>
          <w:rFonts w:eastAsia="Times New Roman" w:cs="Courier New"/>
          <w:sz w:val="22"/>
          <w:szCs w:val="22"/>
          <w:lang w:eastAsia="ru-RU"/>
        </w:rPr>
        <w:t>(наименование мероприятия государственной программы Ленинградской области)</w:t>
      </w:r>
    </w:p>
    <w:p w:rsidR="00D666B0" w:rsidRPr="00D666B0" w:rsidRDefault="00D666B0" w:rsidP="00D666B0">
      <w:pPr>
        <w:widowControl w:val="0"/>
        <w:spacing w:line="264" w:lineRule="auto"/>
        <w:ind w:left="20" w:right="20"/>
        <w:jc w:val="both"/>
        <w:rPr>
          <w:rFonts w:eastAsia="Times New Roman"/>
          <w:color w:val="000000"/>
          <w:sz w:val="28"/>
          <w:szCs w:val="28"/>
          <w:lang w:eastAsia="ru-RU" w:bidi="ru-RU"/>
        </w:rPr>
      </w:pPr>
      <w:r w:rsidRPr="00D666B0">
        <w:rPr>
          <w:rFonts w:eastAsia="Times New Roman"/>
          <w:color w:val="000000"/>
          <w:sz w:val="28"/>
          <w:szCs w:val="28"/>
          <w:lang w:eastAsia="ru-RU" w:bidi="ru-RU"/>
        </w:rPr>
        <w:t>в размере</w:t>
      </w:r>
      <w:proofErr w:type="gramStart"/>
      <w:r w:rsidRPr="00D666B0">
        <w:rPr>
          <w:rFonts w:eastAsia="Times New Roman"/>
          <w:color w:val="000000"/>
          <w:sz w:val="28"/>
          <w:szCs w:val="28"/>
          <w:lang w:eastAsia="ru-RU" w:bidi="ru-RU"/>
        </w:rPr>
        <w:t xml:space="preserve"> __________ (___________________________________________) </w:t>
      </w:r>
      <w:proofErr w:type="gramEnd"/>
      <w:r w:rsidRPr="00D666B0">
        <w:rPr>
          <w:rFonts w:eastAsia="Times New Roman"/>
          <w:color w:val="000000"/>
          <w:sz w:val="28"/>
          <w:szCs w:val="28"/>
          <w:lang w:eastAsia="ru-RU" w:bidi="ru-RU"/>
        </w:rPr>
        <w:t>рублей.</w:t>
      </w:r>
    </w:p>
    <w:p w:rsidR="00D666B0" w:rsidRPr="00D666B0" w:rsidRDefault="00D666B0" w:rsidP="00D666B0">
      <w:pPr>
        <w:widowControl w:val="0"/>
        <w:spacing w:line="264" w:lineRule="auto"/>
        <w:ind w:left="20" w:right="20" w:firstLine="700"/>
        <w:jc w:val="both"/>
        <w:rPr>
          <w:rFonts w:eastAsia="Times New Roman"/>
          <w:color w:val="000000"/>
          <w:sz w:val="28"/>
          <w:szCs w:val="28"/>
          <w:lang w:eastAsia="ru-RU" w:bidi="ru-RU"/>
        </w:rPr>
      </w:pPr>
      <w:proofErr w:type="gramStart"/>
      <w:r w:rsidRPr="00D666B0">
        <w:rPr>
          <w:rFonts w:eastAsia="Times New Roman"/>
          <w:color w:val="000000"/>
          <w:sz w:val="28"/>
          <w:szCs w:val="28"/>
          <w:lang w:eastAsia="ru-RU" w:bidi="ru-RU"/>
        </w:rPr>
        <w:t xml:space="preserve">Удостоверяю, что заявка-расчет и прилагаемые к ней документы полностью соответствуют требованиям </w:t>
      </w:r>
      <w:r w:rsidRPr="00D666B0">
        <w:rPr>
          <w:rFonts w:eastAsia="Times New Roman" w:cs="Courier New"/>
          <w:color w:val="000000"/>
          <w:spacing w:val="-4"/>
          <w:sz w:val="28"/>
          <w:szCs w:val="28"/>
          <w:lang w:eastAsia="ru-RU"/>
        </w:rPr>
        <w:t xml:space="preserve">Порядка предоставления субсидий из областного бюджета Ленинградской области ресурсоснабжающим организациям, эксплуатирующим объекты водоснабжения и водоотведения, находящиеся                              в собственности Ленинградской области, и субсидий государственным унитарным предприятиям, </w:t>
      </w:r>
      <w:r w:rsidRPr="00D666B0">
        <w:rPr>
          <w:rFonts w:eastAsia="Times New Roman" w:cs="Courier New"/>
          <w:color w:val="000000"/>
          <w:sz w:val="28"/>
          <w:szCs w:val="28"/>
          <w:lang w:eastAsia="ru-RU"/>
        </w:rPr>
        <w:t xml:space="preserve">осуществляющим свою деятельность в сфере жилищно-коммунального хозяйства, </w:t>
      </w:r>
      <w:r w:rsidRPr="00D666B0">
        <w:rPr>
          <w:rFonts w:eastAsia="Times New Roman" w:cs="Courier New"/>
          <w:color w:val="000000"/>
          <w:spacing w:val="-4"/>
          <w:sz w:val="28"/>
          <w:szCs w:val="28"/>
          <w:lang w:eastAsia="ru-RU"/>
        </w:rPr>
        <w:t>в рамках подпрограммы «Водоснабжение                                  и водоотведение Ленинградской области» государственной программы Ленинградской области «Обеспечение устойчивого функционирования и развития</w:t>
      </w:r>
      <w:proofErr w:type="gramEnd"/>
      <w:r w:rsidRPr="00D666B0">
        <w:rPr>
          <w:rFonts w:eastAsia="Times New Roman" w:cs="Courier New"/>
          <w:color w:val="000000"/>
          <w:spacing w:val="-4"/>
          <w:sz w:val="28"/>
          <w:szCs w:val="28"/>
          <w:lang w:eastAsia="ru-RU"/>
        </w:rPr>
        <w:t xml:space="preserve"> </w:t>
      </w:r>
      <w:r w:rsidRPr="00D666B0">
        <w:rPr>
          <w:rFonts w:eastAsia="Times New Roman" w:cs="Courier New"/>
          <w:color w:val="000000"/>
          <w:sz w:val="28"/>
          <w:szCs w:val="28"/>
          <w:lang w:eastAsia="ru-RU"/>
        </w:rPr>
        <w:t>коммунальной и инженерной инфраструктуры и</w:t>
      </w:r>
      <w:r w:rsidRPr="00D666B0">
        <w:rPr>
          <w:rFonts w:eastAsia="Times New Roman" w:cs="Courier New"/>
          <w:color w:val="000000"/>
          <w:spacing w:val="-4"/>
          <w:sz w:val="28"/>
          <w:szCs w:val="28"/>
          <w:lang w:eastAsia="ru-RU"/>
        </w:rPr>
        <w:t xml:space="preserve"> повышение энергоэффективности в Ленинградской области», утвержденного Постановлением Правительства Ленинградской области от 24 апреля 2017 года № 127</w:t>
      </w:r>
      <w:r w:rsidRPr="00D666B0">
        <w:rPr>
          <w:rFonts w:eastAsia="Times New Roman"/>
          <w:color w:val="000000"/>
          <w:sz w:val="28"/>
          <w:szCs w:val="28"/>
          <w:lang w:eastAsia="ru-RU" w:bidi="ru-RU"/>
        </w:rPr>
        <w:t>.</w:t>
      </w:r>
    </w:p>
    <w:p w:rsidR="00D666B0" w:rsidRPr="00D666B0" w:rsidRDefault="00D666B0" w:rsidP="00D666B0">
      <w:pPr>
        <w:widowControl w:val="0"/>
        <w:spacing w:line="264" w:lineRule="auto"/>
        <w:ind w:left="20" w:right="20" w:firstLine="700"/>
        <w:jc w:val="both"/>
        <w:rPr>
          <w:rFonts w:eastAsia="Times New Roman"/>
          <w:color w:val="000000"/>
          <w:sz w:val="28"/>
          <w:szCs w:val="28"/>
          <w:lang w:eastAsia="ru-RU" w:bidi="ru-RU"/>
        </w:rPr>
      </w:pPr>
      <w:r w:rsidRPr="00D666B0">
        <w:rPr>
          <w:rFonts w:eastAsia="Arial"/>
          <w:iCs/>
          <w:color w:val="000000"/>
          <w:sz w:val="28"/>
          <w:szCs w:val="28"/>
          <w:lang w:eastAsia="ru-RU" w:bidi="ru-RU"/>
        </w:rPr>
        <w:t>Я</w:t>
      </w:r>
      <w:r w:rsidRPr="00D666B0">
        <w:rPr>
          <w:rFonts w:eastAsia="Times New Roman"/>
          <w:color w:val="000000"/>
          <w:sz w:val="28"/>
          <w:szCs w:val="28"/>
          <w:lang w:eastAsia="ru-RU" w:bidi="ru-RU"/>
        </w:rPr>
        <w:t xml:space="preserve"> осведомле</w:t>
      </w:r>
      <w:proofErr w:type="gramStart"/>
      <w:r w:rsidRPr="00D666B0">
        <w:rPr>
          <w:rFonts w:eastAsia="Times New Roman"/>
          <w:color w:val="000000"/>
          <w:sz w:val="28"/>
          <w:szCs w:val="28"/>
          <w:lang w:eastAsia="ru-RU" w:bidi="ru-RU"/>
        </w:rPr>
        <w:t>н(</w:t>
      </w:r>
      <w:proofErr w:type="gramEnd"/>
      <w:r w:rsidRPr="00D666B0">
        <w:rPr>
          <w:rFonts w:eastAsia="Times New Roman"/>
          <w:color w:val="000000"/>
          <w:sz w:val="28"/>
          <w:szCs w:val="28"/>
          <w:lang w:eastAsia="ru-RU" w:bidi="ru-RU"/>
        </w:rPr>
        <w:t xml:space="preserve">а) о том, что несу ответственность за достоверность                                и подлинность представленных мною данных в комиссию </w:t>
      </w:r>
      <w:r w:rsidRPr="00D666B0">
        <w:rPr>
          <w:rFonts w:eastAsia="Times New Roman" w:cs="Courier New"/>
          <w:color w:val="000000"/>
          <w:sz w:val="28"/>
          <w:szCs w:val="28"/>
          <w:lang w:eastAsia="ru-RU"/>
        </w:rPr>
        <w:t xml:space="preserve">по отбору ресурсоснабжающих организаций, эксплуатирующих объекты водоснабжения               </w:t>
      </w:r>
      <w:r w:rsidRPr="00D666B0">
        <w:rPr>
          <w:rFonts w:eastAsia="Times New Roman" w:cs="Courier New"/>
          <w:color w:val="000000"/>
          <w:sz w:val="28"/>
          <w:szCs w:val="28"/>
          <w:lang w:eastAsia="ru-RU"/>
        </w:rPr>
        <w:lastRenderedPageBreak/>
        <w:t>и водоотведения, находящиеся в собственности Ленинградской области,                         и государственных унитарных предприятий, осуществляющих свою деятельность в сфере жилищно-коммунального хозяйства, для предоставления субсидий                      из областного бюджета Ленинградской области в рамках подпрограммы «Водоснабжение и водоотведение Ленинградской области» государственной программы Ленинградской области «Обеспечение устойчивого функционирования и развития коммунальной и инженерной инфраструктуры                 и повышение энергоэффективности в Ленинградской области»</w:t>
      </w:r>
      <w:r w:rsidRPr="00D666B0">
        <w:rPr>
          <w:rFonts w:eastAsia="Times New Roman"/>
          <w:color w:val="000000"/>
          <w:sz w:val="28"/>
          <w:szCs w:val="28"/>
          <w:lang w:eastAsia="ru-RU" w:bidi="ru-RU"/>
        </w:rPr>
        <w:t>.</w:t>
      </w:r>
    </w:p>
    <w:p w:rsidR="00D666B0" w:rsidRPr="00D666B0" w:rsidRDefault="00D666B0" w:rsidP="00D666B0">
      <w:pPr>
        <w:widowControl w:val="0"/>
        <w:spacing w:line="264" w:lineRule="auto"/>
        <w:ind w:left="20" w:right="20" w:firstLine="700"/>
        <w:jc w:val="both"/>
        <w:rPr>
          <w:rFonts w:eastAsia="Times New Roman"/>
          <w:color w:val="000000"/>
          <w:sz w:val="28"/>
          <w:szCs w:val="28"/>
          <w:lang w:eastAsia="ru-RU" w:bidi="ru-RU"/>
        </w:rPr>
      </w:pPr>
    </w:p>
    <w:p w:rsidR="00D666B0" w:rsidRPr="00D666B0" w:rsidRDefault="00D666B0" w:rsidP="00D666B0">
      <w:pPr>
        <w:widowControl w:val="0"/>
        <w:spacing w:line="264" w:lineRule="auto"/>
        <w:ind w:left="20" w:firstLine="700"/>
        <w:jc w:val="both"/>
        <w:rPr>
          <w:rFonts w:eastAsia="Times New Roman"/>
          <w:color w:val="000000"/>
          <w:sz w:val="28"/>
          <w:szCs w:val="28"/>
          <w:u w:val="single"/>
          <w:lang w:eastAsia="ru-RU" w:bidi="ru-RU"/>
        </w:rPr>
      </w:pPr>
    </w:p>
    <w:p w:rsidR="00D666B0" w:rsidRPr="00D666B0" w:rsidRDefault="00D666B0" w:rsidP="00D666B0">
      <w:pPr>
        <w:widowControl w:val="0"/>
        <w:spacing w:line="264" w:lineRule="auto"/>
        <w:ind w:firstLine="700"/>
        <w:jc w:val="both"/>
        <w:rPr>
          <w:rFonts w:eastAsia="Times New Roman"/>
          <w:color w:val="000000"/>
          <w:sz w:val="28"/>
          <w:szCs w:val="28"/>
          <w:lang w:eastAsia="ru-RU" w:bidi="ru-RU"/>
        </w:rPr>
      </w:pPr>
      <w:r w:rsidRPr="00D666B0">
        <w:rPr>
          <w:rFonts w:eastAsia="Times New Roman"/>
          <w:color w:val="000000"/>
          <w:sz w:val="28"/>
          <w:szCs w:val="28"/>
          <w:lang w:eastAsia="ru-RU" w:bidi="ru-RU"/>
        </w:rPr>
        <w:t>Приложения</w:t>
      </w:r>
      <w:r w:rsidRPr="00D666B0">
        <w:rPr>
          <w:rFonts w:eastAsia="Times New Roman"/>
          <w:color w:val="000000"/>
          <w:sz w:val="28"/>
          <w:szCs w:val="28"/>
          <w:vertAlign w:val="superscript"/>
          <w:lang w:eastAsia="ru-RU" w:bidi="ru-RU"/>
        </w:rPr>
        <w:footnoteReference w:id="1"/>
      </w:r>
      <w:r w:rsidRPr="00D666B0">
        <w:rPr>
          <w:rFonts w:eastAsia="Times New Roman"/>
          <w:color w:val="000000"/>
          <w:sz w:val="28"/>
          <w:szCs w:val="28"/>
          <w:lang w:eastAsia="ru-RU" w:bidi="ru-RU"/>
        </w:rPr>
        <w:t>: на _____ л. в ______ экз.</w:t>
      </w:r>
    </w:p>
    <w:p w:rsidR="00D666B0" w:rsidRPr="00D666B0" w:rsidRDefault="00D666B0" w:rsidP="00D666B0">
      <w:pPr>
        <w:widowControl w:val="0"/>
        <w:numPr>
          <w:ilvl w:val="0"/>
          <w:numId w:val="3"/>
        </w:numPr>
        <w:tabs>
          <w:tab w:val="left" w:pos="993"/>
          <w:tab w:val="left" w:pos="1418"/>
        </w:tabs>
        <w:spacing w:line="264" w:lineRule="auto"/>
        <w:ind w:left="0" w:firstLine="700"/>
        <w:jc w:val="both"/>
        <w:rPr>
          <w:rFonts w:eastAsia="Times New Roman"/>
          <w:color w:val="000000"/>
          <w:sz w:val="28"/>
          <w:szCs w:val="28"/>
          <w:lang w:eastAsia="ru-RU" w:bidi="ru-RU"/>
        </w:rPr>
      </w:pPr>
      <w:r w:rsidRPr="00D666B0">
        <w:rPr>
          <w:rFonts w:eastAsia="Times New Roman"/>
          <w:color w:val="000000"/>
          <w:sz w:val="28"/>
          <w:szCs w:val="28"/>
          <w:lang w:eastAsia="ru-RU" w:bidi="ru-RU"/>
        </w:rPr>
        <w:t>Информация о соискателе (форма 1);</w:t>
      </w:r>
    </w:p>
    <w:p w:rsidR="00D666B0" w:rsidRPr="00D666B0" w:rsidRDefault="00D666B0" w:rsidP="00D666B0">
      <w:pPr>
        <w:widowControl w:val="0"/>
        <w:numPr>
          <w:ilvl w:val="0"/>
          <w:numId w:val="3"/>
        </w:numPr>
        <w:tabs>
          <w:tab w:val="left" w:pos="993"/>
          <w:tab w:val="left" w:pos="1418"/>
        </w:tabs>
        <w:spacing w:line="264" w:lineRule="auto"/>
        <w:ind w:left="0" w:firstLine="700"/>
        <w:jc w:val="both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D666B0">
        <w:rPr>
          <w:rFonts w:eastAsia="Times New Roman"/>
          <w:color w:val="000000"/>
          <w:sz w:val="28"/>
          <w:szCs w:val="28"/>
          <w:lang w:eastAsia="ru-RU" w:bidi="ru-RU"/>
        </w:rPr>
        <w:t>документ, подтверждающий полномочия лица, подписавшего заявку                на получение субсидии (копия устава организации, правового акта о назначении                на должность);</w:t>
      </w:r>
    </w:p>
    <w:p w:rsidR="00D666B0" w:rsidRPr="00D666B0" w:rsidRDefault="00D666B0" w:rsidP="00D666B0">
      <w:pPr>
        <w:widowControl w:val="0"/>
        <w:numPr>
          <w:ilvl w:val="0"/>
          <w:numId w:val="3"/>
        </w:numPr>
        <w:tabs>
          <w:tab w:val="left" w:pos="993"/>
          <w:tab w:val="left" w:pos="1418"/>
        </w:tabs>
        <w:spacing w:line="264" w:lineRule="auto"/>
        <w:ind w:left="0" w:firstLine="700"/>
        <w:jc w:val="both"/>
        <w:rPr>
          <w:rFonts w:eastAsia="Times New Roman"/>
          <w:color w:val="000000"/>
          <w:sz w:val="28"/>
          <w:szCs w:val="28"/>
          <w:lang w:eastAsia="ru-RU" w:bidi="ru-RU"/>
        </w:rPr>
      </w:pPr>
      <w:r w:rsidRPr="00D666B0">
        <w:rPr>
          <w:rFonts w:eastAsia="Times New Roman"/>
          <w:color w:val="000000"/>
          <w:sz w:val="28"/>
          <w:szCs w:val="28"/>
          <w:lang w:eastAsia="ru-RU" w:bidi="ru-RU"/>
        </w:rPr>
        <w:t>справка организации об отсутствии в отношении организации процедуры ликвидации, а также об отсутствии решения арбитражного суда о признании организации банкротом и открытии конкурсного производства;</w:t>
      </w:r>
    </w:p>
    <w:p w:rsidR="00D666B0" w:rsidRPr="00D666B0" w:rsidRDefault="00D666B0" w:rsidP="00D666B0">
      <w:pPr>
        <w:widowControl w:val="0"/>
        <w:numPr>
          <w:ilvl w:val="0"/>
          <w:numId w:val="3"/>
        </w:numPr>
        <w:tabs>
          <w:tab w:val="left" w:pos="993"/>
          <w:tab w:val="left" w:pos="1418"/>
        </w:tabs>
        <w:spacing w:line="264" w:lineRule="auto"/>
        <w:ind w:left="0" w:firstLine="700"/>
        <w:jc w:val="both"/>
        <w:rPr>
          <w:rFonts w:eastAsia="Times New Roman"/>
          <w:color w:val="000000"/>
          <w:sz w:val="28"/>
          <w:szCs w:val="28"/>
          <w:lang w:eastAsia="ru-RU" w:bidi="ru-RU"/>
        </w:rPr>
      </w:pPr>
      <w:r w:rsidRPr="00D666B0">
        <w:rPr>
          <w:rFonts w:eastAsia="Times New Roman"/>
          <w:color w:val="000000"/>
          <w:sz w:val="28"/>
          <w:szCs w:val="28"/>
          <w:lang w:eastAsia="ru-RU" w:bidi="ru-RU"/>
        </w:rPr>
        <w:t>справка организации о среднемесячной заработной плате работников               на первое число месяца, предшествующего месяцу, в котором планируется заключение Соглашения;</w:t>
      </w:r>
    </w:p>
    <w:p w:rsidR="00D666B0" w:rsidRPr="00D666B0" w:rsidRDefault="00D666B0" w:rsidP="00D666B0">
      <w:pPr>
        <w:widowControl w:val="0"/>
        <w:numPr>
          <w:ilvl w:val="0"/>
          <w:numId w:val="3"/>
        </w:numPr>
        <w:tabs>
          <w:tab w:val="left" w:pos="993"/>
          <w:tab w:val="left" w:pos="1418"/>
        </w:tabs>
        <w:spacing w:line="264" w:lineRule="auto"/>
        <w:ind w:left="0" w:firstLine="700"/>
        <w:jc w:val="both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D666B0">
        <w:rPr>
          <w:rFonts w:eastAsia="Times New Roman"/>
          <w:color w:val="000000"/>
          <w:sz w:val="28"/>
          <w:szCs w:val="28"/>
          <w:lang w:eastAsia="ru-RU" w:bidi="ru-RU"/>
        </w:rPr>
        <w:t>документы, подтверждающие использование соискателем объектов водоснабжения и водоотведения, находящихся в собственности Ленинградской области, на праве хозяйственного ведения или на ином законном основании;</w:t>
      </w:r>
    </w:p>
    <w:p w:rsidR="00D666B0" w:rsidRDefault="00D666B0" w:rsidP="00D666B0">
      <w:pPr>
        <w:widowControl w:val="0"/>
        <w:numPr>
          <w:ilvl w:val="0"/>
          <w:numId w:val="3"/>
        </w:numPr>
        <w:tabs>
          <w:tab w:val="left" w:pos="993"/>
          <w:tab w:val="left" w:pos="1418"/>
        </w:tabs>
        <w:spacing w:line="264" w:lineRule="auto"/>
        <w:ind w:left="0" w:firstLine="700"/>
        <w:jc w:val="both"/>
        <w:rPr>
          <w:rFonts w:eastAsia="Times New Roman"/>
          <w:color w:val="000000"/>
          <w:sz w:val="28"/>
          <w:szCs w:val="28"/>
          <w:lang w:eastAsia="ru-RU" w:bidi="ru-RU"/>
        </w:rPr>
      </w:pPr>
      <w:proofErr w:type="gramStart"/>
      <w:r w:rsidRPr="00D666B0">
        <w:rPr>
          <w:rFonts w:eastAsia="Times New Roman"/>
          <w:color w:val="000000"/>
          <w:sz w:val="28"/>
          <w:szCs w:val="28"/>
          <w:lang w:eastAsia="ru-RU" w:bidi="ru-RU"/>
        </w:rPr>
        <w:t>документы, подтверждающие осуществление деятельности в сфере водоснабжения и водоотведения в текущем году (приказ комитета по тарифам                 и ценовой политике Ленинградской области об установлении тарифа в сфере водоснабжения и водоотведения на текущий год или письменное подтверждение администрации муниципального образования об осуществлении организацией               на их территории деятельности по оказанию услуг в сфере водоснабжения                   и водоотведения в текущем году);</w:t>
      </w:r>
      <w:proofErr w:type="gramEnd"/>
    </w:p>
    <w:p w:rsidR="008268C7" w:rsidRPr="00D666B0" w:rsidRDefault="008268C7" w:rsidP="008268C7">
      <w:pPr>
        <w:widowControl w:val="0"/>
        <w:numPr>
          <w:ilvl w:val="0"/>
          <w:numId w:val="3"/>
        </w:numPr>
        <w:tabs>
          <w:tab w:val="left" w:pos="993"/>
          <w:tab w:val="left" w:pos="1418"/>
        </w:tabs>
        <w:spacing w:line="264" w:lineRule="auto"/>
        <w:ind w:left="0" w:firstLine="709"/>
        <w:jc w:val="both"/>
        <w:rPr>
          <w:rFonts w:eastAsia="Times New Roman"/>
          <w:color w:val="000000"/>
          <w:sz w:val="28"/>
          <w:szCs w:val="28"/>
          <w:lang w:eastAsia="ru-RU" w:bidi="ru-RU"/>
        </w:rPr>
      </w:pPr>
      <w:r w:rsidRPr="008268C7">
        <w:rPr>
          <w:rFonts w:eastAsia="Times New Roman"/>
          <w:color w:val="000000"/>
          <w:sz w:val="28"/>
          <w:szCs w:val="28"/>
          <w:lang w:eastAsia="ru-RU" w:bidi="ru-RU"/>
        </w:rPr>
        <w:t>справка соискателя об отсутствии его в реестре недобросовестных поставщиков, заверенная подписью руководителя и печатью (при наличии);</w:t>
      </w:r>
    </w:p>
    <w:p w:rsidR="00D666B0" w:rsidRPr="00D666B0" w:rsidRDefault="00D666B0" w:rsidP="00D666B0">
      <w:pPr>
        <w:widowControl w:val="0"/>
        <w:numPr>
          <w:ilvl w:val="0"/>
          <w:numId w:val="3"/>
        </w:numPr>
        <w:tabs>
          <w:tab w:val="left" w:pos="993"/>
          <w:tab w:val="left" w:pos="1418"/>
        </w:tabs>
        <w:spacing w:line="264" w:lineRule="auto"/>
        <w:ind w:left="0" w:firstLine="700"/>
        <w:jc w:val="both"/>
        <w:rPr>
          <w:rFonts w:eastAsia="Times New Roman"/>
          <w:color w:val="000000"/>
          <w:sz w:val="28"/>
          <w:szCs w:val="28"/>
          <w:lang w:eastAsia="ru-RU" w:bidi="ru-RU"/>
        </w:rPr>
      </w:pPr>
      <w:r w:rsidRPr="00D666B0">
        <w:rPr>
          <w:rFonts w:eastAsia="Times New Roman"/>
          <w:color w:val="000000"/>
          <w:sz w:val="28"/>
          <w:szCs w:val="28"/>
          <w:lang w:eastAsia="ru-RU" w:bidi="ru-RU"/>
        </w:rPr>
        <w:t>выписка из Единого государственного реестра юридических лиц;</w:t>
      </w:r>
    </w:p>
    <w:p w:rsidR="00D666B0" w:rsidRPr="00D666B0" w:rsidRDefault="00D666B0" w:rsidP="00D666B0">
      <w:pPr>
        <w:widowControl w:val="0"/>
        <w:numPr>
          <w:ilvl w:val="0"/>
          <w:numId w:val="3"/>
        </w:numPr>
        <w:tabs>
          <w:tab w:val="left" w:pos="993"/>
          <w:tab w:val="left" w:pos="1418"/>
        </w:tabs>
        <w:spacing w:line="264" w:lineRule="auto"/>
        <w:ind w:left="0" w:firstLine="700"/>
        <w:jc w:val="both"/>
        <w:rPr>
          <w:rFonts w:eastAsia="Times New Roman"/>
          <w:color w:val="000000"/>
          <w:sz w:val="28"/>
          <w:szCs w:val="28"/>
          <w:lang w:eastAsia="ru-RU" w:bidi="ru-RU"/>
        </w:rPr>
      </w:pPr>
      <w:r w:rsidRPr="00D666B0">
        <w:rPr>
          <w:rFonts w:eastAsia="Times New Roman"/>
          <w:color w:val="000000"/>
          <w:sz w:val="28"/>
          <w:szCs w:val="28"/>
          <w:lang w:eastAsia="ru-RU" w:bidi="ru-RU"/>
        </w:rPr>
        <w:t>справка территориального налогового органа Ленинградской              государственных внебюджетных фондов Российской Федерации об отсутств</w:t>
      </w:r>
      <w:proofErr w:type="gramStart"/>
      <w:r w:rsidRPr="00D666B0">
        <w:rPr>
          <w:rFonts w:eastAsia="Times New Roman"/>
          <w:color w:val="000000"/>
          <w:sz w:val="28"/>
          <w:szCs w:val="28"/>
          <w:lang w:eastAsia="ru-RU" w:bidi="ru-RU"/>
        </w:rPr>
        <w:t>ии                           у о</w:t>
      </w:r>
      <w:proofErr w:type="gramEnd"/>
      <w:r w:rsidRPr="00D666B0">
        <w:rPr>
          <w:rFonts w:eastAsia="Times New Roman"/>
          <w:color w:val="000000"/>
          <w:sz w:val="28"/>
          <w:szCs w:val="28"/>
          <w:lang w:eastAsia="ru-RU" w:bidi="ru-RU"/>
        </w:rPr>
        <w:t>рганизации просроченной задолженности по уплате налогов, сборов и иных обязательных платежей в бюджеты бюджетной системы Российской Федерации.</w:t>
      </w:r>
    </w:p>
    <w:p w:rsidR="00D666B0" w:rsidRPr="00D666B0" w:rsidRDefault="00D666B0" w:rsidP="00D666B0">
      <w:pPr>
        <w:tabs>
          <w:tab w:val="left" w:pos="993"/>
          <w:tab w:val="left" w:pos="1418"/>
        </w:tabs>
        <w:spacing w:line="264" w:lineRule="auto"/>
        <w:ind w:firstLine="700"/>
        <w:jc w:val="both"/>
        <w:rPr>
          <w:rFonts w:eastAsia="Times New Roman"/>
          <w:color w:val="000000"/>
          <w:sz w:val="28"/>
          <w:szCs w:val="28"/>
          <w:lang w:eastAsia="ru-RU" w:bidi="ru-RU"/>
        </w:rPr>
      </w:pPr>
      <w:r w:rsidRPr="00D666B0">
        <w:rPr>
          <w:rFonts w:eastAsia="Times New Roman"/>
          <w:color w:val="000000"/>
          <w:sz w:val="28"/>
          <w:szCs w:val="28"/>
          <w:lang w:eastAsia="ru-RU" w:bidi="ru-RU"/>
        </w:rPr>
        <w:t>Дополнительно предоставляемые соискателем документы:</w:t>
      </w:r>
    </w:p>
    <w:p w:rsidR="00D666B0" w:rsidRPr="00D666B0" w:rsidRDefault="00D666B0" w:rsidP="00D666B0">
      <w:pPr>
        <w:widowControl w:val="0"/>
        <w:numPr>
          <w:ilvl w:val="0"/>
          <w:numId w:val="5"/>
        </w:numPr>
        <w:tabs>
          <w:tab w:val="left" w:pos="993"/>
          <w:tab w:val="left" w:pos="1418"/>
        </w:tabs>
        <w:ind w:left="0" w:firstLine="700"/>
        <w:jc w:val="both"/>
        <w:rPr>
          <w:rFonts w:eastAsia="Times New Roman"/>
          <w:color w:val="000000"/>
          <w:sz w:val="28"/>
          <w:szCs w:val="28"/>
          <w:lang w:eastAsia="ru-RU" w:bidi="ru-RU"/>
        </w:rPr>
      </w:pPr>
      <w:r w:rsidRPr="00D666B0">
        <w:rPr>
          <w:rFonts w:eastAsia="Times New Roman"/>
          <w:color w:val="000000"/>
          <w:sz w:val="28"/>
          <w:szCs w:val="28"/>
          <w:lang w:eastAsia="ru-RU" w:bidi="ru-RU"/>
        </w:rPr>
        <w:lastRenderedPageBreak/>
        <w:t>_________________________________________________________;</w:t>
      </w:r>
    </w:p>
    <w:p w:rsidR="00D666B0" w:rsidRPr="00D666B0" w:rsidRDefault="00D666B0" w:rsidP="00D666B0">
      <w:pPr>
        <w:widowControl w:val="0"/>
        <w:numPr>
          <w:ilvl w:val="0"/>
          <w:numId w:val="5"/>
        </w:numPr>
        <w:tabs>
          <w:tab w:val="left" w:pos="993"/>
          <w:tab w:val="left" w:pos="1418"/>
        </w:tabs>
        <w:ind w:left="0" w:firstLine="700"/>
        <w:jc w:val="both"/>
        <w:rPr>
          <w:rFonts w:eastAsia="Times New Roman"/>
          <w:color w:val="000000"/>
          <w:sz w:val="28"/>
          <w:szCs w:val="28"/>
          <w:lang w:eastAsia="ru-RU" w:bidi="ru-RU"/>
        </w:rPr>
      </w:pPr>
      <w:r w:rsidRPr="00D666B0">
        <w:rPr>
          <w:rFonts w:eastAsia="Times New Roman"/>
          <w:color w:val="000000"/>
          <w:sz w:val="28"/>
          <w:szCs w:val="28"/>
          <w:lang w:eastAsia="ru-RU" w:bidi="ru-RU"/>
        </w:rPr>
        <w:t>_________________________________________________________.</w:t>
      </w:r>
    </w:p>
    <w:p w:rsidR="00D666B0" w:rsidRPr="00D666B0" w:rsidRDefault="00D666B0" w:rsidP="00D666B0">
      <w:pPr>
        <w:tabs>
          <w:tab w:val="left" w:pos="993"/>
          <w:tab w:val="left" w:pos="1276"/>
        </w:tabs>
        <w:spacing w:line="307" w:lineRule="exact"/>
        <w:jc w:val="both"/>
        <w:rPr>
          <w:rFonts w:eastAsia="Times New Roman"/>
          <w:color w:val="000000"/>
          <w:sz w:val="28"/>
          <w:szCs w:val="28"/>
          <w:lang w:eastAsia="ru-RU" w:bidi="ru-RU"/>
        </w:rPr>
      </w:pPr>
    </w:p>
    <w:p w:rsidR="00D666B0" w:rsidRPr="00D666B0" w:rsidRDefault="00D666B0" w:rsidP="00D666B0">
      <w:pPr>
        <w:widowControl w:val="0"/>
        <w:tabs>
          <w:tab w:val="center" w:leader="underscore" w:pos="639"/>
          <w:tab w:val="center" w:pos="2770"/>
          <w:tab w:val="left" w:leader="underscore" w:pos="3452"/>
        </w:tabs>
        <w:jc w:val="both"/>
        <w:rPr>
          <w:rFonts w:eastAsia="Times New Roman"/>
          <w:color w:val="000000"/>
          <w:sz w:val="28"/>
          <w:szCs w:val="28"/>
          <w:lang w:eastAsia="ru-RU" w:bidi="ru-RU"/>
        </w:rPr>
      </w:pPr>
    </w:p>
    <w:p w:rsidR="00D666B0" w:rsidRPr="00D666B0" w:rsidRDefault="00D666B0" w:rsidP="00D666B0">
      <w:pPr>
        <w:widowControl w:val="0"/>
        <w:tabs>
          <w:tab w:val="center" w:leader="underscore" w:pos="639"/>
          <w:tab w:val="center" w:pos="2770"/>
          <w:tab w:val="left" w:leader="underscore" w:pos="3452"/>
        </w:tabs>
        <w:jc w:val="both"/>
        <w:rPr>
          <w:rFonts w:eastAsia="Times New Roman"/>
          <w:color w:val="000000"/>
          <w:sz w:val="28"/>
          <w:szCs w:val="28"/>
          <w:lang w:eastAsia="ru-RU" w:bidi="ru-RU"/>
        </w:rPr>
      </w:pPr>
      <w:r w:rsidRPr="00D666B0">
        <w:rPr>
          <w:rFonts w:eastAsia="Times New Roman"/>
          <w:color w:val="000000"/>
          <w:sz w:val="28"/>
          <w:szCs w:val="28"/>
          <w:lang w:eastAsia="ru-RU" w:bidi="ru-RU"/>
        </w:rPr>
        <w:t>Руководитель                               ______________</w:t>
      </w:r>
      <w:r w:rsidRPr="00D666B0">
        <w:rPr>
          <w:rFonts w:eastAsia="Times New Roman"/>
          <w:color w:val="000000"/>
          <w:sz w:val="28"/>
          <w:szCs w:val="28"/>
          <w:lang w:eastAsia="ru-RU" w:bidi="ru-RU"/>
        </w:rPr>
        <w:tab/>
        <w:t>_____________________</w:t>
      </w:r>
    </w:p>
    <w:p w:rsidR="00D666B0" w:rsidRPr="00D666B0" w:rsidRDefault="00D666B0" w:rsidP="00D666B0">
      <w:pPr>
        <w:widowControl w:val="0"/>
        <w:tabs>
          <w:tab w:val="left" w:leader="underscore" w:pos="0"/>
        </w:tabs>
        <w:jc w:val="both"/>
        <w:rPr>
          <w:rFonts w:eastAsia="Times New Roman"/>
          <w:color w:val="000000"/>
          <w:lang w:eastAsia="ru-RU" w:bidi="ru-RU"/>
        </w:rPr>
      </w:pPr>
      <w:r w:rsidRPr="00D666B0">
        <w:rPr>
          <w:rFonts w:eastAsia="Times New Roman"/>
          <w:color w:val="000000"/>
          <w:lang w:eastAsia="ru-RU" w:bidi="ru-RU"/>
        </w:rPr>
        <w:tab/>
      </w:r>
      <w:r w:rsidRPr="00D666B0">
        <w:rPr>
          <w:rFonts w:eastAsia="Times New Roman"/>
          <w:color w:val="000000"/>
          <w:lang w:eastAsia="ru-RU" w:bidi="ru-RU"/>
        </w:rPr>
        <w:tab/>
      </w:r>
      <w:r w:rsidRPr="00D666B0">
        <w:rPr>
          <w:rFonts w:eastAsia="Times New Roman"/>
          <w:color w:val="000000"/>
          <w:lang w:eastAsia="ru-RU" w:bidi="ru-RU"/>
        </w:rPr>
        <w:tab/>
      </w:r>
      <w:r w:rsidRPr="00D666B0">
        <w:rPr>
          <w:rFonts w:eastAsia="Times New Roman"/>
          <w:color w:val="000000"/>
          <w:lang w:eastAsia="ru-RU" w:bidi="ru-RU"/>
        </w:rPr>
        <w:tab/>
      </w:r>
      <w:r w:rsidRPr="00D666B0">
        <w:rPr>
          <w:rFonts w:eastAsia="Times New Roman"/>
          <w:color w:val="000000"/>
          <w:lang w:eastAsia="ru-RU" w:bidi="ru-RU"/>
        </w:rPr>
        <w:tab/>
      </w:r>
      <w:r w:rsidRPr="00D666B0">
        <w:rPr>
          <w:rFonts w:eastAsia="Times New Roman"/>
          <w:color w:val="000000"/>
          <w:lang w:eastAsia="ru-RU" w:bidi="ru-RU"/>
        </w:rPr>
        <w:tab/>
        <w:t>(подпись)</w:t>
      </w:r>
      <w:r w:rsidRPr="00D666B0">
        <w:rPr>
          <w:rFonts w:eastAsia="Times New Roman"/>
          <w:color w:val="000000"/>
          <w:lang w:eastAsia="ru-RU" w:bidi="ru-RU"/>
        </w:rPr>
        <w:tab/>
      </w:r>
      <w:r w:rsidRPr="00D666B0">
        <w:rPr>
          <w:rFonts w:eastAsia="Times New Roman"/>
          <w:color w:val="000000"/>
          <w:lang w:eastAsia="ru-RU" w:bidi="ru-RU"/>
        </w:rPr>
        <w:tab/>
      </w:r>
      <w:r w:rsidRPr="00D666B0">
        <w:rPr>
          <w:rFonts w:eastAsia="Times New Roman"/>
          <w:color w:val="000000"/>
          <w:lang w:eastAsia="ru-RU" w:bidi="ru-RU"/>
        </w:rPr>
        <w:tab/>
        <w:t xml:space="preserve">   (Ф.И.О)</w:t>
      </w:r>
    </w:p>
    <w:p w:rsidR="00D666B0" w:rsidRPr="00D666B0" w:rsidRDefault="00D666B0" w:rsidP="00D666B0">
      <w:pPr>
        <w:widowControl w:val="0"/>
        <w:tabs>
          <w:tab w:val="left" w:leader="underscore" w:pos="0"/>
        </w:tabs>
        <w:jc w:val="both"/>
        <w:rPr>
          <w:rFonts w:eastAsia="Times New Roman"/>
          <w:color w:val="000000"/>
          <w:lang w:eastAsia="ru-RU" w:bidi="ru-RU"/>
        </w:rPr>
      </w:pPr>
      <w:r w:rsidRPr="00D666B0">
        <w:rPr>
          <w:rFonts w:eastAsia="Times New Roman"/>
          <w:color w:val="000000"/>
          <w:lang w:eastAsia="ru-RU" w:bidi="ru-RU"/>
        </w:rPr>
        <w:tab/>
      </w:r>
      <w:r w:rsidRPr="00D666B0">
        <w:rPr>
          <w:rFonts w:eastAsia="Times New Roman"/>
          <w:color w:val="000000"/>
          <w:lang w:eastAsia="ru-RU" w:bidi="ru-RU"/>
        </w:rPr>
        <w:tab/>
        <w:t xml:space="preserve">   М.П.</w:t>
      </w:r>
    </w:p>
    <w:p w:rsidR="00D666B0" w:rsidRPr="00D666B0" w:rsidRDefault="00D666B0" w:rsidP="00D666B0">
      <w:pPr>
        <w:widowControl w:val="0"/>
        <w:tabs>
          <w:tab w:val="center" w:leader="underscore" w:pos="639"/>
          <w:tab w:val="center" w:pos="2770"/>
          <w:tab w:val="left" w:leader="underscore" w:pos="3452"/>
        </w:tabs>
        <w:jc w:val="both"/>
        <w:rPr>
          <w:rFonts w:eastAsia="Times New Roman"/>
          <w:color w:val="000000"/>
          <w:sz w:val="28"/>
          <w:szCs w:val="28"/>
          <w:lang w:eastAsia="ru-RU" w:bidi="ru-RU"/>
        </w:rPr>
      </w:pPr>
    </w:p>
    <w:p w:rsidR="00D666B0" w:rsidRPr="00D666B0" w:rsidRDefault="00D666B0" w:rsidP="00D666B0">
      <w:pPr>
        <w:widowControl w:val="0"/>
        <w:tabs>
          <w:tab w:val="center" w:leader="underscore" w:pos="639"/>
          <w:tab w:val="center" w:pos="2770"/>
          <w:tab w:val="left" w:leader="underscore" w:pos="3452"/>
        </w:tabs>
        <w:jc w:val="both"/>
        <w:rPr>
          <w:rFonts w:eastAsia="Times New Roman"/>
          <w:color w:val="000000"/>
          <w:sz w:val="28"/>
          <w:szCs w:val="28"/>
          <w:lang w:eastAsia="ru-RU" w:bidi="ru-RU"/>
        </w:rPr>
      </w:pPr>
      <w:r w:rsidRPr="00D666B0">
        <w:rPr>
          <w:rFonts w:eastAsia="Times New Roman"/>
          <w:color w:val="000000"/>
          <w:sz w:val="28"/>
          <w:szCs w:val="28"/>
          <w:lang w:eastAsia="ru-RU" w:bidi="ru-RU"/>
        </w:rPr>
        <w:t>Главный бухгалтер                     _______________</w:t>
      </w:r>
      <w:r w:rsidRPr="00D666B0">
        <w:rPr>
          <w:rFonts w:eastAsia="Times New Roman"/>
          <w:color w:val="000000"/>
          <w:sz w:val="28"/>
          <w:szCs w:val="28"/>
          <w:lang w:eastAsia="ru-RU" w:bidi="ru-RU"/>
        </w:rPr>
        <w:tab/>
        <w:t>_____________________</w:t>
      </w:r>
    </w:p>
    <w:p w:rsidR="00D666B0" w:rsidRPr="00D666B0" w:rsidRDefault="00D666B0" w:rsidP="00D666B0">
      <w:pPr>
        <w:widowControl w:val="0"/>
        <w:tabs>
          <w:tab w:val="left" w:leader="underscore" w:pos="0"/>
        </w:tabs>
        <w:jc w:val="both"/>
        <w:rPr>
          <w:rFonts w:eastAsia="Times New Roman"/>
          <w:color w:val="000000"/>
          <w:lang w:eastAsia="ru-RU" w:bidi="ru-RU"/>
        </w:rPr>
      </w:pPr>
      <w:r w:rsidRPr="00D666B0">
        <w:rPr>
          <w:rFonts w:eastAsia="Times New Roman"/>
          <w:color w:val="000000"/>
          <w:lang w:eastAsia="ru-RU" w:bidi="ru-RU"/>
        </w:rPr>
        <w:tab/>
      </w:r>
      <w:r w:rsidRPr="00D666B0">
        <w:rPr>
          <w:rFonts w:eastAsia="Times New Roman"/>
          <w:color w:val="000000"/>
          <w:lang w:eastAsia="ru-RU" w:bidi="ru-RU"/>
        </w:rPr>
        <w:tab/>
      </w:r>
      <w:r w:rsidRPr="00D666B0">
        <w:rPr>
          <w:rFonts w:eastAsia="Times New Roman"/>
          <w:color w:val="000000"/>
          <w:lang w:eastAsia="ru-RU" w:bidi="ru-RU"/>
        </w:rPr>
        <w:tab/>
      </w:r>
      <w:r w:rsidRPr="00D666B0">
        <w:rPr>
          <w:rFonts w:eastAsia="Times New Roman"/>
          <w:color w:val="000000"/>
          <w:lang w:eastAsia="ru-RU" w:bidi="ru-RU"/>
        </w:rPr>
        <w:tab/>
      </w:r>
      <w:r w:rsidRPr="00D666B0">
        <w:rPr>
          <w:rFonts w:eastAsia="Times New Roman"/>
          <w:color w:val="000000"/>
          <w:lang w:eastAsia="ru-RU" w:bidi="ru-RU"/>
        </w:rPr>
        <w:tab/>
      </w:r>
      <w:r w:rsidRPr="00D666B0">
        <w:rPr>
          <w:rFonts w:eastAsia="Times New Roman"/>
          <w:color w:val="000000"/>
          <w:lang w:eastAsia="ru-RU" w:bidi="ru-RU"/>
        </w:rPr>
        <w:tab/>
        <w:t>(подпись)</w:t>
      </w:r>
      <w:r w:rsidRPr="00D666B0">
        <w:rPr>
          <w:rFonts w:eastAsia="Times New Roman"/>
          <w:color w:val="000000"/>
          <w:lang w:eastAsia="ru-RU" w:bidi="ru-RU"/>
        </w:rPr>
        <w:tab/>
      </w:r>
      <w:r w:rsidRPr="00D666B0">
        <w:rPr>
          <w:rFonts w:eastAsia="Times New Roman"/>
          <w:color w:val="000000"/>
          <w:lang w:eastAsia="ru-RU" w:bidi="ru-RU"/>
        </w:rPr>
        <w:tab/>
      </w:r>
      <w:r w:rsidRPr="00D666B0">
        <w:rPr>
          <w:rFonts w:eastAsia="Times New Roman"/>
          <w:color w:val="000000"/>
          <w:lang w:eastAsia="ru-RU" w:bidi="ru-RU"/>
        </w:rPr>
        <w:tab/>
        <w:t xml:space="preserve">   (Ф.И.О)</w:t>
      </w:r>
    </w:p>
    <w:p w:rsidR="00D666B0" w:rsidRPr="00D666B0" w:rsidRDefault="00D666B0" w:rsidP="00D666B0">
      <w:pPr>
        <w:widowControl w:val="0"/>
        <w:tabs>
          <w:tab w:val="center" w:leader="underscore" w:pos="639"/>
          <w:tab w:val="center" w:pos="2770"/>
          <w:tab w:val="left" w:leader="underscore" w:pos="3452"/>
        </w:tabs>
        <w:jc w:val="both"/>
        <w:rPr>
          <w:rFonts w:eastAsia="Times New Roman"/>
          <w:color w:val="000000"/>
          <w:sz w:val="28"/>
          <w:szCs w:val="28"/>
          <w:lang w:eastAsia="ru-RU" w:bidi="ru-RU"/>
        </w:rPr>
      </w:pPr>
    </w:p>
    <w:p w:rsidR="00D666B0" w:rsidRPr="00D666B0" w:rsidRDefault="00D666B0" w:rsidP="00D666B0">
      <w:pPr>
        <w:widowControl w:val="0"/>
        <w:tabs>
          <w:tab w:val="center" w:pos="0"/>
        </w:tabs>
        <w:jc w:val="both"/>
        <w:rPr>
          <w:rFonts w:eastAsia="Times New Roman"/>
          <w:color w:val="000000"/>
          <w:sz w:val="28"/>
          <w:szCs w:val="28"/>
          <w:lang w:eastAsia="ru-RU" w:bidi="ru-RU"/>
        </w:rPr>
      </w:pPr>
      <w:r w:rsidRPr="00D666B0">
        <w:rPr>
          <w:rFonts w:eastAsia="Times New Roman"/>
          <w:color w:val="000000"/>
          <w:sz w:val="28"/>
          <w:szCs w:val="28"/>
          <w:lang w:eastAsia="ru-RU" w:bidi="ru-RU"/>
        </w:rPr>
        <w:t>«_____» ______________ 20____ года</w:t>
      </w:r>
    </w:p>
    <w:p w:rsidR="00D666B0" w:rsidRPr="00D666B0" w:rsidRDefault="00D666B0" w:rsidP="00D666B0">
      <w:pPr>
        <w:widowControl w:val="0"/>
        <w:tabs>
          <w:tab w:val="center" w:leader="underscore" w:pos="639"/>
          <w:tab w:val="center" w:pos="2770"/>
          <w:tab w:val="left" w:leader="underscore" w:pos="3452"/>
        </w:tabs>
        <w:ind w:left="23"/>
        <w:jc w:val="both"/>
        <w:rPr>
          <w:rFonts w:eastAsia="Times New Roman"/>
          <w:color w:val="000000"/>
          <w:sz w:val="26"/>
          <w:szCs w:val="26"/>
          <w:lang w:eastAsia="ru-RU" w:bidi="ru-RU"/>
        </w:rPr>
      </w:pPr>
    </w:p>
    <w:p w:rsidR="00D666B0" w:rsidRPr="00D666B0" w:rsidRDefault="00D666B0" w:rsidP="00D666B0">
      <w:pPr>
        <w:widowControl w:val="0"/>
        <w:tabs>
          <w:tab w:val="center" w:leader="underscore" w:pos="639"/>
          <w:tab w:val="center" w:pos="2770"/>
          <w:tab w:val="left" w:leader="underscore" w:pos="3452"/>
        </w:tabs>
        <w:ind w:left="23"/>
        <w:jc w:val="both"/>
        <w:rPr>
          <w:rFonts w:eastAsia="Times New Roman"/>
          <w:color w:val="000000"/>
          <w:sz w:val="26"/>
          <w:szCs w:val="26"/>
          <w:lang w:eastAsia="ru-RU" w:bidi="ru-RU"/>
        </w:rPr>
      </w:pPr>
    </w:p>
    <w:p w:rsidR="00D666B0" w:rsidRPr="00D666B0" w:rsidRDefault="00D666B0" w:rsidP="00D666B0">
      <w:pPr>
        <w:widowControl w:val="0"/>
        <w:spacing w:line="260" w:lineRule="exact"/>
        <w:ind w:left="20"/>
        <w:jc w:val="both"/>
        <w:rPr>
          <w:rFonts w:eastAsia="Times New Roman"/>
          <w:color w:val="000000"/>
          <w:sz w:val="26"/>
          <w:szCs w:val="26"/>
          <w:lang w:eastAsia="ru-RU" w:bidi="ru-RU"/>
        </w:rPr>
      </w:pPr>
    </w:p>
    <w:p w:rsidR="005C499E" w:rsidRPr="00BF7B94" w:rsidRDefault="005C499E" w:rsidP="00B956F5">
      <w:pPr>
        <w:widowControl w:val="0"/>
        <w:tabs>
          <w:tab w:val="right" w:leader="underscore" w:pos="4648"/>
          <w:tab w:val="right" w:leader="underscore" w:pos="8325"/>
          <w:tab w:val="left" w:pos="10177"/>
          <w:tab w:val="right" w:leader="underscore" w:pos="10206"/>
        </w:tabs>
        <w:ind w:left="1843" w:right="-29" w:firstLine="1077"/>
        <w:jc w:val="right"/>
        <w:rPr>
          <w:rFonts w:eastAsia="Times New Roman"/>
          <w:color w:val="000000"/>
          <w:sz w:val="18"/>
          <w:szCs w:val="18"/>
          <w:lang w:eastAsia="ru-RU" w:bidi="ru-RU"/>
        </w:rPr>
      </w:pPr>
    </w:p>
    <w:sectPr w:rsidR="005C499E" w:rsidRPr="00BF7B94" w:rsidSect="00D666B0">
      <w:headerReference w:type="default" r:id="rId9"/>
      <w:headerReference w:type="first" r:id="rId10"/>
      <w:pgSz w:w="11909" w:h="16838"/>
      <w:pgMar w:top="1134" w:right="569" w:bottom="993" w:left="1418" w:header="568" w:footer="3" w:gutter="0"/>
      <w:pgNumType w:start="1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31D9" w:rsidRDefault="000131D9">
      <w:r>
        <w:separator/>
      </w:r>
    </w:p>
  </w:endnote>
  <w:endnote w:type="continuationSeparator" w:id="0">
    <w:p w:rsidR="000131D9" w:rsidRDefault="000131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31D9" w:rsidRDefault="000131D9">
      <w:r>
        <w:separator/>
      </w:r>
    </w:p>
  </w:footnote>
  <w:footnote w:type="continuationSeparator" w:id="0">
    <w:p w:rsidR="000131D9" w:rsidRDefault="000131D9">
      <w:r>
        <w:continuationSeparator/>
      </w:r>
    </w:p>
  </w:footnote>
  <w:footnote w:id="1">
    <w:p w:rsidR="00D666B0" w:rsidRPr="00951490" w:rsidRDefault="00D666B0" w:rsidP="00D666B0">
      <w:pPr>
        <w:pStyle w:val="ad"/>
        <w:jc w:val="both"/>
        <w:rPr>
          <w:rFonts w:ascii="Times New Roman" w:hAnsi="Times New Roman" w:cs="Times New Roman"/>
          <w:color w:val="2D2D2D"/>
          <w:spacing w:val="2"/>
          <w:sz w:val="21"/>
          <w:szCs w:val="21"/>
          <w:shd w:val="clear" w:color="auto" w:fill="FFFFFF"/>
        </w:rPr>
      </w:pPr>
      <w:r w:rsidRPr="00951490">
        <w:rPr>
          <w:rStyle w:val="af"/>
          <w:rFonts w:ascii="Times New Roman" w:hAnsi="Times New Roman" w:cs="Times New Roman"/>
          <w:sz w:val="24"/>
          <w:szCs w:val="24"/>
        </w:rPr>
        <w:footnoteRef/>
      </w:r>
      <w:r w:rsidRPr="00951490">
        <w:rPr>
          <w:rStyle w:val="af"/>
          <w:rFonts w:ascii="Times New Roman" w:hAnsi="Times New Roman" w:cs="Times New Roman"/>
          <w:sz w:val="24"/>
          <w:szCs w:val="24"/>
        </w:rPr>
        <w:t xml:space="preserve"> </w:t>
      </w:r>
      <w:r w:rsidRPr="00951490">
        <w:rPr>
          <w:rFonts w:ascii="Times New Roman" w:hAnsi="Times New Roman" w:cs="Times New Roman"/>
          <w:color w:val="2D2D2D"/>
          <w:spacing w:val="2"/>
          <w:sz w:val="21"/>
          <w:szCs w:val="21"/>
          <w:shd w:val="clear" w:color="auto" w:fill="FFFFFF"/>
        </w:rPr>
        <w:t>Документы должны быть заверены подписью и печатью соискателя</w:t>
      </w:r>
      <w:r>
        <w:rPr>
          <w:rFonts w:ascii="Times New Roman" w:hAnsi="Times New Roman" w:cs="Times New Roman"/>
          <w:color w:val="2D2D2D"/>
          <w:spacing w:val="2"/>
          <w:sz w:val="21"/>
          <w:szCs w:val="21"/>
          <w:shd w:val="clear" w:color="auto" w:fill="FFFFFF"/>
        </w:rPr>
        <w:t>,</w:t>
      </w:r>
      <w:r w:rsidRPr="008B066A">
        <w:rPr>
          <w:rFonts w:ascii="Times New Roman" w:hAnsi="Times New Roman" w:cs="Times New Roman"/>
          <w:color w:val="2D2D2D"/>
          <w:spacing w:val="2"/>
          <w:sz w:val="21"/>
          <w:szCs w:val="21"/>
          <w:shd w:val="clear" w:color="auto" w:fill="FFFFFF"/>
        </w:rPr>
        <w:t xml:space="preserve"> представляются на бумажном носителе и в электронном виде</w:t>
      </w:r>
      <w:r>
        <w:rPr>
          <w:rFonts w:ascii="Times New Roman" w:hAnsi="Times New Roman" w:cs="Times New Roman"/>
          <w:color w:val="2D2D2D"/>
          <w:spacing w:val="2"/>
          <w:sz w:val="21"/>
          <w:szCs w:val="21"/>
          <w:shd w:val="clear" w:color="auto" w:fill="FFFFFF"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55DC" w:rsidRDefault="001255DC">
    <w:pPr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55DC" w:rsidRDefault="001255DC">
    <w:pPr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4F6D6F"/>
    <w:multiLevelType w:val="hybridMultilevel"/>
    <w:tmpl w:val="01EE6F5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36076242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510624B0"/>
    <w:multiLevelType w:val="hybridMultilevel"/>
    <w:tmpl w:val="391442C6"/>
    <w:lvl w:ilvl="0" w:tplc="56A8EAF6">
      <w:start w:val="1"/>
      <w:numFmt w:val="russianLower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7034F2C"/>
    <w:multiLevelType w:val="hybridMultilevel"/>
    <w:tmpl w:val="EE8C29DE"/>
    <w:lvl w:ilvl="0" w:tplc="EA16CCF8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76CB19EA"/>
    <w:multiLevelType w:val="multilevel"/>
    <w:tmpl w:val="FB6AC1B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74C9"/>
    <w:rsid w:val="000039FA"/>
    <w:rsid w:val="000060C0"/>
    <w:rsid w:val="00007C65"/>
    <w:rsid w:val="000131D9"/>
    <w:rsid w:val="000167B9"/>
    <w:rsid w:val="00020C16"/>
    <w:rsid w:val="00020C2D"/>
    <w:rsid w:val="00021F06"/>
    <w:rsid w:val="00023A74"/>
    <w:rsid w:val="00026DBF"/>
    <w:rsid w:val="00031B6B"/>
    <w:rsid w:val="00036024"/>
    <w:rsid w:val="0003749A"/>
    <w:rsid w:val="00043257"/>
    <w:rsid w:val="00045122"/>
    <w:rsid w:val="00050BF4"/>
    <w:rsid w:val="00052C34"/>
    <w:rsid w:val="00052CB7"/>
    <w:rsid w:val="00053B5C"/>
    <w:rsid w:val="00060C36"/>
    <w:rsid w:val="00061E1C"/>
    <w:rsid w:val="000722F3"/>
    <w:rsid w:val="0007691E"/>
    <w:rsid w:val="000834C1"/>
    <w:rsid w:val="00084708"/>
    <w:rsid w:val="00084EB9"/>
    <w:rsid w:val="000855AD"/>
    <w:rsid w:val="0008774D"/>
    <w:rsid w:val="00090153"/>
    <w:rsid w:val="000A163F"/>
    <w:rsid w:val="000A7771"/>
    <w:rsid w:val="000A783D"/>
    <w:rsid w:val="000B44C0"/>
    <w:rsid w:val="000C26F1"/>
    <w:rsid w:val="000C2991"/>
    <w:rsid w:val="000C29AF"/>
    <w:rsid w:val="000C46CD"/>
    <w:rsid w:val="000C47B2"/>
    <w:rsid w:val="000D4FC5"/>
    <w:rsid w:val="000D68BB"/>
    <w:rsid w:val="00100002"/>
    <w:rsid w:val="00100834"/>
    <w:rsid w:val="00111256"/>
    <w:rsid w:val="001119BD"/>
    <w:rsid w:val="00111EBC"/>
    <w:rsid w:val="00123994"/>
    <w:rsid w:val="001255DC"/>
    <w:rsid w:val="00125A9B"/>
    <w:rsid w:val="00131C04"/>
    <w:rsid w:val="0013253C"/>
    <w:rsid w:val="00144379"/>
    <w:rsid w:val="00146240"/>
    <w:rsid w:val="00153E92"/>
    <w:rsid w:val="0016183E"/>
    <w:rsid w:val="00167542"/>
    <w:rsid w:val="001706B2"/>
    <w:rsid w:val="00173792"/>
    <w:rsid w:val="001753F4"/>
    <w:rsid w:val="0018422B"/>
    <w:rsid w:val="00194AE9"/>
    <w:rsid w:val="00196B67"/>
    <w:rsid w:val="001A3292"/>
    <w:rsid w:val="001A425C"/>
    <w:rsid w:val="001A5389"/>
    <w:rsid w:val="001A6F1E"/>
    <w:rsid w:val="001A7366"/>
    <w:rsid w:val="001B43F4"/>
    <w:rsid w:val="001B6BDF"/>
    <w:rsid w:val="001B6DD6"/>
    <w:rsid w:val="001C00E9"/>
    <w:rsid w:val="001C2AC2"/>
    <w:rsid w:val="001D0987"/>
    <w:rsid w:val="001D1949"/>
    <w:rsid w:val="001D3D09"/>
    <w:rsid w:val="001D4ECB"/>
    <w:rsid w:val="001E7DDB"/>
    <w:rsid w:val="001F3E41"/>
    <w:rsid w:val="002009D8"/>
    <w:rsid w:val="002025F5"/>
    <w:rsid w:val="00206067"/>
    <w:rsid w:val="002171C3"/>
    <w:rsid w:val="002202C5"/>
    <w:rsid w:val="002203C7"/>
    <w:rsid w:val="0022083B"/>
    <w:rsid w:val="00225180"/>
    <w:rsid w:val="00226D2E"/>
    <w:rsid w:val="00227E24"/>
    <w:rsid w:val="00231EF6"/>
    <w:rsid w:val="00242284"/>
    <w:rsid w:val="00250ABA"/>
    <w:rsid w:val="0025156F"/>
    <w:rsid w:val="002568FF"/>
    <w:rsid w:val="00261BF5"/>
    <w:rsid w:val="0026639B"/>
    <w:rsid w:val="002760BD"/>
    <w:rsid w:val="002760EC"/>
    <w:rsid w:val="0028122C"/>
    <w:rsid w:val="0029195A"/>
    <w:rsid w:val="00293E0C"/>
    <w:rsid w:val="002A01F2"/>
    <w:rsid w:val="002A54B9"/>
    <w:rsid w:val="002B322D"/>
    <w:rsid w:val="002B750C"/>
    <w:rsid w:val="002C14E4"/>
    <w:rsid w:val="002C1B53"/>
    <w:rsid w:val="002C5EEB"/>
    <w:rsid w:val="002D3D20"/>
    <w:rsid w:val="002E31CF"/>
    <w:rsid w:val="002F52A1"/>
    <w:rsid w:val="002F55BD"/>
    <w:rsid w:val="00312CF1"/>
    <w:rsid w:val="00321CD5"/>
    <w:rsid w:val="003245DC"/>
    <w:rsid w:val="00333E96"/>
    <w:rsid w:val="00342D8D"/>
    <w:rsid w:val="00343EF1"/>
    <w:rsid w:val="003448E5"/>
    <w:rsid w:val="00350252"/>
    <w:rsid w:val="00364339"/>
    <w:rsid w:val="00366C2F"/>
    <w:rsid w:val="003670BD"/>
    <w:rsid w:val="00370333"/>
    <w:rsid w:val="00372C8C"/>
    <w:rsid w:val="00374470"/>
    <w:rsid w:val="0038509D"/>
    <w:rsid w:val="00390DCE"/>
    <w:rsid w:val="003B1663"/>
    <w:rsid w:val="003E192F"/>
    <w:rsid w:val="003F0AD9"/>
    <w:rsid w:val="003F6258"/>
    <w:rsid w:val="0040560E"/>
    <w:rsid w:val="00406360"/>
    <w:rsid w:val="00406B6D"/>
    <w:rsid w:val="00413474"/>
    <w:rsid w:val="004221C9"/>
    <w:rsid w:val="00435F35"/>
    <w:rsid w:val="0044021E"/>
    <w:rsid w:val="00454247"/>
    <w:rsid w:val="0045587A"/>
    <w:rsid w:val="0046482F"/>
    <w:rsid w:val="0046531E"/>
    <w:rsid w:val="00465F05"/>
    <w:rsid w:val="00466CAE"/>
    <w:rsid w:val="00477B28"/>
    <w:rsid w:val="00480F6A"/>
    <w:rsid w:val="0048269A"/>
    <w:rsid w:val="00482E2E"/>
    <w:rsid w:val="00485BBC"/>
    <w:rsid w:val="004919E0"/>
    <w:rsid w:val="00492121"/>
    <w:rsid w:val="004A2481"/>
    <w:rsid w:val="004B50EC"/>
    <w:rsid w:val="004B6FD3"/>
    <w:rsid w:val="004C5F07"/>
    <w:rsid w:val="004C705C"/>
    <w:rsid w:val="004D05AA"/>
    <w:rsid w:val="004E2FD9"/>
    <w:rsid w:val="004E6530"/>
    <w:rsid w:val="00501BAA"/>
    <w:rsid w:val="00506D90"/>
    <w:rsid w:val="005174C9"/>
    <w:rsid w:val="00524123"/>
    <w:rsid w:val="00524A56"/>
    <w:rsid w:val="005258E6"/>
    <w:rsid w:val="00542866"/>
    <w:rsid w:val="005456F8"/>
    <w:rsid w:val="00552CF0"/>
    <w:rsid w:val="005533FF"/>
    <w:rsid w:val="005535D9"/>
    <w:rsid w:val="00553F18"/>
    <w:rsid w:val="005618A8"/>
    <w:rsid w:val="00561C82"/>
    <w:rsid w:val="0056215B"/>
    <w:rsid w:val="00566120"/>
    <w:rsid w:val="00566690"/>
    <w:rsid w:val="00573843"/>
    <w:rsid w:val="00581670"/>
    <w:rsid w:val="00582572"/>
    <w:rsid w:val="00582681"/>
    <w:rsid w:val="00587A6A"/>
    <w:rsid w:val="005905E9"/>
    <w:rsid w:val="0059505F"/>
    <w:rsid w:val="005968CF"/>
    <w:rsid w:val="005A08D5"/>
    <w:rsid w:val="005B109A"/>
    <w:rsid w:val="005B2878"/>
    <w:rsid w:val="005C499E"/>
    <w:rsid w:val="005C611F"/>
    <w:rsid w:val="005D0612"/>
    <w:rsid w:val="005D2A1D"/>
    <w:rsid w:val="005D4CE1"/>
    <w:rsid w:val="005F0DEA"/>
    <w:rsid w:val="005F6AD7"/>
    <w:rsid w:val="0060302F"/>
    <w:rsid w:val="00606228"/>
    <w:rsid w:val="00610204"/>
    <w:rsid w:val="00614415"/>
    <w:rsid w:val="0061785B"/>
    <w:rsid w:val="006252DF"/>
    <w:rsid w:val="006261AB"/>
    <w:rsid w:val="00643D51"/>
    <w:rsid w:val="0065608D"/>
    <w:rsid w:val="00656C81"/>
    <w:rsid w:val="00656CFC"/>
    <w:rsid w:val="00670C6B"/>
    <w:rsid w:val="006735CB"/>
    <w:rsid w:val="00681F0D"/>
    <w:rsid w:val="00682BC5"/>
    <w:rsid w:val="00692F8E"/>
    <w:rsid w:val="006952F0"/>
    <w:rsid w:val="006A251E"/>
    <w:rsid w:val="006B0F34"/>
    <w:rsid w:val="006B3245"/>
    <w:rsid w:val="006B6E51"/>
    <w:rsid w:val="006C0E01"/>
    <w:rsid w:val="006E0061"/>
    <w:rsid w:val="006F5DA1"/>
    <w:rsid w:val="00705206"/>
    <w:rsid w:val="00707554"/>
    <w:rsid w:val="00710CFE"/>
    <w:rsid w:val="00711208"/>
    <w:rsid w:val="00713E01"/>
    <w:rsid w:val="007154FD"/>
    <w:rsid w:val="00720983"/>
    <w:rsid w:val="0072575D"/>
    <w:rsid w:val="007503E4"/>
    <w:rsid w:val="00763FA5"/>
    <w:rsid w:val="00770B88"/>
    <w:rsid w:val="007739F4"/>
    <w:rsid w:val="007800B8"/>
    <w:rsid w:val="00796EB2"/>
    <w:rsid w:val="007973EE"/>
    <w:rsid w:val="007A48F0"/>
    <w:rsid w:val="007A771E"/>
    <w:rsid w:val="007B1DB4"/>
    <w:rsid w:val="007C0A87"/>
    <w:rsid w:val="007C4455"/>
    <w:rsid w:val="007C62BB"/>
    <w:rsid w:val="007D3CB3"/>
    <w:rsid w:val="007E4FBC"/>
    <w:rsid w:val="007E6721"/>
    <w:rsid w:val="007F4051"/>
    <w:rsid w:val="0080717C"/>
    <w:rsid w:val="008160C3"/>
    <w:rsid w:val="00823CDA"/>
    <w:rsid w:val="008268C7"/>
    <w:rsid w:val="0083009C"/>
    <w:rsid w:val="008309AA"/>
    <w:rsid w:val="008437AD"/>
    <w:rsid w:val="00847033"/>
    <w:rsid w:val="00851B27"/>
    <w:rsid w:val="00863652"/>
    <w:rsid w:val="00864ABA"/>
    <w:rsid w:val="00864C36"/>
    <w:rsid w:val="0086637F"/>
    <w:rsid w:val="0087618D"/>
    <w:rsid w:val="00876FC2"/>
    <w:rsid w:val="008859CE"/>
    <w:rsid w:val="00887D47"/>
    <w:rsid w:val="00890FE2"/>
    <w:rsid w:val="00896184"/>
    <w:rsid w:val="008A3ED8"/>
    <w:rsid w:val="008A40C0"/>
    <w:rsid w:val="008A4122"/>
    <w:rsid w:val="008B403F"/>
    <w:rsid w:val="008B6F56"/>
    <w:rsid w:val="008C4819"/>
    <w:rsid w:val="008C4965"/>
    <w:rsid w:val="008D1AA1"/>
    <w:rsid w:val="008D5527"/>
    <w:rsid w:val="008D6E06"/>
    <w:rsid w:val="008E1526"/>
    <w:rsid w:val="008E4440"/>
    <w:rsid w:val="008F2E23"/>
    <w:rsid w:val="008F3820"/>
    <w:rsid w:val="00900C2D"/>
    <w:rsid w:val="00925664"/>
    <w:rsid w:val="009262CE"/>
    <w:rsid w:val="0093089E"/>
    <w:rsid w:val="00931B46"/>
    <w:rsid w:val="009414C4"/>
    <w:rsid w:val="009605C5"/>
    <w:rsid w:val="0096096B"/>
    <w:rsid w:val="00966966"/>
    <w:rsid w:val="00971F1E"/>
    <w:rsid w:val="00972BBD"/>
    <w:rsid w:val="009734BE"/>
    <w:rsid w:val="00995E56"/>
    <w:rsid w:val="009A5C35"/>
    <w:rsid w:val="009B3AE4"/>
    <w:rsid w:val="009B717A"/>
    <w:rsid w:val="009C1A06"/>
    <w:rsid w:val="009C58ED"/>
    <w:rsid w:val="009C60E6"/>
    <w:rsid w:val="009C74DD"/>
    <w:rsid w:val="009D35A2"/>
    <w:rsid w:val="009D6EC9"/>
    <w:rsid w:val="009F0F82"/>
    <w:rsid w:val="009F7F13"/>
    <w:rsid w:val="00A01B74"/>
    <w:rsid w:val="00A066A0"/>
    <w:rsid w:val="00A06707"/>
    <w:rsid w:val="00A07560"/>
    <w:rsid w:val="00A0787B"/>
    <w:rsid w:val="00A12107"/>
    <w:rsid w:val="00A1344C"/>
    <w:rsid w:val="00A264A3"/>
    <w:rsid w:val="00A3112B"/>
    <w:rsid w:val="00A350AB"/>
    <w:rsid w:val="00A42D95"/>
    <w:rsid w:val="00A42EF6"/>
    <w:rsid w:val="00A4568B"/>
    <w:rsid w:val="00A540AB"/>
    <w:rsid w:val="00A666C7"/>
    <w:rsid w:val="00A67AEB"/>
    <w:rsid w:val="00A70490"/>
    <w:rsid w:val="00A71A8E"/>
    <w:rsid w:val="00A746E8"/>
    <w:rsid w:val="00A75233"/>
    <w:rsid w:val="00A756F4"/>
    <w:rsid w:val="00A75DA2"/>
    <w:rsid w:val="00A902CC"/>
    <w:rsid w:val="00AA0393"/>
    <w:rsid w:val="00AA1868"/>
    <w:rsid w:val="00AA4015"/>
    <w:rsid w:val="00AE1F40"/>
    <w:rsid w:val="00AF3862"/>
    <w:rsid w:val="00AF4EFB"/>
    <w:rsid w:val="00B01E43"/>
    <w:rsid w:val="00B0284E"/>
    <w:rsid w:val="00B04657"/>
    <w:rsid w:val="00B05D53"/>
    <w:rsid w:val="00B11E22"/>
    <w:rsid w:val="00B23F97"/>
    <w:rsid w:val="00B302A6"/>
    <w:rsid w:val="00B33B4B"/>
    <w:rsid w:val="00B3446C"/>
    <w:rsid w:val="00B4160D"/>
    <w:rsid w:val="00B41E8A"/>
    <w:rsid w:val="00B43B05"/>
    <w:rsid w:val="00B47267"/>
    <w:rsid w:val="00B47A32"/>
    <w:rsid w:val="00B52A29"/>
    <w:rsid w:val="00B62F3E"/>
    <w:rsid w:val="00B655F4"/>
    <w:rsid w:val="00B66BFE"/>
    <w:rsid w:val="00B80434"/>
    <w:rsid w:val="00B86AFF"/>
    <w:rsid w:val="00B90903"/>
    <w:rsid w:val="00B956F5"/>
    <w:rsid w:val="00BA6EE4"/>
    <w:rsid w:val="00BB751F"/>
    <w:rsid w:val="00BC02E8"/>
    <w:rsid w:val="00BC34B5"/>
    <w:rsid w:val="00BC521F"/>
    <w:rsid w:val="00BE0B46"/>
    <w:rsid w:val="00BF2EC7"/>
    <w:rsid w:val="00BF7B94"/>
    <w:rsid w:val="00C00F71"/>
    <w:rsid w:val="00C02923"/>
    <w:rsid w:val="00C04A40"/>
    <w:rsid w:val="00C11800"/>
    <w:rsid w:val="00C11DB7"/>
    <w:rsid w:val="00C14E34"/>
    <w:rsid w:val="00C27A68"/>
    <w:rsid w:val="00C3332C"/>
    <w:rsid w:val="00C33405"/>
    <w:rsid w:val="00C562DD"/>
    <w:rsid w:val="00C57105"/>
    <w:rsid w:val="00C629CA"/>
    <w:rsid w:val="00C62BA5"/>
    <w:rsid w:val="00C65498"/>
    <w:rsid w:val="00C65541"/>
    <w:rsid w:val="00C7221C"/>
    <w:rsid w:val="00C73F91"/>
    <w:rsid w:val="00C74343"/>
    <w:rsid w:val="00C76D04"/>
    <w:rsid w:val="00C823BD"/>
    <w:rsid w:val="00CA06F8"/>
    <w:rsid w:val="00CA4CDC"/>
    <w:rsid w:val="00CA5EDF"/>
    <w:rsid w:val="00CC73A3"/>
    <w:rsid w:val="00CD4609"/>
    <w:rsid w:val="00CF2D7D"/>
    <w:rsid w:val="00CF784B"/>
    <w:rsid w:val="00D01F7D"/>
    <w:rsid w:val="00D0688F"/>
    <w:rsid w:val="00D10EA3"/>
    <w:rsid w:val="00D219B0"/>
    <w:rsid w:val="00D2229D"/>
    <w:rsid w:val="00D2480D"/>
    <w:rsid w:val="00D270D7"/>
    <w:rsid w:val="00D36AFF"/>
    <w:rsid w:val="00D37995"/>
    <w:rsid w:val="00D45E22"/>
    <w:rsid w:val="00D545A6"/>
    <w:rsid w:val="00D56666"/>
    <w:rsid w:val="00D56E5E"/>
    <w:rsid w:val="00D60906"/>
    <w:rsid w:val="00D61449"/>
    <w:rsid w:val="00D65FA0"/>
    <w:rsid w:val="00D666B0"/>
    <w:rsid w:val="00D8457A"/>
    <w:rsid w:val="00D926A2"/>
    <w:rsid w:val="00D92E67"/>
    <w:rsid w:val="00D93BFB"/>
    <w:rsid w:val="00D97080"/>
    <w:rsid w:val="00D97296"/>
    <w:rsid w:val="00DA2D22"/>
    <w:rsid w:val="00DA762D"/>
    <w:rsid w:val="00DB58E0"/>
    <w:rsid w:val="00DC0D77"/>
    <w:rsid w:val="00DC667D"/>
    <w:rsid w:val="00DD3919"/>
    <w:rsid w:val="00DD5536"/>
    <w:rsid w:val="00DD596E"/>
    <w:rsid w:val="00DF69ED"/>
    <w:rsid w:val="00E03830"/>
    <w:rsid w:val="00E047E1"/>
    <w:rsid w:val="00E05030"/>
    <w:rsid w:val="00E05218"/>
    <w:rsid w:val="00E05CBD"/>
    <w:rsid w:val="00E15C40"/>
    <w:rsid w:val="00E41E23"/>
    <w:rsid w:val="00E42D6D"/>
    <w:rsid w:val="00E4569C"/>
    <w:rsid w:val="00E45CCE"/>
    <w:rsid w:val="00E504E4"/>
    <w:rsid w:val="00E51048"/>
    <w:rsid w:val="00E54EEE"/>
    <w:rsid w:val="00E552D1"/>
    <w:rsid w:val="00E55F67"/>
    <w:rsid w:val="00E5615C"/>
    <w:rsid w:val="00E56864"/>
    <w:rsid w:val="00E6102D"/>
    <w:rsid w:val="00E6640D"/>
    <w:rsid w:val="00E7233B"/>
    <w:rsid w:val="00E72E43"/>
    <w:rsid w:val="00E92E14"/>
    <w:rsid w:val="00E955BE"/>
    <w:rsid w:val="00E96AEC"/>
    <w:rsid w:val="00E97E6F"/>
    <w:rsid w:val="00EB26BA"/>
    <w:rsid w:val="00EB3611"/>
    <w:rsid w:val="00EB4956"/>
    <w:rsid w:val="00EB57C4"/>
    <w:rsid w:val="00EB6304"/>
    <w:rsid w:val="00EB7192"/>
    <w:rsid w:val="00EC2758"/>
    <w:rsid w:val="00EC4347"/>
    <w:rsid w:val="00EC7EFD"/>
    <w:rsid w:val="00ED7775"/>
    <w:rsid w:val="00EF0BE1"/>
    <w:rsid w:val="00F0104F"/>
    <w:rsid w:val="00F06A33"/>
    <w:rsid w:val="00F148FC"/>
    <w:rsid w:val="00F17DAD"/>
    <w:rsid w:val="00F2474F"/>
    <w:rsid w:val="00F3078B"/>
    <w:rsid w:val="00F34A68"/>
    <w:rsid w:val="00F7044E"/>
    <w:rsid w:val="00F80EE8"/>
    <w:rsid w:val="00F933BD"/>
    <w:rsid w:val="00F97C4E"/>
    <w:rsid w:val="00FA35E0"/>
    <w:rsid w:val="00FA5CE0"/>
    <w:rsid w:val="00FB4841"/>
    <w:rsid w:val="00FB6592"/>
    <w:rsid w:val="00FD12F2"/>
    <w:rsid w:val="00FD61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90FE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174C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174C9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E42D6D"/>
    <w:rPr>
      <w:color w:val="0000FF" w:themeColor="hyperlink"/>
      <w:u w:val="single"/>
    </w:rPr>
  </w:style>
  <w:style w:type="paragraph" w:styleId="a6">
    <w:name w:val="header"/>
    <w:basedOn w:val="a"/>
    <w:link w:val="a7"/>
    <w:uiPriority w:val="99"/>
    <w:unhideWhenUsed/>
    <w:rsid w:val="000722F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0722F3"/>
  </w:style>
  <w:style w:type="paragraph" w:styleId="a8">
    <w:name w:val="List Paragraph"/>
    <w:basedOn w:val="a"/>
    <w:uiPriority w:val="34"/>
    <w:qFormat/>
    <w:rsid w:val="00B33B4B"/>
    <w:pPr>
      <w:ind w:left="720"/>
      <w:contextualSpacing/>
    </w:pPr>
  </w:style>
  <w:style w:type="character" w:customStyle="1" w:styleId="a9">
    <w:name w:val="Колонтитул_"/>
    <w:basedOn w:val="a0"/>
    <w:rsid w:val="001255D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aa">
    <w:name w:val="Колонтитул"/>
    <w:basedOn w:val="a9"/>
    <w:rsid w:val="001255D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paragraph" w:styleId="ab">
    <w:name w:val="footer"/>
    <w:basedOn w:val="a"/>
    <w:link w:val="ac"/>
    <w:uiPriority w:val="99"/>
    <w:unhideWhenUsed/>
    <w:rsid w:val="001255DC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1255DC"/>
  </w:style>
  <w:style w:type="paragraph" w:customStyle="1" w:styleId="ConsPlusNormal">
    <w:name w:val="ConsPlusNormal"/>
    <w:rsid w:val="00B01E43"/>
    <w:pPr>
      <w:widowControl w:val="0"/>
      <w:autoSpaceDE w:val="0"/>
      <w:autoSpaceDN w:val="0"/>
    </w:pPr>
    <w:rPr>
      <w:rFonts w:ascii="Calibri" w:eastAsia="Times New Roman" w:hAnsi="Calibri" w:cs="Calibri"/>
      <w:sz w:val="22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890FE2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formattext">
    <w:name w:val="formattext"/>
    <w:basedOn w:val="a"/>
    <w:rsid w:val="001B6DD6"/>
    <w:pPr>
      <w:spacing w:before="100" w:beforeAutospacing="1" w:after="100" w:afterAutospacing="1"/>
    </w:pPr>
    <w:rPr>
      <w:rFonts w:eastAsia="Times New Roman"/>
      <w:lang w:eastAsia="ru-RU"/>
    </w:rPr>
  </w:style>
  <w:style w:type="paragraph" w:styleId="ad">
    <w:name w:val="footnote text"/>
    <w:basedOn w:val="a"/>
    <w:link w:val="ae"/>
    <w:uiPriority w:val="99"/>
    <w:semiHidden/>
    <w:unhideWhenUsed/>
    <w:rsid w:val="00D666B0"/>
    <w:pPr>
      <w:widowControl w:val="0"/>
    </w:pPr>
    <w:rPr>
      <w:rFonts w:ascii="Courier New" w:eastAsia="Times New Roman" w:hAnsi="Courier New" w:cs="Courier New"/>
      <w:color w:val="000000"/>
      <w:sz w:val="20"/>
      <w:szCs w:val="20"/>
      <w:lang w:eastAsia="ru-RU"/>
    </w:rPr>
  </w:style>
  <w:style w:type="character" w:customStyle="1" w:styleId="ae">
    <w:name w:val="Текст сноски Знак"/>
    <w:basedOn w:val="a0"/>
    <w:link w:val="ad"/>
    <w:uiPriority w:val="99"/>
    <w:semiHidden/>
    <w:rsid w:val="00D666B0"/>
    <w:rPr>
      <w:rFonts w:ascii="Courier New" w:eastAsia="Times New Roman" w:hAnsi="Courier New" w:cs="Courier New"/>
      <w:color w:val="000000"/>
      <w:sz w:val="20"/>
      <w:szCs w:val="20"/>
      <w:lang w:eastAsia="ru-RU"/>
    </w:rPr>
  </w:style>
  <w:style w:type="character" w:styleId="af">
    <w:name w:val="footnote reference"/>
    <w:basedOn w:val="a0"/>
    <w:uiPriority w:val="99"/>
    <w:semiHidden/>
    <w:unhideWhenUsed/>
    <w:rsid w:val="00D666B0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90FE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174C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174C9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E42D6D"/>
    <w:rPr>
      <w:color w:val="0000FF" w:themeColor="hyperlink"/>
      <w:u w:val="single"/>
    </w:rPr>
  </w:style>
  <w:style w:type="paragraph" w:styleId="a6">
    <w:name w:val="header"/>
    <w:basedOn w:val="a"/>
    <w:link w:val="a7"/>
    <w:uiPriority w:val="99"/>
    <w:unhideWhenUsed/>
    <w:rsid w:val="000722F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0722F3"/>
  </w:style>
  <w:style w:type="paragraph" w:styleId="a8">
    <w:name w:val="List Paragraph"/>
    <w:basedOn w:val="a"/>
    <w:uiPriority w:val="34"/>
    <w:qFormat/>
    <w:rsid w:val="00B33B4B"/>
    <w:pPr>
      <w:ind w:left="720"/>
      <w:contextualSpacing/>
    </w:pPr>
  </w:style>
  <w:style w:type="character" w:customStyle="1" w:styleId="a9">
    <w:name w:val="Колонтитул_"/>
    <w:basedOn w:val="a0"/>
    <w:rsid w:val="001255D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aa">
    <w:name w:val="Колонтитул"/>
    <w:basedOn w:val="a9"/>
    <w:rsid w:val="001255D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paragraph" w:styleId="ab">
    <w:name w:val="footer"/>
    <w:basedOn w:val="a"/>
    <w:link w:val="ac"/>
    <w:uiPriority w:val="99"/>
    <w:unhideWhenUsed/>
    <w:rsid w:val="001255DC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1255DC"/>
  </w:style>
  <w:style w:type="paragraph" w:customStyle="1" w:styleId="ConsPlusNormal">
    <w:name w:val="ConsPlusNormal"/>
    <w:rsid w:val="00B01E43"/>
    <w:pPr>
      <w:widowControl w:val="0"/>
      <w:autoSpaceDE w:val="0"/>
      <w:autoSpaceDN w:val="0"/>
    </w:pPr>
    <w:rPr>
      <w:rFonts w:ascii="Calibri" w:eastAsia="Times New Roman" w:hAnsi="Calibri" w:cs="Calibri"/>
      <w:sz w:val="22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890FE2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formattext">
    <w:name w:val="formattext"/>
    <w:basedOn w:val="a"/>
    <w:rsid w:val="001B6DD6"/>
    <w:pPr>
      <w:spacing w:before="100" w:beforeAutospacing="1" w:after="100" w:afterAutospacing="1"/>
    </w:pPr>
    <w:rPr>
      <w:rFonts w:eastAsia="Times New Roman"/>
      <w:lang w:eastAsia="ru-RU"/>
    </w:rPr>
  </w:style>
  <w:style w:type="paragraph" w:styleId="ad">
    <w:name w:val="footnote text"/>
    <w:basedOn w:val="a"/>
    <w:link w:val="ae"/>
    <w:uiPriority w:val="99"/>
    <w:semiHidden/>
    <w:unhideWhenUsed/>
    <w:rsid w:val="00D666B0"/>
    <w:pPr>
      <w:widowControl w:val="0"/>
    </w:pPr>
    <w:rPr>
      <w:rFonts w:ascii="Courier New" w:eastAsia="Times New Roman" w:hAnsi="Courier New" w:cs="Courier New"/>
      <w:color w:val="000000"/>
      <w:sz w:val="20"/>
      <w:szCs w:val="20"/>
      <w:lang w:eastAsia="ru-RU"/>
    </w:rPr>
  </w:style>
  <w:style w:type="character" w:customStyle="1" w:styleId="ae">
    <w:name w:val="Текст сноски Знак"/>
    <w:basedOn w:val="a0"/>
    <w:link w:val="ad"/>
    <w:uiPriority w:val="99"/>
    <w:semiHidden/>
    <w:rsid w:val="00D666B0"/>
    <w:rPr>
      <w:rFonts w:ascii="Courier New" w:eastAsia="Times New Roman" w:hAnsi="Courier New" w:cs="Courier New"/>
      <w:color w:val="000000"/>
      <w:sz w:val="20"/>
      <w:szCs w:val="20"/>
      <w:lang w:eastAsia="ru-RU"/>
    </w:rPr>
  </w:style>
  <w:style w:type="character" w:styleId="af">
    <w:name w:val="footnote reference"/>
    <w:basedOn w:val="a0"/>
    <w:uiPriority w:val="99"/>
    <w:semiHidden/>
    <w:unhideWhenUsed/>
    <w:rsid w:val="00D666B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917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42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7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16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0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36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52D4BD-4F82-4353-8439-234E51BDD5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724</Words>
  <Characters>4129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4844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Юрий Дмитриевич Пашала</dc:creator>
  <cp:lastModifiedBy>Ольга Валерьевна Богуславская</cp:lastModifiedBy>
  <cp:revision>2</cp:revision>
  <cp:lastPrinted>2017-09-12T12:48:00Z</cp:lastPrinted>
  <dcterms:created xsi:type="dcterms:W3CDTF">2020-02-18T08:54:00Z</dcterms:created>
  <dcterms:modified xsi:type="dcterms:W3CDTF">2020-02-18T08:54:00Z</dcterms:modified>
</cp:coreProperties>
</file>