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BF7B9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</w:t>
      </w:r>
      <w:r w:rsidR="006C0E01">
        <w:rPr>
          <w:rFonts w:eastAsia="Times New Roman"/>
          <w:sz w:val="28"/>
          <w:szCs w:val="28"/>
          <w:lang w:eastAsia="ru-RU"/>
        </w:rPr>
        <w:t xml:space="preserve">комитет </w:t>
      </w:r>
      <w:r w:rsidR="00EE3DA5">
        <w:rPr>
          <w:rFonts w:eastAsia="Times New Roman"/>
          <w:sz w:val="28"/>
          <w:szCs w:val="28"/>
          <w:lang w:eastAsia="ru-RU"/>
        </w:rPr>
        <w:br/>
      </w:r>
      <w:r w:rsidR="006C0E01">
        <w:rPr>
          <w:rFonts w:eastAsia="Times New Roman"/>
          <w:sz w:val="28"/>
          <w:szCs w:val="28"/>
          <w:lang w:eastAsia="ru-RU"/>
        </w:rPr>
        <w:t>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Pr="001A425C">
        <w:rPr>
          <w:rFonts w:eastAsia="Calibri"/>
          <w:sz w:val="28"/>
          <w:szCs w:val="28"/>
          <w:u w:color="0000FF"/>
        </w:rPr>
        <w:t>омитетом;</w:t>
      </w:r>
    </w:p>
    <w:p w:rsidR="007E2985" w:rsidRPr="001A425C" w:rsidRDefault="007E2985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ж) </w:t>
      </w:r>
      <w:r w:rsidRPr="007E2985">
        <w:rPr>
          <w:rFonts w:eastAsia="Calibri"/>
          <w:sz w:val="28"/>
          <w:szCs w:val="28"/>
          <w:u w:color="0000FF"/>
        </w:rPr>
        <w:t>справка соискателя об отсутствии его в реестре недобросовестных поставщиков, заверенная подписью руководителя и печатью (при наличии);</w:t>
      </w: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917321" w:rsidRPr="00917321" w:rsidRDefault="002C5EEB" w:rsidP="009173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а) </w:t>
      </w:r>
      <w:r w:rsidR="00917321" w:rsidRPr="00917321">
        <w:rPr>
          <w:rFonts w:eastAsia="Calibri"/>
          <w:sz w:val="28"/>
          <w:szCs w:val="28"/>
          <w:u w:color="0000FF"/>
        </w:rPr>
        <w:t>перечень объектов, в отношении которых предполагается осуществление мероприятий, с указанием местонахождения и количества потребителей ресурсов по каждому водозабору;</w:t>
      </w:r>
    </w:p>
    <w:p w:rsidR="00917321" w:rsidRPr="00917321" w:rsidRDefault="00917321" w:rsidP="009173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917321">
        <w:rPr>
          <w:rFonts w:eastAsia="Calibri"/>
          <w:sz w:val="28"/>
          <w:szCs w:val="28"/>
          <w:u w:color="0000FF"/>
        </w:rPr>
        <w:t>копии документов о передаче собственником имущества на праве хозяйственного ведения или на ином законном основании объектов (подземных водозаборов) соискателю;</w:t>
      </w:r>
    </w:p>
    <w:p w:rsidR="00917321" w:rsidRPr="00917321" w:rsidRDefault="00917321" w:rsidP="009173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917321">
        <w:rPr>
          <w:rFonts w:eastAsia="Calibri"/>
          <w:sz w:val="28"/>
          <w:szCs w:val="28"/>
          <w:u w:color="0000FF"/>
        </w:rPr>
        <w:t>справка-обоснование стоимости мер</w:t>
      </w:r>
      <w:r>
        <w:rPr>
          <w:rFonts w:eastAsia="Calibri"/>
          <w:sz w:val="28"/>
          <w:szCs w:val="28"/>
          <w:u w:color="0000FF"/>
        </w:rPr>
        <w:t>оприятий или этапов мероприятий</w:t>
      </w:r>
      <w:r w:rsidRPr="00917321">
        <w:rPr>
          <w:rFonts w:eastAsia="Calibri"/>
          <w:sz w:val="28"/>
          <w:szCs w:val="28"/>
          <w:u w:color="0000FF"/>
        </w:rPr>
        <w:t>;</w:t>
      </w:r>
    </w:p>
    <w:p w:rsidR="00917321" w:rsidRPr="00917321" w:rsidRDefault="00917321" w:rsidP="009173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г) </w:t>
      </w:r>
      <w:r w:rsidRPr="00917321">
        <w:rPr>
          <w:rFonts w:eastAsia="Calibri"/>
          <w:sz w:val="28"/>
          <w:szCs w:val="28"/>
          <w:u w:color="0000FF"/>
        </w:rPr>
        <w:t xml:space="preserve">план мероприятий ("дорожная карта") в зависимости от заявленных соискателем мероприятий или этапов мероприятий, </w:t>
      </w:r>
      <w:bookmarkStart w:id="0" w:name="_GoBack"/>
      <w:bookmarkEnd w:id="0"/>
      <w:r w:rsidRPr="00917321">
        <w:rPr>
          <w:rFonts w:eastAsia="Calibri"/>
          <w:sz w:val="28"/>
          <w:szCs w:val="28"/>
          <w:u w:color="0000FF"/>
        </w:rPr>
        <w:t>в разрезе населенных пунктов и включающий информацию о сроках их реализации;</w:t>
      </w:r>
    </w:p>
    <w:p w:rsidR="00195FBB" w:rsidRDefault="00917321" w:rsidP="009173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д) </w:t>
      </w:r>
      <w:r w:rsidRPr="00917321">
        <w:rPr>
          <w:rFonts w:eastAsia="Calibri"/>
          <w:sz w:val="28"/>
          <w:szCs w:val="28"/>
          <w:u w:color="0000FF"/>
        </w:rPr>
        <w:t>предписания надзорных органов в сфере лицензирования и</w:t>
      </w:r>
      <w:r>
        <w:rPr>
          <w:rFonts w:eastAsia="Calibri"/>
          <w:sz w:val="28"/>
          <w:szCs w:val="28"/>
          <w:u w:color="0000FF"/>
        </w:rPr>
        <w:t xml:space="preserve"> недропользования (при наличии)</w:t>
      </w:r>
      <w:r w:rsidR="00195FBB" w:rsidRPr="00195FBB">
        <w:rPr>
          <w:rFonts w:eastAsia="Calibri"/>
          <w:sz w:val="28"/>
          <w:szCs w:val="28"/>
          <w:u w:color="0000FF"/>
        </w:rPr>
        <w:t>.</w:t>
      </w:r>
    </w:p>
    <w:p w:rsidR="00BF7B94" w:rsidRPr="002C5EEB" w:rsidRDefault="00553F18" w:rsidP="00195FB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 xml:space="preserve">б) справка территориального налогового органа Ленинградской области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и государственных внебюджетных фондов Российской Федерации об отсутствии просроченной задолженности по уплате налогов, сборов и иных обязательных </w:t>
      </w:r>
      <w:r w:rsidRPr="00BB751F">
        <w:rPr>
          <w:rFonts w:eastAsia="Calibri"/>
          <w:spacing w:val="-4"/>
          <w:sz w:val="28"/>
          <w:szCs w:val="28"/>
          <w:u w:color="0000FF"/>
        </w:rPr>
        <w:lastRenderedPageBreak/>
        <w:t>платежей в бюджеты бюджетной системы Российской Федерации.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BF7B94" w:rsidRPr="000722F3" w:rsidRDefault="00BF7B94" w:rsidP="00BF7B94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0722F3" w:rsidRDefault="000722F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sectPr w:rsidR="00B01E43" w:rsidSect="003C5667">
      <w:headerReference w:type="default" r:id="rId9"/>
      <w:headerReference w:type="first" r:id="rId10"/>
      <w:pgSz w:w="11909" w:h="16838"/>
      <w:pgMar w:top="993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97" w:rsidRDefault="00F46A97">
      <w:r>
        <w:separator/>
      </w:r>
    </w:p>
  </w:endnote>
  <w:endnote w:type="continuationSeparator" w:id="0">
    <w:p w:rsidR="00F46A97" w:rsidRDefault="00F4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97" w:rsidRDefault="00F46A97">
      <w:r>
        <w:separator/>
      </w:r>
    </w:p>
  </w:footnote>
  <w:footnote w:type="continuationSeparator" w:id="0">
    <w:p w:rsidR="00F46A97" w:rsidRDefault="00F4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B1663"/>
    <w:rsid w:val="003C5667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17321"/>
    <w:rsid w:val="00925664"/>
    <w:rsid w:val="009262CE"/>
    <w:rsid w:val="0093089E"/>
    <w:rsid w:val="00931B46"/>
    <w:rsid w:val="0094652E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46A97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2225-950C-4F92-A4E5-D1B6CC78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2017-09-12T12:48:00Z</cp:lastPrinted>
  <dcterms:created xsi:type="dcterms:W3CDTF">2020-06-22T19:58:00Z</dcterms:created>
  <dcterms:modified xsi:type="dcterms:W3CDTF">2020-06-22T19:58:00Z</dcterms:modified>
</cp:coreProperties>
</file>