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2025F5" w:rsidRPr="000722F3" w:rsidRDefault="002025F5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Pr="00B01E43" w:rsidRDefault="00195FBB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1255DC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D22CFE" w:rsidRDefault="001255DC" w:rsidP="00D22CFE">
      <w:pPr>
        <w:widowControl w:val="0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>в 201</w:t>
      </w:r>
      <w:r w:rsidR="00CD6E4C">
        <w:rPr>
          <w:rFonts w:eastAsia="Times New Roman"/>
          <w:color w:val="000000"/>
          <w:sz w:val="28"/>
          <w:szCs w:val="28"/>
          <w:lang w:eastAsia="ru-RU" w:bidi="ru-RU"/>
        </w:rPr>
        <w:t>9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году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D22CFE" w:rsidRPr="00D22CFE">
        <w:rPr>
          <w:sz w:val="28"/>
          <w:szCs w:val="28"/>
        </w:rPr>
        <w:t xml:space="preserve">на выполнение работ по техническому обслуживанию </w:t>
      </w:r>
      <w:r w:rsidR="00D22CFE">
        <w:rPr>
          <w:sz w:val="28"/>
          <w:szCs w:val="28"/>
        </w:rPr>
        <w:br/>
      </w:r>
      <w:r w:rsidR="00D22CFE" w:rsidRPr="00D22CFE">
        <w:rPr>
          <w:sz w:val="28"/>
          <w:szCs w:val="28"/>
        </w:rPr>
        <w:t>и капитальному ремонту пожарных гидрантов, установленных на во</w:t>
      </w:r>
      <w:r w:rsidR="00D22CFE">
        <w:rPr>
          <w:sz w:val="28"/>
          <w:szCs w:val="28"/>
        </w:rPr>
        <w:t xml:space="preserve">допроводных сетях, находящихся </w:t>
      </w:r>
      <w:r w:rsidR="00D22CFE" w:rsidRPr="00D22CFE">
        <w:rPr>
          <w:sz w:val="28"/>
          <w:szCs w:val="28"/>
        </w:rPr>
        <w:t>в собст</w:t>
      </w:r>
      <w:r w:rsidR="00D22CFE">
        <w:rPr>
          <w:sz w:val="28"/>
          <w:szCs w:val="28"/>
        </w:rPr>
        <w:t>венности Ленинградской области</w:t>
      </w:r>
      <w:r w:rsidR="00D22CFE" w:rsidRPr="00D22CFE">
        <w:rPr>
          <w:sz w:val="28"/>
          <w:szCs w:val="28"/>
        </w:rPr>
        <w:t>), и не соответствующих требованиям пожарной безопасности</w:t>
      </w:r>
      <w:r w:rsidR="00756FBC">
        <w:rPr>
          <w:sz w:val="28"/>
          <w:szCs w:val="28"/>
        </w:rPr>
        <w:t xml:space="preserve"> в размере</w:t>
      </w:r>
      <w:r w:rsidR="00D22CFE">
        <w:rPr>
          <w:sz w:val="28"/>
          <w:szCs w:val="28"/>
        </w:rPr>
        <w:br/>
      </w:r>
      <w:r w:rsidR="00756FBC">
        <w:rPr>
          <w:sz w:val="28"/>
          <w:szCs w:val="28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</w:t>
      </w:r>
      <w:r w:rsidR="00D22CFE">
        <w:rPr>
          <w:rFonts w:eastAsia="Times New Roman"/>
          <w:color w:val="000000"/>
          <w:sz w:val="28"/>
          <w:szCs w:val="28"/>
          <w:lang w:eastAsia="ru-RU" w:bidi="ru-RU"/>
        </w:rPr>
        <w:t>_______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</w:t>
      </w:r>
      <w:r w:rsidR="00D22CFE">
        <w:rPr>
          <w:rFonts w:eastAsia="Times New Roman"/>
          <w:color w:val="000000"/>
          <w:sz w:val="28"/>
          <w:szCs w:val="28"/>
          <w:lang w:eastAsia="ru-RU" w:bidi="ru-RU"/>
        </w:rPr>
        <w:t>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________________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рублей.</w:t>
      </w:r>
      <w:proofErr w:type="gramEnd"/>
    </w:p>
    <w:p w:rsidR="00553F18" w:rsidRPr="00B01E43" w:rsidRDefault="001255DC" w:rsidP="00553F1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Удостоверя</w:t>
      </w:r>
      <w:r w:rsidR="006C0E01" w:rsidRPr="00B01E43">
        <w:rPr>
          <w:rFonts w:eastAsia="Times New Roman"/>
          <w:color w:val="000000"/>
          <w:sz w:val="28"/>
          <w:szCs w:val="28"/>
          <w:lang w:eastAsia="ru-RU" w:bidi="ru-RU"/>
        </w:rPr>
        <w:t>ю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553F1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полностью соответствуют требованиям </w:t>
      </w:r>
      <w:r w:rsidR="00553F18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</w:t>
      </w:r>
      <w:r w:rsidR="00553F18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553F18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553F18" w:rsidRPr="001138A6">
        <w:rPr>
          <w:spacing w:val="-4"/>
          <w:sz w:val="28"/>
          <w:szCs w:val="28"/>
        </w:rPr>
        <w:t xml:space="preserve"> повышение энергоэффективности</w:t>
      </w:r>
      <w:r w:rsidR="00553F18" w:rsidRPr="00CD4621">
        <w:rPr>
          <w:spacing w:val="-2"/>
          <w:sz w:val="28"/>
          <w:szCs w:val="28"/>
        </w:rPr>
        <w:t xml:space="preserve"> в Ленинградской области»</w:t>
      </w:r>
      <w:r w:rsidR="00553F18" w:rsidRPr="00CD4621">
        <w:rPr>
          <w:rFonts w:eastAsia="Calibri"/>
          <w:spacing w:val="-4"/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81770F" w:rsidRPr="0081770F">
        <w:rPr>
          <w:rFonts w:eastAsia="Calibri"/>
          <w:spacing w:val="-4"/>
          <w:sz w:val="28"/>
          <w:szCs w:val="28"/>
        </w:rPr>
        <w:t>24.04.2017 № 127 (в редакции Постановления Правительства Ленинградской области от 24.</w:t>
      </w:r>
      <w:r w:rsidR="00195FBB">
        <w:rPr>
          <w:rFonts w:eastAsia="Calibri"/>
          <w:spacing w:val="-4"/>
          <w:sz w:val="28"/>
          <w:szCs w:val="28"/>
        </w:rPr>
        <w:t>10</w:t>
      </w:r>
      <w:r w:rsidR="0081770F" w:rsidRPr="0081770F">
        <w:rPr>
          <w:rFonts w:eastAsia="Calibri"/>
          <w:spacing w:val="-4"/>
          <w:sz w:val="28"/>
          <w:szCs w:val="28"/>
        </w:rPr>
        <w:t>.201</w:t>
      </w:r>
      <w:r w:rsidR="00195FBB">
        <w:rPr>
          <w:rFonts w:eastAsia="Calibri"/>
          <w:spacing w:val="-4"/>
          <w:sz w:val="28"/>
          <w:szCs w:val="28"/>
        </w:rPr>
        <w:t>9</w:t>
      </w:r>
      <w:r w:rsidR="0081770F" w:rsidRPr="0081770F">
        <w:rPr>
          <w:rFonts w:eastAsia="Calibri"/>
          <w:spacing w:val="-4"/>
          <w:sz w:val="28"/>
          <w:szCs w:val="28"/>
        </w:rPr>
        <w:t xml:space="preserve"> № </w:t>
      </w:r>
      <w:r w:rsidR="00195FBB">
        <w:rPr>
          <w:rFonts w:eastAsia="Calibri"/>
          <w:spacing w:val="-4"/>
          <w:sz w:val="28"/>
          <w:szCs w:val="28"/>
        </w:rPr>
        <w:t>495</w:t>
      </w:r>
      <w:r w:rsidR="0081770F" w:rsidRPr="0081770F">
        <w:rPr>
          <w:rFonts w:eastAsia="Calibri"/>
          <w:spacing w:val="-4"/>
          <w:sz w:val="28"/>
          <w:szCs w:val="28"/>
        </w:rPr>
        <w:t>)</w:t>
      </w:r>
      <w:r w:rsidR="0081770F">
        <w:rPr>
          <w:rFonts w:eastAsia="Calibri"/>
          <w:spacing w:val="-4"/>
          <w:sz w:val="28"/>
          <w:szCs w:val="28"/>
        </w:rPr>
        <w:t>.</w:t>
      </w:r>
    </w:p>
    <w:p w:rsidR="001255DC" w:rsidRPr="00B01E43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342D8D" w:rsidRPr="00B01E43" w:rsidRDefault="00342D8D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2025F5" w:rsidRPr="00B01E43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документы, подтверждающие осуществление деятельности в сфере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 xml:space="preserve">водоснабжения и водоотведения в текущем году (Приказ комитета по тарифам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2025F5" w:rsidRPr="00B01E43" w:rsidRDefault="002025F5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К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омитетом;</w:t>
      </w:r>
    </w:p>
    <w:p w:rsidR="00D22CFE" w:rsidRPr="00D22CFE" w:rsidRDefault="00D22CFE" w:rsidP="00D22CF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22CFE">
        <w:rPr>
          <w:rFonts w:eastAsia="Times New Roman"/>
          <w:color w:val="000000"/>
          <w:sz w:val="28"/>
          <w:szCs w:val="28"/>
          <w:lang w:eastAsia="ru-RU" w:bidi="ru-RU"/>
        </w:rPr>
        <w:t>заверенные копии контрактов (договоров) на выполнение работ по объектам, указанным в соглашении;</w:t>
      </w:r>
    </w:p>
    <w:p w:rsidR="00D22CFE" w:rsidRDefault="00D22CFE" w:rsidP="00D22CF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22CFE">
        <w:rPr>
          <w:rFonts w:eastAsia="Times New Roman"/>
          <w:color w:val="000000"/>
          <w:sz w:val="28"/>
          <w:szCs w:val="28"/>
          <w:lang w:eastAsia="ru-RU" w:bidi="ru-RU"/>
        </w:rPr>
        <w:t>информационную справку с указанием ссылки на размещение заказа в единой информационной системе в сфере закупок товаров, работ, услуг для обеспечения государственных и муниципальных нужд (</w:t>
      </w:r>
      <w:hyperlink r:id="rId9" w:history="1">
        <w:r w:rsidRPr="00D22CFE">
          <w:rPr>
            <w:rStyle w:val="a5"/>
            <w:rFonts w:eastAsia="Times New Roman"/>
            <w:color w:val="auto"/>
            <w:sz w:val="28"/>
            <w:szCs w:val="28"/>
            <w:u w:val="none"/>
            <w:lang w:eastAsia="ru-RU" w:bidi="ru-RU"/>
          </w:rPr>
          <w:t>www.zakupki.gov.ru</w:t>
        </w:r>
      </w:hyperlink>
      <w:r w:rsidRPr="00D22CFE">
        <w:rPr>
          <w:rFonts w:eastAsia="Times New Roman"/>
          <w:sz w:val="28"/>
          <w:szCs w:val="28"/>
          <w:lang w:eastAsia="ru-RU" w:bidi="ru-RU"/>
        </w:rPr>
        <w:t>)</w:t>
      </w:r>
    </w:p>
    <w:p w:rsidR="006C0E01" w:rsidRPr="00B01E43" w:rsidRDefault="006C0E01" w:rsidP="00D22CF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территориального налогового органа Ленинградской области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B01E43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6C0E01" w:rsidRPr="00B01E43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 xml:space="preserve">   М.П.</w:t>
      </w:r>
    </w:p>
    <w:p w:rsidR="00250ABA" w:rsidRPr="00E56864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B01E43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342D8D" w:rsidRDefault="00342D8D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EE27C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BF7B94">
      <w:headerReference w:type="default" r:id="rId10"/>
      <w:headerReference w:type="first" r:id="rId11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1E" w:rsidRDefault="00D67E1E">
      <w:r>
        <w:separator/>
      </w:r>
    </w:p>
  </w:endnote>
  <w:endnote w:type="continuationSeparator" w:id="0">
    <w:p w:rsidR="00D67E1E" w:rsidRDefault="00D6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1E" w:rsidRDefault="00D67E1E">
      <w:r>
        <w:separator/>
      </w:r>
    </w:p>
  </w:footnote>
  <w:footnote w:type="continuationSeparator" w:id="0">
    <w:p w:rsidR="00D67E1E" w:rsidRDefault="00D6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012E0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1EC3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5860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2891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0281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86D4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22CFE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7E1E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27CC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2AFB-839C-42BD-809E-2EBCAE7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2019-10-28T14:15:00Z</dcterms:created>
  <dcterms:modified xsi:type="dcterms:W3CDTF">2019-10-28T14:15:00Z</dcterms:modified>
</cp:coreProperties>
</file>