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824EF2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24EF2">
        <w:rPr>
          <w:bCs/>
        </w:rPr>
        <w:t>Проект</w:t>
      </w:r>
    </w:p>
    <w:p w14:paraId="4B1C160E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824EF2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Pr="00824EF2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824EF2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0FA63953" w:rsidR="00F56C89" w:rsidRPr="00824EF2" w:rsidRDefault="005021B5" w:rsidP="002011A4">
      <w:pPr>
        <w:spacing w:after="1"/>
        <w:jc w:val="center"/>
        <w:rPr>
          <w:b/>
          <w:sz w:val="28"/>
          <w:szCs w:val="28"/>
        </w:rPr>
      </w:pPr>
      <w:bookmarkStart w:id="0" w:name="_Hlk51074717"/>
      <w:r w:rsidRPr="00824EF2">
        <w:rPr>
          <w:b/>
          <w:bCs/>
          <w:sz w:val="28"/>
          <w:szCs w:val="28"/>
        </w:rPr>
        <w:t>О внесении изменени</w:t>
      </w:r>
      <w:r w:rsidR="00CA046B" w:rsidRPr="00824EF2">
        <w:rPr>
          <w:b/>
          <w:bCs/>
          <w:sz w:val="28"/>
          <w:szCs w:val="28"/>
        </w:rPr>
        <w:t>й</w:t>
      </w:r>
      <w:r w:rsidRPr="00824EF2">
        <w:rPr>
          <w:b/>
          <w:bCs/>
          <w:sz w:val="28"/>
          <w:szCs w:val="28"/>
        </w:rPr>
        <w:t xml:space="preserve"> в </w:t>
      </w:r>
      <w:r w:rsidR="003C57D5" w:rsidRPr="00824EF2">
        <w:rPr>
          <w:b/>
          <w:bCs/>
          <w:sz w:val="28"/>
          <w:szCs w:val="28"/>
        </w:rPr>
        <w:t xml:space="preserve">постановление Правительства Ленинградской области от 27 марта 2018 года № 105 «Об утверждении Порядка разработки и утверждения краткосрочных </w:t>
      </w:r>
      <w:proofErr w:type="gramStart"/>
      <w:r w:rsidR="003C57D5" w:rsidRPr="00824EF2">
        <w:rPr>
          <w:b/>
          <w:bCs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3C57D5" w:rsidRPr="00824EF2">
        <w:rPr>
          <w:b/>
          <w:bCs/>
          <w:sz w:val="28"/>
          <w:szCs w:val="28"/>
        </w:rPr>
        <w:t xml:space="preserve">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области»</w:t>
      </w:r>
    </w:p>
    <w:bookmarkEnd w:id="0"/>
    <w:p w14:paraId="4F3182F5" w14:textId="77777777" w:rsidR="00810D42" w:rsidRPr="00824EF2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EF2">
        <w:rPr>
          <w:b/>
          <w:sz w:val="28"/>
          <w:szCs w:val="28"/>
        </w:rPr>
        <w:t xml:space="preserve">                                                      </w:t>
      </w:r>
    </w:p>
    <w:p w14:paraId="4D5549B6" w14:textId="77777777" w:rsidR="00BD7DC8" w:rsidRPr="00824EF2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2D95176" w14:textId="77777777" w:rsidR="003C57D5" w:rsidRPr="00824EF2" w:rsidRDefault="003C57D5" w:rsidP="003C57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824EF2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76B04EDC" w14:textId="53F45D4D" w:rsidR="003C57D5" w:rsidRPr="00824EF2" w:rsidRDefault="003D4EB1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4EF2">
        <w:rPr>
          <w:sz w:val="28"/>
          <w:szCs w:val="28"/>
        </w:rPr>
        <w:t xml:space="preserve">Внести в </w:t>
      </w:r>
      <w:r w:rsidR="003C57D5" w:rsidRPr="00824EF2">
        <w:rPr>
          <w:sz w:val="28"/>
          <w:szCs w:val="28"/>
        </w:rPr>
        <w:t xml:space="preserve">Порядок разработки и утверждения краткосрочных </w:t>
      </w:r>
      <w:proofErr w:type="gramStart"/>
      <w:r w:rsidR="003C57D5" w:rsidRPr="00824EF2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3C57D5" w:rsidRPr="00824EF2">
        <w:rPr>
          <w:sz w:val="28"/>
          <w:szCs w:val="28"/>
        </w:rPr>
        <w:t xml:space="preserve">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105, </w:t>
      </w:r>
      <w:r w:rsidR="009D0A75" w:rsidRPr="00824EF2">
        <w:rPr>
          <w:sz w:val="28"/>
          <w:szCs w:val="28"/>
        </w:rPr>
        <w:t>изменения согласно приложению к настоящему постановлению.</w:t>
      </w:r>
    </w:p>
    <w:p w14:paraId="60AC4277" w14:textId="3CBC4D74" w:rsidR="000E19C6" w:rsidRPr="00824EF2" w:rsidRDefault="000E19C6" w:rsidP="000E19C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4EF2">
        <w:rPr>
          <w:sz w:val="28"/>
          <w:szCs w:val="28"/>
        </w:rPr>
        <w:t>Настоящее постановление вступает в силу с даты официального опубликования</w:t>
      </w:r>
      <w:r w:rsidR="00B52304">
        <w:rPr>
          <w:sz w:val="28"/>
          <w:szCs w:val="28"/>
        </w:rPr>
        <w:t>.</w:t>
      </w:r>
      <w:bookmarkStart w:id="2" w:name="_GoBack"/>
      <w:bookmarkEnd w:id="2"/>
    </w:p>
    <w:bookmarkEnd w:id="1"/>
    <w:p w14:paraId="1AD2B54C" w14:textId="07AADAC6" w:rsidR="00BD7DC8" w:rsidRPr="00824EF2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24EF2">
        <w:rPr>
          <w:sz w:val="28"/>
          <w:szCs w:val="28"/>
        </w:rPr>
        <w:t>Контроль за</w:t>
      </w:r>
      <w:proofErr w:type="gramEnd"/>
      <w:r w:rsidRPr="00824EF2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77777777" w:rsidR="00BD7DC8" w:rsidRPr="00824EF2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Pr="00824EF2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Ленинградской области</w:t>
      </w:r>
    </w:p>
    <w:p w14:paraId="5721F520" w14:textId="70F388B7" w:rsidR="00CF0903" w:rsidRPr="00824EF2" w:rsidRDefault="00BD7DC8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А. Дрозденко</w:t>
      </w:r>
    </w:p>
    <w:p w14:paraId="49D0C878" w14:textId="502964D9" w:rsidR="003239F0" w:rsidRDefault="003239F0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235BA0CE" w14:textId="77777777" w:rsidR="009D0A75" w:rsidRPr="00824EF2" w:rsidRDefault="009D0A75" w:rsidP="009D0A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4EF2">
        <w:rPr>
          <w:sz w:val="28"/>
          <w:szCs w:val="28"/>
        </w:rPr>
        <w:lastRenderedPageBreak/>
        <w:t>ПРИЛОЖЕНИЕ</w:t>
      </w:r>
    </w:p>
    <w:p w14:paraId="0D34B204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к постановлению Правительства</w:t>
      </w:r>
    </w:p>
    <w:p w14:paraId="399E04C1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Ленинградской области</w:t>
      </w:r>
    </w:p>
    <w:p w14:paraId="7E293245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 xml:space="preserve">от  N </w:t>
      </w:r>
    </w:p>
    <w:p w14:paraId="0D7A749C" w14:textId="77777777" w:rsidR="009D0A75" w:rsidRPr="00824EF2" w:rsidRDefault="009D0A75" w:rsidP="009D0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D83BBF" w14:textId="77777777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B78D544" w14:textId="77777777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>Изменения,</w:t>
      </w:r>
    </w:p>
    <w:p w14:paraId="459A8B76" w14:textId="53D1AA06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824EF2">
        <w:rPr>
          <w:b/>
          <w:bCs/>
          <w:sz w:val="28"/>
          <w:szCs w:val="28"/>
        </w:rPr>
        <w:t>которые вносятся в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</w:t>
      </w:r>
      <w:proofErr w:type="gramEnd"/>
    </w:p>
    <w:p w14:paraId="2D747F9F" w14:textId="6950CFA0" w:rsidR="009D0A75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78C9421" w14:textId="77777777" w:rsidR="006F7CF2" w:rsidRDefault="006F7CF2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70C454DE" w14:textId="0EB530EB" w:rsidR="009D0A75" w:rsidRDefault="009D0A75" w:rsidP="005846B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4EF2">
        <w:rPr>
          <w:sz w:val="28"/>
          <w:szCs w:val="28"/>
        </w:rPr>
        <w:t>Пункт 17 дополнить подпункт</w:t>
      </w:r>
      <w:r w:rsidR="007C6F12">
        <w:rPr>
          <w:sz w:val="28"/>
          <w:szCs w:val="28"/>
        </w:rPr>
        <w:t>ом</w:t>
      </w:r>
      <w:r w:rsidRPr="00824EF2">
        <w:rPr>
          <w:sz w:val="28"/>
          <w:szCs w:val="28"/>
        </w:rPr>
        <w:t xml:space="preserve"> </w:t>
      </w:r>
      <w:r w:rsidR="007C6F12">
        <w:rPr>
          <w:sz w:val="28"/>
          <w:szCs w:val="28"/>
        </w:rPr>
        <w:t xml:space="preserve">десятым </w:t>
      </w:r>
      <w:r w:rsidRPr="00824EF2">
        <w:rPr>
          <w:sz w:val="28"/>
          <w:szCs w:val="28"/>
        </w:rPr>
        <w:t>следующего содержания:</w:t>
      </w:r>
    </w:p>
    <w:p w14:paraId="72C1D83C" w14:textId="2134ACD5" w:rsidR="007C6F12" w:rsidRPr="007C6F12" w:rsidRDefault="007C6F12" w:rsidP="00584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в случае </w:t>
      </w:r>
      <w:r w:rsidRPr="007C6F12">
        <w:rPr>
          <w:sz w:val="28"/>
          <w:szCs w:val="28"/>
        </w:rPr>
        <w:t>признания аукциона (аукционов) по выбору под</w:t>
      </w:r>
      <w:r>
        <w:rPr>
          <w:sz w:val="28"/>
          <w:szCs w:val="28"/>
        </w:rPr>
        <w:t>рядной организации несостоявшим</w:t>
      </w:r>
      <w:r w:rsidRPr="007C6F12">
        <w:rPr>
          <w:sz w:val="28"/>
          <w:szCs w:val="28"/>
        </w:rPr>
        <w:t>ся и</w:t>
      </w:r>
      <w:r w:rsidR="00511C07">
        <w:rPr>
          <w:sz w:val="28"/>
          <w:szCs w:val="28"/>
        </w:rPr>
        <w:t xml:space="preserve">ли в случае расторжения </w:t>
      </w:r>
      <w:r w:rsidR="00511C07" w:rsidRPr="007C6F12">
        <w:rPr>
          <w:sz w:val="28"/>
          <w:szCs w:val="28"/>
        </w:rPr>
        <w:t xml:space="preserve">договора </w:t>
      </w:r>
      <w:r w:rsidR="00A81584">
        <w:rPr>
          <w:sz w:val="28"/>
          <w:szCs w:val="28"/>
        </w:rPr>
        <w:t>при условии</w:t>
      </w:r>
      <w:r w:rsidR="00733580">
        <w:rPr>
          <w:sz w:val="28"/>
          <w:szCs w:val="28"/>
        </w:rPr>
        <w:t xml:space="preserve"> </w:t>
      </w:r>
      <w:r w:rsidRPr="007C6F12">
        <w:rPr>
          <w:sz w:val="28"/>
          <w:szCs w:val="28"/>
        </w:rPr>
        <w:t>отсутстви</w:t>
      </w:r>
      <w:r w:rsidR="00A81584">
        <w:rPr>
          <w:sz w:val="28"/>
          <w:szCs w:val="28"/>
        </w:rPr>
        <w:t>я</w:t>
      </w:r>
      <w:r w:rsidRPr="007C6F12">
        <w:rPr>
          <w:sz w:val="28"/>
          <w:szCs w:val="28"/>
        </w:rPr>
        <w:t xml:space="preserve"> заключенного региональным оператором договора до 1 ноября года окончания периода проведения запланированного вида услуг </w:t>
      </w:r>
      <w:proofErr w:type="gramStart"/>
      <w:r w:rsidRPr="007C6F12">
        <w:rPr>
          <w:sz w:val="28"/>
          <w:szCs w:val="28"/>
        </w:rPr>
        <w:t>и(</w:t>
      </w:r>
      <w:proofErr w:type="gramEnd"/>
      <w:r w:rsidRPr="007C6F12">
        <w:rPr>
          <w:sz w:val="28"/>
          <w:szCs w:val="28"/>
        </w:rPr>
        <w:t xml:space="preserve">или) работ по капитальному ремонту </w:t>
      </w:r>
      <w:r>
        <w:rPr>
          <w:sz w:val="28"/>
          <w:szCs w:val="28"/>
        </w:rPr>
        <w:t xml:space="preserve">в многоквартирном доме, </w:t>
      </w:r>
      <w:r w:rsidRPr="007C6F12">
        <w:rPr>
          <w:sz w:val="28"/>
          <w:szCs w:val="28"/>
        </w:rPr>
        <w:t>включенном в краткосрочный план</w:t>
      </w:r>
      <w:r w:rsidR="005846B1">
        <w:rPr>
          <w:sz w:val="28"/>
          <w:szCs w:val="28"/>
        </w:rPr>
        <w:t>.»</w:t>
      </w:r>
      <w:r w:rsidR="00511C07">
        <w:rPr>
          <w:sz w:val="28"/>
          <w:szCs w:val="28"/>
        </w:rPr>
        <w:t>.</w:t>
      </w:r>
    </w:p>
    <w:p w14:paraId="3AD6E207" w14:textId="6B8F47C9" w:rsidR="007C6F12" w:rsidRPr="00824EF2" w:rsidRDefault="007C6F12" w:rsidP="005846B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C9CCC82" w14:textId="048F3434" w:rsidR="005846B1" w:rsidRPr="00511C07" w:rsidRDefault="005846B1" w:rsidP="00511C07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1C07">
        <w:rPr>
          <w:sz w:val="28"/>
          <w:szCs w:val="28"/>
        </w:rPr>
        <w:t>П</w:t>
      </w:r>
      <w:r w:rsidR="00C11EFD" w:rsidRPr="00511C07">
        <w:rPr>
          <w:sz w:val="28"/>
          <w:szCs w:val="28"/>
        </w:rPr>
        <w:t>ункт</w:t>
      </w:r>
      <w:r w:rsidRPr="00511C07">
        <w:rPr>
          <w:sz w:val="28"/>
          <w:szCs w:val="28"/>
        </w:rPr>
        <w:t xml:space="preserve"> 19:</w:t>
      </w:r>
    </w:p>
    <w:p w14:paraId="3FD2FC7C" w14:textId="01DB8881" w:rsidR="00C11EFD" w:rsidRPr="00511C07" w:rsidRDefault="005846B1" w:rsidP="00511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1C07">
        <w:rPr>
          <w:rFonts w:eastAsiaTheme="minorHAnsi"/>
          <w:sz w:val="28"/>
          <w:szCs w:val="28"/>
          <w:lang w:eastAsia="en-US"/>
        </w:rPr>
        <w:t>1) в абзаце первом слова «подпунктами 1 - 4, 6 - 9 пункта 17» заменить словами «подпунктами 1 - 4, 6 - 10 пункта 17»;</w:t>
      </w:r>
    </w:p>
    <w:p w14:paraId="68B36C16" w14:textId="3913AE2A" w:rsidR="005846B1" w:rsidRPr="00511C07" w:rsidRDefault="005846B1" w:rsidP="00511C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1C07">
        <w:rPr>
          <w:rFonts w:eastAsiaTheme="minorHAnsi"/>
          <w:sz w:val="28"/>
          <w:szCs w:val="28"/>
          <w:lang w:eastAsia="en-US"/>
        </w:rPr>
        <w:t>2) дополнить абзацем десятым следующего содержания:</w:t>
      </w:r>
    </w:p>
    <w:p w14:paraId="7B928187" w14:textId="7CD72F3B" w:rsidR="005846B1" w:rsidRDefault="005846B1" w:rsidP="005846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1C0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r:id="rId7" w:history="1">
        <w:r w:rsidRPr="00511C07">
          <w:rPr>
            <w:rFonts w:eastAsiaTheme="minorHAnsi"/>
            <w:sz w:val="28"/>
            <w:szCs w:val="28"/>
            <w:lang w:eastAsia="en-US"/>
          </w:rPr>
          <w:t>подпунктом 10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в течение 30 календарных дней с даты представления региональным оператором </w:t>
      </w:r>
      <w:r w:rsidRPr="005846B1">
        <w:rPr>
          <w:rFonts w:eastAsiaTheme="minorHAnsi"/>
          <w:sz w:val="28"/>
          <w:szCs w:val="28"/>
          <w:lang w:eastAsia="en-US"/>
        </w:rPr>
        <w:t>справк</w:t>
      </w:r>
      <w:r>
        <w:rPr>
          <w:rFonts w:eastAsiaTheme="minorHAnsi"/>
          <w:sz w:val="28"/>
          <w:szCs w:val="28"/>
          <w:lang w:eastAsia="en-US"/>
        </w:rPr>
        <w:t>и</w:t>
      </w:r>
      <w:r w:rsidRPr="005846B1">
        <w:rPr>
          <w:rFonts w:eastAsiaTheme="minorHAnsi"/>
          <w:sz w:val="28"/>
          <w:szCs w:val="28"/>
          <w:lang w:eastAsia="en-US"/>
        </w:rPr>
        <w:t xml:space="preserve"> регионального оператора о проведении аукциона (аукционов) по выбору подрядной организации на один и тот же вид услуг и(или) работ по капитальному ремонту, признании аукционов несостоявшимися </w:t>
      </w:r>
      <w:r w:rsidR="00733580">
        <w:rPr>
          <w:rFonts w:eastAsiaTheme="minorHAnsi"/>
          <w:sz w:val="28"/>
          <w:szCs w:val="28"/>
          <w:lang w:eastAsia="en-US"/>
        </w:rPr>
        <w:t xml:space="preserve">или </w:t>
      </w:r>
      <w:r w:rsidR="00733580" w:rsidRPr="00511C07">
        <w:rPr>
          <w:rFonts w:eastAsiaTheme="minorHAnsi"/>
          <w:sz w:val="28"/>
          <w:szCs w:val="28"/>
          <w:lang w:eastAsia="en-US"/>
        </w:rPr>
        <w:t>расторжении договора</w:t>
      </w:r>
      <w:r w:rsidR="00733580">
        <w:rPr>
          <w:rFonts w:eastAsiaTheme="minorHAnsi"/>
          <w:sz w:val="28"/>
          <w:szCs w:val="28"/>
          <w:lang w:eastAsia="en-US"/>
        </w:rPr>
        <w:t xml:space="preserve"> </w:t>
      </w:r>
      <w:r w:rsidRPr="005846B1">
        <w:rPr>
          <w:rFonts w:eastAsiaTheme="minorHAnsi"/>
          <w:sz w:val="28"/>
          <w:szCs w:val="28"/>
          <w:lang w:eastAsia="en-US"/>
        </w:rPr>
        <w:t>и отсутствии заключенного региональным оператором договора до 1 ноября года проведения запланированного вида услуг и(или) работ по капитальному ремонту.</w:t>
      </w:r>
      <w:r w:rsidR="00511C07">
        <w:rPr>
          <w:rFonts w:eastAsiaTheme="minorHAnsi"/>
          <w:sz w:val="28"/>
          <w:szCs w:val="28"/>
          <w:lang w:eastAsia="en-US"/>
        </w:rPr>
        <w:t>».</w:t>
      </w:r>
    </w:p>
    <w:sectPr w:rsidR="005846B1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03C7"/>
    <w:multiLevelType w:val="hybridMultilevel"/>
    <w:tmpl w:val="38580D48"/>
    <w:lvl w:ilvl="0" w:tplc="EF5C22F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13A71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2C4C"/>
    <w:rsid w:val="000C30B2"/>
    <w:rsid w:val="000D09DB"/>
    <w:rsid w:val="000D2A14"/>
    <w:rsid w:val="000E0320"/>
    <w:rsid w:val="000E19C6"/>
    <w:rsid w:val="000E1FAA"/>
    <w:rsid w:val="000E28DA"/>
    <w:rsid w:val="000E7D71"/>
    <w:rsid w:val="000F6086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60E7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53D6"/>
    <w:rsid w:val="00277B8D"/>
    <w:rsid w:val="00280C23"/>
    <w:rsid w:val="0028194D"/>
    <w:rsid w:val="00281DFE"/>
    <w:rsid w:val="00282C1D"/>
    <w:rsid w:val="0028475F"/>
    <w:rsid w:val="00287935"/>
    <w:rsid w:val="0029680E"/>
    <w:rsid w:val="0029745A"/>
    <w:rsid w:val="00297C5E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39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6B05"/>
    <w:rsid w:val="003C57D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804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72D13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3E03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4A97"/>
    <w:rsid w:val="00506612"/>
    <w:rsid w:val="005066DF"/>
    <w:rsid w:val="00511C07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1FB9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6B1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1D3"/>
    <w:rsid w:val="006249D3"/>
    <w:rsid w:val="0062510E"/>
    <w:rsid w:val="00626773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3ED8"/>
    <w:rsid w:val="006A45BC"/>
    <w:rsid w:val="006A5FD2"/>
    <w:rsid w:val="006A6322"/>
    <w:rsid w:val="006B088B"/>
    <w:rsid w:val="006B42B6"/>
    <w:rsid w:val="006B4412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6F7CF2"/>
    <w:rsid w:val="00704F5E"/>
    <w:rsid w:val="00711FB7"/>
    <w:rsid w:val="007126AA"/>
    <w:rsid w:val="007130A6"/>
    <w:rsid w:val="0071788A"/>
    <w:rsid w:val="00724BAC"/>
    <w:rsid w:val="00730AE8"/>
    <w:rsid w:val="00732409"/>
    <w:rsid w:val="00733580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C6F12"/>
    <w:rsid w:val="007D1C52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4EF2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061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079C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3C0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249C"/>
    <w:rsid w:val="009349CA"/>
    <w:rsid w:val="00942921"/>
    <w:rsid w:val="00943286"/>
    <w:rsid w:val="009437E9"/>
    <w:rsid w:val="009469AB"/>
    <w:rsid w:val="00951B88"/>
    <w:rsid w:val="0095283D"/>
    <w:rsid w:val="00954A47"/>
    <w:rsid w:val="009554E2"/>
    <w:rsid w:val="00955F4E"/>
    <w:rsid w:val="00957F8A"/>
    <w:rsid w:val="00961BF8"/>
    <w:rsid w:val="009640BB"/>
    <w:rsid w:val="00964393"/>
    <w:rsid w:val="009651BB"/>
    <w:rsid w:val="00967936"/>
    <w:rsid w:val="00973D3C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0A75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1584"/>
    <w:rsid w:val="00A863B3"/>
    <w:rsid w:val="00A91F8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AF6542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304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D69"/>
    <w:rsid w:val="00BF30B2"/>
    <w:rsid w:val="00BF3691"/>
    <w:rsid w:val="00C002B6"/>
    <w:rsid w:val="00C04FE9"/>
    <w:rsid w:val="00C056CA"/>
    <w:rsid w:val="00C05A1B"/>
    <w:rsid w:val="00C11EFD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59C0"/>
    <w:rsid w:val="00C46E9A"/>
    <w:rsid w:val="00C50C96"/>
    <w:rsid w:val="00C52997"/>
    <w:rsid w:val="00C53120"/>
    <w:rsid w:val="00C5419D"/>
    <w:rsid w:val="00C61738"/>
    <w:rsid w:val="00C62558"/>
    <w:rsid w:val="00CA046B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0C97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172D8"/>
    <w:rsid w:val="00E226B6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8735A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D7DB7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F8726CF4DD49F7562327F3E1B9E5AD10EBE0EDF91D0EED085517C04B63D1BAB7826113BDD2ED10B88C3D7216DCB9F8334C16B1D8039BCAyBi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8972-723D-4DD4-BDFC-A6E564E4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27</cp:revision>
  <cp:lastPrinted>2021-10-27T10:49:00Z</cp:lastPrinted>
  <dcterms:created xsi:type="dcterms:W3CDTF">2020-09-11T07:35:00Z</dcterms:created>
  <dcterms:modified xsi:type="dcterms:W3CDTF">2021-10-27T11:24:00Z</dcterms:modified>
</cp:coreProperties>
</file>