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5564C2" w:rsidRDefault="005564C2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8804B7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09825F46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8804B7" w:rsidRPr="008804B7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8804B7">
        <w:rPr>
          <w:sz w:val="28"/>
          <w:szCs w:val="28"/>
        </w:rPr>
        <w:br/>
      </w:r>
      <w:r w:rsidR="008804B7" w:rsidRPr="008804B7">
        <w:rPr>
          <w:sz w:val="28"/>
          <w:szCs w:val="28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</w:p>
    <w:p w14:paraId="11C26433" w14:textId="73F060F7" w:rsidR="005564C2" w:rsidRDefault="005564C2" w:rsidP="00EF1FAD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8804B7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8804B7" w:rsidRPr="005564C2">
        <w:rPr>
          <w:sz w:val="28"/>
          <w:szCs w:val="28"/>
        </w:rPr>
        <w:t>«</w:t>
      </w:r>
      <w:r w:rsidR="008804B7" w:rsidRPr="008804B7">
        <w:rPr>
          <w:sz w:val="28"/>
          <w:szCs w:val="28"/>
        </w:rPr>
        <w:t xml:space="preserve">О внесении изменений в постановление Правительства Ленинградской области от 25 октября 2019 года № 499 </w:t>
      </w:r>
      <w:r w:rsidR="008804B7">
        <w:rPr>
          <w:sz w:val="28"/>
          <w:szCs w:val="28"/>
        </w:rPr>
        <w:br/>
      </w:r>
      <w:r w:rsidR="008804B7" w:rsidRPr="008804B7">
        <w:rPr>
          <w:sz w:val="28"/>
          <w:szCs w:val="28"/>
        </w:rPr>
        <w:t>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="008804B7">
        <w:rPr>
          <w:rFonts w:eastAsia="Calibri"/>
          <w:sz w:val="28"/>
          <w:szCs w:val="28"/>
          <w:lang w:eastAsia="en-US"/>
        </w:rPr>
        <w:br/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14:paraId="651158FC" w14:textId="7D001361" w:rsidR="008804B7" w:rsidRDefault="006D0A32" w:rsidP="008804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8804B7">
        <w:rPr>
          <w:rFonts w:eastAsia="Calibri"/>
          <w:sz w:val="28"/>
          <w:szCs w:val="28"/>
          <w:lang w:eastAsia="en-US"/>
        </w:rPr>
        <w:t xml:space="preserve"> разработан с целью приведения </w:t>
      </w:r>
      <w:r w:rsidR="008804B7" w:rsidRPr="008804B7">
        <w:rPr>
          <w:sz w:val="28"/>
          <w:szCs w:val="28"/>
        </w:rPr>
        <w:t>постановлени</w:t>
      </w:r>
      <w:r w:rsidR="003A4D91">
        <w:rPr>
          <w:sz w:val="28"/>
          <w:szCs w:val="28"/>
        </w:rPr>
        <w:t>я</w:t>
      </w:r>
      <w:r w:rsidR="008804B7" w:rsidRPr="008804B7">
        <w:rPr>
          <w:sz w:val="28"/>
          <w:szCs w:val="28"/>
        </w:rPr>
        <w:t xml:space="preserve"> Правительства Ленинградской области от 25 октября 2019 года № 499</w:t>
      </w:r>
      <w:r w:rsidR="008804B7">
        <w:rPr>
          <w:sz w:val="28"/>
          <w:szCs w:val="28"/>
        </w:rPr>
        <w:t xml:space="preserve"> </w:t>
      </w:r>
      <w:r w:rsidR="008804B7" w:rsidRPr="008804B7">
        <w:rPr>
          <w:sz w:val="28"/>
          <w:szCs w:val="28"/>
        </w:rPr>
        <w:t xml:space="preserve">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 в соответствие с </w:t>
      </w:r>
      <w:r w:rsidR="008804B7">
        <w:rPr>
          <w:sz w:val="28"/>
          <w:szCs w:val="28"/>
        </w:rPr>
        <w:t>О</w:t>
      </w:r>
      <w:r w:rsidR="008804B7" w:rsidRPr="008804B7">
        <w:rPr>
          <w:sz w:val="28"/>
          <w:szCs w:val="28"/>
        </w:rPr>
        <w:t>бщи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требования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8804B7" w:rsidRPr="008804B7">
        <w:rPr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</w:t>
      </w:r>
      <w:r w:rsidR="008804B7">
        <w:rPr>
          <w:sz w:val="28"/>
          <w:szCs w:val="28"/>
        </w:rPr>
        <w:t xml:space="preserve">, </w:t>
      </w:r>
      <w:proofErr w:type="gramStart"/>
      <w:r w:rsidR="008804B7">
        <w:rPr>
          <w:sz w:val="28"/>
          <w:szCs w:val="28"/>
        </w:rPr>
        <w:t>утвержденными</w:t>
      </w:r>
      <w:proofErr w:type="gramEnd"/>
      <w:r w:rsidR="008804B7">
        <w:rPr>
          <w:sz w:val="28"/>
          <w:szCs w:val="28"/>
        </w:rPr>
        <w:t xml:space="preserve"> п</w:t>
      </w:r>
      <w:r w:rsidR="008804B7" w:rsidRPr="008804B7">
        <w:rPr>
          <w:sz w:val="28"/>
          <w:szCs w:val="28"/>
        </w:rPr>
        <w:t>остановление</w:t>
      </w:r>
      <w:r w:rsidR="008804B7">
        <w:rPr>
          <w:sz w:val="28"/>
          <w:szCs w:val="28"/>
        </w:rPr>
        <w:t>м</w:t>
      </w:r>
      <w:r w:rsidR="008804B7" w:rsidRPr="008804B7">
        <w:rPr>
          <w:sz w:val="28"/>
          <w:szCs w:val="28"/>
        </w:rPr>
        <w:t xml:space="preserve"> Правительства Р</w:t>
      </w:r>
      <w:r w:rsidR="003A4D91">
        <w:rPr>
          <w:sz w:val="28"/>
          <w:szCs w:val="28"/>
        </w:rPr>
        <w:t xml:space="preserve">оссийской </w:t>
      </w:r>
      <w:r w:rsidR="008804B7" w:rsidRPr="008804B7">
        <w:rPr>
          <w:sz w:val="28"/>
          <w:szCs w:val="28"/>
        </w:rPr>
        <w:t>Ф</w:t>
      </w:r>
      <w:r w:rsidR="003A4D91">
        <w:rPr>
          <w:sz w:val="28"/>
          <w:szCs w:val="28"/>
        </w:rPr>
        <w:t>едерации</w:t>
      </w:r>
      <w:r w:rsidR="008804B7" w:rsidRPr="008804B7">
        <w:rPr>
          <w:sz w:val="28"/>
          <w:szCs w:val="28"/>
        </w:rPr>
        <w:t xml:space="preserve"> от 18</w:t>
      </w:r>
      <w:r w:rsidR="003A4D91">
        <w:rPr>
          <w:sz w:val="28"/>
          <w:szCs w:val="28"/>
        </w:rPr>
        <w:t xml:space="preserve"> сентября </w:t>
      </w:r>
      <w:r w:rsidR="008804B7" w:rsidRPr="008804B7">
        <w:rPr>
          <w:sz w:val="28"/>
          <w:szCs w:val="28"/>
        </w:rPr>
        <w:t xml:space="preserve">2020 </w:t>
      </w:r>
      <w:r w:rsidR="003A4D91">
        <w:rPr>
          <w:sz w:val="28"/>
          <w:szCs w:val="28"/>
        </w:rPr>
        <w:t>года №</w:t>
      </w:r>
      <w:r w:rsidR="008804B7" w:rsidRPr="008804B7">
        <w:rPr>
          <w:sz w:val="28"/>
          <w:szCs w:val="28"/>
        </w:rPr>
        <w:t xml:space="preserve"> 1492</w:t>
      </w:r>
      <w:r w:rsidR="003A4D91">
        <w:rPr>
          <w:sz w:val="28"/>
          <w:szCs w:val="28"/>
        </w:rPr>
        <w:t xml:space="preserve"> </w:t>
      </w:r>
      <w:r w:rsidR="003A4D91">
        <w:rPr>
          <w:sz w:val="28"/>
          <w:szCs w:val="28"/>
        </w:rPr>
        <w:br/>
        <w:t>(далее – Общие требования).</w:t>
      </w:r>
      <w:r w:rsidR="008804B7" w:rsidRPr="008804B7">
        <w:rPr>
          <w:sz w:val="28"/>
          <w:szCs w:val="28"/>
        </w:rPr>
        <w:t xml:space="preserve">  </w:t>
      </w:r>
    </w:p>
    <w:p w14:paraId="1787FDFE" w14:textId="016D1156" w:rsidR="00346527" w:rsidRDefault="00346527" w:rsidP="008804B7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</w:t>
      </w:r>
      <w:r w:rsidR="003A4D91">
        <w:rPr>
          <w:sz w:val="28"/>
          <w:szCs w:val="28"/>
        </w:rPr>
        <w:t>ирующего воздействия согласно пункту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>
        <w:rPr>
          <w:sz w:val="28"/>
          <w:szCs w:val="28"/>
        </w:rPr>
        <w:t xml:space="preserve">, </w:t>
      </w:r>
      <w:r w:rsidR="003A4D91">
        <w:rPr>
          <w:sz w:val="28"/>
          <w:szCs w:val="28"/>
        </w:rPr>
        <w:t>поскольку Проект подготовлен исключительно в целях приведения его в соответствие с Общими требованиям в части</w:t>
      </w:r>
      <w:proofErr w:type="gramEnd"/>
      <w:r w:rsidR="003A4D91">
        <w:rPr>
          <w:sz w:val="28"/>
          <w:szCs w:val="28"/>
        </w:rPr>
        <w:t xml:space="preserve"> </w:t>
      </w:r>
      <w:r w:rsidR="003A4D91" w:rsidRPr="003A4D91">
        <w:rPr>
          <w:sz w:val="28"/>
          <w:szCs w:val="28"/>
        </w:rPr>
        <w:t>структуры, терминологии и понятий</w:t>
      </w:r>
      <w:r w:rsidR="003A4D91">
        <w:rPr>
          <w:sz w:val="28"/>
          <w:szCs w:val="28"/>
        </w:rPr>
        <w:t>.</w:t>
      </w:r>
    </w:p>
    <w:p w14:paraId="0C0C80A3" w14:textId="77777777" w:rsidR="00C93BE7" w:rsidRPr="005564C2" w:rsidRDefault="00C93BE7" w:rsidP="008804B7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43600BB" w14:textId="77777777" w:rsidR="003A4D91" w:rsidRPr="00A5778F" w:rsidRDefault="003A4D91" w:rsidP="003A4D91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Default="00C93BE7" w:rsidP="008804B7">
      <w:pPr>
        <w:ind w:firstLine="567"/>
        <w:jc w:val="both"/>
        <w:rPr>
          <w:sz w:val="28"/>
          <w:szCs w:val="28"/>
        </w:rPr>
      </w:pPr>
    </w:p>
    <w:p w14:paraId="436E6B07" w14:textId="77777777" w:rsidR="00EF1FAD" w:rsidRDefault="00EF1FAD" w:rsidP="008804B7">
      <w:pPr>
        <w:ind w:firstLine="567"/>
        <w:jc w:val="both"/>
        <w:rPr>
          <w:sz w:val="28"/>
          <w:szCs w:val="28"/>
        </w:rPr>
      </w:pPr>
    </w:p>
    <w:p w14:paraId="2D3D4E3A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C6F19CB" w:rsidR="001866E6" w:rsidRPr="005564C2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880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8804B7">
      <w:pPr>
        <w:rPr>
          <w:sz w:val="22"/>
          <w:szCs w:val="22"/>
        </w:rPr>
      </w:pPr>
    </w:p>
    <w:p w14:paraId="3EE6F7BD" w14:textId="0627DBBD" w:rsidR="003A4D91" w:rsidRDefault="003A4D91">
      <w:pPr>
        <w:rPr>
          <w:sz w:val="28"/>
          <w:szCs w:val="2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Pr="00EF1FAD">
        <w:rPr>
          <w:sz w:val="18"/>
          <w:szCs w:val="18"/>
        </w:rPr>
        <w:t>Юрин</w:t>
      </w:r>
      <w:proofErr w:type="gramEnd"/>
      <w:r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Pr="00EF1FAD">
        <w:rPr>
          <w:sz w:val="18"/>
          <w:szCs w:val="18"/>
        </w:rPr>
        <w:t>тел.539-50-41</w:t>
      </w:r>
      <w:r>
        <w:rPr>
          <w:sz w:val="28"/>
          <w:szCs w:val="28"/>
        </w:rPr>
        <w:br w:type="page"/>
      </w:r>
    </w:p>
    <w:p w14:paraId="32BE2566" w14:textId="4A65CFF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880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4698AE5D" w14:textId="698DB16E" w:rsidR="008804B7" w:rsidRPr="005564C2" w:rsidRDefault="008804B7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Pr="008804B7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sz w:val="28"/>
          <w:szCs w:val="28"/>
        </w:rPr>
        <w:br/>
      </w:r>
      <w:r w:rsidRPr="008804B7">
        <w:rPr>
          <w:sz w:val="28"/>
          <w:szCs w:val="28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</w:p>
    <w:p w14:paraId="473F1E7A" w14:textId="77777777" w:rsidR="005564C2" w:rsidRPr="005564C2" w:rsidRDefault="005564C2" w:rsidP="008804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926E950" w14:textId="463E4DB7" w:rsidR="003A4D91" w:rsidRPr="00A5778F" w:rsidRDefault="003A4D91" w:rsidP="003A4D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                           </w:t>
      </w:r>
      <w:r w:rsidRPr="005564C2">
        <w:rPr>
          <w:sz w:val="28"/>
          <w:szCs w:val="28"/>
        </w:rPr>
        <w:t>«</w:t>
      </w:r>
      <w:r w:rsidRPr="008804B7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sz w:val="28"/>
          <w:szCs w:val="28"/>
        </w:rPr>
        <w:br/>
      </w:r>
      <w:r w:rsidRPr="008804B7">
        <w:rPr>
          <w:sz w:val="28"/>
          <w:szCs w:val="28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2E14B55D" w14:textId="52B55A00" w:rsidR="005564C2" w:rsidRDefault="005564C2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0" w:name="_GoBack"/>
      <w:bookmarkEnd w:id="0"/>
    </w:p>
    <w:p w14:paraId="124A91D6" w14:textId="77777777" w:rsidR="00FC1FE5" w:rsidRPr="005564C2" w:rsidRDefault="00FC1FE5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B7E7EB5" w14:textId="3E0D6B49" w:rsidR="00C641A9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CDBE417" w:rsidR="005564C2" w:rsidRPr="005564C2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8804B7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8804B7">
      <w:pPr>
        <w:ind w:firstLine="567"/>
        <w:rPr>
          <w:sz w:val="16"/>
          <w:szCs w:val="16"/>
        </w:rPr>
      </w:pPr>
    </w:p>
    <w:p w14:paraId="40CD616A" w14:textId="77777777" w:rsidR="00327CE3" w:rsidRDefault="00327CE3" w:rsidP="008804B7">
      <w:pPr>
        <w:ind w:firstLine="567"/>
        <w:rPr>
          <w:sz w:val="22"/>
          <w:szCs w:val="22"/>
        </w:rPr>
      </w:pPr>
    </w:p>
    <w:p w14:paraId="34D2D80F" w14:textId="77777777" w:rsidR="00440EEC" w:rsidRDefault="00440EEC" w:rsidP="008804B7">
      <w:pPr>
        <w:ind w:firstLine="567"/>
        <w:rPr>
          <w:sz w:val="22"/>
          <w:szCs w:val="22"/>
        </w:rPr>
      </w:pPr>
    </w:p>
    <w:p w14:paraId="7584B5A0" w14:textId="77777777" w:rsidR="00440EEC" w:rsidRDefault="00440EEC" w:rsidP="008804B7">
      <w:pPr>
        <w:ind w:firstLine="567"/>
        <w:rPr>
          <w:sz w:val="22"/>
          <w:szCs w:val="22"/>
        </w:rPr>
      </w:pPr>
    </w:p>
    <w:p w14:paraId="3C552FD6" w14:textId="77777777" w:rsidR="00440EEC" w:rsidRDefault="00440EEC" w:rsidP="008804B7">
      <w:pPr>
        <w:ind w:firstLine="567"/>
        <w:rPr>
          <w:sz w:val="22"/>
          <w:szCs w:val="22"/>
        </w:rPr>
      </w:pPr>
    </w:p>
    <w:p w14:paraId="1ACA41FD" w14:textId="77777777" w:rsidR="008804B7" w:rsidRDefault="008804B7" w:rsidP="008804B7">
      <w:pPr>
        <w:ind w:firstLine="567"/>
        <w:rPr>
          <w:sz w:val="22"/>
          <w:szCs w:val="22"/>
        </w:rPr>
      </w:pPr>
    </w:p>
    <w:p w14:paraId="5C5255A9" w14:textId="77777777" w:rsidR="008804B7" w:rsidRDefault="008804B7" w:rsidP="008804B7">
      <w:pPr>
        <w:ind w:firstLine="567"/>
        <w:rPr>
          <w:sz w:val="22"/>
          <w:szCs w:val="22"/>
        </w:rPr>
      </w:pPr>
    </w:p>
    <w:p w14:paraId="5DAD0A90" w14:textId="77777777" w:rsidR="008804B7" w:rsidRDefault="008804B7" w:rsidP="008804B7">
      <w:pPr>
        <w:ind w:firstLine="567"/>
        <w:rPr>
          <w:sz w:val="22"/>
          <w:szCs w:val="22"/>
        </w:rPr>
      </w:pPr>
    </w:p>
    <w:p w14:paraId="527B0BCE" w14:textId="77777777" w:rsidR="008804B7" w:rsidRDefault="008804B7" w:rsidP="008804B7">
      <w:pPr>
        <w:ind w:firstLine="567"/>
        <w:rPr>
          <w:sz w:val="22"/>
          <w:szCs w:val="22"/>
        </w:rPr>
      </w:pPr>
    </w:p>
    <w:p w14:paraId="5580C157" w14:textId="77777777" w:rsidR="008804B7" w:rsidRDefault="008804B7" w:rsidP="008804B7">
      <w:pPr>
        <w:ind w:firstLine="567"/>
        <w:rPr>
          <w:sz w:val="22"/>
          <w:szCs w:val="22"/>
        </w:rPr>
      </w:pPr>
    </w:p>
    <w:p w14:paraId="26AAC3EE" w14:textId="77777777" w:rsidR="008804B7" w:rsidRDefault="008804B7" w:rsidP="008804B7">
      <w:pPr>
        <w:ind w:firstLine="567"/>
        <w:rPr>
          <w:sz w:val="22"/>
          <w:szCs w:val="22"/>
        </w:rPr>
      </w:pPr>
    </w:p>
    <w:p w14:paraId="002B42E1" w14:textId="77777777" w:rsidR="008804B7" w:rsidRDefault="008804B7" w:rsidP="008804B7">
      <w:pPr>
        <w:ind w:firstLine="567"/>
        <w:rPr>
          <w:sz w:val="22"/>
          <w:szCs w:val="22"/>
        </w:rPr>
      </w:pPr>
    </w:p>
    <w:p w14:paraId="0E6E811B" w14:textId="77777777" w:rsidR="003A4D91" w:rsidRDefault="003A4D91" w:rsidP="008804B7">
      <w:pPr>
        <w:ind w:firstLine="567"/>
        <w:rPr>
          <w:sz w:val="22"/>
          <w:szCs w:val="22"/>
        </w:rPr>
      </w:pPr>
    </w:p>
    <w:p w14:paraId="405BB370" w14:textId="77777777" w:rsidR="003A4D91" w:rsidRDefault="003A4D91" w:rsidP="008804B7">
      <w:pPr>
        <w:ind w:firstLine="567"/>
        <w:rPr>
          <w:sz w:val="22"/>
          <w:szCs w:val="22"/>
        </w:rPr>
      </w:pPr>
    </w:p>
    <w:p w14:paraId="18FFA63B" w14:textId="77777777" w:rsidR="003A4D91" w:rsidRDefault="003A4D91" w:rsidP="008804B7">
      <w:pPr>
        <w:ind w:firstLine="567"/>
        <w:rPr>
          <w:sz w:val="22"/>
          <w:szCs w:val="22"/>
        </w:rPr>
      </w:pPr>
    </w:p>
    <w:p w14:paraId="2298F768" w14:textId="77777777" w:rsidR="003A4D91" w:rsidRDefault="003A4D91" w:rsidP="008804B7">
      <w:pPr>
        <w:ind w:firstLine="567"/>
        <w:rPr>
          <w:sz w:val="22"/>
          <w:szCs w:val="22"/>
        </w:rPr>
      </w:pPr>
    </w:p>
    <w:p w14:paraId="61581F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0CC43A52" w14:textId="77777777" w:rsidR="003A4D91" w:rsidRDefault="003A4D91" w:rsidP="008804B7">
      <w:pPr>
        <w:ind w:firstLine="567"/>
        <w:rPr>
          <w:sz w:val="22"/>
          <w:szCs w:val="22"/>
        </w:rPr>
      </w:pPr>
    </w:p>
    <w:p w14:paraId="5EFE02AD" w14:textId="77777777" w:rsidR="003A4D91" w:rsidRDefault="003A4D91" w:rsidP="008804B7">
      <w:pPr>
        <w:ind w:firstLine="567"/>
        <w:rPr>
          <w:sz w:val="22"/>
          <w:szCs w:val="22"/>
        </w:rPr>
      </w:pPr>
    </w:p>
    <w:p w14:paraId="51B98B1A" w14:textId="77777777" w:rsidR="003A4D91" w:rsidRDefault="003A4D91" w:rsidP="008804B7">
      <w:pPr>
        <w:ind w:firstLine="567"/>
        <w:rPr>
          <w:sz w:val="22"/>
          <w:szCs w:val="22"/>
        </w:rPr>
      </w:pPr>
    </w:p>
    <w:p w14:paraId="561A3FA2" w14:textId="77777777" w:rsidR="003A4D91" w:rsidRDefault="003A4D91" w:rsidP="008804B7">
      <w:pPr>
        <w:ind w:firstLine="567"/>
        <w:rPr>
          <w:sz w:val="22"/>
          <w:szCs w:val="22"/>
        </w:rPr>
      </w:pPr>
    </w:p>
    <w:p w14:paraId="480805DD" w14:textId="77777777" w:rsidR="003A4D91" w:rsidRDefault="003A4D91" w:rsidP="008804B7">
      <w:pPr>
        <w:ind w:firstLine="567"/>
        <w:rPr>
          <w:sz w:val="22"/>
          <w:szCs w:val="22"/>
        </w:rPr>
      </w:pPr>
    </w:p>
    <w:p w14:paraId="76D5CB38" w14:textId="77777777" w:rsidR="003A4D91" w:rsidRDefault="003A4D91" w:rsidP="008804B7">
      <w:pPr>
        <w:ind w:firstLine="567"/>
        <w:rPr>
          <w:sz w:val="22"/>
          <w:szCs w:val="22"/>
        </w:rPr>
      </w:pPr>
    </w:p>
    <w:p w14:paraId="02E21E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37BFAC17" w14:textId="77777777" w:rsidR="003A4D91" w:rsidRDefault="003A4D91" w:rsidP="008804B7">
      <w:pPr>
        <w:ind w:firstLine="567"/>
        <w:rPr>
          <w:sz w:val="22"/>
          <w:szCs w:val="22"/>
        </w:rPr>
      </w:pPr>
    </w:p>
    <w:p w14:paraId="4F39AEA5" w14:textId="77777777" w:rsidR="003A4D91" w:rsidRDefault="003A4D91" w:rsidP="008804B7">
      <w:pPr>
        <w:ind w:firstLine="567"/>
        <w:rPr>
          <w:sz w:val="22"/>
          <w:szCs w:val="22"/>
        </w:rPr>
      </w:pPr>
    </w:p>
    <w:p w14:paraId="72EDDAF0" w14:textId="77777777" w:rsidR="003A4D91" w:rsidRDefault="003A4D91" w:rsidP="008804B7">
      <w:pPr>
        <w:ind w:firstLine="567"/>
        <w:rPr>
          <w:sz w:val="22"/>
          <w:szCs w:val="22"/>
        </w:rPr>
      </w:pPr>
    </w:p>
    <w:p w14:paraId="29F511B7" w14:textId="77777777" w:rsidR="003A4D91" w:rsidRDefault="003A4D91" w:rsidP="008804B7">
      <w:pPr>
        <w:ind w:firstLine="567"/>
        <w:rPr>
          <w:sz w:val="22"/>
          <w:szCs w:val="22"/>
        </w:rPr>
      </w:pPr>
    </w:p>
    <w:p w14:paraId="39B55BF1" w14:textId="77777777" w:rsidR="003A4D91" w:rsidRDefault="003A4D91" w:rsidP="008804B7">
      <w:pPr>
        <w:ind w:firstLine="567"/>
        <w:rPr>
          <w:sz w:val="22"/>
          <w:szCs w:val="22"/>
        </w:rPr>
      </w:pPr>
    </w:p>
    <w:p w14:paraId="7D950ACF" w14:textId="77777777" w:rsidR="003A4D91" w:rsidRDefault="003A4D91" w:rsidP="008804B7">
      <w:pPr>
        <w:ind w:firstLine="567"/>
        <w:rPr>
          <w:sz w:val="22"/>
          <w:szCs w:val="22"/>
        </w:rPr>
      </w:pPr>
    </w:p>
    <w:p w14:paraId="0A7CA2E9" w14:textId="77777777" w:rsidR="00EF1FAD" w:rsidRDefault="00EF1FAD" w:rsidP="008804B7">
      <w:pPr>
        <w:ind w:firstLine="567"/>
        <w:rPr>
          <w:sz w:val="22"/>
          <w:szCs w:val="22"/>
        </w:rPr>
      </w:pPr>
    </w:p>
    <w:p w14:paraId="6A828382" w14:textId="77777777" w:rsidR="00EF1FAD" w:rsidRDefault="00EF1FAD" w:rsidP="008804B7">
      <w:pPr>
        <w:ind w:firstLine="567"/>
        <w:rPr>
          <w:sz w:val="22"/>
          <w:szCs w:val="22"/>
        </w:rPr>
      </w:pPr>
    </w:p>
    <w:p w14:paraId="2BFBFB47" w14:textId="77777777" w:rsidR="00EF1FAD" w:rsidRDefault="00EF1FAD" w:rsidP="008804B7">
      <w:pPr>
        <w:ind w:firstLine="567"/>
        <w:rPr>
          <w:sz w:val="22"/>
          <w:szCs w:val="22"/>
        </w:rPr>
      </w:pPr>
    </w:p>
    <w:p w14:paraId="7CE39F97" w14:textId="77777777" w:rsidR="00EF1FAD" w:rsidRDefault="00EF1FAD" w:rsidP="008804B7">
      <w:pPr>
        <w:ind w:firstLine="567"/>
        <w:rPr>
          <w:sz w:val="22"/>
          <w:szCs w:val="22"/>
        </w:rPr>
      </w:pPr>
    </w:p>
    <w:p w14:paraId="513987FF" w14:textId="74EEDC0C" w:rsidR="004A2394" w:rsidRPr="00EF1FAD" w:rsidRDefault="00CF75F8" w:rsidP="008804B7">
      <w:pPr>
        <w:rPr>
          <w:sz w:val="18"/>
          <w:szCs w:val="1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="00D62CB6" w:rsidRPr="00EF1FAD">
        <w:rPr>
          <w:sz w:val="18"/>
          <w:szCs w:val="18"/>
        </w:rPr>
        <w:t>Юрин</w:t>
      </w:r>
      <w:proofErr w:type="gramEnd"/>
      <w:r w:rsidR="00D62CB6"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="005564C2" w:rsidRPr="00EF1FAD">
        <w:rPr>
          <w:sz w:val="18"/>
          <w:szCs w:val="18"/>
        </w:rPr>
        <w:t>тел.</w:t>
      </w:r>
      <w:r w:rsidR="00D62CB6" w:rsidRPr="00EF1FAD">
        <w:rPr>
          <w:sz w:val="18"/>
          <w:szCs w:val="18"/>
        </w:rPr>
        <w:t>539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50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41</w:t>
      </w:r>
    </w:p>
    <w:sectPr w:rsidR="004A2394" w:rsidRPr="00EF1FAD" w:rsidSect="00EF1FAD">
      <w:headerReference w:type="default" r:id="rId9"/>
      <w:headerReference w:type="first" r:id="rId10"/>
      <w:pgSz w:w="11906" w:h="16838" w:code="9"/>
      <w:pgMar w:top="1134" w:right="567" w:bottom="142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0F45" w14:textId="77777777" w:rsidR="00EE1FD4" w:rsidRDefault="00EE1FD4" w:rsidP="005A50FB">
      <w:r>
        <w:separator/>
      </w:r>
    </w:p>
  </w:endnote>
  <w:endnote w:type="continuationSeparator" w:id="0">
    <w:p w14:paraId="4182260B" w14:textId="77777777" w:rsidR="00EE1FD4" w:rsidRDefault="00EE1FD4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6418" w14:textId="77777777" w:rsidR="00EE1FD4" w:rsidRDefault="00EE1FD4" w:rsidP="005A50FB">
      <w:r>
        <w:separator/>
      </w:r>
    </w:p>
  </w:footnote>
  <w:footnote w:type="continuationSeparator" w:id="0">
    <w:p w14:paraId="55A230B9" w14:textId="77777777" w:rsidR="00EE1FD4" w:rsidRDefault="00EE1FD4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5E85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4D91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E7FB4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4B7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1FD4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1FAD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7D8B-9B27-405A-AD58-668021B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3754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8</cp:revision>
  <cp:lastPrinted>2021-04-20T08:38:00Z</cp:lastPrinted>
  <dcterms:created xsi:type="dcterms:W3CDTF">2020-09-01T06:57:00Z</dcterms:created>
  <dcterms:modified xsi:type="dcterms:W3CDTF">2021-04-20T10:53:00Z</dcterms:modified>
</cp:coreProperties>
</file>