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8" w:rsidRPr="008B1429" w:rsidRDefault="00EC6FC8" w:rsidP="00EC6FC8">
      <w:pPr>
        <w:jc w:val="center"/>
      </w:pPr>
      <w:r>
        <w:rPr>
          <w:b/>
          <w:noProof/>
          <w:sz w:val="36"/>
        </w:rPr>
        <w:drawing>
          <wp:inline distT="0" distB="0" distL="0" distR="0" wp14:anchorId="720211D4" wp14:editId="5472DBF7">
            <wp:extent cx="585470" cy="753745"/>
            <wp:effectExtent l="0" t="0" r="5080" b="825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C8" w:rsidRPr="008B1429" w:rsidRDefault="00EC6FC8" w:rsidP="00EC6FC8">
      <w:pPr>
        <w:ind w:firstLine="709"/>
      </w:pPr>
    </w:p>
    <w:p w:rsidR="00EC6FC8" w:rsidRPr="008B1429" w:rsidRDefault="00EC6FC8" w:rsidP="00EC6FC8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КОМИТЕТ ПО ЖИЛИЩНО-КОММУНАЛЬНОМУ ХОЗЯЙСТВУ</w:t>
      </w:r>
    </w:p>
    <w:p w:rsidR="00EC6FC8" w:rsidRPr="008B1429" w:rsidRDefault="00EC6FC8" w:rsidP="00EC6FC8">
      <w:pPr>
        <w:jc w:val="center"/>
        <w:rPr>
          <w:b/>
          <w:sz w:val="28"/>
          <w:szCs w:val="28"/>
        </w:rPr>
      </w:pPr>
      <w:r w:rsidRPr="008B1429">
        <w:rPr>
          <w:b/>
          <w:sz w:val="28"/>
          <w:szCs w:val="28"/>
        </w:rPr>
        <w:t>ЛЕНИНГРАДСКОЙ ОБЛАСТИ</w:t>
      </w:r>
    </w:p>
    <w:p w:rsidR="00EC6FC8" w:rsidRPr="008B1429" w:rsidRDefault="00EC6FC8" w:rsidP="00EC6FC8">
      <w:pPr>
        <w:jc w:val="center"/>
        <w:rPr>
          <w:b/>
        </w:rPr>
      </w:pPr>
    </w:p>
    <w:p w:rsidR="00EC6FC8" w:rsidRPr="008B1429" w:rsidRDefault="00EC6FC8" w:rsidP="00EC6FC8">
      <w:pPr>
        <w:jc w:val="center"/>
        <w:rPr>
          <w:b/>
          <w:sz w:val="32"/>
          <w:szCs w:val="32"/>
        </w:rPr>
      </w:pPr>
      <w:r w:rsidRPr="008B1429">
        <w:rPr>
          <w:b/>
          <w:sz w:val="32"/>
          <w:szCs w:val="32"/>
        </w:rPr>
        <w:t>ПРИКАЗ</w:t>
      </w:r>
    </w:p>
    <w:p w:rsidR="00EC6FC8" w:rsidRPr="008B1429" w:rsidRDefault="00EC6FC8" w:rsidP="00EC6FC8">
      <w:pPr>
        <w:ind w:firstLine="709"/>
        <w:jc w:val="right"/>
        <w:rPr>
          <w:sz w:val="28"/>
          <w:szCs w:val="28"/>
          <w:lang w:eastAsia="en-US"/>
        </w:rPr>
      </w:pPr>
    </w:p>
    <w:p w:rsidR="00EC6FC8" w:rsidRDefault="00EC6FC8" w:rsidP="00EC6FC8">
      <w:pPr>
        <w:jc w:val="center"/>
        <w:rPr>
          <w:bCs/>
          <w:sz w:val="28"/>
          <w:szCs w:val="28"/>
          <w:lang w:eastAsia="en-US"/>
        </w:rPr>
      </w:pPr>
      <w:r w:rsidRPr="008B1429">
        <w:rPr>
          <w:bCs/>
          <w:sz w:val="28"/>
          <w:szCs w:val="28"/>
          <w:lang w:eastAsia="en-US"/>
        </w:rPr>
        <w:t xml:space="preserve">от № </w:t>
      </w:r>
    </w:p>
    <w:p w:rsidR="00EC6FC8" w:rsidRPr="008B1429" w:rsidRDefault="00EC6FC8" w:rsidP="00EC6FC8">
      <w:pPr>
        <w:jc w:val="center"/>
        <w:rPr>
          <w:bCs/>
          <w:sz w:val="28"/>
          <w:szCs w:val="28"/>
          <w:lang w:eastAsia="en-US"/>
        </w:rPr>
      </w:pPr>
    </w:p>
    <w:p w:rsidR="00EC6FC8" w:rsidRDefault="00EC6FC8" w:rsidP="00EC6FC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приказ комитета по жилищно-коммунальному хозяйству Ленинградской области </w:t>
      </w:r>
      <w:r w:rsidRPr="00EC6FC8">
        <w:rPr>
          <w:b/>
          <w:sz w:val="28"/>
          <w:szCs w:val="28"/>
          <w:lang w:eastAsia="en-US"/>
        </w:rPr>
        <w:t>от 9 октября 2017 года № 22</w:t>
      </w:r>
      <w:r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жилищно-коммунальному хозяйству Ленинградской области и утверждении положения о порядке работы комиссии</w:t>
      </w:r>
      <w:r>
        <w:rPr>
          <w:b/>
          <w:sz w:val="28"/>
          <w:szCs w:val="28"/>
          <w:lang w:eastAsia="en-US"/>
        </w:rPr>
        <w:t>»</w:t>
      </w:r>
    </w:p>
    <w:p w:rsidR="00EC6FC8" w:rsidRDefault="00EC6FC8" w:rsidP="00EC6FC8">
      <w:pPr>
        <w:jc w:val="center"/>
        <w:rPr>
          <w:b/>
          <w:sz w:val="28"/>
          <w:szCs w:val="28"/>
          <w:lang w:eastAsia="en-US"/>
        </w:rPr>
      </w:pPr>
    </w:p>
    <w:p w:rsidR="00EC6FC8" w:rsidRDefault="00EC6FC8" w:rsidP="00EC6FC8">
      <w:pPr>
        <w:jc w:val="center"/>
        <w:rPr>
          <w:b/>
          <w:sz w:val="28"/>
          <w:szCs w:val="28"/>
          <w:lang w:eastAsia="en-US"/>
        </w:rPr>
      </w:pPr>
    </w:p>
    <w:p w:rsidR="00EC6FC8" w:rsidRDefault="00EC6FC8" w:rsidP="00EC6FC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следующие изменения в П</w:t>
      </w:r>
      <w:r>
        <w:rPr>
          <w:sz w:val="28"/>
          <w:szCs w:val="28"/>
          <w:lang w:eastAsia="en-US"/>
        </w:rPr>
        <w:t xml:space="preserve">оложение о порядке работы </w:t>
      </w:r>
      <w:r w:rsidRPr="00C96668">
        <w:rPr>
          <w:sz w:val="28"/>
          <w:szCs w:val="28"/>
          <w:lang w:eastAsia="en-US"/>
        </w:rPr>
        <w:t>комиссии по соблюдению требований к служебному поведению госу</w:t>
      </w:r>
      <w:bookmarkStart w:id="0" w:name="_GoBack"/>
      <w:bookmarkEnd w:id="0"/>
      <w:r w:rsidRPr="00C96668">
        <w:rPr>
          <w:sz w:val="28"/>
          <w:szCs w:val="28"/>
          <w:lang w:eastAsia="en-US"/>
        </w:rPr>
        <w:t>дарственных гражданских служащих Ленинградской области и урегулированию конфликта интересов в комитете по жилищно-коммунальному хозяйству Ленинградской области</w:t>
      </w:r>
      <w:r>
        <w:rPr>
          <w:sz w:val="28"/>
          <w:szCs w:val="28"/>
          <w:lang w:eastAsia="en-US"/>
        </w:rPr>
        <w:t xml:space="preserve">, утвержденное приказом комитета по жилищно-коммунальному хозяйству Ленинградской области от </w:t>
      </w:r>
      <w:r w:rsidRPr="00EC6FC8">
        <w:rPr>
          <w:sz w:val="28"/>
          <w:szCs w:val="28"/>
          <w:lang w:eastAsia="en-US"/>
        </w:rPr>
        <w:t>9 октября 2017 года № 22</w:t>
      </w:r>
      <w:r>
        <w:rPr>
          <w:sz w:val="28"/>
          <w:szCs w:val="28"/>
          <w:lang w:eastAsia="en-US"/>
        </w:rPr>
        <w:t>:</w:t>
      </w:r>
    </w:p>
    <w:p w:rsidR="00EC6FC8" w:rsidRDefault="00EC6FC8" w:rsidP="00EC6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подпункте «б» пункта 7.6 слова «</w:t>
      </w:r>
      <w:r w:rsidRPr="00EC55FB">
        <w:rPr>
          <w:sz w:val="28"/>
          <w:szCs w:val="28"/>
        </w:rPr>
        <w:t>руководителю органа исполнительной власти Ленинградской области</w:t>
      </w:r>
      <w:r>
        <w:rPr>
          <w:sz w:val="28"/>
          <w:szCs w:val="28"/>
        </w:rPr>
        <w:t>» заменить словами «председателю комитета».</w:t>
      </w:r>
    </w:p>
    <w:p w:rsidR="00EC6FC8" w:rsidRDefault="00EC6FC8" w:rsidP="00EC6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C6FC8" w:rsidRDefault="00EC6FC8" w:rsidP="00EC6FC8">
      <w:pPr>
        <w:ind w:firstLine="709"/>
        <w:jc w:val="both"/>
        <w:rPr>
          <w:sz w:val="28"/>
          <w:szCs w:val="28"/>
          <w:lang w:eastAsia="en-US"/>
        </w:rPr>
      </w:pPr>
    </w:p>
    <w:p w:rsidR="00EC6FC8" w:rsidRDefault="00EC6FC8" w:rsidP="00EC6FC8">
      <w:pPr>
        <w:ind w:firstLine="709"/>
        <w:jc w:val="both"/>
        <w:rPr>
          <w:sz w:val="28"/>
          <w:szCs w:val="28"/>
          <w:lang w:eastAsia="en-US"/>
        </w:rPr>
      </w:pPr>
    </w:p>
    <w:p w:rsidR="00373FD2" w:rsidRPr="00EC6FC8" w:rsidRDefault="00EC6FC8">
      <w:pPr>
        <w:rPr>
          <w:sz w:val="28"/>
          <w:szCs w:val="28"/>
        </w:rPr>
      </w:pPr>
      <w:r w:rsidRPr="00EC6FC8">
        <w:rPr>
          <w:sz w:val="28"/>
          <w:szCs w:val="28"/>
        </w:rPr>
        <w:t>Председатель комитета                                                                                   А.М. Тимков</w:t>
      </w:r>
    </w:p>
    <w:sectPr w:rsidR="00373FD2" w:rsidRPr="00EC6FC8" w:rsidSect="001357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C8"/>
    <w:rsid w:val="001357FE"/>
    <w:rsid w:val="0030690D"/>
    <w:rsid w:val="00373FD2"/>
    <w:rsid w:val="007A1A77"/>
    <w:rsid w:val="00E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F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F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</cp:revision>
  <dcterms:created xsi:type="dcterms:W3CDTF">2019-08-30T11:52:00Z</dcterms:created>
  <dcterms:modified xsi:type="dcterms:W3CDTF">2019-08-30T12:01:00Z</dcterms:modified>
</cp:coreProperties>
</file>