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01377" w14:textId="1EA810EE" w:rsidR="008F7EED" w:rsidRPr="00971B7E" w:rsidRDefault="008F7EED" w:rsidP="008F7EED">
      <w:pPr>
        <w:jc w:val="center"/>
        <w:rPr>
          <w:b/>
          <w:sz w:val="26"/>
          <w:szCs w:val="26"/>
        </w:rPr>
      </w:pPr>
      <w:r w:rsidRPr="00971B7E">
        <w:rPr>
          <w:b/>
          <w:sz w:val="26"/>
          <w:szCs w:val="26"/>
        </w:rPr>
        <w:t xml:space="preserve">Выписка из протокола № </w:t>
      </w:r>
      <w:r w:rsidR="00BE40C8">
        <w:rPr>
          <w:b/>
          <w:sz w:val="26"/>
          <w:szCs w:val="26"/>
        </w:rPr>
        <w:t>2</w:t>
      </w:r>
      <w:r w:rsidRPr="00971B7E">
        <w:rPr>
          <w:b/>
          <w:sz w:val="26"/>
          <w:szCs w:val="26"/>
        </w:rPr>
        <w:t xml:space="preserve"> от </w:t>
      </w:r>
      <w:r w:rsidR="00BE40C8">
        <w:rPr>
          <w:b/>
          <w:sz w:val="26"/>
          <w:szCs w:val="26"/>
        </w:rPr>
        <w:t>1</w:t>
      </w:r>
      <w:r w:rsidR="00A976A8">
        <w:rPr>
          <w:b/>
          <w:sz w:val="26"/>
          <w:szCs w:val="26"/>
        </w:rPr>
        <w:t>6.0</w:t>
      </w:r>
      <w:r w:rsidR="00BE40C8">
        <w:rPr>
          <w:b/>
          <w:sz w:val="26"/>
          <w:szCs w:val="26"/>
        </w:rPr>
        <w:t>2</w:t>
      </w:r>
      <w:r w:rsidR="00A976A8">
        <w:rPr>
          <w:b/>
          <w:sz w:val="26"/>
          <w:szCs w:val="26"/>
        </w:rPr>
        <w:t>.2024</w:t>
      </w:r>
    </w:p>
    <w:p w14:paraId="5FE788CE" w14:textId="77777777" w:rsidR="008F7EED" w:rsidRPr="00971B7E" w:rsidRDefault="008F7EED" w:rsidP="008F7EED">
      <w:pPr>
        <w:spacing w:after="120"/>
        <w:jc w:val="center"/>
        <w:rPr>
          <w:b/>
          <w:sz w:val="26"/>
          <w:szCs w:val="26"/>
        </w:rPr>
      </w:pPr>
      <w:r w:rsidRPr="00971B7E">
        <w:rPr>
          <w:b/>
          <w:sz w:val="26"/>
          <w:szCs w:val="26"/>
        </w:rPr>
        <w:t>заседания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Ленинградской области</w:t>
      </w:r>
    </w:p>
    <w:p w14:paraId="27C85973" w14:textId="77777777" w:rsidR="00BE40C8" w:rsidRPr="00861E50" w:rsidRDefault="00BE40C8" w:rsidP="00BE40C8">
      <w:pPr>
        <w:autoSpaceDE w:val="0"/>
        <w:autoSpaceDN w:val="0"/>
        <w:adjustRightInd w:val="0"/>
        <w:ind w:firstLine="567"/>
        <w:jc w:val="both"/>
        <w:rPr>
          <w:sz w:val="26"/>
          <w:szCs w:val="26"/>
        </w:rPr>
      </w:pPr>
      <w:r w:rsidRPr="00861E50">
        <w:rPr>
          <w:rFonts w:eastAsia="Calibri"/>
          <w:sz w:val="26"/>
          <w:szCs w:val="26"/>
          <w:lang w:eastAsia="en-US"/>
        </w:rPr>
        <w:t xml:space="preserve">1) </w:t>
      </w:r>
      <w:r w:rsidRPr="00861E50">
        <w:rPr>
          <w:rFonts w:eastAsia="Calibri"/>
          <w:bCs/>
          <w:sz w:val="26"/>
          <w:szCs w:val="26"/>
        </w:rPr>
        <w:t xml:space="preserve">Рассмотрение заявлений, представленных НО «Фонд капитального ремонта многоквартирных домов Ленинградской области», об исключении из региональной программы капитального ремонта в многоквартирных домах в случае, </w:t>
      </w:r>
      <w:r w:rsidRPr="00861E50">
        <w:rPr>
          <w:rFonts w:eastAsia="Calibri"/>
          <w:sz w:val="27"/>
          <w:szCs w:val="27"/>
        </w:rPr>
        <w:br/>
      </w:r>
      <w:r w:rsidRPr="00861E50">
        <w:rPr>
          <w:rFonts w:eastAsia="Calibri"/>
          <w:bCs/>
          <w:sz w:val="26"/>
          <w:szCs w:val="26"/>
        </w:rPr>
        <w:t xml:space="preserve">если многоквартирный дом признан аварийным и подлежащим сносу или реконструкции </w:t>
      </w:r>
      <w:r w:rsidRPr="00861E50">
        <w:rPr>
          <w:rFonts w:eastAsia="Calibri"/>
          <w:sz w:val="27"/>
          <w:szCs w:val="27"/>
        </w:rPr>
        <w:br/>
      </w:r>
      <w:r w:rsidRPr="00861E50">
        <w:rPr>
          <w:rFonts w:eastAsia="Calibri"/>
          <w:bCs/>
          <w:sz w:val="26"/>
          <w:szCs w:val="26"/>
        </w:rPr>
        <w:t>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w:t>
      </w:r>
      <w:r w:rsidRPr="00861E50">
        <w:rPr>
          <w:rFonts w:eastAsia="Calibri"/>
          <w:sz w:val="27"/>
          <w:szCs w:val="27"/>
        </w:rPr>
        <w:br/>
      </w:r>
      <w:r w:rsidRPr="00861E50">
        <w:rPr>
          <w:rFonts w:eastAsia="Calibri"/>
          <w:bCs/>
          <w:sz w:val="26"/>
          <w:szCs w:val="26"/>
        </w:rPr>
        <w:t xml:space="preserve">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w:t>
      </w:r>
      <w:r w:rsidRPr="00861E50">
        <w:rPr>
          <w:rFonts w:eastAsia="Calibri"/>
          <w:sz w:val="27"/>
          <w:szCs w:val="27"/>
        </w:rPr>
        <w:br/>
      </w:r>
      <w:r w:rsidRPr="00861E50">
        <w:rPr>
          <w:rFonts w:eastAsia="Calibri"/>
          <w:bCs/>
          <w:sz w:val="26"/>
          <w:szCs w:val="26"/>
        </w:rPr>
        <w:t>от 28 января 2006 года № 47:</w:t>
      </w:r>
    </w:p>
    <w:p w14:paraId="4C1C600D" w14:textId="77777777" w:rsidR="00BE40C8" w:rsidRPr="00861E50" w:rsidRDefault="00BE40C8" w:rsidP="00BE40C8">
      <w:pPr>
        <w:ind w:firstLine="567"/>
        <w:jc w:val="both"/>
        <w:rPr>
          <w:rFonts w:eastAsia="Calibri"/>
          <w:b/>
          <w:bCs/>
          <w:sz w:val="26"/>
          <w:szCs w:val="26"/>
        </w:rPr>
      </w:pPr>
      <w:r w:rsidRPr="00861E50">
        <w:rPr>
          <w:rFonts w:eastAsia="Calibri"/>
          <w:b/>
          <w:bCs/>
          <w:sz w:val="26"/>
          <w:szCs w:val="26"/>
        </w:rPr>
        <w:t xml:space="preserve">1) </w:t>
      </w:r>
      <w:proofErr w:type="spellStart"/>
      <w:r w:rsidRPr="00861E50">
        <w:rPr>
          <w:rFonts w:eastAsia="Calibri"/>
          <w:b/>
          <w:bCs/>
          <w:sz w:val="26"/>
          <w:szCs w:val="26"/>
        </w:rPr>
        <w:t>Тосненский</w:t>
      </w:r>
      <w:proofErr w:type="spellEnd"/>
      <w:r w:rsidRPr="00861E50">
        <w:rPr>
          <w:rFonts w:eastAsia="Calibri"/>
          <w:b/>
          <w:bCs/>
          <w:sz w:val="26"/>
          <w:szCs w:val="26"/>
        </w:rPr>
        <w:t xml:space="preserve"> район, пос. Тельмана, д. 13;</w:t>
      </w:r>
    </w:p>
    <w:p w14:paraId="779DB34D" w14:textId="77777777" w:rsidR="00BE40C8" w:rsidRPr="00861E50" w:rsidRDefault="00BE40C8" w:rsidP="00BE40C8">
      <w:pPr>
        <w:ind w:firstLine="567"/>
        <w:jc w:val="both"/>
        <w:rPr>
          <w:rFonts w:eastAsia="Calibri"/>
          <w:b/>
          <w:bCs/>
          <w:sz w:val="26"/>
          <w:szCs w:val="26"/>
        </w:rPr>
      </w:pPr>
      <w:r w:rsidRPr="00861E50">
        <w:rPr>
          <w:rFonts w:eastAsia="Calibri"/>
          <w:b/>
          <w:bCs/>
          <w:sz w:val="26"/>
          <w:szCs w:val="26"/>
        </w:rPr>
        <w:t xml:space="preserve">2) </w:t>
      </w:r>
      <w:proofErr w:type="spellStart"/>
      <w:r w:rsidRPr="00861E50">
        <w:rPr>
          <w:rFonts w:eastAsia="Calibri"/>
          <w:b/>
          <w:bCs/>
          <w:sz w:val="26"/>
          <w:szCs w:val="26"/>
        </w:rPr>
        <w:t>Тосненский</w:t>
      </w:r>
      <w:proofErr w:type="spellEnd"/>
      <w:r w:rsidRPr="00861E50">
        <w:rPr>
          <w:rFonts w:eastAsia="Calibri"/>
          <w:b/>
          <w:bCs/>
          <w:sz w:val="26"/>
          <w:szCs w:val="26"/>
        </w:rPr>
        <w:t xml:space="preserve"> район, пос. Тельмана, д. 15;</w:t>
      </w:r>
    </w:p>
    <w:p w14:paraId="77F49658" w14:textId="77777777" w:rsidR="00BE40C8" w:rsidRPr="00861E50" w:rsidRDefault="00BE40C8" w:rsidP="00BE40C8">
      <w:pPr>
        <w:ind w:firstLine="567"/>
        <w:jc w:val="both"/>
        <w:rPr>
          <w:rFonts w:eastAsia="Calibri"/>
          <w:b/>
          <w:bCs/>
          <w:sz w:val="26"/>
          <w:szCs w:val="26"/>
        </w:rPr>
      </w:pPr>
      <w:r w:rsidRPr="00861E50">
        <w:rPr>
          <w:rFonts w:eastAsia="Calibri"/>
          <w:b/>
          <w:bCs/>
          <w:sz w:val="26"/>
          <w:szCs w:val="26"/>
        </w:rPr>
        <w:t xml:space="preserve">3) </w:t>
      </w:r>
      <w:proofErr w:type="spellStart"/>
      <w:r w:rsidRPr="00861E50">
        <w:rPr>
          <w:rFonts w:eastAsia="Calibri"/>
          <w:b/>
          <w:bCs/>
          <w:sz w:val="26"/>
          <w:szCs w:val="26"/>
        </w:rPr>
        <w:t>Тосненский</w:t>
      </w:r>
      <w:proofErr w:type="spellEnd"/>
      <w:r w:rsidRPr="00861E50">
        <w:rPr>
          <w:rFonts w:eastAsia="Calibri"/>
          <w:b/>
          <w:bCs/>
          <w:sz w:val="26"/>
          <w:szCs w:val="26"/>
        </w:rPr>
        <w:t xml:space="preserve"> район, пос. Тельмана, д. 17;</w:t>
      </w:r>
    </w:p>
    <w:p w14:paraId="7D389418" w14:textId="77777777" w:rsidR="00BE40C8" w:rsidRPr="00861E50" w:rsidRDefault="00BE40C8" w:rsidP="00BE40C8">
      <w:pPr>
        <w:ind w:firstLine="567"/>
        <w:jc w:val="both"/>
        <w:rPr>
          <w:b/>
          <w:sz w:val="18"/>
          <w:szCs w:val="18"/>
        </w:rPr>
      </w:pPr>
      <w:r w:rsidRPr="00861E50">
        <w:rPr>
          <w:rFonts w:eastAsia="Calibri"/>
          <w:b/>
          <w:bCs/>
          <w:sz w:val="26"/>
          <w:szCs w:val="26"/>
        </w:rPr>
        <w:t xml:space="preserve">4) </w:t>
      </w:r>
      <w:proofErr w:type="spellStart"/>
      <w:r w:rsidRPr="00861E50">
        <w:rPr>
          <w:rFonts w:eastAsia="Calibri"/>
          <w:b/>
          <w:bCs/>
          <w:sz w:val="26"/>
          <w:szCs w:val="26"/>
        </w:rPr>
        <w:t>Тосненский</w:t>
      </w:r>
      <w:proofErr w:type="spellEnd"/>
      <w:r w:rsidRPr="00861E50">
        <w:rPr>
          <w:rFonts w:eastAsia="Calibri"/>
          <w:b/>
          <w:bCs/>
          <w:sz w:val="26"/>
          <w:szCs w:val="26"/>
        </w:rPr>
        <w:t xml:space="preserve"> район, пос. Тельмана, д. 1</w:t>
      </w:r>
      <w:r>
        <w:rPr>
          <w:rFonts w:eastAsia="Calibri"/>
          <w:b/>
          <w:bCs/>
          <w:sz w:val="26"/>
          <w:szCs w:val="26"/>
        </w:rPr>
        <w:t>9</w:t>
      </w:r>
      <w:r w:rsidRPr="00861E50">
        <w:rPr>
          <w:rFonts w:eastAsia="Calibri"/>
          <w:b/>
          <w:bCs/>
          <w:sz w:val="26"/>
          <w:szCs w:val="26"/>
        </w:rPr>
        <w:t>;</w:t>
      </w:r>
    </w:p>
    <w:p w14:paraId="7E964CBC" w14:textId="77777777" w:rsidR="00BE40C8" w:rsidRPr="00861E50" w:rsidRDefault="00BE40C8" w:rsidP="00BE40C8">
      <w:pPr>
        <w:ind w:firstLine="567"/>
        <w:jc w:val="both"/>
        <w:rPr>
          <w:b/>
          <w:sz w:val="18"/>
          <w:szCs w:val="18"/>
        </w:rPr>
      </w:pPr>
      <w:r w:rsidRPr="00861E50">
        <w:rPr>
          <w:rFonts w:eastAsia="Calibri"/>
          <w:b/>
          <w:bCs/>
          <w:sz w:val="26"/>
          <w:szCs w:val="26"/>
        </w:rPr>
        <w:t xml:space="preserve">5) </w:t>
      </w:r>
      <w:proofErr w:type="spellStart"/>
      <w:r w:rsidRPr="00861E50">
        <w:rPr>
          <w:rFonts w:eastAsia="Calibri"/>
          <w:b/>
          <w:bCs/>
          <w:sz w:val="26"/>
          <w:szCs w:val="26"/>
        </w:rPr>
        <w:t>Тосненский</w:t>
      </w:r>
      <w:proofErr w:type="spellEnd"/>
      <w:r w:rsidRPr="00861E50">
        <w:rPr>
          <w:rFonts w:eastAsia="Calibri"/>
          <w:b/>
          <w:bCs/>
          <w:sz w:val="26"/>
          <w:szCs w:val="26"/>
        </w:rPr>
        <w:t xml:space="preserve"> район, пос. Тельмана, д. </w:t>
      </w:r>
      <w:r>
        <w:rPr>
          <w:rFonts w:eastAsia="Calibri"/>
          <w:b/>
          <w:bCs/>
          <w:sz w:val="26"/>
          <w:szCs w:val="26"/>
        </w:rPr>
        <w:t>21</w:t>
      </w:r>
      <w:r w:rsidRPr="00861E50">
        <w:rPr>
          <w:rFonts w:eastAsia="Calibri"/>
          <w:b/>
          <w:bCs/>
          <w:sz w:val="26"/>
          <w:szCs w:val="26"/>
        </w:rPr>
        <w:t>;</w:t>
      </w:r>
    </w:p>
    <w:p w14:paraId="670AB76A" w14:textId="77777777" w:rsidR="00BE40C8" w:rsidRPr="00861E50" w:rsidRDefault="00BE40C8" w:rsidP="00BE40C8">
      <w:pPr>
        <w:ind w:firstLine="567"/>
        <w:jc w:val="both"/>
        <w:rPr>
          <w:rFonts w:eastAsia="Calibri"/>
          <w:b/>
          <w:bCs/>
          <w:sz w:val="26"/>
          <w:szCs w:val="26"/>
        </w:rPr>
      </w:pPr>
      <w:r w:rsidRPr="00861E50">
        <w:rPr>
          <w:rFonts w:eastAsia="Calibri"/>
          <w:b/>
          <w:bCs/>
          <w:sz w:val="26"/>
          <w:szCs w:val="26"/>
        </w:rPr>
        <w:t xml:space="preserve">6) </w:t>
      </w:r>
      <w:proofErr w:type="spellStart"/>
      <w:r w:rsidRPr="00861E50">
        <w:rPr>
          <w:rFonts w:eastAsia="Calibri"/>
          <w:b/>
          <w:bCs/>
          <w:sz w:val="26"/>
          <w:szCs w:val="26"/>
        </w:rPr>
        <w:t>Тосненский</w:t>
      </w:r>
      <w:proofErr w:type="spellEnd"/>
      <w:r w:rsidRPr="00861E50">
        <w:rPr>
          <w:rFonts w:eastAsia="Calibri"/>
          <w:b/>
          <w:bCs/>
          <w:sz w:val="26"/>
          <w:szCs w:val="26"/>
        </w:rPr>
        <w:t xml:space="preserve"> район, пос. Тельмана, д. </w:t>
      </w:r>
      <w:r>
        <w:rPr>
          <w:rFonts w:eastAsia="Calibri"/>
          <w:b/>
          <w:bCs/>
          <w:sz w:val="26"/>
          <w:szCs w:val="26"/>
        </w:rPr>
        <w:t>23</w:t>
      </w:r>
      <w:r w:rsidRPr="00861E50">
        <w:rPr>
          <w:rFonts w:eastAsia="Calibri"/>
          <w:b/>
          <w:bCs/>
          <w:sz w:val="26"/>
          <w:szCs w:val="26"/>
        </w:rPr>
        <w:t>;</w:t>
      </w:r>
    </w:p>
    <w:p w14:paraId="212B45BC" w14:textId="77777777" w:rsidR="00BE40C8" w:rsidRDefault="00BE40C8" w:rsidP="00BE40C8">
      <w:pPr>
        <w:ind w:firstLine="567"/>
        <w:jc w:val="both"/>
        <w:rPr>
          <w:rFonts w:eastAsia="Calibri"/>
          <w:b/>
          <w:bCs/>
          <w:sz w:val="26"/>
          <w:szCs w:val="26"/>
        </w:rPr>
      </w:pPr>
      <w:r w:rsidRPr="00861E50">
        <w:rPr>
          <w:rFonts w:eastAsia="Calibri"/>
          <w:b/>
          <w:bCs/>
          <w:sz w:val="26"/>
          <w:szCs w:val="26"/>
        </w:rPr>
        <w:t xml:space="preserve">7) </w:t>
      </w:r>
      <w:proofErr w:type="spellStart"/>
      <w:r w:rsidRPr="00861E50">
        <w:rPr>
          <w:rFonts w:eastAsia="Calibri"/>
          <w:b/>
          <w:bCs/>
          <w:sz w:val="26"/>
          <w:szCs w:val="26"/>
        </w:rPr>
        <w:t>Тосненский</w:t>
      </w:r>
      <w:proofErr w:type="spellEnd"/>
      <w:r w:rsidRPr="00861E50">
        <w:rPr>
          <w:rFonts w:eastAsia="Calibri"/>
          <w:b/>
          <w:bCs/>
          <w:sz w:val="26"/>
          <w:szCs w:val="26"/>
        </w:rPr>
        <w:t xml:space="preserve"> район, пос. Тельмана, д. </w:t>
      </w:r>
      <w:r>
        <w:rPr>
          <w:rFonts w:eastAsia="Calibri"/>
          <w:b/>
          <w:bCs/>
          <w:sz w:val="26"/>
          <w:szCs w:val="26"/>
        </w:rPr>
        <w:t>25</w:t>
      </w:r>
      <w:r w:rsidRPr="00861E50">
        <w:rPr>
          <w:rFonts w:eastAsia="Calibri"/>
          <w:b/>
          <w:bCs/>
          <w:sz w:val="26"/>
          <w:szCs w:val="26"/>
        </w:rPr>
        <w:t>;</w:t>
      </w:r>
    </w:p>
    <w:p w14:paraId="141F0A2D" w14:textId="77777777" w:rsidR="00BE40C8" w:rsidRDefault="00BE40C8" w:rsidP="00BE40C8">
      <w:pPr>
        <w:ind w:firstLine="567"/>
        <w:jc w:val="both"/>
        <w:rPr>
          <w:rFonts w:eastAsia="Calibri"/>
          <w:b/>
          <w:bCs/>
          <w:sz w:val="26"/>
          <w:szCs w:val="26"/>
        </w:rPr>
      </w:pPr>
      <w:r>
        <w:rPr>
          <w:rFonts w:eastAsia="Calibri"/>
          <w:b/>
          <w:bCs/>
          <w:sz w:val="26"/>
          <w:szCs w:val="26"/>
        </w:rPr>
        <w:t xml:space="preserve">8) </w:t>
      </w:r>
      <w:proofErr w:type="spellStart"/>
      <w:r w:rsidRPr="00861E50">
        <w:rPr>
          <w:rFonts w:eastAsia="Calibri"/>
          <w:b/>
          <w:bCs/>
          <w:sz w:val="26"/>
          <w:szCs w:val="26"/>
        </w:rPr>
        <w:t>Тосненский</w:t>
      </w:r>
      <w:proofErr w:type="spellEnd"/>
      <w:r w:rsidRPr="00861E50">
        <w:rPr>
          <w:rFonts w:eastAsia="Calibri"/>
          <w:b/>
          <w:bCs/>
          <w:sz w:val="26"/>
          <w:szCs w:val="26"/>
        </w:rPr>
        <w:t xml:space="preserve"> район, пос. Тельмана, д. </w:t>
      </w:r>
      <w:r>
        <w:rPr>
          <w:rFonts w:eastAsia="Calibri"/>
          <w:b/>
          <w:bCs/>
          <w:sz w:val="26"/>
          <w:szCs w:val="26"/>
        </w:rPr>
        <w:t>27</w:t>
      </w:r>
      <w:r w:rsidRPr="00861E50">
        <w:rPr>
          <w:rFonts w:eastAsia="Calibri"/>
          <w:b/>
          <w:bCs/>
          <w:sz w:val="26"/>
          <w:szCs w:val="26"/>
        </w:rPr>
        <w:t>;</w:t>
      </w:r>
    </w:p>
    <w:p w14:paraId="05D621C4" w14:textId="77777777" w:rsidR="00BE40C8" w:rsidRDefault="00BE40C8" w:rsidP="00BE40C8">
      <w:pPr>
        <w:ind w:firstLine="567"/>
        <w:jc w:val="both"/>
        <w:rPr>
          <w:rFonts w:eastAsia="Calibri"/>
          <w:b/>
          <w:bCs/>
          <w:sz w:val="26"/>
          <w:szCs w:val="26"/>
        </w:rPr>
      </w:pPr>
      <w:r>
        <w:rPr>
          <w:rFonts w:eastAsia="Calibri"/>
          <w:b/>
          <w:bCs/>
          <w:sz w:val="26"/>
          <w:szCs w:val="26"/>
        </w:rPr>
        <w:t xml:space="preserve">9) </w:t>
      </w:r>
      <w:proofErr w:type="spellStart"/>
      <w:r w:rsidRPr="00861E50">
        <w:rPr>
          <w:rFonts w:eastAsia="Calibri"/>
          <w:b/>
          <w:bCs/>
          <w:sz w:val="26"/>
          <w:szCs w:val="26"/>
        </w:rPr>
        <w:t>Кингисеппский</w:t>
      </w:r>
      <w:proofErr w:type="spellEnd"/>
      <w:r w:rsidRPr="00861E50">
        <w:rPr>
          <w:rFonts w:eastAsia="Calibri"/>
          <w:b/>
          <w:bCs/>
          <w:sz w:val="26"/>
          <w:szCs w:val="26"/>
        </w:rPr>
        <w:t xml:space="preserve"> район, пос. Усть-Луга, кв. </w:t>
      </w:r>
      <w:proofErr w:type="spellStart"/>
      <w:r w:rsidRPr="00861E50">
        <w:rPr>
          <w:rFonts w:eastAsia="Calibri"/>
          <w:b/>
          <w:bCs/>
          <w:sz w:val="26"/>
          <w:szCs w:val="26"/>
        </w:rPr>
        <w:t>Ленрыба</w:t>
      </w:r>
      <w:proofErr w:type="spellEnd"/>
      <w:r w:rsidRPr="00861E50">
        <w:rPr>
          <w:rFonts w:eastAsia="Calibri"/>
          <w:b/>
          <w:bCs/>
          <w:sz w:val="26"/>
          <w:szCs w:val="26"/>
        </w:rPr>
        <w:t>, д. 4</w:t>
      </w:r>
      <w:r>
        <w:rPr>
          <w:rFonts w:eastAsia="Calibri"/>
          <w:b/>
          <w:bCs/>
          <w:sz w:val="26"/>
          <w:szCs w:val="26"/>
        </w:rPr>
        <w:t>;</w:t>
      </w:r>
    </w:p>
    <w:p w14:paraId="02D9FF46" w14:textId="77777777" w:rsidR="00BE40C8" w:rsidRPr="00861E50" w:rsidRDefault="00BE40C8" w:rsidP="00BE40C8">
      <w:pPr>
        <w:ind w:firstLine="567"/>
        <w:jc w:val="both"/>
        <w:rPr>
          <w:rFonts w:eastAsia="Calibri"/>
          <w:b/>
          <w:bCs/>
          <w:sz w:val="26"/>
          <w:szCs w:val="26"/>
        </w:rPr>
      </w:pPr>
      <w:r>
        <w:rPr>
          <w:rFonts w:eastAsia="Calibri"/>
          <w:b/>
          <w:bCs/>
          <w:sz w:val="26"/>
          <w:szCs w:val="26"/>
        </w:rPr>
        <w:t xml:space="preserve">10) </w:t>
      </w:r>
      <w:proofErr w:type="spellStart"/>
      <w:r w:rsidRPr="00861E50">
        <w:rPr>
          <w:rFonts w:eastAsia="Calibri"/>
          <w:b/>
          <w:bCs/>
          <w:sz w:val="26"/>
          <w:szCs w:val="26"/>
        </w:rPr>
        <w:t>Кингисеппский</w:t>
      </w:r>
      <w:proofErr w:type="spellEnd"/>
      <w:r w:rsidRPr="00861E50">
        <w:rPr>
          <w:rFonts w:eastAsia="Calibri"/>
          <w:b/>
          <w:bCs/>
          <w:sz w:val="26"/>
          <w:szCs w:val="26"/>
        </w:rPr>
        <w:t xml:space="preserve"> район, пос. Усть-Луга, кв. </w:t>
      </w:r>
      <w:proofErr w:type="spellStart"/>
      <w:r w:rsidRPr="00861E50">
        <w:rPr>
          <w:rFonts w:eastAsia="Calibri"/>
          <w:b/>
          <w:bCs/>
          <w:sz w:val="26"/>
          <w:szCs w:val="26"/>
        </w:rPr>
        <w:t>Ленрыба</w:t>
      </w:r>
      <w:proofErr w:type="spellEnd"/>
      <w:r w:rsidRPr="00861E50">
        <w:rPr>
          <w:rFonts w:eastAsia="Calibri"/>
          <w:b/>
          <w:bCs/>
          <w:sz w:val="26"/>
          <w:szCs w:val="26"/>
        </w:rPr>
        <w:t>, д. 53.</w:t>
      </w:r>
    </w:p>
    <w:p w14:paraId="5333BC70" w14:textId="77777777" w:rsidR="00BE40C8" w:rsidRPr="00861E50" w:rsidRDefault="00BE40C8" w:rsidP="00BE40C8">
      <w:pPr>
        <w:ind w:firstLine="567"/>
        <w:jc w:val="both"/>
        <w:rPr>
          <w:rFonts w:eastAsia="Calibri"/>
          <w:bCs/>
          <w:sz w:val="26"/>
          <w:szCs w:val="26"/>
        </w:rPr>
      </w:pPr>
      <w:r w:rsidRPr="00861E50">
        <w:rPr>
          <w:rFonts w:eastAsia="Calibri"/>
          <w:b/>
          <w:sz w:val="26"/>
          <w:szCs w:val="26"/>
        </w:rPr>
        <w:t>Решили:</w:t>
      </w:r>
      <w:r w:rsidRPr="00861E50">
        <w:rPr>
          <w:rFonts w:eastAsia="Calibri"/>
          <w:bCs/>
          <w:sz w:val="26"/>
          <w:szCs w:val="26"/>
        </w:rPr>
        <w:t xml:space="preserve"> </w:t>
      </w:r>
      <w:r w:rsidRPr="00861E50">
        <w:rPr>
          <w:rFonts w:eastAsia="Calibri"/>
          <w:sz w:val="26"/>
          <w:szCs w:val="26"/>
        </w:rPr>
        <w:t>Установили отсутствие необходимости проведения капитального ремонта общего имущества в многоквартирных домах.</w:t>
      </w:r>
    </w:p>
    <w:p w14:paraId="38774E1C" w14:textId="53FC6921" w:rsidR="00BE40C8" w:rsidRPr="00A976A8" w:rsidRDefault="00BE40C8" w:rsidP="00BE40C8">
      <w:pPr>
        <w:ind w:firstLine="567"/>
        <w:jc w:val="both"/>
        <w:rPr>
          <w:rFonts w:eastAsia="Calibri"/>
          <w:sz w:val="26"/>
          <w:szCs w:val="26"/>
          <w:lang w:eastAsia="en-US"/>
        </w:rPr>
      </w:pPr>
      <w:r w:rsidRPr="00A976A8">
        <w:rPr>
          <w:rFonts w:eastAsia="Calibri"/>
          <w:b/>
          <w:sz w:val="26"/>
          <w:szCs w:val="26"/>
          <w:lang w:eastAsia="en-US"/>
        </w:rPr>
        <w:t>Приложение №</w:t>
      </w:r>
      <w:r>
        <w:rPr>
          <w:rFonts w:eastAsia="Calibri"/>
          <w:b/>
          <w:sz w:val="26"/>
          <w:szCs w:val="26"/>
          <w:lang w:eastAsia="en-US"/>
        </w:rPr>
        <w:t>1</w:t>
      </w:r>
      <w:r w:rsidRPr="00A976A8">
        <w:rPr>
          <w:rFonts w:eastAsia="Calibri"/>
          <w:b/>
          <w:sz w:val="26"/>
          <w:szCs w:val="26"/>
          <w:lang w:eastAsia="en-US"/>
        </w:rPr>
        <w:t>.</w:t>
      </w:r>
    </w:p>
    <w:p w14:paraId="2544219E" w14:textId="77777777" w:rsidR="00BE40C8" w:rsidRDefault="00BE40C8" w:rsidP="00BE40C8">
      <w:pPr>
        <w:ind w:firstLine="567"/>
        <w:jc w:val="both"/>
        <w:rPr>
          <w:rFonts w:eastAsia="Calibri"/>
          <w:sz w:val="26"/>
          <w:szCs w:val="26"/>
          <w:highlight w:val="yellow"/>
          <w:lang w:eastAsia="en-US"/>
        </w:rPr>
      </w:pPr>
    </w:p>
    <w:p w14:paraId="41CA7F4B" w14:textId="77777777" w:rsidR="00BE40C8" w:rsidRDefault="00BE40C8" w:rsidP="00BE40C8">
      <w:pPr>
        <w:ind w:firstLine="567"/>
        <w:jc w:val="both"/>
        <w:rPr>
          <w:rFonts w:eastAsia="Calibri"/>
          <w:sz w:val="26"/>
          <w:szCs w:val="26"/>
          <w:lang w:eastAsia="en-US"/>
        </w:rPr>
      </w:pPr>
      <w:r w:rsidRPr="00D516AE">
        <w:rPr>
          <w:rFonts w:eastAsia="Calibri"/>
          <w:sz w:val="26"/>
          <w:szCs w:val="26"/>
          <w:lang w:eastAsia="en-US"/>
        </w:rPr>
        <w:t>2)</w:t>
      </w:r>
      <w:r>
        <w:rPr>
          <w:rFonts w:eastAsia="Calibri"/>
          <w:sz w:val="26"/>
          <w:szCs w:val="26"/>
          <w:lang w:eastAsia="en-US"/>
        </w:rPr>
        <w:t xml:space="preserve"> </w:t>
      </w:r>
      <w:r w:rsidRPr="006D0C14">
        <w:rPr>
          <w:rFonts w:eastAsia="Calibri"/>
          <w:sz w:val="26"/>
          <w:szCs w:val="26"/>
          <w:lang w:eastAsia="en-US"/>
        </w:rPr>
        <w:t>Рассмотрение заявлени</w:t>
      </w:r>
      <w:r>
        <w:rPr>
          <w:rFonts w:eastAsia="Calibri"/>
          <w:sz w:val="26"/>
          <w:szCs w:val="26"/>
          <w:lang w:eastAsia="en-US"/>
        </w:rPr>
        <w:t>я</w:t>
      </w:r>
      <w:r w:rsidRPr="006D0C14">
        <w:rPr>
          <w:rFonts w:eastAsia="Calibri"/>
          <w:sz w:val="26"/>
          <w:szCs w:val="26"/>
          <w:lang w:eastAsia="en-US"/>
        </w:rPr>
        <w:t>, представленн</w:t>
      </w:r>
      <w:r>
        <w:rPr>
          <w:rFonts w:eastAsia="Calibri"/>
          <w:sz w:val="26"/>
          <w:szCs w:val="26"/>
          <w:lang w:eastAsia="en-US"/>
        </w:rPr>
        <w:t>ого</w:t>
      </w:r>
      <w:r w:rsidRPr="006D0C14">
        <w:rPr>
          <w:rFonts w:eastAsia="Calibri"/>
          <w:sz w:val="26"/>
          <w:szCs w:val="26"/>
          <w:lang w:eastAsia="en-US"/>
        </w:rPr>
        <w:t xml:space="preserve"> НО «Фонд капитального ремонта многоквартирных домов Ленинградской области», о переносе установленного срока капитального ремонта (срока оказания отдельных услуг </w:t>
      </w:r>
      <w:proofErr w:type="gramStart"/>
      <w:r w:rsidRPr="006D0C14">
        <w:rPr>
          <w:rFonts w:eastAsia="Calibri"/>
          <w:sz w:val="26"/>
          <w:szCs w:val="26"/>
          <w:lang w:eastAsia="en-US"/>
        </w:rPr>
        <w:t>и(</w:t>
      </w:r>
      <w:proofErr w:type="gramEnd"/>
      <w:r w:rsidRPr="006D0C14">
        <w:rPr>
          <w:rFonts w:eastAsia="Calibri"/>
          <w:sz w:val="26"/>
          <w:szCs w:val="26"/>
          <w:lang w:eastAsia="en-US"/>
        </w:rPr>
        <w:t xml:space="preserve">или) выполнения работ </w:t>
      </w:r>
      <w:r w:rsidRPr="00757033">
        <w:rPr>
          <w:rFonts w:eastAsia="Calibri"/>
          <w:sz w:val="27"/>
          <w:szCs w:val="27"/>
        </w:rPr>
        <w:br/>
      </w:r>
      <w:r w:rsidRPr="006D0C14">
        <w:rPr>
          <w:rFonts w:eastAsia="Calibri"/>
          <w:sz w:val="26"/>
          <w:szCs w:val="26"/>
          <w:lang w:eastAsia="en-US"/>
        </w:rPr>
        <w:t>по капитальному ремонту) на более поздний период (срок) в соответствии с пунктом 4 части 4 статьи 168 Жилищного кодекса Российской Федерации:</w:t>
      </w:r>
    </w:p>
    <w:p w14:paraId="10824960" w14:textId="77777777" w:rsidR="00BE40C8" w:rsidRPr="006D0C14" w:rsidRDefault="00BE40C8" w:rsidP="00BE40C8">
      <w:pPr>
        <w:ind w:firstLine="567"/>
        <w:jc w:val="both"/>
        <w:rPr>
          <w:rFonts w:eastAsia="Calibri"/>
          <w:sz w:val="26"/>
          <w:szCs w:val="26"/>
          <w:lang w:eastAsia="en-US"/>
        </w:rPr>
      </w:pPr>
      <w:r w:rsidRPr="006D0C14">
        <w:rPr>
          <w:rFonts w:eastAsia="Calibri"/>
          <w:b/>
          <w:sz w:val="26"/>
          <w:szCs w:val="26"/>
          <w:lang w:eastAsia="en-US"/>
        </w:rPr>
        <w:t xml:space="preserve">1) </w:t>
      </w:r>
      <w:proofErr w:type="spellStart"/>
      <w:r>
        <w:rPr>
          <w:rFonts w:eastAsia="Calibri"/>
          <w:b/>
          <w:bCs/>
          <w:sz w:val="26"/>
          <w:szCs w:val="26"/>
          <w:lang w:eastAsia="en-US"/>
        </w:rPr>
        <w:t>Волховский</w:t>
      </w:r>
      <w:proofErr w:type="spellEnd"/>
      <w:r>
        <w:rPr>
          <w:rFonts w:eastAsia="Calibri"/>
          <w:b/>
          <w:bCs/>
          <w:sz w:val="26"/>
          <w:szCs w:val="26"/>
          <w:lang w:eastAsia="en-US"/>
        </w:rPr>
        <w:t xml:space="preserve"> район, г. Новая Ладога</w:t>
      </w:r>
      <w:r w:rsidRPr="00BB2E26">
        <w:rPr>
          <w:rFonts w:eastAsia="Calibri"/>
          <w:b/>
          <w:bCs/>
          <w:sz w:val="26"/>
          <w:szCs w:val="26"/>
          <w:lang w:eastAsia="en-US"/>
        </w:rPr>
        <w:t xml:space="preserve">, </w:t>
      </w:r>
      <w:proofErr w:type="spellStart"/>
      <w:r>
        <w:rPr>
          <w:rFonts w:eastAsia="Calibri"/>
          <w:b/>
          <w:bCs/>
          <w:sz w:val="26"/>
          <w:szCs w:val="26"/>
          <w:lang w:eastAsia="en-US"/>
        </w:rPr>
        <w:t>мкр</w:t>
      </w:r>
      <w:proofErr w:type="spellEnd"/>
      <w:r>
        <w:rPr>
          <w:rFonts w:eastAsia="Calibri"/>
          <w:b/>
          <w:bCs/>
          <w:sz w:val="26"/>
          <w:szCs w:val="26"/>
          <w:lang w:eastAsia="en-US"/>
        </w:rPr>
        <w:t xml:space="preserve">. Южный, </w:t>
      </w:r>
      <w:r w:rsidRPr="00BB2E26">
        <w:rPr>
          <w:rFonts w:eastAsia="Calibri"/>
          <w:b/>
          <w:bCs/>
          <w:sz w:val="26"/>
          <w:szCs w:val="26"/>
          <w:lang w:eastAsia="en-US"/>
        </w:rPr>
        <w:t>д.</w:t>
      </w:r>
      <w:r>
        <w:rPr>
          <w:rFonts w:eastAsia="Calibri"/>
          <w:b/>
          <w:bCs/>
          <w:sz w:val="26"/>
          <w:szCs w:val="26"/>
          <w:lang w:eastAsia="en-US"/>
        </w:rPr>
        <w:t xml:space="preserve"> 22</w:t>
      </w:r>
      <w:r w:rsidRPr="00BB2E26">
        <w:rPr>
          <w:rFonts w:eastAsia="Calibri"/>
          <w:b/>
          <w:bCs/>
          <w:sz w:val="26"/>
          <w:szCs w:val="26"/>
          <w:lang w:eastAsia="en-US"/>
        </w:rPr>
        <w:t xml:space="preserve"> </w:t>
      </w:r>
      <w:r w:rsidRPr="00BB2E26">
        <w:rPr>
          <w:rFonts w:eastAsia="Calibri"/>
          <w:bCs/>
          <w:sz w:val="26"/>
          <w:szCs w:val="26"/>
          <w:lang w:eastAsia="en-US"/>
        </w:rPr>
        <w:t>– перенос срок</w:t>
      </w:r>
      <w:r>
        <w:rPr>
          <w:rFonts w:eastAsia="Calibri"/>
          <w:bCs/>
          <w:sz w:val="26"/>
          <w:szCs w:val="26"/>
          <w:lang w:eastAsia="en-US"/>
        </w:rPr>
        <w:t>а</w:t>
      </w:r>
      <w:r w:rsidRPr="00BB2E26">
        <w:rPr>
          <w:rFonts w:eastAsia="Calibri"/>
          <w:bCs/>
          <w:sz w:val="26"/>
          <w:szCs w:val="26"/>
          <w:lang w:eastAsia="en-US"/>
        </w:rPr>
        <w:t xml:space="preserve"> проведения </w:t>
      </w:r>
      <w:r>
        <w:rPr>
          <w:rFonts w:eastAsia="Calibri"/>
          <w:bCs/>
          <w:sz w:val="26"/>
          <w:szCs w:val="26"/>
          <w:lang w:eastAsia="en-US"/>
        </w:rPr>
        <w:t xml:space="preserve">капитального ремонта фундамента </w:t>
      </w:r>
      <w:r w:rsidRPr="0059533A">
        <w:rPr>
          <w:rFonts w:eastAsia="Calibri"/>
          <w:bCs/>
          <w:sz w:val="26"/>
          <w:szCs w:val="26"/>
          <w:lang w:eastAsia="en-US"/>
        </w:rPr>
        <w:t>на более поздний</w:t>
      </w:r>
      <w:r w:rsidRPr="006D0C14">
        <w:rPr>
          <w:rFonts w:eastAsia="Calibri"/>
          <w:sz w:val="26"/>
          <w:szCs w:val="26"/>
          <w:lang w:eastAsia="en-US"/>
        </w:rPr>
        <w:t xml:space="preserve"> период. </w:t>
      </w:r>
    </w:p>
    <w:p w14:paraId="157CC7D8" w14:textId="77777777" w:rsidR="00BE40C8" w:rsidRPr="00D5042C" w:rsidRDefault="00BE40C8" w:rsidP="00BE40C8">
      <w:pPr>
        <w:autoSpaceDE w:val="0"/>
        <w:autoSpaceDN w:val="0"/>
        <w:adjustRightInd w:val="0"/>
        <w:ind w:firstLine="567"/>
        <w:jc w:val="both"/>
        <w:rPr>
          <w:bCs/>
          <w:sz w:val="26"/>
          <w:szCs w:val="26"/>
        </w:rPr>
      </w:pPr>
      <w:r w:rsidRPr="00D5042C">
        <w:rPr>
          <w:rFonts w:eastAsia="Calibri"/>
          <w:b/>
          <w:sz w:val="26"/>
          <w:szCs w:val="26"/>
          <w:lang w:eastAsia="en-US"/>
        </w:rPr>
        <w:t xml:space="preserve">Решили: </w:t>
      </w:r>
      <w:r w:rsidRPr="00D5042C">
        <w:rPr>
          <w:rFonts w:eastAsia="Calibri"/>
          <w:sz w:val="26"/>
          <w:szCs w:val="26"/>
          <w:lang w:eastAsia="en-US"/>
        </w:rPr>
        <w:t xml:space="preserve">Установили необходимость </w:t>
      </w:r>
      <w:proofErr w:type="gramStart"/>
      <w:r w:rsidRPr="00D5042C">
        <w:rPr>
          <w:rFonts w:eastAsia="Calibri"/>
          <w:sz w:val="26"/>
          <w:szCs w:val="26"/>
          <w:lang w:eastAsia="en-US"/>
        </w:rPr>
        <w:t xml:space="preserve">переноса сроков проведения капитального ремонта </w:t>
      </w:r>
      <w:r>
        <w:rPr>
          <w:rFonts w:eastAsia="Calibri"/>
          <w:bCs/>
          <w:sz w:val="26"/>
          <w:szCs w:val="26"/>
          <w:lang w:eastAsia="en-US"/>
        </w:rPr>
        <w:t>фундамента</w:t>
      </w:r>
      <w:proofErr w:type="gramEnd"/>
      <w:r w:rsidRPr="00D5042C">
        <w:rPr>
          <w:rFonts w:eastAsia="Calibri"/>
          <w:sz w:val="26"/>
          <w:szCs w:val="26"/>
          <w:lang w:eastAsia="en-US"/>
        </w:rPr>
        <w:t xml:space="preserve"> согласно заявлению на более поздний период (срок) с 2023 года </w:t>
      </w:r>
      <w:r w:rsidRPr="00757033">
        <w:rPr>
          <w:rFonts w:eastAsia="Calibri"/>
          <w:sz w:val="27"/>
          <w:szCs w:val="27"/>
        </w:rPr>
        <w:br/>
      </w:r>
      <w:r w:rsidRPr="00D5042C">
        <w:rPr>
          <w:rFonts w:eastAsia="Calibri"/>
          <w:sz w:val="26"/>
          <w:szCs w:val="26"/>
          <w:lang w:eastAsia="en-US"/>
        </w:rPr>
        <w:t xml:space="preserve">на </w:t>
      </w:r>
      <w:r>
        <w:rPr>
          <w:rFonts w:eastAsia="Calibri"/>
          <w:sz w:val="26"/>
          <w:szCs w:val="26"/>
          <w:lang w:eastAsia="en-US"/>
        </w:rPr>
        <w:t>2026-2028</w:t>
      </w:r>
      <w:r w:rsidRPr="00D5042C">
        <w:rPr>
          <w:rFonts w:eastAsia="Calibri"/>
          <w:sz w:val="26"/>
          <w:szCs w:val="26"/>
          <w:lang w:eastAsia="en-US"/>
        </w:rPr>
        <w:t xml:space="preserve"> годы</w:t>
      </w:r>
      <w:r w:rsidRPr="00D5042C">
        <w:rPr>
          <w:bCs/>
          <w:sz w:val="26"/>
          <w:szCs w:val="26"/>
        </w:rPr>
        <w:t>.</w:t>
      </w:r>
    </w:p>
    <w:p w14:paraId="1559F27B" w14:textId="36B803D8" w:rsidR="00BE40C8" w:rsidRPr="00A976A8" w:rsidRDefault="00BE40C8" w:rsidP="00BE40C8">
      <w:pPr>
        <w:ind w:firstLine="567"/>
        <w:jc w:val="both"/>
        <w:rPr>
          <w:rFonts w:eastAsia="Calibri"/>
          <w:sz w:val="26"/>
          <w:szCs w:val="26"/>
          <w:lang w:eastAsia="en-US"/>
        </w:rPr>
      </w:pPr>
      <w:r w:rsidRPr="00A976A8">
        <w:rPr>
          <w:rFonts w:eastAsia="Calibri"/>
          <w:b/>
          <w:sz w:val="26"/>
          <w:szCs w:val="26"/>
          <w:lang w:eastAsia="en-US"/>
        </w:rPr>
        <w:t>Приложение №2.</w:t>
      </w:r>
    </w:p>
    <w:p w14:paraId="25F313CE" w14:textId="77777777" w:rsidR="00BE40C8" w:rsidRPr="00D516AE" w:rsidRDefault="00BE40C8" w:rsidP="00BE40C8">
      <w:pPr>
        <w:ind w:firstLine="567"/>
        <w:jc w:val="both"/>
        <w:rPr>
          <w:rFonts w:eastAsia="Calibri"/>
          <w:sz w:val="26"/>
          <w:szCs w:val="26"/>
          <w:lang w:eastAsia="en-US"/>
        </w:rPr>
      </w:pPr>
    </w:p>
    <w:p w14:paraId="794B9E2C" w14:textId="77777777" w:rsidR="00BE40C8" w:rsidRPr="00DE2484" w:rsidRDefault="00BE40C8" w:rsidP="00BE40C8">
      <w:pPr>
        <w:autoSpaceDE w:val="0"/>
        <w:autoSpaceDN w:val="0"/>
        <w:adjustRightInd w:val="0"/>
        <w:ind w:firstLine="540"/>
        <w:jc w:val="both"/>
        <w:rPr>
          <w:rFonts w:eastAsia="Calibri"/>
          <w:sz w:val="18"/>
          <w:szCs w:val="18"/>
          <w:lang w:eastAsia="en-US"/>
        </w:rPr>
      </w:pPr>
      <w:r w:rsidRPr="005B65A3">
        <w:rPr>
          <w:rFonts w:eastAsia="Calibri"/>
          <w:sz w:val="26"/>
          <w:szCs w:val="26"/>
          <w:lang w:eastAsia="en-US"/>
        </w:rPr>
        <w:t>3)</w:t>
      </w:r>
      <w:r>
        <w:rPr>
          <w:rFonts w:eastAsia="Calibri"/>
          <w:sz w:val="26"/>
          <w:szCs w:val="26"/>
          <w:lang w:eastAsia="en-US"/>
        </w:rPr>
        <w:t xml:space="preserve"> </w:t>
      </w:r>
      <w:r>
        <w:rPr>
          <w:rFonts w:eastAsia="Calibri"/>
          <w:bCs/>
          <w:sz w:val="26"/>
          <w:szCs w:val="26"/>
        </w:rPr>
        <w:t>Рассмотрение заявления, представленного</w:t>
      </w:r>
      <w:r>
        <w:rPr>
          <w:rFonts w:eastAsia="Calibri"/>
          <w:sz w:val="26"/>
          <w:szCs w:val="26"/>
        </w:rPr>
        <w:t xml:space="preserve"> НО «Фонд капитального ремонта многоквартирных домов Ленинградской области», о </w:t>
      </w:r>
      <w:r>
        <w:rPr>
          <w:rFonts w:eastAsia="Calibri"/>
          <w:bCs/>
          <w:sz w:val="26"/>
          <w:szCs w:val="26"/>
        </w:rPr>
        <w:t>п</w:t>
      </w:r>
      <w:r w:rsidRPr="00DE2484">
        <w:rPr>
          <w:rFonts w:eastAsia="Calibri"/>
          <w:bCs/>
          <w:sz w:val="26"/>
          <w:szCs w:val="26"/>
        </w:rPr>
        <w:t>еренос</w:t>
      </w:r>
      <w:r>
        <w:rPr>
          <w:rFonts w:eastAsia="Calibri"/>
          <w:bCs/>
          <w:sz w:val="26"/>
          <w:szCs w:val="26"/>
        </w:rPr>
        <w:t>е</w:t>
      </w:r>
      <w:r w:rsidRPr="00DE2484">
        <w:rPr>
          <w:rFonts w:eastAsia="Calibri"/>
          <w:bCs/>
          <w:sz w:val="26"/>
          <w:szCs w:val="26"/>
        </w:rPr>
        <w:t xml:space="preserve"> установленного срока капитального ремонта (срока оказания отдельных услуг </w:t>
      </w:r>
      <w:proofErr w:type="gramStart"/>
      <w:r w:rsidRPr="00DE2484">
        <w:rPr>
          <w:rFonts w:eastAsia="Calibri"/>
          <w:bCs/>
          <w:sz w:val="26"/>
          <w:szCs w:val="26"/>
        </w:rPr>
        <w:t>и(</w:t>
      </w:r>
      <w:proofErr w:type="gramEnd"/>
      <w:r w:rsidRPr="00DE2484">
        <w:rPr>
          <w:rFonts w:eastAsia="Calibri"/>
          <w:bCs/>
          <w:sz w:val="26"/>
          <w:szCs w:val="26"/>
        </w:rPr>
        <w:t xml:space="preserve">или) выполнения работ </w:t>
      </w:r>
      <w:r w:rsidRPr="00757033">
        <w:rPr>
          <w:rFonts w:eastAsia="Calibri"/>
          <w:sz w:val="27"/>
          <w:szCs w:val="27"/>
        </w:rPr>
        <w:br/>
      </w:r>
      <w:r w:rsidRPr="00DE2484">
        <w:rPr>
          <w:rFonts w:eastAsia="Calibri"/>
          <w:bCs/>
          <w:sz w:val="26"/>
          <w:szCs w:val="26"/>
        </w:rPr>
        <w:t>по капитальному ремонту) на более поздний период (срок) в следующих случаях, если</w:t>
      </w:r>
      <w:r w:rsidRPr="00757033">
        <w:rPr>
          <w:rFonts w:eastAsia="Calibri"/>
          <w:sz w:val="27"/>
          <w:szCs w:val="27"/>
        </w:rPr>
        <w:br/>
      </w:r>
      <w:r w:rsidRPr="00DE2484">
        <w:rPr>
          <w:rFonts w:eastAsia="Calibri"/>
          <w:bCs/>
          <w:sz w:val="26"/>
          <w:szCs w:val="26"/>
        </w:rPr>
        <w:t xml:space="preserve"> в соответствии с пунктом 2 части 4 статьи 168 и </w:t>
      </w:r>
      <w:hyperlink r:id="rId9" w:history="1">
        <w:r w:rsidRPr="00DE2484">
          <w:rPr>
            <w:rFonts w:eastAsia="Calibri"/>
            <w:bCs/>
            <w:sz w:val="26"/>
            <w:szCs w:val="26"/>
          </w:rPr>
          <w:t>частью 5 статьи 181</w:t>
        </w:r>
      </w:hyperlink>
      <w:r w:rsidRPr="00DE2484">
        <w:rPr>
          <w:rFonts w:eastAsia="Calibri"/>
          <w:bCs/>
          <w:sz w:val="26"/>
          <w:szCs w:val="26"/>
        </w:rPr>
        <w:t xml:space="preserve"> Жилищного кодекса Российской Федерации</w:t>
      </w:r>
      <w:r>
        <w:rPr>
          <w:rFonts w:eastAsia="Calibri"/>
          <w:bCs/>
          <w:sz w:val="26"/>
          <w:szCs w:val="26"/>
        </w:rPr>
        <w:t>:</w:t>
      </w:r>
    </w:p>
    <w:p w14:paraId="6500041B" w14:textId="77777777" w:rsidR="00BE40C8" w:rsidRPr="00610ABD" w:rsidRDefault="00BE40C8" w:rsidP="00BE40C8">
      <w:pPr>
        <w:ind w:firstLine="567"/>
        <w:jc w:val="both"/>
        <w:rPr>
          <w:rFonts w:eastAsia="Calibri"/>
          <w:sz w:val="26"/>
          <w:szCs w:val="26"/>
          <w:lang w:eastAsia="en-US"/>
        </w:rPr>
      </w:pPr>
      <w:r>
        <w:rPr>
          <w:rFonts w:eastAsia="Calibri"/>
          <w:b/>
          <w:bCs/>
          <w:sz w:val="26"/>
          <w:szCs w:val="26"/>
          <w:lang w:eastAsia="en-US"/>
        </w:rPr>
        <w:t>1) Всеволожский район,</w:t>
      </w:r>
      <w:r w:rsidRPr="009D08D8">
        <w:rPr>
          <w:rFonts w:eastAsia="Calibri"/>
          <w:b/>
          <w:bCs/>
          <w:sz w:val="26"/>
          <w:szCs w:val="26"/>
          <w:lang w:eastAsia="en-US"/>
        </w:rPr>
        <w:t xml:space="preserve"> </w:t>
      </w:r>
      <w:proofErr w:type="spellStart"/>
      <w:r>
        <w:rPr>
          <w:rFonts w:eastAsia="Calibri"/>
          <w:b/>
          <w:bCs/>
          <w:sz w:val="26"/>
          <w:szCs w:val="26"/>
          <w:lang w:eastAsia="en-US"/>
        </w:rPr>
        <w:t>г.п</w:t>
      </w:r>
      <w:proofErr w:type="spellEnd"/>
      <w:r>
        <w:rPr>
          <w:rFonts w:eastAsia="Calibri"/>
          <w:b/>
          <w:bCs/>
          <w:sz w:val="26"/>
          <w:szCs w:val="26"/>
          <w:lang w:eastAsia="en-US"/>
        </w:rPr>
        <w:t>. Дубровка</w:t>
      </w:r>
      <w:r w:rsidRPr="00E35566">
        <w:rPr>
          <w:rFonts w:eastAsia="Calibri"/>
          <w:b/>
          <w:bCs/>
          <w:sz w:val="26"/>
          <w:szCs w:val="26"/>
          <w:lang w:eastAsia="en-US"/>
        </w:rPr>
        <w:t>,</w:t>
      </w:r>
      <w:r>
        <w:rPr>
          <w:rFonts w:eastAsia="Calibri"/>
          <w:b/>
          <w:bCs/>
          <w:sz w:val="26"/>
          <w:szCs w:val="26"/>
          <w:lang w:eastAsia="en-US"/>
        </w:rPr>
        <w:t xml:space="preserve"> ул.</w:t>
      </w:r>
      <w:r w:rsidRPr="00E35566">
        <w:rPr>
          <w:rFonts w:eastAsia="Calibri"/>
          <w:b/>
          <w:bCs/>
          <w:sz w:val="26"/>
          <w:szCs w:val="26"/>
          <w:lang w:eastAsia="en-US"/>
        </w:rPr>
        <w:t xml:space="preserve"> </w:t>
      </w:r>
      <w:r>
        <w:rPr>
          <w:rFonts w:eastAsia="Calibri"/>
          <w:b/>
          <w:bCs/>
          <w:sz w:val="26"/>
          <w:szCs w:val="26"/>
          <w:lang w:eastAsia="en-US"/>
        </w:rPr>
        <w:t>Школьная, д. 20а</w:t>
      </w:r>
      <w:r>
        <w:rPr>
          <w:rFonts w:eastAsia="Calibri"/>
          <w:bCs/>
          <w:sz w:val="26"/>
          <w:szCs w:val="26"/>
          <w:lang w:eastAsia="en-US"/>
        </w:rPr>
        <w:t xml:space="preserve"> – </w:t>
      </w:r>
      <w:r w:rsidRPr="00BB2E26">
        <w:rPr>
          <w:rFonts w:eastAsia="Calibri"/>
          <w:bCs/>
          <w:sz w:val="26"/>
          <w:szCs w:val="26"/>
          <w:lang w:eastAsia="en-US"/>
        </w:rPr>
        <w:t>перенос срок</w:t>
      </w:r>
      <w:r>
        <w:rPr>
          <w:rFonts w:eastAsia="Calibri"/>
          <w:bCs/>
          <w:sz w:val="26"/>
          <w:szCs w:val="26"/>
          <w:lang w:eastAsia="en-US"/>
        </w:rPr>
        <w:t>а</w:t>
      </w:r>
      <w:r w:rsidRPr="00BB2E26">
        <w:rPr>
          <w:rFonts w:eastAsia="Calibri"/>
          <w:bCs/>
          <w:sz w:val="26"/>
          <w:szCs w:val="26"/>
          <w:lang w:eastAsia="en-US"/>
        </w:rPr>
        <w:t xml:space="preserve"> проведения </w:t>
      </w:r>
      <w:r>
        <w:rPr>
          <w:rFonts w:eastAsia="Calibri"/>
          <w:bCs/>
          <w:sz w:val="26"/>
          <w:szCs w:val="26"/>
          <w:lang w:eastAsia="en-US"/>
        </w:rPr>
        <w:t>капитального ремонта ВДИС ЭС</w:t>
      </w:r>
      <w:r w:rsidRPr="0059533A">
        <w:rPr>
          <w:rFonts w:eastAsia="Calibri"/>
          <w:bCs/>
          <w:sz w:val="26"/>
          <w:szCs w:val="26"/>
          <w:lang w:eastAsia="en-US"/>
        </w:rPr>
        <w:t xml:space="preserve"> на более поздний</w:t>
      </w:r>
      <w:r w:rsidRPr="006D0C14">
        <w:rPr>
          <w:rFonts w:eastAsia="Calibri"/>
          <w:sz w:val="26"/>
          <w:szCs w:val="26"/>
          <w:lang w:eastAsia="en-US"/>
        </w:rPr>
        <w:t xml:space="preserve"> период. </w:t>
      </w:r>
    </w:p>
    <w:p w14:paraId="3F0CFDAA" w14:textId="77777777" w:rsidR="00BE40C8" w:rsidRDefault="00BE40C8" w:rsidP="00BE40C8">
      <w:pPr>
        <w:ind w:firstLine="567"/>
        <w:jc w:val="both"/>
        <w:rPr>
          <w:rFonts w:eastAsia="Calibri"/>
          <w:bCs/>
          <w:sz w:val="26"/>
          <w:szCs w:val="26"/>
          <w:lang w:eastAsia="en-US"/>
        </w:rPr>
      </w:pPr>
      <w:r w:rsidRPr="0086572D">
        <w:rPr>
          <w:rFonts w:eastAsia="Calibri"/>
          <w:b/>
          <w:sz w:val="26"/>
          <w:szCs w:val="26"/>
          <w:lang w:eastAsia="en-US"/>
        </w:rPr>
        <w:lastRenderedPageBreak/>
        <w:t>Решили:</w:t>
      </w:r>
      <w:r w:rsidRPr="0086572D">
        <w:rPr>
          <w:rFonts w:eastAsia="Calibri"/>
          <w:bCs/>
          <w:sz w:val="26"/>
          <w:szCs w:val="26"/>
          <w:lang w:eastAsia="en-US"/>
        </w:rPr>
        <w:t xml:space="preserve"> </w:t>
      </w:r>
      <w:r w:rsidRPr="006D0C14">
        <w:rPr>
          <w:rFonts w:eastAsia="Calibri"/>
          <w:sz w:val="26"/>
          <w:szCs w:val="26"/>
        </w:rPr>
        <w:t xml:space="preserve">Установили необходимость переноса сроков проведения капитального ремонта </w:t>
      </w:r>
      <w:r>
        <w:rPr>
          <w:rFonts w:eastAsia="Calibri"/>
          <w:sz w:val="26"/>
          <w:szCs w:val="26"/>
        </w:rPr>
        <w:t xml:space="preserve">ВДИС ЭС </w:t>
      </w:r>
      <w:r w:rsidRPr="006D0C14">
        <w:rPr>
          <w:rFonts w:eastAsia="Calibri"/>
          <w:sz w:val="26"/>
          <w:szCs w:val="26"/>
        </w:rPr>
        <w:t>согласно заявлени</w:t>
      </w:r>
      <w:r>
        <w:rPr>
          <w:rFonts w:eastAsia="Calibri"/>
          <w:sz w:val="26"/>
          <w:szCs w:val="26"/>
        </w:rPr>
        <w:t>ю</w:t>
      </w:r>
      <w:r w:rsidRPr="006D0C14">
        <w:rPr>
          <w:rFonts w:eastAsia="Calibri"/>
          <w:sz w:val="26"/>
          <w:szCs w:val="26"/>
        </w:rPr>
        <w:t xml:space="preserve"> на более поздний период (срок) с 202</w:t>
      </w:r>
      <w:r>
        <w:rPr>
          <w:rFonts w:eastAsia="Calibri"/>
          <w:sz w:val="26"/>
          <w:szCs w:val="26"/>
        </w:rPr>
        <w:t>5</w:t>
      </w:r>
      <w:r w:rsidRPr="006D0C14">
        <w:rPr>
          <w:rFonts w:eastAsia="Calibri"/>
          <w:sz w:val="26"/>
          <w:szCs w:val="26"/>
        </w:rPr>
        <w:t xml:space="preserve"> года </w:t>
      </w:r>
      <w:r w:rsidRPr="00757033">
        <w:rPr>
          <w:rFonts w:eastAsia="Calibri"/>
          <w:sz w:val="27"/>
          <w:szCs w:val="27"/>
        </w:rPr>
        <w:br/>
      </w:r>
      <w:r>
        <w:rPr>
          <w:rFonts w:eastAsia="Calibri"/>
          <w:sz w:val="26"/>
          <w:szCs w:val="26"/>
        </w:rPr>
        <w:t xml:space="preserve">на период </w:t>
      </w:r>
      <w:r w:rsidRPr="006518ED">
        <w:rPr>
          <w:rFonts w:eastAsia="Calibri"/>
          <w:bCs/>
          <w:sz w:val="26"/>
          <w:szCs w:val="26"/>
        </w:rPr>
        <w:t>2041-2043 годов</w:t>
      </w:r>
      <w:r w:rsidRPr="006518ED">
        <w:rPr>
          <w:rFonts w:eastAsia="Calibri"/>
          <w:sz w:val="26"/>
          <w:szCs w:val="26"/>
        </w:rPr>
        <w:t>.</w:t>
      </w:r>
    </w:p>
    <w:p w14:paraId="3C5F7434" w14:textId="6B5D5936" w:rsidR="00BE40C8" w:rsidRPr="00A976A8" w:rsidRDefault="00BE40C8" w:rsidP="00BE40C8">
      <w:pPr>
        <w:ind w:firstLine="567"/>
        <w:jc w:val="both"/>
        <w:rPr>
          <w:rFonts w:eastAsia="Calibri"/>
          <w:sz w:val="26"/>
          <w:szCs w:val="26"/>
          <w:lang w:eastAsia="en-US"/>
        </w:rPr>
      </w:pPr>
      <w:r w:rsidRPr="00A976A8">
        <w:rPr>
          <w:rFonts w:eastAsia="Calibri"/>
          <w:b/>
          <w:sz w:val="26"/>
          <w:szCs w:val="26"/>
          <w:lang w:eastAsia="en-US"/>
        </w:rPr>
        <w:t>Приложение №</w:t>
      </w:r>
      <w:r>
        <w:rPr>
          <w:rFonts w:eastAsia="Calibri"/>
          <w:b/>
          <w:sz w:val="26"/>
          <w:szCs w:val="26"/>
          <w:lang w:eastAsia="en-US"/>
        </w:rPr>
        <w:t>3</w:t>
      </w:r>
      <w:r w:rsidRPr="00A976A8">
        <w:rPr>
          <w:rFonts w:eastAsia="Calibri"/>
          <w:b/>
          <w:sz w:val="26"/>
          <w:szCs w:val="26"/>
          <w:lang w:eastAsia="en-US"/>
        </w:rPr>
        <w:t>.</w:t>
      </w:r>
    </w:p>
    <w:p w14:paraId="4C7840EC" w14:textId="77777777" w:rsidR="00BE40C8" w:rsidRPr="003E1F80" w:rsidRDefault="00BE40C8" w:rsidP="00BE40C8">
      <w:pPr>
        <w:ind w:firstLine="567"/>
        <w:jc w:val="both"/>
        <w:rPr>
          <w:rFonts w:eastAsia="Calibri"/>
          <w:bCs/>
          <w:sz w:val="26"/>
          <w:szCs w:val="26"/>
          <w:lang w:eastAsia="en-US"/>
        </w:rPr>
      </w:pPr>
    </w:p>
    <w:p w14:paraId="04D33A72" w14:textId="77777777" w:rsidR="00BE40C8" w:rsidRPr="00CC72DC" w:rsidRDefault="00BE40C8" w:rsidP="00BE40C8">
      <w:pPr>
        <w:ind w:firstLine="567"/>
        <w:jc w:val="both"/>
        <w:rPr>
          <w:rFonts w:eastAsia="Calibri"/>
          <w:bCs/>
          <w:sz w:val="26"/>
          <w:szCs w:val="26"/>
        </w:rPr>
      </w:pPr>
      <w:r w:rsidRPr="00801FDB">
        <w:rPr>
          <w:rFonts w:eastAsia="Calibri"/>
          <w:sz w:val="26"/>
          <w:szCs w:val="26"/>
          <w:lang w:eastAsia="en-US"/>
        </w:rPr>
        <w:t xml:space="preserve">4) </w:t>
      </w:r>
      <w:r w:rsidRPr="00CC72DC">
        <w:rPr>
          <w:rFonts w:eastAsia="Calibri"/>
          <w:bCs/>
          <w:sz w:val="26"/>
          <w:szCs w:val="26"/>
        </w:rPr>
        <w:t xml:space="preserve">Рассмотрение заявления, представленного </w:t>
      </w:r>
      <w:r w:rsidRPr="006D0C14">
        <w:rPr>
          <w:rFonts w:eastAsia="Calibri"/>
          <w:sz w:val="26"/>
          <w:szCs w:val="26"/>
          <w:lang w:eastAsia="en-US"/>
        </w:rPr>
        <w:t>НО «Фонд капитального ремонта многоквартирных домов Ленинградской области»</w:t>
      </w:r>
      <w:r w:rsidRPr="00CC72DC">
        <w:rPr>
          <w:rFonts w:eastAsia="Calibri"/>
          <w:bCs/>
          <w:sz w:val="26"/>
          <w:szCs w:val="26"/>
        </w:rPr>
        <w:t xml:space="preserve">, о расширении перечня планируемых видов услуг </w:t>
      </w:r>
      <w:proofErr w:type="gramStart"/>
      <w:r w:rsidRPr="00CC72DC">
        <w:rPr>
          <w:rFonts w:eastAsia="Calibri"/>
          <w:bCs/>
          <w:sz w:val="26"/>
          <w:szCs w:val="26"/>
        </w:rPr>
        <w:t>и(</w:t>
      </w:r>
      <w:proofErr w:type="gramEnd"/>
      <w:r w:rsidRPr="00CC72DC">
        <w:rPr>
          <w:rFonts w:eastAsia="Calibri"/>
          <w:bCs/>
          <w:sz w:val="26"/>
          <w:szCs w:val="26"/>
        </w:rPr>
        <w:t xml:space="preserve">или) работ по капитальному ремонту в случае установления наличия </w:t>
      </w:r>
      <w:r w:rsidRPr="00757033">
        <w:rPr>
          <w:rFonts w:eastAsia="Calibri"/>
          <w:sz w:val="27"/>
          <w:szCs w:val="27"/>
        </w:rPr>
        <w:br/>
      </w:r>
      <w:r w:rsidRPr="00CC72DC">
        <w:rPr>
          <w:rFonts w:eastAsia="Calibri"/>
          <w:bCs/>
          <w:sz w:val="26"/>
          <w:szCs w:val="26"/>
        </w:rPr>
        <w:t xml:space="preserve">в многоквартирном доме конструктивных элементов и(или) внутридомовых инженерных систем, относящихся к общему имуществу в многоквартирном доме, работы </w:t>
      </w:r>
      <w:r w:rsidRPr="00757033">
        <w:rPr>
          <w:rFonts w:eastAsia="Calibri"/>
          <w:sz w:val="27"/>
          <w:szCs w:val="27"/>
        </w:rPr>
        <w:br/>
      </w:r>
      <w:r w:rsidRPr="00CC72DC">
        <w:rPr>
          <w:rFonts w:eastAsia="Calibri"/>
          <w:bCs/>
          <w:sz w:val="26"/>
          <w:szCs w:val="26"/>
        </w:rPr>
        <w:t xml:space="preserve">по капитальному ремонту которых входят в состав перечня услуг и(или) работ, предусмотренного частью 1 статьи 166 Жилищного кодекса Российской Федерации </w:t>
      </w:r>
      <w:r w:rsidRPr="00757033">
        <w:rPr>
          <w:rFonts w:eastAsia="Calibri"/>
          <w:sz w:val="27"/>
          <w:szCs w:val="27"/>
        </w:rPr>
        <w:br/>
      </w:r>
      <w:r w:rsidRPr="00CC72DC">
        <w:rPr>
          <w:rFonts w:eastAsia="Calibri"/>
          <w:bCs/>
          <w:sz w:val="26"/>
          <w:szCs w:val="26"/>
        </w:rPr>
        <w:t xml:space="preserve">и статьей 11 </w:t>
      </w:r>
      <w:r w:rsidRPr="007463AC">
        <w:rPr>
          <w:rFonts w:eastAsia="Calibri"/>
          <w:bCs/>
          <w:sz w:val="26"/>
          <w:szCs w:val="26"/>
        </w:rPr>
        <w:t>областного закона Ленинградской области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Pr="00CC72DC">
        <w:rPr>
          <w:rFonts w:eastAsia="Calibri"/>
          <w:bCs/>
          <w:sz w:val="26"/>
          <w:szCs w:val="26"/>
        </w:rPr>
        <w:t>, но не были предусмотрены утвержденной региональной программой капитального ремонта</w:t>
      </w:r>
      <w:r>
        <w:rPr>
          <w:rFonts w:eastAsia="Calibri"/>
          <w:bCs/>
          <w:sz w:val="26"/>
          <w:szCs w:val="26"/>
        </w:rPr>
        <w:t>:</w:t>
      </w:r>
    </w:p>
    <w:p w14:paraId="3675DBCA" w14:textId="77777777" w:rsidR="00BE40C8" w:rsidRPr="00610ABD" w:rsidRDefault="00BE40C8" w:rsidP="00BE40C8">
      <w:pPr>
        <w:ind w:firstLine="567"/>
        <w:jc w:val="both"/>
        <w:rPr>
          <w:rFonts w:eastAsia="Calibri"/>
          <w:sz w:val="26"/>
          <w:szCs w:val="26"/>
          <w:lang w:eastAsia="en-US"/>
        </w:rPr>
      </w:pPr>
      <w:r>
        <w:rPr>
          <w:rFonts w:eastAsia="Calibri"/>
          <w:b/>
          <w:bCs/>
          <w:sz w:val="26"/>
          <w:szCs w:val="26"/>
          <w:lang w:eastAsia="en-US"/>
        </w:rPr>
        <w:t>1) г. Тихвин</w:t>
      </w:r>
      <w:r w:rsidRPr="00E35566">
        <w:rPr>
          <w:rFonts w:eastAsia="Calibri"/>
          <w:b/>
          <w:bCs/>
          <w:sz w:val="26"/>
          <w:szCs w:val="26"/>
          <w:lang w:eastAsia="en-US"/>
        </w:rPr>
        <w:t>,</w:t>
      </w:r>
      <w:r>
        <w:rPr>
          <w:rFonts w:eastAsia="Calibri"/>
          <w:b/>
          <w:bCs/>
          <w:sz w:val="26"/>
          <w:szCs w:val="26"/>
          <w:lang w:eastAsia="en-US"/>
        </w:rPr>
        <w:t xml:space="preserve"> </w:t>
      </w:r>
      <w:proofErr w:type="spellStart"/>
      <w:r>
        <w:rPr>
          <w:rFonts w:eastAsia="Calibri"/>
          <w:b/>
          <w:bCs/>
          <w:sz w:val="26"/>
          <w:szCs w:val="26"/>
          <w:lang w:eastAsia="en-US"/>
        </w:rPr>
        <w:t>пл</w:t>
      </w:r>
      <w:proofErr w:type="spellEnd"/>
      <w:r>
        <w:rPr>
          <w:rFonts w:eastAsia="Calibri"/>
          <w:b/>
          <w:bCs/>
          <w:sz w:val="26"/>
          <w:szCs w:val="26"/>
          <w:lang w:eastAsia="en-US"/>
        </w:rPr>
        <w:t>-ка.</w:t>
      </w:r>
      <w:r w:rsidRPr="00E35566">
        <w:rPr>
          <w:rFonts w:eastAsia="Calibri"/>
          <w:b/>
          <w:bCs/>
          <w:sz w:val="26"/>
          <w:szCs w:val="26"/>
          <w:lang w:eastAsia="en-US"/>
        </w:rPr>
        <w:t xml:space="preserve"> </w:t>
      </w:r>
      <w:proofErr w:type="gramStart"/>
      <w:r>
        <w:rPr>
          <w:rFonts w:eastAsia="Calibri"/>
          <w:b/>
          <w:bCs/>
          <w:sz w:val="26"/>
          <w:szCs w:val="26"/>
          <w:lang w:eastAsia="en-US"/>
        </w:rPr>
        <w:t>Усадьба РТС, д. 1</w:t>
      </w:r>
      <w:r>
        <w:rPr>
          <w:rFonts w:eastAsia="Calibri"/>
          <w:bCs/>
          <w:sz w:val="26"/>
          <w:szCs w:val="26"/>
          <w:lang w:eastAsia="en-US"/>
        </w:rPr>
        <w:t xml:space="preserve"> – </w:t>
      </w:r>
      <w:r w:rsidRPr="00CC72DC">
        <w:rPr>
          <w:rFonts w:eastAsia="Calibri"/>
          <w:bCs/>
          <w:sz w:val="26"/>
          <w:szCs w:val="26"/>
        </w:rPr>
        <w:t>расширение перечня работ по</w:t>
      </w:r>
      <w:r>
        <w:rPr>
          <w:rFonts w:eastAsia="Calibri"/>
          <w:bCs/>
          <w:sz w:val="26"/>
          <w:szCs w:val="26"/>
        </w:rPr>
        <w:t xml:space="preserve"> капитальному ремонту и включение в </w:t>
      </w:r>
      <w:r w:rsidRPr="003700B7">
        <w:rPr>
          <w:rFonts w:eastAsia="Calibri"/>
          <w:sz w:val="26"/>
          <w:szCs w:val="26"/>
        </w:rPr>
        <w:t>Региональн</w:t>
      </w:r>
      <w:r>
        <w:rPr>
          <w:rFonts w:eastAsia="Calibri"/>
          <w:sz w:val="26"/>
          <w:szCs w:val="26"/>
        </w:rPr>
        <w:t>ую</w:t>
      </w:r>
      <w:r w:rsidRPr="003700B7">
        <w:rPr>
          <w:rFonts w:eastAsia="Calibri"/>
          <w:sz w:val="26"/>
          <w:szCs w:val="26"/>
        </w:rPr>
        <w:t xml:space="preserve"> программ</w:t>
      </w:r>
      <w:r>
        <w:rPr>
          <w:rFonts w:eastAsia="Calibri"/>
          <w:sz w:val="26"/>
          <w:szCs w:val="26"/>
        </w:rPr>
        <w:t>у</w:t>
      </w:r>
      <w:r w:rsidRPr="003700B7">
        <w:rPr>
          <w:rFonts w:eastAsia="Calibri"/>
          <w:sz w:val="26"/>
          <w:szCs w:val="26"/>
        </w:rPr>
        <w:t xml:space="preserve"> капитального ремонта</w:t>
      </w:r>
      <w:r w:rsidRPr="003700B7">
        <w:rPr>
          <w:sz w:val="26"/>
          <w:szCs w:val="26"/>
        </w:rPr>
        <w:t xml:space="preserve"> общего имущества в многоквартирных домах, расположенных на территории Ленинградской области, на 2014-2043 годы, утвержденн</w:t>
      </w:r>
      <w:r>
        <w:rPr>
          <w:sz w:val="26"/>
          <w:szCs w:val="26"/>
        </w:rPr>
        <w:t>ую</w:t>
      </w:r>
      <w:r w:rsidRPr="003700B7">
        <w:rPr>
          <w:sz w:val="26"/>
          <w:szCs w:val="26"/>
        </w:rPr>
        <w:t xml:space="preserve"> постановлением Правительства Ленинградской области от 26 декабря 2013 года № 508</w:t>
      </w:r>
      <w:r>
        <w:rPr>
          <w:sz w:val="26"/>
          <w:szCs w:val="26"/>
        </w:rPr>
        <w:t xml:space="preserve"> (далее – Региональная программа капитального ремонта), вида работ по капитальному ремонту внутридомовых инженерных систем электроснабжения</w:t>
      </w:r>
      <w:r>
        <w:rPr>
          <w:rFonts w:eastAsia="Calibri"/>
          <w:bCs/>
          <w:sz w:val="26"/>
          <w:szCs w:val="26"/>
        </w:rPr>
        <w:t>.</w:t>
      </w:r>
      <w:proofErr w:type="gramEnd"/>
      <w:r>
        <w:rPr>
          <w:rFonts w:eastAsia="Calibri"/>
          <w:bCs/>
          <w:sz w:val="26"/>
          <w:szCs w:val="26"/>
        </w:rPr>
        <w:t xml:space="preserve"> </w:t>
      </w:r>
      <w:r w:rsidRPr="00CC72DC">
        <w:rPr>
          <w:rFonts w:eastAsia="Calibri"/>
          <w:bCs/>
          <w:sz w:val="26"/>
          <w:szCs w:val="26"/>
        </w:rPr>
        <w:t>Дом 19</w:t>
      </w:r>
      <w:r>
        <w:rPr>
          <w:rFonts w:eastAsia="Calibri"/>
          <w:bCs/>
          <w:sz w:val="26"/>
          <w:szCs w:val="26"/>
        </w:rPr>
        <w:t>54</w:t>
      </w:r>
      <w:r w:rsidRPr="00CC72DC">
        <w:rPr>
          <w:rFonts w:eastAsia="Calibri"/>
          <w:bCs/>
          <w:sz w:val="26"/>
          <w:szCs w:val="26"/>
        </w:rPr>
        <w:t xml:space="preserve"> года постройки.</w:t>
      </w:r>
    </w:p>
    <w:p w14:paraId="0A60B495" w14:textId="220CE4F3" w:rsidR="00BE40C8" w:rsidRPr="003F53CF" w:rsidRDefault="00BE40C8" w:rsidP="00BE40C8">
      <w:pPr>
        <w:ind w:firstLine="567"/>
        <w:jc w:val="both"/>
        <w:rPr>
          <w:rFonts w:eastAsia="Calibri"/>
          <w:sz w:val="26"/>
          <w:szCs w:val="26"/>
          <w:lang w:eastAsia="en-US"/>
        </w:rPr>
      </w:pPr>
      <w:r w:rsidRPr="0086572D">
        <w:rPr>
          <w:rFonts w:eastAsia="Calibri"/>
          <w:b/>
          <w:sz w:val="26"/>
          <w:szCs w:val="26"/>
          <w:lang w:eastAsia="en-US"/>
        </w:rPr>
        <w:t>Решили:</w:t>
      </w:r>
      <w:r w:rsidRPr="0086572D">
        <w:rPr>
          <w:rFonts w:eastAsia="Calibri"/>
          <w:bCs/>
          <w:sz w:val="26"/>
          <w:szCs w:val="26"/>
          <w:lang w:eastAsia="en-US"/>
        </w:rPr>
        <w:t xml:space="preserve"> </w:t>
      </w:r>
      <w:r>
        <w:rPr>
          <w:rFonts w:eastAsia="Calibri"/>
          <w:bCs/>
          <w:sz w:val="26"/>
          <w:szCs w:val="26"/>
        </w:rPr>
        <w:t xml:space="preserve">Установили необходимость </w:t>
      </w:r>
      <w:r w:rsidRPr="00CC72DC">
        <w:rPr>
          <w:rFonts w:eastAsia="Calibri"/>
          <w:bCs/>
          <w:sz w:val="26"/>
          <w:szCs w:val="26"/>
        </w:rPr>
        <w:t>расширени</w:t>
      </w:r>
      <w:r w:rsidR="0011420D">
        <w:rPr>
          <w:rFonts w:eastAsia="Calibri"/>
          <w:bCs/>
          <w:sz w:val="26"/>
          <w:szCs w:val="26"/>
        </w:rPr>
        <w:t>я</w:t>
      </w:r>
      <w:r w:rsidRPr="00CC72DC">
        <w:rPr>
          <w:rFonts w:eastAsia="Calibri"/>
          <w:bCs/>
          <w:sz w:val="26"/>
          <w:szCs w:val="26"/>
        </w:rPr>
        <w:t xml:space="preserve"> перечня работ по</w:t>
      </w:r>
      <w:r>
        <w:rPr>
          <w:rFonts w:eastAsia="Calibri"/>
          <w:bCs/>
          <w:sz w:val="26"/>
          <w:szCs w:val="26"/>
        </w:rPr>
        <w:t xml:space="preserve"> капитальному ремонту и включение в </w:t>
      </w:r>
      <w:r w:rsidRPr="003700B7">
        <w:rPr>
          <w:rFonts w:eastAsia="Calibri"/>
          <w:sz w:val="26"/>
          <w:szCs w:val="26"/>
        </w:rPr>
        <w:t>Региональн</w:t>
      </w:r>
      <w:r>
        <w:rPr>
          <w:rFonts w:eastAsia="Calibri"/>
          <w:sz w:val="26"/>
          <w:szCs w:val="26"/>
        </w:rPr>
        <w:t>ую</w:t>
      </w:r>
      <w:r w:rsidRPr="003700B7">
        <w:rPr>
          <w:rFonts w:eastAsia="Calibri"/>
          <w:sz w:val="26"/>
          <w:szCs w:val="26"/>
        </w:rPr>
        <w:t xml:space="preserve"> программ</w:t>
      </w:r>
      <w:r>
        <w:rPr>
          <w:rFonts w:eastAsia="Calibri"/>
          <w:sz w:val="26"/>
          <w:szCs w:val="26"/>
        </w:rPr>
        <w:t>у</w:t>
      </w:r>
      <w:r w:rsidRPr="003700B7">
        <w:rPr>
          <w:rFonts w:eastAsia="Calibri"/>
          <w:sz w:val="26"/>
          <w:szCs w:val="26"/>
        </w:rPr>
        <w:t xml:space="preserve"> капитального ремонта</w:t>
      </w:r>
      <w:r>
        <w:rPr>
          <w:sz w:val="26"/>
          <w:szCs w:val="26"/>
        </w:rPr>
        <w:t>, вида работ по капитальному ремонту внутридомовых инженерных систем электроснабжения</w:t>
      </w:r>
      <w:r>
        <w:rPr>
          <w:rFonts w:eastAsia="Calibri"/>
          <w:sz w:val="26"/>
          <w:szCs w:val="26"/>
          <w:lang w:eastAsia="en-US"/>
        </w:rPr>
        <w:t xml:space="preserve"> </w:t>
      </w:r>
      <w:r w:rsidRPr="00CC72DC">
        <w:rPr>
          <w:rFonts w:eastAsia="Calibri"/>
          <w:bCs/>
          <w:sz w:val="26"/>
          <w:szCs w:val="26"/>
        </w:rPr>
        <w:t xml:space="preserve">в многоквартирном доме – период </w:t>
      </w:r>
      <w:r>
        <w:rPr>
          <w:rFonts w:eastAsia="Calibri"/>
          <w:bCs/>
          <w:sz w:val="26"/>
          <w:szCs w:val="26"/>
        </w:rPr>
        <w:t>2026-2028</w:t>
      </w:r>
      <w:r w:rsidRPr="00CC72DC">
        <w:rPr>
          <w:rFonts w:eastAsia="Calibri"/>
          <w:bCs/>
          <w:sz w:val="26"/>
          <w:szCs w:val="26"/>
        </w:rPr>
        <w:t xml:space="preserve"> годов.</w:t>
      </w:r>
    </w:p>
    <w:p w14:paraId="77345058" w14:textId="3C80B940" w:rsidR="00BE40C8" w:rsidRPr="00A976A8" w:rsidRDefault="00BE40C8" w:rsidP="00BE40C8">
      <w:pPr>
        <w:ind w:firstLine="567"/>
        <w:jc w:val="both"/>
        <w:rPr>
          <w:rFonts w:eastAsia="Calibri"/>
          <w:sz w:val="26"/>
          <w:szCs w:val="26"/>
          <w:lang w:eastAsia="en-US"/>
        </w:rPr>
      </w:pPr>
      <w:r w:rsidRPr="00A976A8">
        <w:rPr>
          <w:rFonts w:eastAsia="Calibri"/>
          <w:b/>
          <w:sz w:val="26"/>
          <w:szCs w:val="26"/>
          <w:lang w:eastAsia="en-US"/>
        </w:rPr>
        <w:t>Приложение №</w:t>
      </w:r>
      <w:r>
        <w:rPr>
          <w:rFonts w:eastAsia="Calibri"/>
          <w:b/>
          <w:sz w:val="26"/>
          <w:szCs w:val="26"/>
          <w:lang w:eastAsia="en-US"/>
        </w:rPr>
        <w:t>4</w:t>
      </w:r>
      <w:r w:rsidRPr="00A976A8">
        <w:rPr>
          <w:rFonts w:eastAsia="Calibri"/>
          <w:b/>
          <w:sz w:val="26"/>
          <w:szCs w:val="26"/>
          <w:lang w:eastAsia="en-US"/>
        </w:rPr>
        <w:t>.</w:t>
      </w:r>
    </w:p>
    <w:p w14:paraId="7FA7D743" w14:textId="77777777" w:rsidR="00BE40C8" w:rsidRDefault="00BE40C8" w:rsidP="00BE40C8">
      <w:pPr>
        <w:jc w:val="both"/>
        <w:rPr>
          <w:rFonts w:eastAsia="Calibri"/>
          <w:sz w:val="26"/>
          <w:szCs w:val="26"/>
          <w:highlight w:val="yellow"/>
          <w:lang w:eastAsia="en-US"/>
        </w:rPr>
      </w:pPr>
    </w:p>
    <w:p w14:paraId="64FA2CF5" w14:textId="77777777" w:rsidR="00BE40C8" w:rsidRDefault="00BE40C8" w:rsidP="00BE40C8">
      <w:pPr>
        <w:autoSpaceDE w:val="0"/>
        <w:autoSpaceDN w:val="0"/>
        <w:adjustRightInd w:val="0"/>
        <w:ind w:firstLine="567"/>
        <w:jc w:val="both"/>
        <w:rPr>
          <w:sz w:val="26"/>
          <w:szCs w:val="26"/>
        </w:rPr>
      </w:pPr>
      <w:r>
        <w:rPr>
          <w:rFonts w:eastAsia="Calibri"/>
          <w:sz w:val="26"/>
          <w:szCs w:val="26"/>
          <w:lang w:eastAsia="en-US"/>
        </w:rPr>
        <w:t>5</w:t>
      </w:r>
      <w:r w:rsidRPr="001041D3">
        <w:rPr>
          <w:rFonts w:eastAsia="Calibri"/>
          <w:sz w:val="26"/>
          <w:szCs w:val="26"/>
          <w:lang w:eastAsia="en-US"/>
        </w:rPr>
        <w:t>)</w:t>
      </w:r>
      <w:r>
        <w:rPr>
          <w:rFonts w:eastAsia="Calibri"/>
          <w:sz w:val="26"/>
          <w:szCs w:val="26"/>
          <w:lang w:eastAsia="en-US"/>
        </w:rPr>
        <w:t xml:space="preserve"> </w:t>
      </w:r>
      <w:r w:rsidRPr="006D0C14">
        <w:rPr>
          <w:rFonts w:eastAsia="Calibri"/>
          <w:sz w:val="26"/>
          <w:szCs w:val="26"/>
          <w:lang w:eastAsia="en-US"/>
        </w:rPr>
        <w:t>Рассмотрение заявлени</w:t>
      </w:r>
      <w:r>
        <w:rPr>
          <w:rFonts w:eastAsia="Calibri"/>
          <w:sz w:val="26"/>
          <w:szCs w:val="26"/>
          <w:lang w:eastAsia="en-US"/>
        </w:rPr>
        <w:t>й</w:t>
      </w:r>
      <w:r w:rsidRPr="006D0C14">
        <w:rPr>
          <w:rFonts w:eastAsia="Calibri"/>
          <w:sz w:val="26"/>
          <w:szCs w:val="26"/>
          <w:lang w:eastAsia="en-US"/>
        </w:rPr>
        <w:t>, представленн</w:t>
      </w:r>
      <w:r>
        <w:rPr>
          <w:rFonts w:eastAsia="Calibri"/>
          <w:sz w:val="26"/>
          <w:szCs w:val="26"/>
          <w:lang w:eastAsia="en-US"/>
        </w:rPr>
        <w:t xml:space="preserve">ых администрацией муниципального образования </w:t>
      </w:r>
      <w:r>
        <w:rPr>
          <w:sz w:val="26"/>
          <w:szCs w:val="26"/>
        </w:rPr>
        <w:t>Красносельское сельское поселение Выборгского</w:t>
      </w:r>
      <w:r w:rsidRPr="00601B4D">
        <w:rPr>
          <w:sz w:val="26"/>
          <w:szCs w:val="26"/>
        </w:rPr>
        <w:t xml:space="preserve"> район</w:t>
      </w:r>
      <w:r>
        <w:rPr>
          <w:sz w:val="26"/>
          <w:szCs w:val="26"/>
        </w:rPr>
        <w:t>а</w:t>
      </w:r>
      <w:r w:rsidRPr="00601B4D">
        <w:rPr>
          <w:sz w:val="26"/>
          <w:szCs w:val="26"/>
        </w:rPr>
        <w:t xml:space="preserve"> Ленинградской области</w:t>
      </w:r>
      <w:r w:rsidRPr="00601B4D">
        <w:rPr>
          <w:rFonts w:eastAsia="Calibri"/>
          <w:sz w:val="26"/>
          <w:szCs w:val="26"/>
          <w:lang w:eastAsia="en-US"/>
        </w:rPr>
        <w:t xml:space="preserve">, </w:t>
      </w:r>
      <w:r>
        <w:rPr>
          <w:rFonts w:eastAsia="Calibri"/>
          <w:sz w:val="26"/>
          <w:szCs w:val="26"/>
          <w:lang w:eastAsia="en-US"/>
        </w:rPr>
        <w:t xml:space="preserve">о включении </w:t>
      </w:r>
      <w:r w:rsidRPr="007A6E5D">
        <w:rPr>
          <w:rFonts w:eastAsia="Calibri"/>
          <w:sz w:val="26"/>
          <w:szCs w:val="26"/>
          <w:lang w:eastAsia="en-US"/>
        </w:rPr>
        <w:t>в региональную программу многоквартирных домов в случаях, если многоквартирные дома</w:t>
      </w:r>
      <w:r>
        <w:rPr>
          <w:rFonts w:eastAsia="Calibri"/>
          <w:sz w:val="26"/>
          <w:szCs w:val="26"/>
          <w:lang w:eastAsia="en-US"/>
        </w:rPr>
        <w:t xml:space="preserve"> </w:t>
      </w:r>
      <w:r>
        <w:rPr>
          <w:sz w:val="26"/>
          <w:szCs w:val="26"/>
        </w:rPr>
        <w:t xml:space="preserve">подлежат включению в региональную программу в связи </w:t>
      </w:r>
      <w:r w:rsidRPr="00757033">
        <w:rPr>
          <w:rFonts w:eastAsia="Calibri"/>
          <w:sz w:val="27"/>
          <w:szCs w:val="27"/>
        </w:rPr>
        <w:br/>
      </w:r>
      <w:r>
        <w:rPr>
          <w:sz w:val="26"/>
          <w:szCs w:val="26"/>
        </w:rPr>
        <w:t>с изменениями, внесенными в законодательство Российской Федерации:</w:t>
      </w:r>
    </w:p>
    <w:p w14:paraId="6C9BAA83" w14:textId="77777777" w:rsidR="00BE40C8" w:rsidRPr="000F096F" w:rsidRDefault="00BE40C8" w:rsidP="00BE40C8">
      <w:pPr>
        <w:ind w:firstLine="567"/>
        <w:jc w:val="both"/>
        <w:rPr>
          <w:sz w:val="26"/>
          <w:szCs w:val="26"/>
        </w:rPr>
      </w:pPr>
      <w:r w:rsidRPr="006D0C14">
        <w:rPr>
          <w:rFonts w:eastAsia="Calibri"/>
          <w:b/>
          <w:sz w:val="26"/>
          <w:szCs w:val="26"/>
          <w:lang w:eastAsia="en-US"/>
        </w:rPr>
        <w:t xml:space="preserve">1) </w:t>
      </w:r>
      <w:r>
        <w:rPr>
          <w:rFonts w:eastAsia="Calibri"/>
          <w:b/>
          <w:bCs/>
          <w:sz w:val="26"/>
          <w:szCs w:val="26"/>
          <w:lang w:eastAsia="en-US"/>
        </w:rPr>
        <w:t>Выборгский</w:t>
      </w:r>
      <w:r w:rsidRPr="00601B4D">
        <w:rPr>
          <w:rFonts w:eastAsia="Calibri"/>
          <w:b/>
          <w:bCs/>
          <w:sz w:val="26"/>
          <w:szCs w:val="26"/>
          <w:lang w:eastAsia="en-US"/>
        </w:rPr>
        <w:t xml:space="preserve"> район, </w:t>
      </w:r>
      <w:r>
        <w:rPr>
          <w:rFonts w:eastAsia="Calibri"/>
          <w:b/>
          <w:bCs/>
          <w:sz w:val="26"/>
          <w:szCs w:val="26"/>
          <w:lang w:eastAsia="en-US"/>
        </w:rPr>
        <w:t xml:space="preserve">пос. </w:t>
      </w:r>
      <w:proofErr w:type="gramStart"/>
      <w:r>
        <w:rPr>
          <w:rFonts w:eastAsia="Calibri"/>
          <w:b/>
          <w:bCs/>
          <w:sz w:val="26"/>
          <w:szCs w:val="26"/>
          <w:lang w:eastAsia="en-US"/>
        </w:rPr>
        <w:t>Кирилловское</w:t>
      </w:r>
      <w:proofErr w:type="gramEnd"/>
      <w:r>
        <w:rPr>
          <w:rFonts w:eastAsia="Calibri"/>
          <w:b/>
          <w:bCs/>
          <w:sz w:val="26"/>
          <w:szCs w:val="26"/>
          <w:lang w:eastAsia="en-US"/>
        </w:rPr>
        <w:t>, ул. Красная</w:t>
      </w:r>
      <w:r w:rsidRPr="00601B4D">
        <w:rPr>
          <w:rFonts w:eastAsia="Calibri"/>
          <w:b/>
          <w:bCs/>
          <w:sz w:val="26"/>
          <w:szCs w:val="26"/>
          <w:lang w:eastAsia="en-US"/>
        </w:rPr>
        <w:t xml:space="preserve">, д. </w:t>
      </w:r>
      <w:r>
        <w:rPr>
          <w:rFonts w:eastAsia="Calibri"/>
          <w:b/>
          <w:bCs/>
          <w:sz w:val="26"/>
          <w:szCs w:val="26"/>
          <w:lang w:eastAsia="en-US"/>
        </w:rPr>
        <w:t>1</w:t>
      </w:r>
      <w:r>
        <w:rPr>
          <w:b/>
          <w:sz w:val="18"/>
          <w:szCs w:val="18"/>
        </w:rPr>
        <w:t xml:space="preserve">. </w:t>
      </w:r>
      <w:r w:rsidRPr="00CC72DC">
        <w:rPr>
          <w:sz w:val="26"/>
          <w:szCs w:val="26"/>
        </w:rPr>
        <w:t xml:space="preserve">Дом введен </w:t>
      </w:r>
      <w:r w:rsidRPr="00CD72E2">
        <w:rPr>
          <w:rFonts w:eastAsia="Calibri"/>
          <w:sz w:val="27"/>
          <w:szCs w:val="27"/>
        </w:rPr>
        <w:br/>
      </w:r>
      <w:r w:rsidRPr="00CC72DC">
        <w:rPr>
          <w:sz w:val="26"/>
          <w:szCs w:val="26"/>
        </w:rPr>
        <w:t>в эксплуатацию в 19</w:t>
      </w:r>
      <w:r>
        <w:rPr>
          <w:sz w:val="26"/>
          <w:szCs w:val="26"/>
        </w:rPr>
        <w:t>66</w:t>
      </w:r>
      <w:r w:rsidRPr="00CC72DC">
        <w:rPr>
          <w:sz w:val="26"/>
          <w:szCs w:val="26"/>
        </w:rPr>
        <w:t xml:space="preserve"> году, </w:t>
      </w:r>
      <w:r>
        <w:rPr>
          <w:sz w:val="26"/>
          <w:szCs w:val="26"/>
        </w:rPr>
        <w:t>16</w:t>
      </w:r>
      <w:r w:rsidRPr="00CC72DC">
        <w:rPr>
          <w:sz w:val="26"/>
          <w:szCs w:val="26"/>
        </w:rPr>
        <w:t xml:space="preserve"> жилых помещений (квартир).  </w:t>
      </w:r>
    </w:p>
    <w:p w14:paraId="2AE958EE" w14:textId="77777777" w:rsidR="00BE40C8" w:rsidRPr="007A6E5D" w:rsidRDefault="00BE40C8" w:rsidP="00BE40C8">
      <w:pPr>
        <w:autoSpaceDE w:val="0"/>
        <w:autoSpaceDN w:val="0"/>
        <w:adjustRightInd w:val="0"/>
        <w:ind w:firstLine="567"/>
        <w:jc w:val="both"/>
        <w:rPr>
          <w:rFonts w:eastAsia="Calibri"/>
          <w:sz w:val="26"/>
          <w:szCs w:val="26"/>
          <w:lang w:eastAsia="en-US"/>
        </w:rPr>
      </w:pPr>
      <w:r w:rsidRPr="001041D3">
        <w:rPr>
          <w:rFonts w:eastAsia="Calibri"/>
          <w:b/>
          <w:sz w:val="26"/>
          <w:szCs w:val="26"/>
          <w:lang w:eastAsia="en-US"/>
        </w:rPr>
        <w:t>2)</w:t>
      </w:r>
      <w:r w:rsidRPr="001041D3">
        <w:rPr>
          <w:rFonts w:eastAsia="Calibri"/>
          <w:b/>
          <w:bCs/>
          <w:sz w:val="26"/>
          <w:szCs w:val="26"/>
          <w:lang w:eastAsia="en-US"/>
        </w:rPr>
        <w:t xml:space="preserve"> </w:t>
      </w:r>
      <w:r>
        <w:rPr>
          <w:rFonts w:eastAsia="Calibri"/>
          <w:b/>
          <w:bCs/>
          <w:sz w:val="26"/>
          <w:szCs w:val="26"/>
          <w:lang w:eastAsia="en-US"/>
        </w:rPr>
        <w:t>Выборгский</w:t>
      </w:r>
      <w:r w:rsidRPr="00601B4D">
        <w:rPr>
          <w:rFonts w:eastAsia="Calibri"/>
          <w:b/>
          <w:bCs/>
          <w:sz w:val="26"/>
          <w:szCs w:val="26"/>
          <w:lang w:eastAsia="en-US"/>
        </w:rPr>
        <w:t xml:space="preserve"> район, </w:t>
      </w:r>
      <w:r>
        <w:rPr>
          <w:rFonts w:eastAsia="Calibri"/>
          <w:b/>
          <w:bCs/>
          <w:sz w:val="26"/>
          <w:szCs w:val="26"/>
          <w:lang w:eastAsia="en-US"/>
        </w:rPr>
        <w:t xml:space="preserve">пос. </w:t>
      </w:r>
      <w:proofErr w:type="gramStart"/>
      <w:r>
        <w:rPr>
          <w:rFonts w:eastAsia="Calibri"/>
          <w:b/>
          <w:bCs/>
          <w:sz w:val="26"/>
          <w:szCs w:val="26"/>
          <w:lang w:eastAsia="en-US"/>
        </w:rPr>
        <w:t>Кирилловское</w:t>
      </w:r>
      <w:proofErr w:type="gramEnd"/>
      <w:r>
        <w:rPr>
          <w:rFonts w:eastAsia="Calibri"/>
          <w:b/>
          <w:bCs/>
          <w:sz w:val="26"/>
          <w:szCs w:val="26"/>
          <w:lang w:eastAsia="en-US"/>
        </w:rPr>
        <w:t>, ул. Красная</w:t>
      </w:r>
      <w:r w:rsidRPr="00601B4D">
        <w:rPr>
          <w:rFonts w:eastAsia="Calibri"/>
          <w:b/>
          <w:bCs/>
          <w:sz w:val="26"/>
          <w:szCs w:val="26"/>
          <w:lang w:eastAsia="en-US"/>
        </w:rPr>
        <w:t xml:space="preserve">, д. </w:t>
      </w:r>
      <w:r>
        <w:rPr>
          <w:rFonts w:eastAsia="Calibri"/>
          <w:b/>
          <w:bCs/>
          <w:sz w:val="26"/>
          <w:szCs w:val="26"/>
          <w:lang w:eastAsia="en-US"/>
        </w:rPr>
        <w:t>2</w:t>
      </w:r>
      <w:r>
        <w:rPr>
          <w:b/>
          <w:sz w:val="18"/>
          <w:szCs w:val="18"/>
        </w:rPr>
        <w:t xml:space="preserve">. </w:t>
      </w:r>
      <w:r w:rsidRPr="00CC72DC">
        <w:rPr>
          <w:sz w:val="26"/>
          <w:szCs w:val="26"/>
        </w:rPr>
        <w:t xml:space="preserve">Дом введен </w:t>
      </w:r>
      <w:r w:rsidRPr="00CD72E2">
        <w:rPr>
          <w:rFonts w:eastAsia="Calibri"/>
          <w:sz w:val="27"/>
          <w:szCs w:val="27"/>
        </w:rPr>
        <w:br/>
      </w:r>
      <w:r w:rsidRPr="00CC72DC">
        <w:rPr>
          <w:sz w:val="26"/>
          <w:szCs w:val="26"/>
        </w:rPr>
        <w:t>в эксплуатацию в 19</w:t>
      </w:r>
      <w:r>
        <w:rPr>
          <w:sz w:val="26"/>
          <w:szCs w:val="26"/>
        </w:rPr>
        <w:t>72</w:t>
      </w:r>
      <w:r w:rsidRPr="00CC72DC">
        <w:rPr>
          <w:sz w:val="26"/>
          <w:szCs w:val="26"/>
        </w:rPr>
        <w:t xml:space="preserve"> году, </w:t>
      </w:r>
      <w:r>
        <w:rPr>
          <w:sz w:val="26"/>
          <w:szCs w:val="26"/>
        </w:rPr>
        <w:t>36</w:t>
      </w:r>
      <w:r w:rsidRPr="00CC72DC">
        <w:rPr>
          <w:sz w:val="26"/>
          <w:szCs w:val="26"/>
        </w:rPr>
        <w:t xml:space="preserve"> жилых помещений (квартир).  </w:t>
      </w:r>
    </w:p>
    <w:p w14:paraId="4B598BDB" w14:textId="77777777" w:rsidR="00BE40C8" w:rsidRPr="00655719" w:rsidRDefault="00BE40C8" w:rsidP="00BE40C8">
      <w:pPr>
        <w:autoSpaceDE w:val="0"/>
        <w:autoSpaceDN w:val="0"/>
        <w:adjustRightInd w:val="0"/>
        <w:ind w:firstLine="567"/>
        <w:jc w:val="both"/>
        <w:rPr>
          <w:bCs/>
          <w:sz w:val="26"/>
          <w:szCs w:val="26"/>
        </w:rPr>
      </w:pPr>
      <w:r w:rsidRPr="00894832">
        <w:rPr>
          <w:rFonts w:eastAsia="Calibri"/>
          <w:b/>
          <w:sz w:val="26"/>
          <w:szCs w:val="26"/>
          <w:lang w:eastAsia="en-US"/>
        </w:rPr>
        <w:t xml:space="preserve">Решили: </w:t>
      </w:r>
      <w:r w:rsidRPr="004D6BDD">
        <w:rPr>
          <w:rFonts w:eastAsia="Calibri"/>
          <w:sz w:val="26"/>
          <w:szCs w:val="26"/>
          <w:lang w:eastAsia="en-US"/>
        </w:rPr>
        <w:t>включить в Региональную программу капитального ремонта</w:t>
      </w:r>
      <w:r w:rsidRPr="006A7C66">
        <w:rPr>
          <w:rFonts w:eastAsia="Calibri"/>
          <w:sz w:val="26"/>
          <w:szCs w:val="26"/>
          <w:lang w:eastAsia="en-US"/>
        </w:rPr>
        <w:t xml:space="preserve"> </w:t>
      </w:r>
      <w:r w:rsidRPr="006A7C66">
        <w:rPr>
          <w:rFonts w:eastAsia="Calibri"/>
          <w:bCs/>
          <w:sz w:val="26"/>
          <w:szCs w:val="26"/>
        </w:rPr>
        <w:t>многоквартирны</w:t>
      </w:r>
      <w:r>
        <w:rPr>
          <w:rFonts w:eastAsia="Calibri"/>
          <w:bCs/>
          <w:sz w:val="26"/>
          <w:szCs w:val="26"/>
        </w:rPr>
        <w:t>е</w:t>
      </w:r>
      <w:r w:rsidRPr="006A7C66">
        <w:rPr>
          <w:rFonts w:eastAsia="Calibri"/>
          <w:bCs/>
          <w:sz w:val="26"/>
          <w:szCs w:val="26"/>
        </w:rPr>
        <w:t xml:space="preserve"> дом</w:t>
      </w:r>
      <w:r>
        <w:rPr>
          <w:rFonts w:eastAsia="Calibri"/>
          <w:bCs/>
          <w:sz w:val="26"/>
          <w:szCs w:val="26"/>
        </w:rPr>
        <w:t>а</w:t>
      </w:r>
      <w:r w:rsidRPr="006A7C66">
        <w:rPr>
          <w:rFonts w:eastAsia="Calibri"/>
          <w:sz w:val="26"/>
          <w:szCs w:val="26"/>
          <w:lang w:eastAsia="en-US"/>
        </w:rPr>
        <w:t xml:space="preserve"> в периоды </w:t>
      </w:r>
      <w:r w:rsidRPr="006A7C66">
        <w:rPr>
          <w:rFonts w:eastAsia="Calibri"/>
          <w:bCs/>
          <w:sz w:val="26"/>
          <w:szCs w:val="26"/>
        </w:rPr>
        <w:t>2026-2028,</w:t>
      </w:r>
      <w:r>
        <w:rPr>
          <w:rFonts w:eastAsia="Calibri"/>
          <w:bCs/>
          <w:sz w:val="26"/>
          <w:szCs w:val="26"/>
        </w:rPr>
        <w:t xml:space="preserve"> 2029-20</w:t>
      </w:r>
      <w:r w:rsidRPr="006A7C66">
        <w:rPr>
          <w:rFonts w:eastAsia="Calibri"/>
          <w:bCs/>
          <w:sz w:val="26"/>
          <w:szCs w:val="26"/>
        </w:rPr>
        <w:t>31, 2032-2034, 2035-2037, 2038-2040, 2041-2043 годов.</w:t>
      </w:r>
    </w:p>
    <w:p w14:paraId="314FA86A" w14:textId="13ACC28C" w:rsidR="00BE40C8" w:rsidRPr="00A976A8" w:rsidRDefault="00BE40C8" w:rsidP="00BE40C8">
      <w:pPr>
        <w:ind w:firstLine="567"/>
        <w:jc w:val="both"/>
        <w:rPr>
          <w:rFonts w:eastAsia="Calibri"/>
          <w:sz w:val="26"/>
          <w:szCs w:val="26"/>
          <w:lang w:eastAsia="en-US"/>
        </w:rPr>
      </w:pPr>
      <w:r w:rsidRPr="00A976A8">
        <w:rPr>
          <w:rFonts w:eastAsia="Calibri"/>
          <w:b/>
          <w:sz w:val="26"/>
          <w:szCs w:val="26"/>
          <w:lang w:eastAsia="en-US"/>
        </w:rPr>
        <w:t>Приложение №</w:t>
      </w:r>
      <w:r>
        <w:rPr>
          <w:rFonts w:eastAsia="Calibri"/>
          <w:b/>
          <w:sz w:val="26"/>
          <w:szCs w:val="26"/>
          <w:lang w:eastAsia="en-US"/>
        </w:rPr>
        <w:t>5</w:t>
      </w:r>
      <w:r w:rsidRPr="00A976A8">
        <w:rPr>
          <w:rFonts w:eastAsia="Calibri"/>
          <w:b/>
          <w:sz w:val="26"/>
          <w:szCs w:val="26"/>
          <w:lang w:eastAsia="en-US"/>
        </w:rPr>
        <w:t>.</w:t>
      </w:r>
    </w:p>
    <w:p w14:paraId="3C641854" w14:textId="77777777" w:rsidR="00BE40C8" w:rsidRDefault="00BE40C8" w:rsidP="00BE40C8">
      <w:pPr>
        <w:autoSpaceDE w:val="0"/>
        <w:autoSpaceDN w:val="0"/>
        <w:adjustRightInd w:val="0"/>
        <w:ind w:firstLine="567"/>
        <w:jc w:val="both"/>
        <w:rPr>
          <w:rFonts w:eastAsia="Calibri"/>
          <w:sz w:val="26"/>
          <w:szCs w:val="26"/>
          <w:lang w:eastAsia="en-US"/>
        </w:rPr>
      </w:pPr>
    </w:p>
    <w:p w14:paraId="6706353E" w14:textId="77777777" w:rsidR="00BE40C8" w:rsidRPr="003700B7" w:rsidRDefault="00BE40C8" w:rsidP="00BE40C8">
      <w:pPr>
        <w:ind w:firstLine="567"/>
        <w:jc w:val="both"/>
        <w:rPr>
          <w:rFonts w:eastAsia="Calibri"/>
          <w:bCs/>
          <w:sz w:val="26"/>
          <w:szCs w:val="26"/>
        </w:rPr>
      </w:pPr>
      <w:r>
        <w:rPr>
          <w:rFonts w:eastAsia="Calibri"/>
          <w:sz w:val="26"/>
          <w:szCs w:val="26"/>
          <w:lang w:eastAsia="en-US"/>
        </w:rPr>
        <w:t>6</w:t>
      </w:r>
      <w:r w:rsidRPr="003700B7">
        <w:rPr>
          <w:rFonts w:eastAsia="Calibri"/>
          <w:sz w:val="26"/>
          <w:szCs w:val="26"/>
          <w:lang w:eastAsia="en-US"/>
        </w:rPr>
        <w:t>)</w:t>
      </w:r>
      <w:r w:rsidRPr="003700B7">
        <w:rPr>
          <w:rFonts w:eastAsia="Calibri"/>
          <w:bCs/>
          <w:sz w:val="26"/>
          <w:szCs w:val="26"/>
        </w:rPr>
        <w:t xml:space="preserve"> Рассмотрение заявления, представленного администрацией муниципального образования Всеволожский муниципальный район Ленинградской области, </w:t>
      </w:r>
      <w:r w:rsidRPr="003700B7">
        <w:rPr>
          <w:rFonts w:eastAsia="Calibri"/>
          <w:sz w:val="26"/>
          <w:szCs w:val="26"/>
        </w:rPr>
        <w:t xml:space="preserve">о переносе установленного срока капитального ремонта (отдельных услуг </w:t>
      </w:r>
      <w:proofErr w:type="gramStart"/>
      <w:r w:rsidRPr="003700B7">
        <w:rPr>
          <w:rFonts w:eastAsia="Calibri"/>
          <w:sz w:val="26"/>
          <w:szCs w:val="26"/>
        </w:rPr>
        <w:t>и(</w:t>
      </w:r>
      <w:proofErr w:type="gramEnd"/>
      <w:r w:rsidRPr="003700B7">
        <w:rPr>
          <w:rFonts w:eastAsia="Calibri"/>
          <w:sz w:val="26"/>
          <w:szCs w:val="26"/>
        </w:rPr>
        <w:t xml:space="preserve">или) работ </w:t>
      </w:r>
      <w:r w:rsidRPr="003700B7">
        <w:rPr>
          <w:rFonts w:eastAsia="Calibri"/>
          <w:sz w:val="27"/>
          <w:szCs w:val="27"/>
        </w:rPr>
        <w:br/>
      </w:r>
      <w:r w:rsidRPr="003700B7">
        <w:rPr>
          <w:rFonts w:eastAsia="Calibri"/>
          <w:sz w:val="26"/>
          <w:szCs w:val="26"/>
        </w:rPr>
        <w:t xml:space="preserve">по капитальному ремонту) </w:t>
      </w:r>
      <w:r w:rsidRPr="003700B7">
        <w:rPr>
          <w:rFonts w:eastAsia="Calibri"/>
          <w:bCs/>
          <w:sz w:val="26"/>
          <w:szCs w:val="26"/>
        </w:rPr>
        <w:t>на более ранний период (срок):</w:t>
      </w:r>
    </w:p>
    <w:p w14:paraId="7435667C" w14:textId="77777777" w:rsidR="00BE40C8" w:rsidRPr="003700B7" w:rsidRDefault="00BE40C8" w:rsidP="00BE40C8">
      <w:pPr>
        <w:ind w:firstLine="567"/>
        <w:jc w:val="both"/>
        <w:rPr>
          <w:rFonts w:eastAsia="Calibri"/>
          <w:bCs/>
          <w:sz w:val="26"/>
          <w:szCs w:val="26"/>
        </w:rPr>
      </w:pPr>
      <w:r w:rsidRPr="003700B7">
        <w:rPr>
          <w:rFonts w:eastAsia="Calibri"/>
          <w:b/>
          <w:bCs/>
          <w:sz w:val="26"/>
          <w:szCs w:val="26"/>
        </w:rPr>
        <w:lastRenderedPageBreak/>
        <w:t>1) Всеволожск</w:t>
      </w:r>
      <w:r>
        <w:rPr>
          <w:rFonts w:eastAsia="Calibri"/>
          <w:b/>
          <w:bCs/>
          <w:sz w:val="26"/>
          <w:szCs w:val="26"/>
        </w:rPr>
        <w:t>и</w:t>
      </w:r>
      <w:r w:rsidRPr="003700B7">
        <w:rPr>
          <w:rFonts w:eastAsia="Calibri"/>
          <w:b/>
          <w:bCs/>
          <w:sz w:val="26"/>
          <w:szCs w:val="26"/>
        </w:rPr>
        <w:t>й район, г. Всеволожск, квартал Парк-</w:t>
      </w:r>
      <w:proofErr w:type="spellStart"/>
      <w:r w:rsidRPr="003700B7">
        <w:rPr>
          <w:rFonts w:eastAsia="Calibri"/>
          <w:b/>
          <w:bCs/>
          <w:sz w:val="26"/>
          <w:szCs w:val="26"/>
        </w:rPr>
        <w:t>Кенша</w:t>
      </w:r>
      <w:proofErr w:type="spellEnd"/>
      <w:r w:rsidRPr="003700B7">
        <w:rPr>
          <w:rFonts w:eastAsia="Calibri"/>
          <w:b/>
          <w:bCs/>
          <w:sz w:val="26"/>
          <w:szCs w:val="26"/>
        </w:rPr>
        <w:t xml:space="preserve">, д. 8 – </w:t>
      </w:r>
      <w:r w:rsidRPr="003700B7">
        <w:rPr>
          <w:rFonts w:eastAsia="Calibri"/>
          <w:bCs/>
          <w:sz w:val="26"/>
          <w:szCs w:val="26"/>
        </w:rPr>
        <w:t>перенос сроков проведения капитального ремонта крыши на более ранний период 2023-2025 годов (2024 год). Дом 2013 года постройки.</w:t>
      </w:r>
    </w:p>
    <w:p w14:paraId="671A0054" w14:textId="77777777" w:rsidR="00BE40C8" w:rsidRPr="003700B7" w:rsidRDefault="00BE40C8" w:rsidP="00BE40C8">
      <w:pPr>
        <w:autoSpaceDE w:val="0"/>
        <w:autoSpaceDN w:val="0"/>
        <w:adjustRightInd w:val="0"/>
        <w:ind w:firstLine="567"/>
        <w:jc w:val="both"/>
        <w:rPr>
          <w:rFonts w:eastAsia="Calibri"/>
          <w:bCs/>
          <w:sz w:val="26"/>
          <w:szCs w:val="26"/>
        </w:rPr>
      </w:pPr>
      <w:r w:rsidRPr="003700B7">
        <w:rPr>
          <w:rFonts w:eastAsia="Calibri"/>
          <w:b/>
          <w:sz w:val="26"/>
          <w:szCs w:val="26"/>
        </w:rPr>
        <w:t>Решили:</w:t>
      </w:r>
      <w:r w:rsidRPr="003700B7">
        <w:rPr>
          <w:rFonts w:eastAsia="Calibri"/>
          <w:bCs/>
          <w:sz w:val="26"/>
          <w:szCs w:val="26"/>
        </w:rPr>
        <w:t xml:space="preserve"> Вернуть документы заявителю в связи с представлением документов </w:t>
      </w:r>
      <w:r w:rsidRPr="003700B7">
        <w:rPr>
          <w:rFonts w:eastAsia="Calibri"/>
          <w:sz w:val="27"/>
          <w:szCs w:val="27"/>
        </w:rPr>
        <w:br/>
      </w:r>
      <w:r w:rsidRPr="003700B7">
        <w:rPr>
          <w:rFonts w:eastAsia="Calibri"/>
          <w:bCs/>
          <w:sz w:val="26"/>
          <w:szCs w:val="26"/>
        </w:rPr>
        <w:t>не в полном объеме в соответствии с пунктом 3.10.1 Порядка и оформлением документов не в соответствии с требованиями действующего законодательства.</w:t>
      </w:r>
    </w:p>
    <w:p w14:paraId="6B8B7154" w14:textId="77777777" w:rsidR="00BE40C8" w:rsidRPr="00831AD1" w:rsidRDefault="00BE40C8" w:rsidP="00BE40C8">
      <w:pPr>
        <w:autoSpaceDE w:val="0"/>
        <w:autoSpaceDN w:val="0"/>
        <w:adjustRightInd w:val="0"/>
        <w:ind w:firstLine="567"/>
        <w:jc w:val="both"/>
        <w:rPr>
          <w:rFonts w:eastAsia="Calibri"/>
          <w:sz w:val="26"/>
          <w:szCs w:val="26"/>
        </w:rPr>
      </w:pPr>
      <w:proofErr w:type="gramStart"/>
      <w:r w:rsidRPr="003700B7">
        <w:rPr>
          <w:rFonts w:eastAsia="Calibri"/>
          <w:sz w:val="26"/>
          <w:szCs w:val="26"/>
        </w:rPr>
        <w:t>В случае наличия неотложной необходимости в проведении капитального ремонта крыши в многоквартирном доме ранее сроков, установленных Региональной программой капитального ремонта</w:t>
      </w:r>
      <w:r w:rsidRPr="003700B7">
        <w:rPr>
          <w:sz w:val="26"/>
          <w:szCs w:val="26"/>
        </w:rPr>
        <w:t>,</w:t>
      </w:r>
      <w:r w:rsidRPr="003700B7">
        <w:rPr>
          <w:rFonts w:eastAsia="Calibri"/>
          <w:sz w:val="26"/>
          <w:szCs w:val="26"/>
        </w:rPr>
        <w:t xml:space="preserve"> рекомендовать </w:t>
      </w:r>
      <w:r w:rsidRPr="003700B7">
        <w:rPr>
          <w:rFonts w:eastAsia="Calibri"/>
          <w:bCs/>
          <w:sz w:val="26"/>
          <w:szCs w:val="26"/>
        </w:rPr>
        <w:t xml:space="preserve">администрации муниципального образования Всеволожский муниципальный район Ленинградской области обратиться </w:t>
      </w:r>
      <w:r w:rsidRPr="003700B7">
        <w:rPr>
          <w:rFonts w:eastAsia="Calibri"/>
          <w:sz w:val="26"/>
          <w:szCs w:val="26"/>
        </w:rPr>
        <w:t>в НО «Фонд капитального ремонта многоквартирных домов Ленинградской области» и представить документы, предусмотренные постановлением Правительства Ленинградской области от 25 октября 2019 года № 499 «Об утверждении Условий и порядка предоставления дополнительной</w:t>
      </w:r>
      <w:proofErr w:type="gramEnd"/>
      <w:r w:rsidRPr="003700B7">
        <w:rPr>
          <w:rFonts w:eastAsia="Calibri"/>
          <w:sz w:val="26"/>
          <w:szCs w:val="26"/>
        </w:rPr>
        <w:t xml:space="preserve"> помощи в форме субсидий на обеспечение мероприятий по капитальному ремонту многоквартирных домов при возникновении неотложной необходимости», для предоставления субсидии на </w:t>
      </w:r>
      <w:r w:rsidRPr="00831AD1">
        <w:rPr>
          <w:rFonts w:eastAsia="Calibri"/>
          <w:sz w:val="26"/>
          <w:szCs w:val="26"/>
        </w:rPr>
        <w:t>проведение капитального ремонта.</w:t>
      </w:r>
    </w:p>
    <w:p w14:paraId="65B02855" w14:textId="0115B667" w:rsidR="00BE40C8" w:rsidRPr="00A976A8" w:rsidRDefault="00BE40C8" w:rsidP="00BE40C8">
      <w:pPr>
        <w:ind w:firstLine="567"/>
        <w:jc w:val="both"/>
        <w:rPr>
          <w:rFonts w:eastAsia="Calibri"/>
          <w:sz w:val="26"/>
          <w:szCs w:val="26"/>
          <w:lang w:eastAsia="en-US"/>
        </w:rPr>
      </w:pPr>
      <w:r w:rsidRPr="00A976A8">
        <w:rPr>
          <w:rFonts w:eastAsia="Calibri"/>
          <w:b/>
          <w:sz w:val="26"/>
          <w:szCs w:val="26"/>
          <w:lang w:eastAsia="en-US"/>
        </w:rPr>
        <w:t>Приложение №</w:t>
      </w:r>
      <w:r>
        <w:rPr>
          <w:rFonts w:eastAsia="Calibri"/>
          <w:b/>
          <w:sz w:val="26"/>
          <w:szCs w:val="26"/>
          <w:lang w:eastAsia="en-US"/>
        </w:rPr>
        <w:t>6</w:t>
      </w:r>
      <w:r w:rsidRPr="00A976A8">
        <w:rPr>
          <w:rFonts w:eastAsia="Calibri"/>
          <w:b/>
          <w:sz w:val="26"/>
          <w:szCs w:val="26"/>
          <w:lang w:eastAsia="en-US"/>
        </w:rPr>
        <w:t>.</w:t>
      </w:r>
    </w:p>
    <w:p w14:paraId="6CBB53F9" w14:textId="77777777" w:rsidR="00BE40C8" w:rsidRPr="00ED5FC4" w:rsidRDefault="00BE40C8" w:rsidP="00BE40C8">
      <w:pPr>
        <w:ind w:firstLine="567"/>
        <w:jc w:val="both"/>
        <w:rPr>
          <w:rFonts w:eastAsia="Calibri"/>
          <w:sz w:val="26"/>
          <w:szCs w:val="26"/>
          <w:lang w:eastAsia="en-US"/>
        </w:rPr>
      </w:pPr>
    </w:p>
    <w:p w14:paraId="699177E2" w14:textId="77777777" w:rsidR="00BE40C8" w:rsidRPr="003700B7" w:rsidRDefault="00BE40C8" w:rsidP="00BE40C8">
      <w:pPr>
        <w:ind w:firstLine="567"/>
        <w:jc w:val="both"/>
        <w:rPr>
          <w:rFonts w:eastAsia="Calibri"/>
          <w:bCs/>
          <w:sz w:val="26"/>
          <w:szCs w:val="26"/>
        </w:rPr>
      </w:pPr>
      <w:r>
        <w:rPr>
          <w:rFonts w:eastAsia="Calibri"/>
          <w:sz w:val="26"/>
          <w:szCs w:val="26"/>
          <w:lang w:eastAsia="en-US"/>
        </w:rPr>
        <w:t>7</w:t>
      </w:r>
      <w:r w:rsidRPr="003700B7">
        <w:rPr>
          <w:rFonts w:eastAsia="Calibri"/>
          <w:sz w:val="26"/>
          <w:szCs w:val="26"/>
          <w:lang w:eastAsia="en-US"/>
        </w:rPr>
        <w:t>)</w:t>
      </w:r>
      <w:r w:rsidRPr="003700B7">
        <w:rPr>
          <w:rFonts w:eastAsia="Calibri"/>
          <w:bCs/>
          <w:sz w:val="26"/>
          <w:szCs w:val="26"/>
        </w:rPr>
        <w:t xml:space="preserve"> Рассмотрение заявления, представленного </w:t>
      </w:r>
      <w:r>
        <w:rPr>
          <w:rFonts w:eastAsia="Calibri"/>
          <w:bCs/>
          <w:sz w:val="26"/>
          <w:szCs w:val="26"/>
        </w:rPr>
        <w:t>ТСЖ «Мурино-1»</w:t>
      </w:r>
      <w:r w:rsidRPr="003700B7">
        <w:rPr>
          <w:rFonts w:eastAsia="Calibri"/>
          <w:bCs/>
          <w:sz w:val="26"/>
          <w:szCs w:val="26"/>
        </w:rPr>
        <w:t xml:space="preserve">, </w:t>
      </w:r>
      <w:r w:rsidRPr="003700B7">
        <w:rPr>
          <w:rFonts w:eastAsia="Calibri"/>
          <w:sz w:val="26"/>
          <w:szCs w:val="26"/>
        </w:rPr>
        <w:t xml:space="preserve">о переносе установленного срока капитального ремонта (отдельных услуг </w:t>
      </w:r>
      <w:proofErr w:type="gramStart"/>
      <w:r w:rsidRPr="003700B7">
        <w:rPr>
          <w:rFonts w:eastAsia="Calibri"/>
          <w:sz w:val="26"/>
          <w:szCs w:val="26"/>
        </w:rPr>
        <w:t>и(</w:t>
      </w:r>
      <w:proofErr w:type="gramEnd"/>
      <w:r w:rsidRPr="003700B7">
        <w:rPr>
          <w:rFonts w:eastAsia="Calibri"/>
          <w:sz w:val="26"/>
          <w:szCs w:val="26"/>
        </w:rPr>
        <w:t xml:space="preserve">или) работ </w:t>
      </w:r>
      <w:r w:rsidRPr="003700B7">
        <w:rPr>
          <w:rFonts w:eastAsia="Calibri"/>
          <w:sz w:val="27"/>
          <w:szCs w:val="27"/>
        </w:rPr>
        <w:br/>
      </w:r>
      <w:r w:rsidRPr="003700B7">
        <w:rPr>
          <w:rFonts w:eastAsia="Calibri"/>
          <w:sz w:val="26"/>
          <w:szCs w:val="26"/>
        </w:rPr>
        <w:t xml:space="preserve">по капитальному ремонту) </w:t>
      </w:r>
      <w:r w:rsidRPr="003700B7">
        <w:rPr>
          <w:rFonts w:eastAsia="Calibri"/>
          <w:bCs/>
          <w:sz w:val="26"/>
          <w:szCs w:val="26"/>
        </w:rPr>
        <w:t>на более ранний период (срок):</w:t>
      </w:r>
    </w:p>
    <w:p w14:paraId="0CB0FFD5" w14:textId="77777777" w:rsidR="00BE40C8" w:rsidRPr="003700B7" w:rsidRDefault="00BE40C8" w:rsidP="00BE40C8">
      <w:pPr>
        <w:ind w:firstLine="567"/>
        <w:jc w:val="both"/>
        <w:rPr>
          <w:rFonts w:eastAsia="Calibri"/>
          <w:bCs/>
          <w:sz w:val="26"/>
          <w:szCs w:val="26"/>
        </w:rPr>
      </w:pPr>
      <w:r w:rsidRPr="003700B7">
        <w:rPr>
          <w:rFonts w:eastAsia="Calibri"/>
          <w:b/>
          <w:bCs/>
          <w:sz w:val="26"/>
          <w:szCs w:val="26"/>
        </w:rPr>
        <w:t>1) Всеволожск</w:t>
      </w:r>
      <w:r>
        <w:rPr>
          <w:rFonts w:eastAsia="Calibri"/>
          <w:b/>
          <w:bCs/>
          <w:sz w:val="26"/>
          <w:szCs w:val="26"/>
        </w:rPr>
        <w:t>и</w:t>
      </w:r>
      <w:r w:rsidRPr="003700B7">
        <w:rPr>
          <w:rFonts w:eastAsia="Calibri"/>
          <w:b/>
          <w:bCs/>
          <w:sz w:val="26"/>
          <w:szCs w:val="26"/>
        </w:rPr>
        <w:t xml:space="preserve">й район, г. </w:t>
      </w:r>
      <w:proofErr w:type="spellStart"/>
      <w:r>
        <w:rPr>
          <w:rFonts w:eastAsia="Calibri"/>
          <w:b/>
          <w:bCs/>
          <w:sz w:val="26"/>
          <w:szCs w:val="26"/>
        </w:rPr>
        <w:t>Мурино</w:t>
      </w:r>
      <w:proofErr w:type="spellEnd"/>
      <w:r w:rsidRPr="003700B7">
        <w:rPr>
          <w:rFonts w:eastAsia="Calibri"/>
          <w:b/>
          <w:bCs/>
          <w:sz w:val="26"/>
          <w:szCs w:val="26"/>
        </w:rPr>
        <w:t xml:space="preserve">, </w:t>
      </w:r>
      <w:r>
        <w:rPr>
          <w:rFonts w:eastAsia="Calibri"/>
          <w:b/>
          <w:bCs/>
          <w:sz w:val="26"/>
          <w:szCs w:val="26"/>
        </w:rPr>
        <w:t xml:space="preserve">ул. </w:t>
      </w:r>
      <w:proofErr w:type="gramStart"/>
      <w:r>
        <w:rPr>
          <w:rFonts w:eastAsia="Calibri"/>
          <w:b/>
          <w:bCs/>
          <w:sz w:val="26"/>
          <w:szCs w:val="26"/>
        </w:rPr>
        <w:t>Оборонная</w:t>
      </w:r>
      <w:proofErr w:type="gramEnd"/>
      <w:r w:rsidRPr="003700B7">
        <w:rPr>
          <w:rFonts w:eastAsia="Calibri"/>
          <w:b/>
          <w:bCs/>
          <w:sz w:val="26"/>
          <w:szCs w:val="26"/>
        </w:rPr>
        <w:t xml:space="preserve">, д. </w:t>
      </w:r>
      <w:r>
        <w:rPr>
          <w:rFonts w:eastAsia="Calibri"/>
          <w:b/>
          <w:bCs/>
          <w:sz w:val="26"/>
          <w:szCs w:val="26"/>
        </w:rPr>
        <w:t>2, корп. 2</w:t>
      </w:r>
      <w:r w:rsidRPr="003700B7">
        <w:rPr>
          <w:rFonts w:eastAsia="Calibri"/>
          <w:b/>
          <w:bCs/>
          <w:sz w:val="26"/>
          <w:szCs w:val="26"/>
        </w:rPr>
        <w:t xml:space="preserve"> – </w:t>
      </w:r>
      <w:r w:rsidRPr="003700B7">
        <w:rPr>
          <w:rFonts w:eastAsia="Calibri"/>
          <w:bCs/>
          <w:sz w:val="26"/>
          <w:szCs w:val="26"/>
        </w:rPr>
        <w:t xml:space="preserve">перенос сроков проведения капитального ремонта </w:t>
      </w:r>
      <w:r>
        <w:rPr>
          <w:rFonts w:eastAsia="Calibri"/>
          <w:bCs/>
          <w:sz w:val="26"/>
          <w:szCs w:val="26"/>
        </w:rPr>
        <w:t>фасада, ВДИС ХВС</w:t>
      </w:r>
      <w:r w:rsidRPr="003700B7">
        <w:rPr>
          <w:rFonts w:eastAsia="Calibri"/>
          <w:bCs/>
          <w:sz w:val="26"/>
          <w:szCs w:val="26"/>
        </w:rPr>
        <w:t xml:space="preserve"> на более ранний период </w:t>
      </w:r>
      <w:r w:rsidRPr="00395541">
        <w:rPr>
          <w:rFonts w:eastAsia="Calibri"/>
          <w:bCs/>
          <w:sz w:val="26"/>
          <w:szCs w:val="26"/>
        </w:rPr>
        <w:t xml:space="preserve">с периода 2035-2037 </w:t>
      </w:r>
      <w:r>
        <w:rPr>
          <w:rFonts w:eastAsia="Calibri"/>
          <w:bCs/>
          <w:sz w:val="26"/>
          <w:szCs w:val="26"/>
        </w:rPr>
        <w:t xml:space="preserve">на период </w:t>
      </w:r>
      <w:r w:rsidRPr="003700B7">
        <w:rPr>
          <w:rFonts w:eastAsia="Calibri"/>
          <w:bCs/>
          <w:sz w:val="26"/>
          <w:szCs w:val="26"/>
        </w:rPr>
        <w:t>2023-2025 годов</w:t>
      </w:r>
      <w:r>
        <w:rPr>
          <w:rFonts w:eastAsia="Calibri"/>
          <w:bCs/>
          <w:sz w:val="26"/>
          <w:szCs w:val="26"/>
        </w:rPr>
        <w:t xml:space="preserve">. </w:t>
      </w:r>
      <w:r w:rsidRPr="003700B7">
        <w:rPr>
          <w:rFonts w:eastAsia="Calibri"/>
          <w:bCs/>
          <w:sz w:val="26"/>
          <w:szCs w:val="26"/>
        </w:rPr>
        <w:t>Дом 20</w:t>
      </w:r>
      <w:r>
        <w:rPr>
          <w:rFonts w:eastAsia="Calibri"/>
          <w:bCs/>
          <w:sz w:val="26"/>
          <w:szCs w:val="26"/>
        </w:rPr>
        <w:t>08</w:t>
      </w:r>
      <w:r w:rsidRPr="003700B7">
        <w:rPr>
          <w:rFonts w:eastAsia="Calibri"/>
          <w:bCs/>
          <w:sz w:val="26"/>
          <w:szCs w:val="26"/>
        </w:rPr>
        <w:t xml:space="preserve"> года постройки.</w:t>
      </w:r>
    </w:p>
    <w:p w14:paraId="7E3D5E49" w14:textId="77777777" w:rsidR="00BE40C8" w:rsidRPr="003700B7" w:rsidRDefault="00BE40C8" w:rsidP="00BE40C8">
      <w:pPr>
        <w:autoSpaceDE w:val="0"/>
        <w:autoSpaceDN w:val="0"/>
        <w:adjustRightInd w:val="0"/>
        <w:ind w:firstLine="567"/>
        <w:jc w:val="both"/>
        <w:rPr>
          <w:rFonts w:eastAsia="Calibri"/>
          <w:bCs/>
          <w:sz w:val="26"/>
          <w:szCs w:val="26"/>
        </w:rPr>
      </w:pPr>
      <w:r w:rsidRPr="003700B7">
        <w:rPr>
          <w:rFonts w:eastAsia="Calibri"/>
          <w:b/>
          <w:sz w:val="26"/>
          <w:szCs w:val="26"/>
        </w:rPr>
        <w:t>Решили:</w:t>
      </w:r>
      <w:r w:rsidRPr="003700B7">
        <w:rPr>
          <w:rFonts w:eastAsia="Calibri"/>
          <w:bCs/>
          <w:sz w:val="26"/>
          <w:szCs w:val="26"/>
        </w:rPr>
        <w:t xml:space="preserve"> Вернуть документы заявителю в связи с представлением документов </w:t>
      </w:r>
      <w:r w:rsidRPr="003700B7">
        <w:rPr>
          <w:rFonts w:eastAsia="Calibri"/>
          <w:sz w:val="27"/>
          <w:szCs w:val="27"/>
        </w:rPr>
        <w:br/>
      </w:r>
      <w:r w:rsidRPr="003700B7">
        <w:rPr>
          <w:rFonts w:eastAsia="Calibri"/>
          <w:bCs/>
          <w:sz w:val="26"/>
          <w:szCs w:val="26"/>
        </w:rPr>
        <w:t>не в полном объеме в соответствии с пунктом 3.10.1 Порядка и оформлением документов не в соответствии с требованиями действующего законодательства.</w:t>
      </w:r>
    </w:p>
    <w:p w14:paraId="39033548" w14:textId="1F848017" w:rsidR="00BE40C8" w:rsidRPr="00A976A8" w:rsidRDefault="00BE40C8" w:rsidP="00BE40C8">
      <w:pPr>
        <w:ind w:firstLine="567"/>
        <w:jc w:val="both"/>
        <w:rPr>
          <w:rFonts w:eastAsia="Calibri"/>
          <w:sz w:val="26"/>
          <w:szCs w:val="26"/>
          <w:lang w:eastAsia="en-US"/>
        </w:rPr>
      </w:pPr>
      <w:r w:rsidRPr="00A976A8">
        <w:rPr>
          <w:rFonts w:eastAsia="Calibri"/>
          <w:b/>
          <w:sz w:val="26"/>
          <w:szCs w:val="26"/>
          <w:lang w:eastAsia="en-US"/>
        </w:rPr>
        <w:t>Приложение №</w:t>
      </w:r>
      <w:r>
        <w:rPr>
          <w:rFonts w:eastAsia="Calibri"/>
          <w:b/>
          <w:sz w:val="26"/>
          <w:szCs w:val="26"/>
          <w:lang w:eastAsia="en-US"/>
        </w:rPr>
        <w:t>7</w:t>
      </w:r>
      <w:r w:rsidRPr="00A976A8">
        <w:rPr>
          <w:rFonts w:eastAsia="Calibri"/>
          <w:b/>
          <w:sz w:val="26"/>
          <w:szCs w:val="26"/>
          <w:lang w:eastAsia="en-US"/>
        </w:rPr>
        <w:t>.</w:t>
      </w:r>
    </w:p>
    <w:p w14:paraId="113D2FDE" w14:textId="77777777" w:rsidR="00BE40C8" w:rsidRDefault="00BE40C8" w:rsidP="00BE40C8">
      <w:pPr>
        <w:ind w:firstLine="567"/>
        <w:jc w:val="both"/>
        <w:rPr>
          <w:rFonts w:eastAsia="Calibri"/>
          <w:sz w:val="26"/>
          <w:szCs w:val="26"/>
          <w:highlight w:val="yellow"/>
          <w:lang w:eastAsia="en-US"/>
        </w:rPr>
      </w:pPr>
    </w:p>
    <w:p w14:paraId="736217C9" w14:textId="77777777" w:rsidR="00BE40C8" w:rsidRPr="00831AD1" w:rsidRDefault="00BE40C8" w:rsidP="00BE40C8">
      <w:pPr>
        <w:ind w:firstLine="567"/>
        <w:jc w:val="both"/>
        <w:rPr>
          <w:rFonts w:eastAsia="Calibri"/>
          <w:bCs/>
          <w:sz w:val="26"/>
          <w:szCs w:val="26"/>
        </w:rPr>
      </w:pPr>
      <w:r>
        <w:rPr>
          <w:rFonts w:eastAsia="Calibri"/>
          <w:sz w:val="26"/>
          <w:szCs w:val="26"/>
          <w:lang w:eastAsia="en-US"/>
        </w:rPr>
        <w:t>8</w:t>
      </w:r>
      <w:r w:rsidRPr="00831AD1">
        <w:rPr>
          <w:rFonts w:eastAsia="Calibri"/>
          <w:sz w:val="26"/>
          <w:szCs w:val="26"/>
          <w:lang w:eastAsia="en-US"/>
        </w:rPr>
        <w:t xml:space="preserve">) </w:t>
      </w:r>
      <w:r w:rsidRPr="00831AD1">
        <w:rPr>
          <w:rFonts w:eastAsia="Calibri"/>
          <w:sz w:val="26"/>
          <w:szCs w:val="26"/>
        </w:rPr>
        <w:t xml:space="preserve">Рассмотрение заявления, представленного ООО «Жилищное хозяйство», о переносе установленного срока капитального ремонта (отдельных услуг </w:t>
      </w:r>
      <w:proofErr w:type="gramStart"/>
      <w:r w:rsidRPr="00831AD1">
        <w:rPr>
          <w:rFonts w:eastAsia="Calibri"/>
          <w:sz w:val="26"/>
          <w:szCs w:val="26"/>
        </w:rPr>
        <w:t>и(</w:t>
      </w:r>
      <w:proofErr w:type="gramEnd"/>
      <w:r w:rsidRPr="00831AD1">
        <w:rPr>
          <w:rFonts w:eastAsia="Calibri"/>
          <w:sz w:val="26"/>
          <w:szCs w:val="26"/>
        </w:rPr>
        <w:t xml:space="preserve">или) работ </w:t>
      </w:r>
      <w:r w:rsidRPr="00831AD1">
        <w:rPr>
          <w:rFonts w:eastAsia="Calibri"/>
          <w:sz w:val="27"/>
          <w:szCs w:val="27"/>
        </w:rPr>
        <w:br/>
      </w:r>
      <w:r w:rsidRPr="00831AD1">
        <w:rPr>
          <w:rFonts w:eastAsia="Calibri"/>
          <w:sz w:val="26"/>
          <w:szCs w:val="26"/>
        </w:rPr>
        <w:t xml:space="preserve">по капитальному ремонту) </w:t>
      </w:r>
      <w:r w:rsidRPr="00831AD1">
        <w:rPr>
          <w:rFonts w:eastAsia="Calibri"/>
          <w:bCs/>
          <w:sz w:val="26"/>
          <w:szCs w:val="26"/>
        </w:rPr>
        <w:t>на более ранний период (срок):</w:t>
      </w:r>
    </w:p>
    <w:p w14:paraId="15376672" w14:textId="77777777" w:rsidR="00BE40C8" w:rsidRPr="00831AD1" w:rsidRDefault="00BE40C8" w:rsidP="00BE40C8">
      <w:pPr>
        <w:ind w:firstLine="567"/>
        <w:jc w:val="both"/>
        <w:rPr>
          <w:rFonts w:eastAsia="Calibri"/>
          <w:sz w:val="26"/>
          <w:szCs w:val="26"/>
        </w:rPr>
      </w:pPr>
      <w:r w:rsidRPr="00831AD1">
        <w:rPr>
          <w:rFonts w:eastAsia="Calibri"/>
          <w:b/>
          <w:sz w:val="26"/>
          <w:szCs w:val="26"/>
        </w:rPr>
        <w:t xml:space="preserve">1) Ленинградская область, г. Лодейное Поле, ул. Ульяновская, д. 13– </w:t>
      </w:r>
      <w:r w:rsidRPr="00831AD1">
        <w:rPr>
          <w:rFonts w:eastAsia="Calibri"/>
          <w:sz w:val="26"/>
          <w:szCs w:val="26"/>
        </w:rPr>
        <w:t xml:space="preserve">перенос сроков проведения капитального ремонта фасада </w:t>
      </w:r>
      <w:r w:rsidRPr="00831AD1">
        <w:rPr>
          <w:rFonts w:eastAsia="Calibri"/>
          <w:bCs/>
          <w:sz w:val="26"/>
          <w:szCs w:val="26"/>
        </w:rPr>
        <w:t>на более ранний период с периода 2035-2037 на период 2026-2028</w:t>
      </w:r>
      <w:r w:rsidRPr="00831AD1">
        <w:rPr>
          <w:rFonts w:eastAsia="Calibri"/>
          <w:sz w:val="26"/>
          <w:szCs w:val="26"/>
        </w:rPr>
        <w:t>. Дом 1984 года постройки.</w:t>
      </w:r>
    </w:p>
    <w:p w14:paraId="088C455E" w14:textId="77777777" w:rsidR="00BE40C8" w:rsidRPr="00831AD1" w:rsidRDefault="00BE40C8" w:rsidP="00BE40C8">
      <w:pPr>
        <w:ind w:firstLine="567"/>
        <w:jc w:val="both"/>
        <w:rPr>
          <w:rFonts w:eastAsia="Calibri"/>
          <w:bCs/>
          <w:sz w:val="26"/>
          <w:szCs w:val="26"/>
        </w:rPr>
      </w:pPr>
      <w:r w:rsidRPr="00831AD1">
        <w:rPr>
          <w:rFonts w:eastAsia="Calibri"/>
          <w:b/>
          <w:sz w:val="26"/>
          <w:szCs w:val="26"/>
        </w:rPr>
        <w:t>Решили:</w:t>
      </w:r>
      <w:r w:rsidRPr="00831AD1">
        <w:rPr>
          <w:rFonts w:eastAsia="Calibri"/>
          <w:bCs/>
          <w:sz w:val="26"/>
          <w:szCs w:val="26"/>
        </w:rPr>
        <w:t xml:space="preserve"> Установили необходимость </w:t>
      </w:r>
      <w:proofErr w:type="gramStart"/>
      <w:r w:rsidRPr="00831AD1">
        <w:rPr>
          <w:rFonts w:eastAsia="Calibri"/>
          <w:bCs/>
          <w:sz w:val="26"/>
          <w:szCs w:val="26"/>
        </w:rPr>
        <w:t>переноса сроков проведения капитального ремонта фасада</w:t>
      </w:r>
      <w:proofErr w:type="gramEnd"/>
      <w:r w:rsidRPr="00831AD1">
        <w:rPr>
          <w:rFonts w:eastAsia="Calibri"/>
          <w:bCs/>
          <w:sz w:val="26"/>
          <w:szCs w:val="26"/>
        </w:rPr>
        <w:t xml:space="preserve"> на период 2026-2028 годов.</w:t>
      </w:r>
    </w:p>
    <w:p w14:paraId="3932A4DC" w14:textId="6C5EA188" w:rsidR="00BE40C8" w:rsidRPr="00A976A8" w:rsidRDefault="00BE40C8" w:rsidP="00BE40C8">
      <w:pPr>
        <w:ind w:firstLine="567"/>
        <w:jc w:val="both"/>
        <w:rPr>
          <w:rFonts w:eastAsia="Calibri"/>
          <w:sz w:val="26"/>
          <w:szCs w:val="26"/>
          <w:lang w:eastAsia="en-US"/>
        </w:rPr>
      </w:pPr>
      <w:r w:rsidRPr="00A976A8">
        <w:rPr>
          <w:rFonts w:eastAsia="Calibri"/>
          <w:b/>
          <w:sz w:val="26"/>
          <w:szCs w:val="26"/>
          <w:lang w:eastAsia="en-US"/>
        </w:rPr>
        <w:t>Приложение №</w:t>
      </w:r>
      <w:r>
        <w:rPr>
          <w:rFonts w:eastAsia="Calibri"/>
          <w:b/>
          <w:sz w:val="26"/>
          <w:szCs w:val="26"/>
          <w:lang w:eastAsia="en-US"/>
        </w:rPr>
        <w:t>8</w:t>
      </w:r>
      <w:r w:rsidRPr="00A976A8">
        <w:rPr>
          <w:rFonts w:eastAsia="Calibri"/>
          <w:b/>
          <w:sz w:val="26"/>
          <w:szCs w:val="26"/>
          <w:lang w:eastAsia="en-US"/>
        </w:rPr>
        <w:t>.</w:t>
      </w:r>
    </w:p>
    <w:p w14:paraId="2DDA3D06" w14:textId="77777777" w:rsidR="00BE40C8" w:rsidRPr="00831AD1" w:rsidRDefault="00BE40C8" w:rsidP="00BE40C8">
      <w:pPr>
        <w:ind w:firstLine="567"/>
        <w:jc w:val="both"/>
        <w:rPr>
          <w:rFonts w:eastAsia="Calibri"/>
          <w:sz w:val="26"/>
          <w:szCs w:val="26"/>
          <w:lang w:eastAsia="en-US"/>
        </w:rPr>
      </w:pPr>
    </w:p>
    <w:p w14:paraId="2863CFD8" w14:textId="77777777" w:rsidR="00BE40C8" w:rsidRPr="00CD72E2" w:rsidRDefault="00BE40C8" w:rsidP="00BE40C8">
      <w:pPr>
        <w:ind w:firstLine="567"/>
        <w:jc w:val="both"/>
        <w:rPr>
          <w:rFonts w:eastAsia="Calibri"/>
          <w:bCs/>
          <w:sz w:val="26"/>
          <w:szCs w:val="26"/>
        </w:rPr>
      </w:pPr>
      <w:r>
        <w:rPr>
          <w:rFonts w:eastAsia="Calibri"/>
          <w:sz w:val="26"/>
          <w:szCs w:val="26"/>
          <w:lang w:eastAsia="en-US"/>
        </w:rPr>
        <w:t>9</w:t>
      </w:r>
      <w:r w:rsidRPr="00831AD1">
        <w:rPr>
          <w:rFonts w:eastAsia="Calibri"/>
          <w:sz w:val="26"/>
          <w:szCs w:val="26"/>
          <w:lang w:eastAsia="en-US"/>
        </w:rPr>
        <w:t>)</w:t>
      </w:r>
      <w:r>
        <w:rPr>
          <w:rFonts w:eastAsia="Calibri"/>
          <w:sz w:val="26"/>
          <w:szCs w:val="26"/>
          <w:lang w:eastAsia="en-US"/>
        </w:rPr>
        <w:t xml:space="preserve"> </w:t>
      </w:r>
      <w:r w:rsidRPr="00CD72E2">
        <w:rPr>
          <w:rFonts w:eastAsia="Calibri"/>
          <w:sz w:val="26"/>
          <w:szCs w:val="26"/>
        </w:rPr>
        <w:t xml:space="preserve">Рассмотрение заявления, представленного администрацией </w:t>
      </w:r>
      <w:proofErr w:type="spellStart"/>
      <w:r w:rsidRPr="00CD72E2">
        <w:rPr>
          <w:rFonts w:eastAsia="Calibri"/>
          <w:sz w:val="26"/>
          <w:szCs w:val="26"/>
        </w:rPr>
        <w:t>Лужского</w:t>
      </w:r>
      <w:proofErr w:type="spellEnd"/>
      <w:r w:rsidRPr="00CD72E2">
        <w:rPr>
          <w:rFonts w:eastAsia="Calibri"/>
          <w:sz w:val="26"/>
          <w:szCs w:val="26"/>
        </w:rPr>
        <w:t xml:space="preserve"> муниципального района Ленинградской области</w:t>
      </w:r>
      <w:r w:rsidRPr="00CD72E2">
        <w:rPr>
          <w:rFonts w:eastAsia="Calibri"/>
          <w:bCs/>
          <w:sz w:val="26"/>
          <w:szCs w:val="26"/>
        </w:rPr>
        <w:t>,</w:t>
      </w:r>
      <w:r w:rsidRPr="00CD72E2">
        <w:rPr>
          <w:rFonts w:eastAsia="Calibri"/>
          <w:sz w:val="26"/>
          <w:szCs w:val="26"/>
        </w:rPr>
        <w:t xml:space="preserve"> о переносе установленного срока капитального ремонта (отдельных услуг </w:t>
      </w:r>
      <w:proofErr w:type="gramStart"/>
      <w:r w:rsidRPr="00CD72E2">
        <w:rPr>
          <w:rFonts w:eastAsia="Calibri"/>
          <w:sz w:val="26"/>
          <w:szCs w:val="26"/>
        </w:rPr>
        <w:t>и(</w:t>
      </w:r>
      <w:proofErr w:type="gramEnd"/>
      <w:r w:rsidRPr="00CD72E2">
        <w:rPr>
          <w:rFonts w:eastAsia="Calibri"/>
          <w:sz w:val="26"/>
          <w:szCs w:val="26"/>
        </w:rPr>
        <w:t xml:space="preserve">или) работ по капитальному ремонту) </w:t>
      </w:r>
      <w:r w:rsidRPr="00CD72E2">
        <w:rPr>
          <w:rFonts w:eastAsia="Calibri"/>
          <w:bCs/>
          <w:sz w:val="26"/>
          <w:szCs w:val="26"/>
        </w:rPr>
        <w:t>на более ранний период (срок):</w:t>
      </w:r>
    </w:p>
    <w:p w14:paraId="182961F2" w14:textId="77777777" w:rsidR="00BE40C8" w:rsidRPr="00CD72E2" w:rsidRDefault="00BE40C8" w:rsidP="00BE40C8">
      <w:pPr>
        <w:ind w:firstLine="567"/>
        <w:jc w:val="both"/>
        <w:rPr>
          <w:sz w:val="18"/>
          <w:szCs w:val="18"/>
        </w:rPr>
      </w:pPr>
      <w:r w:rsidRPr="00CD72E2">
        <w:rPr>
          <w:rFonts w:eastAsia="Calibri"/>
          <w:b/>
          <w:bCs/>
          <w:sz w:val="26"/>
          <w:szCs w:val="26"/>
        </w:rPr>
        <w:t xml:space="preserve">1) </w:t>
      </w:r>
      <w:proofErr w:type="spellStart"/>
      <w:r w:rsidRPr="00CD72E2">
        <w:rPr>
          <w:rFonts w:eastAsia="Calibri"/>
          <w:b/>
          <w:bCs/>
          <w:sz w:val="26"/>
          <w:szCs w:val="26"/>
        </w:rPr>
        <w:t>Лужский</w:t>
      </w:r>
      <w:proofErr w:type="spellEnd"/>
      <w:r w:rsidRPr="00CD72E2">
        <w:rPr>
          <w:rFonts w:eastAsia="Calibri"/>
          <w:b/>
          <w:bCs/>
          <w:sz w:val="26"/>
          <w:szCs w:val="26"/>
        </w:rPr>
        <w:t xml:space="preserve"> район, г. Луга, ул. </w:t>
      </w:r>
      <w:r>
        <w:rPr>
          <w:rFonts w:eastAsia="Calibri"/>
          <w:b/>
          <w:bCs/>
          <w:sz w:val="26"/>
          <w:szCs w:val="26"/>
        </w:rPr>
        <w:t>Победы</w:t>
      </w:r>
      <w:r w:rsidRPr="00CD72E2">
        <w:rPr>
          <w:rFonts w:eastAsia="Calibri"/>
          <w:b/>
          <w:bCs/>
          <w:sz w:val="26"/>
          <w:szCs w:val="26"/>
        </w:rPr>
        <w:t xml:space="preserve">, д. </w:t>
      </w:r>
      <w:r>
        <w:rPr>
          <w:rFonts w:eastAsia="Calibri"/>
          <w:b/>
          <w:bCs/>
          <w:sz w:val="26"/>
          <w:szCs w:val="26"/>
        </w:rPr>
        <w:t>3</w:t>
      </w:r>
      <w:r w:rsidRPr="00CD72E2">
        <w:rPr>
          <w:b/>
          <w:sz w:val="18"/>
          <w:szCs w:val="18"/>
        </w:rPr>
        <w:t xml:space="preserve"> </w:t>
      </w:r>
      <w:r w:rsidRPr="00CD72E2">
        <w:rPr>
          <w:rFonts w:eastAsia="Calibri"/>
          <w:bCs/>
          <w:sz w:val="26"/>
          <w:szCs w:val="26"/>
        </w:rPr>
        <w:t>– перенос срока капитального ремонта крыши и фасада на более ранний период с 2029-2031 на 2026-2028 год. Дом 197</w:t>
      </w:r>
      <w:r>
        <w:rPr>
          <w:rFonts w:eastAsia="Calibri"/>
          <w:bCs/>
          <w:sz w:val="26"/>
          <w:szCs w:val="26"/>
        </w:rPr>
        <w:t>5</w:t>
      </w:r>
      <w:r w:rsidRPr="00CD72E2">
        <w:rPr>
          <w:rFonts w:eastAsia="Calibri"/>
          <w:bCs/>
          <w:sz w:val="26"/>
          <w:szCs w:val="26"/>
        </w:rPr>
        <w:t xml:space="preserve"> года постройки.</w:t>
      </w:r>
    </w:p>
    <w:p w14:paraId="25226C92" w14:textId="77777777" w:rsidR="00BE40C8" w:rsidRPr="00CD72E2" w:rsidRDefault="00BE40C8" w:rsidP="00BE40C8">
      <w:pPr>
        <w:ind w:firstLine="567"/>
        <w:jc w:val="both"/>
        <w:rPr>
          <w:rFonts w:eastAsia="Calibri"/>
          <w:bCs/>
          <w:sz w:val="26"/>
          <w:szCs w:val="26"/>
        </w:rPr>
      </w:pPr>
      <w:r w:rsidRPr="00CD72E2">
        <w:rPr>
          <w:rFonts w:eastAsia="Calibri"/>
          <w:b/>
          <w:sz w:val="26"/>
          <w:szCs w:val="26"/>
        </w:rPr>
        <w:t xml:space="preserve">Решили: </w:t>
      </w:r>
      <w:r w:rsidRPr="00CD72E2">
        <w:rPr>
          <w:rFonts w:eastAsia="Calibri"/>
          <w:bCs/>
          <w:sz w:val="26"/>
          <w:szCs w:val="26"/>
        </w:rPr>
        <w:t xml:space="preserve">Установили необходимость </w:t>
      </w:r>
      <w:proofErr w:type="gramStart"/>
      <w:r w:rsidRPr="00CD72E2">
        <w:rPr>
          <w:rFonts w:eastAsia="Calibri"/>
          <w:bCs/>
          <w:sz w:val="26"/>
          <w:szCs w:val="26"/>
        </w:rPr>
        <w:t>переноса сроков проведения капитального ремонта крыши</w:t>
      </w:r>
      <w:proofErr w:type="gramEnd"/>
      <w:r w:rsidRPr="00CD72E2">
        <w:rPr>
          <w:rFonts w:eastAsia="Calibri"/>
          <w:bCs/>
          <w:sz w:val="26"/>
          <w:szCs w:val="26"/>
        </w:rPr>
        <w:t xml:space="preserve"> и фасада с периода 2029-2031 годов на период 2026-2028 годов.</w:t>
      </w:r>
    </w:p>
    <w:p w14:paraId="0567CE21" w14:textId="219F6149" w:rsidR="00BE40C8" w:rsidRPr="00A976A8" w:rsidRDefault="00BE40C8" w:rsidP="00BE40C8">
      <w:pPr>
        <w:ind w:firstLine="567"/>
        <w:jc w:val="both"/>
        <w:rPr>
          <w:rFonts w:eastAsia="Calibri"/>
          <w:sz w:val="26"/>
          <w:szCs w:val="26"/>
          <w:lang w:eastAsia="en-US"/>
        </w:rPr>
      </w:pPr>
      <w:r w:rsidRPr="00A976A8">
        <w:rPr>
          <w:rFonts w:eastAsia="Calibri"/>
          <w:b/>
          <w:sz w:val="26"/>
          <w:szCs w:val="26"/>
          <w:lang w:eastAsia="en-US"/>
        </w:rPr>
        <w:t>Приложение №</w:t>
      </w:r>
      <w:r>
        <w:rPr>
          <w:rFonts w:eastAsia="Calibri"/>
          <w:b/>
          <w:sz w:val="26"/>
          <w:szCs w:val="26"/>
          <w:lang w:eastAsia="en-US"/>
        </w:rPr>
        <w:t>9</w:t>
      </w:r>
      <w:r w:rsidRPr="00A976A8">
        <w:rPr>
          <w:rFonts w:eastAsia="Calibri"/>
          <w:b/>
          <w:sz w:val="26"/>
          <w:szCs w:val="26"/>
          <w:lang w:eastAsia="en-US"/>
        </w:rPr>
        <w:t>.</w:t>
      </w:r>
    </w:p>
    <w:p w14:paraId="41288A12" w14:textId="77777777" w:rsidR="00BE40C8" w:rsidRDefault="00BE40C8" w:rsidP="00BE40C8">
      <w:pPr>
        <w:ind w:firstLine="567"/>
        <w:jc w:val="both"/>
        <w:rPr>
          <w:rFonts w:eastAsia="Calibri"/>
          <w:sz w:val="26"/>
          <w:szCs w:val="26"/>
          <w:lang w:eastAsia="en-US"/>
        </w:rPr>
      </w:pPr>
    </w:p>
    <w:p w14:paraId="4B45A5D6" w14:textId="77777777" w:rsidR="00BE40C8" w:rsidRPr="00CC72DC" w:rsidRDefault="00BE40C8" w:rsidP="00BE40C8">
      <w:pPr>
        <w:autoSpaceDE w:val="0"/>
        <w:autoSpaceDN w:val="0"/>
        <w:adjustRightInd w:val="0"/>
        <w:ind w:firstLine="567"/>
        <w:jc w:val="both"/>
        <w:rPr>
          <w:sz w:val="26"/>
          <w:szCs w:val="26"/>
        </w:rPr>
      </w:pPr>
      <w:r>
        <w:rPr>
          <w:rFonts w:eastAsia="Calibri"/>
          <w:sz w:val="26"/>
          <w:szCs w:val="26"/>
          <w:lang w:eastAsia="en-US"/>
        </w:rPr>
        <w:t xml:space="preserve">10) </w:t>
      </w:r>
      <w:r w:rsidRPr="00CC72DC">
        <w:rPr>
          <w:rFonts w:eastAsia="Calibri"/>
          <w:bCs/>
          <w:sz w:val="26"/>
          <w:szCs w:val="26"/>
        </w:rPr>
        <w:t xml:space="preserve">Рассмотрение заявления, представленного администрацией муниципального образования </w:t>
      </w:r>
      <w:proofErr w:type="spellStart"/>
      <w:r w:rsidRPr="00CC72DC">
        <w:rPr>
          <w:rFonts w:eastAsia="Calibri"/>
          <w:bCs/>
          <w:sz w:val="26"/>
          <w:szCs w:val="26"/>
        </w:rPr>
        <w:t>Тосненск</w:t>
      </w:r>
      <w:r>
        <w:rPr>
          <w:rFonts w:eastAsia="Calibri"/>
          <w:bCs/>
          <w:sz w:val="26"/>
          <w:szCs w:val="26"/>
        </w:rPr>
        <w:t>ий</w:t>
      </w:r>
      <w:proofErr w:type="spellEnd"/>
      <w:r>
        <w:rPr>
          <w:rFonts w:eastAsia="Calibri"/>
          <w:bCs/>
          <w:sz w:val="26"/>
          <w:szCs w:val="26"/>
        </w:rPr>
        <w:t xml:space="preserve"> район</w:t>
      </w:r>
      <w:r w:rsidRPr="00CC72DC">
        <w:rPr>
          <w:rFonts w:eastAsia="Calibri"/>
          <w:bCs/>
          <w:sz w:val="26"/>
          <w:szCs w:val="26"/>
        </w:rPr>
        <w:t xml:space="preserve"> Ленинградской области </w:t>
      </w:r>
      <w:r w:rsidRPr="00CC72DC">
        <w:rPr>
          <w:rFonts w:eastAsia="Calibri"/>
          <w:sz w:val="26"/>
          <w:szCs w:val="26"/>
        </w:rPr>
        <w:t xml:space="preserve">о </w:t>
      </w:r>
      <w:r w:rsidRPr="00CC72DC">
        <w:rPr>
          <w:sz w:val="26"/>
          <w:szCs w:val="26"/>
        </w:rPr>
        <w:t xml:space="preserve">переносе установленного срока капитального ремонта (срока оказания отдельных услуг </w:t>
      </w:r>
      <w:proofErr w:type="gramStart"/>
      <w:r w:rsidRPr="00CC72DC">
        <w:rPr>
          <w:sz w:val="26"/>
          <w:szCs w:val="26"/>
        </w:rPr>
        <w:t>и(</w:t>
      </w:r>
      <w:proofErr w:type="gramEnd"/>
      <w:r w:rsidRPr="00CC72DC">
        <w:rPr>
          <w:sz w:val="26"/>
          <w:szCs w:val="26"/>
        </w:rPr>
        <w:t xml:space="preserve">или) выполнения работ по капитальному ремонту) на более поздний период (срок) в случае принятия общим собранием собственников помещений в многоквартирном доме решения о переносе капитального ремонта (отдельного вида услуг и(или) работ по капитальному ремонту) на более поздний период (срок) и при этом в соответствии с </w:t>
      </w:r>
      <w:r w:rsidRPr="006518ED">
        <w:rPr>
          <w:sz w:val="26"/>
          <w:szCs w:val="26"/>
        </w:rPr>
        <w:t xml:space="preserve">Порядком 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w:t>
      </w:r>
      <w:r w:rsidRPr="006518ED">
        <w:rPr>
          <w:sz w:val="26"/>
          <w:szCs w:val="26"/>
        </w:rPr>
        <w:br/>
        <w:t>№ 625</w:t>
      </w:r>
      <w:r w:rsidRPr="00CC72DC">
        <w:rPr>
          <w:sz w:val="26"/>
          <w:szCs w:val="26"/>
        </w:rPr>
        <w:t xml:space="preserve"> установлено, что отсутствует необходимость в проведении капитального ремонта (отдельного вида услуг </w:t>
      </w:r>
      <w:proofErr w:type="gramStart"/>
      <w:r w:rsidRPr="00CC72DC">
        <w:rPr>
          <w:sz w:val="26"/>
          <w:szCs w:val="26"/>
        </w:rPr>
        <w:t>и(</w:t>
      </w:r>
      <w:proofErr w:type="gramEnd"/>
      <w:r w:rsidRPr="00CC72DC">
        <w:rPr>
          <w:sz w:val="26"/>
          <w:szCs w:val="26"/>
        </w:rPr>
        <w:t>или) работ по капитальному ремонту) в предусмотренный региональной программой срок:</w:t>
      </w:r>
    </w:p>
    <w:p w14:paraId="49F7DFA7" w14:textId="77777777" w:rsidR="00BE40C8" w:rsidRPr="00CC72DC" w:rsidRDefault="00BE40C8" w:rsidP="00BE40C8">
      <w:pPr>
        <w:ind w:firstLine="567"/>
        <w:jc w:val="both"/>
        <w:rPr>
          <w:rFonts w:eastAsia="Calibri"/>
          <w:bCs/>
          <w:sz w:val="26"/>
          <w:szCs w:val="26"/>
        </w:rPr>
      </w:pPr>
      <w:r w:rsidRPr="00CC72DC">
        <w:rPr>
          <w:rFonts w:eastAsia="Calibri"/>
          <w:b/>
          <w:bCs/>
          <w:sz w:val="26"/>
          <w:szCs w:val="26"/>
        </w:rPr>
        <w:t xml:space="preserve">1) </w:t>
      </w:r>
      <w:proofErr w:type="spellStart"/>
      <w:r w:rsidRPr="00CC72DC">
        <w:rPr>
          <w:rFonts w:eastAsia="Calibri"/>
          <w:b/>
          <w:bCs/>
          <w:sz w:val="26"/>
          <w:szCs w:val="26"/>
        </w:rPr>
        <w:t>Тосненский</w:t>
      </w:r>
      <w:proofErr w:type="spellEnd"/>
      <w:r w:rsidRPr="00CC72DC">
        <w:rPr>
          <w:rFonts w:eastAsia="Calibri"/>
          <w:b/>
          <w:bCs/>
          <w:sz w:val="26"/>
          <w:szCs w:val="26"/>
        </w:rPr>
        <w:t xml:space="preserve"> район, г. Тосно, ш. Барыбина, д. 11 – </w:t>
      </w:r>
      <w:r w:rsidRPr="00CC72DC">
        <w:rPr>
          <w:rFonts w:eastAsia="Calibri"/>
          <w:bCs/>
          <w:sz w:val="26"/>
          <w:szCs w:val="26"/>
        </w:rPr>
        <w:t xml:space="preserve">перенос сроков проведения капитального ремонта ПИР ТС на более поздний период с 2023-2025 на </w:t>
      </w:r>
      <w:r>
        <w:rPr>
          <w:rFonts w:eastAsia="Calibri"/>
          <w:bCs/>
          <w:sz w:val="26"/>
          <w:szCs w:val="26"/>
        </w:rPr>
        <w:t>2043</w:t>
      </w:r>
      <w:r w:rsidRPr="00CC72DC">
        <w:rPr>
          <w:rFonts w:eastAsia="Calibri"/>
          <w:bCs/>
          <w:sz w:val="26"/>
          <w:szCs w:val="26"/>
        </w:rPr>
        <w:t xml:space="preserve">. </w:t>
      </w:r>
      <w:r w:rsidRPr="00CC72DC">
        <w:rPr>
          <w:rFonts w:eastAsia="Calibri"/>
          <w:sz w:val="26"/>
          <w:szCs w:val="26"/>
        </w:rPr>
        <w:t>Дом 1990 года постройки.</w:t>
      </w:r>
    </w:p>
    <w:p w14:paraId="0CBCB462" w14:textId="77777777" w:rsidR="00BE40C8" w:rsidRPr="00831AD1" w:rsidRDefault="00BE40C8" w:rsidP="00BE40C8">
      <w:pPr>
        <w:ind w:firstLine="567"/>
        <w:jc w:val="both"/>
        <w:rPr>
          <w:rFonts w:eastAsia="Calibri"/>
          <w:sz w:val="26"/>
          <w:szCs w:val="26"/>
          <w:lang w:eastAsia="en-US"/>
        </w:rPr>
      </w:pPr>
      <w:r w:rsidRPr="00CD72E2">
        <w:rPr>
          <w:rFonts w:eastAsia="Calibri"/>
          <w:b/>
          <w:sz w:val="26"/>
          <w:szCs w:val="26"/>
        </w:rPr>
        <w:t>Решили:</w:t>
      </w:r>
      <w:r>
        <w:rPr>
          <w:rFonts w:eastAsia="Calibri"/>
          <w:b/>
          <w:sz w:val="26"/>
          <w:szCs w:val="26"/>
        </w:rPr>
        <w:t xml:space="preserve"> </w:t>
      </w:r>
      <w:r w:rsidRPr="00943D51">
        <w:rPr>
          <w:rFonts w:eastAsia="Calibri"/>
          <w:sz w:val="26"/>
          <w:szCs w:val="26"/>
        </w:rPr>
        <w:t xml:space="preserve">Установили необходимость переноса сроков капитального ремонта </w:t>
      </w:r>
      <w:r>
        <w:rPr>
          <w:rFonts w:eastAsia="Calibri"/>
          <w:sz w:val="26"/>
          <w:szCs w:val="26"/>
        </w:rPr>
        <w:t>ПИР ТС</w:t>
      </w:r>
      <w:r w:rsidRPr="00943D51">
        <w:rPr>
          <w:rFonts w:eastAsia="Calibri"/>
          <w:sz w:val="26"/>
          <w:szCs w:val="26"/>
        </w:rPr>
        <w:t xml:space="preserve"> на более поздний период (срок) на период </w:t>
      </w:r>
      <w:r>
        <w:rPr>
          <w:rFonts w:eastAsia="Calibri"/>
          <w:sz w:val="26"/>
          <w:szCs w:val="26"/>
        </w:rPr>
        <w:t>2026-2028</w:t>
      </w:r>
      <w:r w:rsidRPr="00943D51">
        <w:rPr>
          <w:rFonts w:eastAsia="Calibri"/>
          <w:sz w:val="26"/>
          <w:szCs w:val="26"/>
        </w:rPr>
        <w:t xml:space="preserve"> годов.</w:t>
      </w:r>
    </w:p>
    <w:p w14:paraId="7A63F213" w14:textId="3B53C74F" w:rsidR="00BE40C8" w:rsidRPr="00A976A8" w:rsidRDefault="00BE40C8" w:rsidP="00BE40C8">
      <w:pPr>
        <w:ind w:firstLine="567"/>
        <w:jc w:val="both"/>
        <w:rPr>
          <w:rFonts w:eastAsia="Calibri"/>
          <w:sz w:val="26"/>
          <w:szCs w:val="26"/>
          <w:lang w:eastAsia="en-US"/>
        </w:rPr>
      </w:pPr>
      <w:r w:rsidRPr="00A976A8">
        <w:rPr>
          <w:rFonts w:eastAsia="Calibri"/>
          <w:b/>
          <w:sz w:val="26"/>
          <w:szCs w:val="26"/>
          <w:lang w:eastAsia="en-US"/>
        </w:rPr>
        <w:t>Приложение №</w:t>
      </w:r>
      <w:r>
        <w:rPr>
          <w:rFonts w:eastAsia="Calibri"/>
          <w:b/>
          <w:sz w:val="26"/>
          <w:szCs w:val="26"/>
          <w:lang w:eastAsia="en-US"/>
        </w:rPr>
        <w:t>10</w:t>
      </w:r>
      <w:r w:rsidRPr="00A976A8">
        <w:rPr>
          <w:rFonts w:eastAsia="Calibri"/>
          <w:b/>
          <w:sz w:val="26"/>
          <w:szCs w:val="26"/>
          <w:lang w:eastAsia="en-US"/>
        </w:rPr>
        <w:t>.</w:t>
      </w:r>
    </w:p>
    <w:p w14:paraId="64A24D08" w14:textId="77777777" w:rsidR="00BE40C8" w:rsidRDefault="00BE40C8" w:rsidP="00F5543D">
      <w:pPr>
        <w:ind w:firstLine="567"/>
        <w:jc w:val="center"/>
        <w:rPr>
          <w:rFonts w:eastAsia="Calibri"/>
          <w:b/>
          <w:sz w:val="26"/>
          <w:szCs w:val="26"/>
          <w:lang w:eastAsia="en-US"/>
        </w:rPr>
      </w:pPr>
    </w:p>
    <w:p w14:paraId="32A46A9C" w14:textId="77777777" w:rsidR="00A976A8" w:rsidRDefault="00A976A8" w:rsidP="00773D8A">
      <w:pPr>
        <w:autoSpaceDE w:val="0"/>
        <w:autoSpaceDN w:val="0"/>
        <w:adjustRightInd w:val="0"/>
        <w:ind w:firstLine="567"/>
        <w:jc w:val="both"/>
        <w:rPr>
          <w:rFonts w:eastAsia="Calibri"/>
          <w:sz w:val="26"/>
          <w:szCs w:val="26"/>
          <w:lang w:eastAsia="en-US"/>
        </w:rPr>
      </w:pPr>
    </w:p>
    <w:p w14:paraId="689AC247" w14:textId="77777777" w:rsidR="00A976A8" w:rsidRDefault="00A976A8" w:rsidP="00773D8A">
      <w:pPr>
        <w:autoSpaceDE w:val="0"/>
        <w:autoSpaceDN w:val="0"/>
        <w:adjustRightInd w:val="0"/>
        <w:ind w:firstLine="567"/>
        <w:jc w:val="both"/>
        <w:rPr>
          <w:rFonts w:eastAsia="Calibri"/>
          <w:sz w:val="26"/>
          <w:szCs w:val="26"/>
          <w:lang w:eastAsia="en-US"/>
        </w:rPr>
      </w:pPr>
    </w:p>
    <w:p w14:paraId="769EC0C8" w14:textId="77777777" w:rsidR="00A976A8" w:rsidRDefault="00A976A8" w:rsidP="00773D8A">
      <w:pPr>
        <w:autoSpaceDE w:val="0"/>
        <w:autoSpaceDN w:val="0"/>
        <w:adjustRightInd w:val="0"/>
        <w:ind w:firstLine="567"/>
        <w:jc w:val="both"/>
        <w:rPr>
          <w:rFonts w:eastAsia="Calibri"/>
          <w:sz w:val="26"/>
          <w:szCs w:val="26"/>
          <w:lang w:eastAsia="en-US"/>
        </w:rPr>
      </w:pPr>
    </w:p>
    <w:p w14:paraId="12DC16F8" w14:textId="77777777" w:rsidR="00773D8A" w:rsidRDefault="00773D8A" w:rsidP="00BF7575">
      <w:pPr>
        <w:ind w:firstLine="567"/>
        <w:jc w:val="both"/>
        <w:rPr>
          <w:rFonts w:eastAsia="Calibri"/>
          <w:sz w:val="26"/>
          <w:szCs w:val="26"/>
          <w:lang w:eastAsia="en-US"/>
        </w:rPr>
      </w:pPr>
    </w:p>
    <w:p w14:paraId="2069E83C" w14:textId="77777777" w:rsidR="00773D8A" w:rsidRDefault="00773D8A" w:rsidP="00BF7575">
      <w:pPr>
        <w:ind w:firstLine="567"/>
        <w:jc w:val="both"/>
        <w:rPr>
          <w:rFonts w:eastAsia="Calibri"/>
          <w:sz w:val="26"/>
          <w:szCs w:val="26"/>
          <w:lang w:eastAsia="en-US"/>
        </w:rPr>
      </w:pPr>
    </w:p>
    <w:p w14:paraId="19FF0BDC" w14:textId="77777777" w:rsidR="00773D8A" w:rsidRDefault="00773D8A" w:rsidP="00BF7575">
      <w:pPr>
        <w:ind w:firstLine="567"/>
        <w:jc w:val="both"/>
        <w:rPr>
          <w:rFonts w:eastAsia="Calibri"/>
          <w:sz w:val="26"/>
          <w:szCs w:val="26"/>
          <w:lang w:eastAsia="en-US"/>
        </w:rPr>
      </w:pPr>
    </w:p>
    <w:p w14:paraId="6876A407" w14:textId="77777777" w:rsidR="00773D8A" w:rsidRDefault="00773D8A" w:rsidP="00BF7575">
      <w:pPr>
        <w:ind w:firstLine="567"/>
        <w:jc w:val="both"/>
        <w:rPr>
          <w:rFonts w:eastAsia="Calibri"/>
          <w:sz w:val="26"/>
          <w:szCs w:val="26"/>
          <w:lang w:eastAsia="en-US"/>
        </w:rPr>
      </w:pPr>
    </w:p>
    <w:p w14:paraId="2A7F87B9" w14:textId="77777777" w:rsidR="00773D8A" w:rsidRDefault="00773D8A" w:rsidP="00BF7575">
      <w:pPr>
        <w:ind w:firstLine="567"/>
        <w:jc w:val="both"/>
        <w:rPr>
          <w:rFonts w:eastAsia="Calibri"/>
          <w:sz w:val="26"/>
          <w:szCs w:val="26"/>
          <w:lang w:eastAsia="en-US"/>
        </w:rPr>
      </w:pPr>
    </w:p>
    <w:p w14:paraId="1C9014C9" w14:textId="77777777" w:rsidR="008F7EED" w:rsidRDefault="008F7EED" w:rsidP="008F7EED">
      <w:pPr>
        <w:autoSpaceDE w:val="0"/>
        <w:autoSpaceDN w:val="0"/>
        <w:adjustRightInd w:val="0"/>
        <w:ind w:right="-31"/>
        <w:jc w:val="both"/>
        <w:rPr>
          <w:b/>
          <w:sz w:val="26"/>
          <w:szCs w:val="26"/>
          <w:highlight w:val="yellow"/>
        </w:rPr>
      </w:pPr>
    </w:p>
    <w:p w14:paraId="6CFE5146" w14:textId="77777777" w:rsidR="00220B58" w:rsidRDefault="00220B58" w:rsidP="008F7EED">
      <w:pPr>
        <w:autoSpaceDE w:val="0"/>
        <w:autoSpaceDN w:val="0"/>
        <w:adjustRightInd w:val="0"/>
        <w:ind w:left="-142" w:right="-31"/>
        <w:jc w:val="both"/>
        <w:rPr>
          <w:b/>
          <w:sz w:val="26"/>
          <w:szCs w:val="26"/>
          <w:highlight w:val="yellow"/>
        </w:rPr>
        <w:sectPr w:rsidR="00220B58" w:rsidSect="00214BD1">
          <w:pgSz w:w="11906" w:h="16838"/>
          <w:pgMar w:top="851" w:right="567" w:bottom="1134" w:left="1134" w:header="709" w:footer="709" w:gutter="0"/>
          <w:cols w:space="708"/>
          <w:docGrid w:linePitch="360"/>
        </w:sectPr>
      </w:pPr>
    </w:p>
    <w:p w14:paraId="04399577" w14:textId="77777777" w:rsidR="006165FB" w:rsidRDefault="006165FB" w:rsidP="006165FB">
      <w:pPr>
        <w:rPr>
          <w:rFonts w:eastAsiaTheme="minorHAnsi"/>
          <w:sz w:val="18"/>
          <w:szCs w:val="18"/>
          <w:lang w:eastAsia="en-US"/>
        </w:rPr>
      </w:pPr>
      <w:r w:rsidRPr="003755A3">
        <w:rPr>
          <w:rFonts w:eastAsiaTheme="minorHAnsi"/>
          <w:sz w:val="18"/>
          <w:szCs w:val="18"/>
          <w:lang w:eastAsia="en-US"/>
        </w:rPr>
        <w:lastRenderedPageBreak/>
        <w:t xml:space="preserve">1.3.2. </w:t>
      </w:r>
      <w:proofErr w:type="gramStart"/>
      <w:r w:rsidRPr="003755A3">
        <w:rPr>
          <w:rFonts w:eastAsiaTheme="minorHAnsi"/>
          <w:sz w:val="18"/>
          <w:szCs w:val="18"/>
          <w:lang w:eastAsia="en-US"/>
        </w:rPr>
        <w:t xml:space="preserve">Исключение из региональной программы многоквартирных домов в случаях, если многоквартирный дом признан аварийным и подлежащим сносу или реконструкции в порядке, установленном </w:t>
      </w:r>
      <w:hyperlink r:id="rId10" w:history="1">
        <w:r w:rsidRPr="003755A3">
          <w:rPr>
            <w:rFonts w:eastAsiaTheme="minorHAnsi"/>
            <w:sz w:val="18"/>
            <w:szCs w:val="18"/>
            <w:lang w:eastAsia="en-US"/>
          </w:rPr>
          <w:t>Положением</w:t>
        </w:r>
      </w:hyperlink>
      <w:r w:rsidRPr="003755A3">
        <w:rPr>
          <w:rFonts w:eastAsiaTheme="minorHAnsi"/>
          <w:sz w:val="18"/>
          <w:szCs w:val="18"/>
          <w:lang w:eastAsia="en-U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w:t>
      </w:r>
      <w:r>
        <w:rPr>
          <w:rFonts w:eastAsiaTheme="minorHAnsi"/>
          <w:sz w:val="18"/>
          <w:szCs w:val="18"/>
          <w:lang w:eastAsia="en-US"/>
        </w:rPr>
        <w:t>№</w:t>
      </w:r>
      <w:r w:rsidRPr="003755A3">
        <w:rPr>
          <w:rFonts w:eastAsiaTheme="minorHAnsi"/>
          <w:sz w:val="18"/>
          <w:szCs w:val="18"/>
          <w:lang w:eastAsia="en-US"/>
        </w:rPr>
        <w:t xml:space="preserve"> 47;</w:t>
      </w:r>
      <w:proofErr w:type="gramEnd"/>
    </w:p>
    <w:p w14:paraId="3027B89E" w14:textId="77777777" w:rsidR="006165FB" w:rsidRDefault="006165FB" w:rsidP="006165FB">
      <w:pPr>
        <w:autoSpaceDE w:val="0"/>
        <w:autoSpaceDN w:val="0"/>
        <w:adjustRightInd w:val="0"/>
        <w:jc w:val="both"/>
        <w:rPr>
          <w:sz w:val="18"/>
          <w:szCs w:val="18"/>
        </w:rPr>
      </w:pPr>
    </w:p>
    <w:p w14:paraId="7EE25CB0" w14:textId="77777777" w:rsidR="006165FB" w:rsidRDefault="006165FB" w:rsidP="006165FB">
      <w:pPr>
        <w:jc w:val="center"/>
        <w:rPr>
          <w:b/>
          <w:sz w:val="26"/>
          <w:szCs w:val="26"/>
        </w:rPr>
      </w:pPr>
      <w:r w:rsidRPr="00517106">
        <w:rPr>
          <w:b/>
          <w:sz w:val="26"/>
          <w:szCs w:val="26"/>
        </w:rPr>
        <w:t>НО «Фонд капитального ремонта многоквартирных домов Ленинградской области»</w:t>
      </w:r>
    </w:p>
    <w:p w14:paraId="4D0ABD3B" w14:textId="77777777" w:rsidR="006165FB" w:rsidRDefault="006165FB" w:rsidP="006165FB">
      <w:pPr>
        <w:ind w:left="-142"/>
        <w:jc w:val="right"/>
      </w:pPr>
      <w:r w:rsidRPr="00D2738B">
        <w:rPr>
          <w:b/>
          <w:sz w:val="18"/>
          <w:szCs w:val="18"/>
        </w:rPr>
        <w:t>Приложение №</w:t>
      </w:r>
      <w:r>
        <w:rPr>
          <w:b/>
          <w:sz w:val="18"/>
          <w:szCs w:val="18"/>
        </w:rPr>
        <w:t>1</w:t>
      </w:r>
    </w:p>
    <w:tbl>
      <w:tblPr>
        <w:tblStyle w:val="2"/>
        <w:tblW w:w="15127" w:type="dxa"/>
        <w:tblLook w:val="04A0" w:firstRow="1" w:lastRow="0" w:firstColumn="1" w:lastColumn="0" w:noHBand="0" w:noVBand="1"/>
      </w:tblPr>
      <w:tblGrid>
        <w:gridCol w:w="639"/>
        <w:gridCol w:w="12227"/>
        <w:gridCol w:w="2261"/>
      </w:tblGrid>
      <w:tr w:rsidR="006165FB" w:rsidRPr="00F90F87" w14:paraId="2DC009A9" w14:textId="77777777" w:rsidTr="008528F0">
        <w:trPr>
          <w:trHeight w:val="90"/>
        </w:trPr>
        <w:tc>
          <w:tcPr>
            <w:tcW w:w="639" w:type="dxa"/>
            <w:vAlign w:val="center"/>
          </w:tcPr>
          <w:p w14:paraId="300A4C7D" w14:textId="77777777" w:rsidR="006165FB" w:rsidRPr="006165FB" w:rsidRDefault="006165FB" w:rsidP="008528F0">
            <w:pPr>
              <w:jc w:val="both"/>
              <w:rPr>
                <w:rFonts w:ascii="Times New Roman" w:hAnsi="Times New Roman"/>
                <w:sz w:val="20"/>
                <w:szCs w:val="20"/>
              </w:rPr>
            </w:pPr>
            <w:bookmarkStart w:id="0" w:name="_GoBack" w:colFirst="0" w:colLast="1"/>
            <w:r w:rsidRPr="006165FB">
              <w:rPr>
                <w:rFonts w:ascii="Times New Roman" w:hAnsi="Times New Roman"/>
                <w:sz w:val="20"/>
                <w:szCs w:val="20"/>
              </w:rPr>
              <w:t>1.</w:t>
            </w:r>
          </w:p>
        </w:tc>
        <w:tc>
          <w:tcPr>
            <w:tcW w:w="12227" w:type="dxa"/>
          </w:tcPr>
          <w:p w14:paraId="162518E6" w14:textId="77777777" w:rsidR="006165FB" w:rsidRPr="006165FB" w:rsidRDefault="006165FB" w:rsidP="008528F0">
            <w:pPr>
              <w:jc w:val="both"/>
              <w:rPr>
                <w:rFonts w:ascii="Times New Roman" w:hAnsi="Times New Roman"/>
                <w:b/>
                <w:sz w:val="20"/>
                <w:szCs w:val="20"/>
              </w:rPr>
            </w:pPr>
            <w:proofErr w:type="spellStart"/>
            <w:r w:rsidRPr="006165FB">
              <w:rPr>
                <w:rFonts w:ascii="Times New Roman" w:hAnsi="Times New Roman"/>
                <w:b/>
                <w:sz w:val="20"/>
                <w:szCs w:val="20"/>
              </w:rPr>
              <w:t>Тосненский</w:t>
            </w:r>
            <w:proofErr w:type="spellEnd"/>
            <w:r w:rsidRPr="006165FB">
              <w:rPr>
                <w:rFonts w:ascii="Times New Roman" w:hAnsi="Times New Roman"/>
                <w:b/>
                <w:sz w:val="20"/>
                <w:szCs w:val="20"/>
              </w:rPr>
              <w:t xml:space="preserve"> район, пос. Тельмана, д. 13 (аварийный) - СС</w:t>
            </w:r>
          </w:p>
        </w:tc>
        <w:tc>
          <w:tcPr>
            <w:tcW w:w="2261" w:type="dxa"/>
            <w:vMerge w:val="restart"/>
            <w:vAlign w:val="center"/>
          </w:tcPr>
          <w:p w14:paraId="2838FFF4" w14:textId="77777777" w:rsidR="006165FB" w:rsidRPr="006165FB" w:rsidRDefault="006165FB" w:rsidP="008528F0">
            <w:pPr>
              <w:rPr>
                <w:rFonts w:ascii="Times New Roman" w:hAnsi="Times New Roman"/>
                <w:sz w:val="20"/>
                <w:szCs w:val="20"/>
              </w:rPr>
            </w:pPr>
            <w:r w:rsidRPr="006165FB">
              <w:rPr>
                <w:rFonts w:ascii="Times New Roman" w:hAnsi="Times New Roman"/>
                <w:sz w:val="20"/>
                <w:szCs w:val="20"/>
              </w:rPr>
              <w:t>Документы в наличии</w:t>
            </w:r>
          </w:p>
        </w:tc>
      </w:tr>
      <w:tr w:rsidR="006165FB" w:rsidRPr="00F90F87" w14:paraId="6260E54C" w14:textId="77777777" w:rsidTr="008528F0">
        <w:trPr>
          <w:trHeight w:val="90"/>
        </w:trPr>
        <w:tc>
          <w:tcPr>
            <w:tcW w:w="639" w:type="dxa"/>
            <w:vAlign w:val="center"/>
          </w:tcPr>
          <w:p w14:paraId="3B3F5FF4"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2.</w:t>
            </w:r>
          </w:p>
        </w:tc>
        <w:tc>
          <w:tcPr>
            <w:tcW w:w="12227" w:type="dxa"/>
          </w:tcPr>
          <w:p w14:paraId="0950D907" w14:textId="77777777" w:rsidR="006165FB" w:rsidRPr="006165FB" w:rsidRDefault="006165FB" w:rsidP="008528F0">
            <w:pPr>
              <w:jc w:val="both"/>
              <w:rPr>
                <w:rFonts w:ascii="Times New Roman" w:hAnsi="Times New Roman"/>
                <w:b/>
                <w:sz w:val="20"/>
                <w:szCs w:val="20"/>
              </w:rPr>
            </w:pPr>
            <w:proofErr w:type="spellStart"/>
            <w:r w:rsidRPr="006165FB">
              <w:rPr>
                <w:rFonts w:ascii="Times New Roman" w:hAnsi="Times New Roman"/>
                <w:b/>
                <w:sz w:val="20"/>
                <w:szCs w:val="20"/>
              </w:rPr>
              <w:t>Тосненский</w:t>
            </w:r>
            <w:proofErr w:type="spellEnd"/>
            <w:r w:rsidRPr="006165FB">
              <w:rPr>
                <w:rFonts w:ascii="Times New Roman" w:hAnsi="Times New Roman"/>
                <w:b/>
                <w:sz w:val="20"/>
                <w:szCs w:val="20"/>
              </w:rPr>
              <w:t xml:space="preserve"> район, пос. Тельмана, д. 15 (аварийный) - СС</w:t>
            </w:r>
          </w:p>
        </w:tc>
        <w:tc>
          <w:tcPr>
            <w:tcW w:w="2261" w:type="dxa"/>
            <w:vMerge/>
            <w:vAlign w:val="center"/>
          </w:tcPr>
          <w:p w14:paraId="7DA29CA8" w14:textId="77777777" w:rsidR="006165FB" w:rsidRPr="006165FB" w:rsidRDefault="006165FB" w:rsidP="008528F0">
            <w:pPr>
              <w:rPr>
                <w:rFonts w:ascii="Times New Roman" w:hAnsi="Times New Roman"/>
                <w:sz w:val="20"/>
                <w:szCs w:val="20"/>
              </w:rPr>
            </w:pPr>
          </w:p>
        </w:tc>
      </w:tr>
      <w:tr w:rsidR="006165FB" w:rsidRPr="00F90F87" w14:paraId="79743F16" w14:textId="77777777" w:rsidTr="008528F0">
        <w:trPr>
          <w:trHeight w:val="90"/>
        </w:trPr>
        <w:tc>
          <w:tcPr>
            <w:tcW w:w="639" w:type="dxa"/>
            <w:vAlign w:val="center"/>
          </w:tcPr>
          <w:p w14:paraId="3A496FA6"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3.</w:t>
            </w:r>
          </w:p>
        </w:tc>
        <w:tc>
          <w:tcPr>
            <w:tcW w:w="12227" w:type="dxa"/>
          </w:tcPr>
          <w:p w14:paraId="2E4D0162" w14:textId="77777777" w:rsidR="006165FB" w:rsidRPr="006165FB" w:rsidRDefault="006165FB" w:rsidP="008528F0">
            <w:pPr>
              <w:jc w:val="both"/>
              <w:rPr>
                <w:rFonts w:ascii="Times New Roman" w:hAnsi="Times New Roman"/>
                <w:b/>
                <w:sz w:val="20"/>
                <w:szCs w:val="20"/>
              </w:rPr>
            </w:pPr>
            <w:proofErr w:type="spellStart"/>
            <w:r w:rsidRPr="006165FB">
              <w:rPr>
                <w:rFonts w:ascii="Times New Roman" w:hAnsi="Times New Roman"/>
                <w:b/>
                <w:sz w:val="20"/>
                <w:szCs w:val="20"/>
              </w:rPr>
              <w:t>Тосненский</w:t>
            </w:r>
            <w:proofErr w:type="spellEnd"/>
            <w:r w:rsidRPr="006165FB">
              <w:rPr>
                <w:rFonts w:ascii="Times New Roman" w:hAnsi="Times New Roman"/>
                <w:b/>
                <w:sz w:val="20"/>
                <w:szCs w:val="20"/>
              </w:rPr>
              <w:t xml:space="preserve"> район, пос. Тельмана, д. 17 (аварийный) - СС</w:t>
            </w:r>
          </w:p>
        </w:tc>
        <w:tc>
          <w:tcPr>
            <w:tcW w:w="2261" w:type="dxa"/>
            <w:vMerge/>
            <w:vAlign w:val="center"/>
          </w:tcPr>
          <w:p w14:paraId="5B3ACA6B" w14:textId="77777777" w:rsidR="006165FB" w:rsidRPr="006165FB" w:rsidRDefault="006165FB" w:rsidP="008528F0">
            <w:pPr>
              <w:rPr>
                <w:rFonts w:ascii="Times New Roman" w:hAnsi="Times New Roman"/>
                <w:sz w:val="20"/>
                <w:szCs w:val="20"/>
              </w:rPr>
            </w:pPr>
          </w:p>
        </w:tc>
      </w:tr>
      <w:tr w:rsidR="006165FB" w:rsidRPr="00F90F87" w14:paraId="0ECFD260" w14:textId="77777777" w:rsidTr="008528F0">
        <w:trPr>
          <w:trHeight w:val="90"/>
        </w:trPr>
        <w:tc>
          <w:tcPr>
            <w:tcW w:w="639" w:type="dxa"/>
            <w:vAlign w:val="center"/>
          </w:tcPr>
          <w:p w14:paraId="7BA5357C"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4.</w:t>
            </w:r>
          </w:p>
        </w:tc>
        <w:tc>
          <w:tcPr>
            <w:tcW w:w="12227" w:type="dxa"/>
          </w:tcPr>
          <w:p w14:paraId="0C01D80D" w14:textId="77777777" w:rsidR="006165FB" w:rsidRPr="006165FB" w:rsidRDefault="006165FB" w:rsidP="008528F0">
            <w:pPr>
              <w:jc w:val="both"/>
              <w:rPr>
                <w:rFonts w:ascii="Times New Roman" w:hAnsi="Times New Roman"/>
                <w:b/>
                <w:sz w:val="20"/>
                <w:szCs w:val="20"/>
              </w:rPr>
            </w:pPr>
            <w:proofErr w:type="spellStart"/>
            <w:r w:rsidRPr="006165FB">
              <w:rPr>
                <w:rFonts w:ascii="Times New Roman" w:hAnsi="Times New Roman"/>
                <w:b/>
                <w:sz w:val="20"/>
                <w:szCs w:val="20"/>
              </w:rPr>
              <w:t>Тосненский</w:t>
            </w:r>
            <w:proofErr w:type="spellEnd"/>
            <w:r w:rsidRPr="006165FB">
              <w:rPr>
                <w:rFonts w:ascii="Times New Roman" w:hAnsi="Times New Roman"/>
                <w:b/>
                <w:sz w:val="20"/>
                <w:szCs w:val="20"/>
              </w:rPr>
              <w:t xml:space="preserve"> район, пос. Тельмана, д. 19 (аварийный) - СС</w:t>
            </w:r>
          </w:p>
        </w:tc>
        <w:tc>
          <w:tcPr>
            <w:tcW w:w="2261" w:type="dxa"/>
            <w:vMerge/>
            <w:vAlign w:val="center"/>
          </w:tcPr>
          <w:p w14:paraId="3DCA23E5" w14:textId="77777777" w:rsidR="006165FB" w:rsidRPr="006165FB" w:rsidRDefault="006165FB" w:rsidP="008528F0">
            <w:pPr>
              <w:rPr>
                <w:rFonts w:ascii="Times New Roman" w:hAnsi="Times New Roman"/>
                <w:sz w:val="20"/>
                <w:szCs w:val="20"/>
              </w:rPr>
            </w:pPr>
          </w:p>
        </w:tc>
      </w:tr>
      <w:tr w:rsidR="006165FB" w:rsidRPr="00F90F87" w14:paraId="77AD3B1B" w14:textId="77777777" w:rsidTr="008528F0">
        <w:trPr>
          <w:trHeight w:val="90"/>
        </w:trPr>
        <w:tc>
          <w:tcPr>
            <w:tcW w:w="639" w:type="dxa"/>
            <w:vAlign w:val="center"/>
          </w:tcPr>
          <w:p w14:paraId="55C6599B"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5.</w:t>
            </w:r>
          </w:p>
        </w:tc>
        <w:tc>
          <w:tcPr>
            <w:tcW w:w="12227" w:type="dxa"/>
          </w:tcPr>
          <w:p w14:paraId="35687A02" w14:textId="77777777" w:rsidR="006165FB" w:rsidRPr="006165FB" w:rsidRDefault="006165FB" w:rsidP="008528F0">
            <w:pPr>
              <w:jc w:val="both"/>
              <w:rPr>
                <w:rFonts w:ascii="Times New Roman" w:hAnsi="Times New Roman"/>
                <w:b/>
                <w:sz w:val="20"/>
                <w:szCs w:val="20"/>
              </w:rPr>
            </w:pPr>
            <w:proofErr w:type="spellStart"/>
            <w:r w:rsidRPr="006165FB">
              <w:rPr>
                <w:rFonts w:ascii="Times New Roman" w:hAnsi="Times New Roman"/>
                <w:b/>
                <w:sz w:val="20"/>
                <w:szCs w:val="20"/>
              </w:rPr>
              <w:t>Тосненский</w:t>
            </w:r>
            <w:proofErr w:type="spellEnd"/>
            <w:r w:rsidRPr="006165FB">
              <w:rPr>
                <w:rFonts w:ascii="Times New Roman" w:hAnsi="Times New Roman"/>
                <w:b/>
                <w:sz w:val="20"/>
                <w:szCs w:val="20"/>
              </w:rPr>
              <w:t xml:space="preserve"> район, пос. Тельмана, д. 21 (аварийный) - СС</w:t>
            </w:r>
          </w:p>
        </w:tc>
        <w:tc>
          <w:tcPr>
            <w:tcW w:w="2261" w:type="dxa"/>
            <w:vMerge/>
            <w:vAlign w:val="center"/>
          </w:tcPr>
          <w:p w14:paraId="041D6B62" w14:textId="77777777" w:rsidR="006165FB" w:rsidRPr="006165FB" w:rsidRDefault="006165FB" w:rsidP="008528F0">
            <w:pPr>
              <w:rPr>
                <w:rFonts w:ascii="Times New Roman" w:hAnsi="Times New Roman"/>
                <w:sz w:val="20"/>
                <w:szCs w:val="20"/>
              </w:rPr>
            </w:pPr>
          </w:p>
        </w:tc>
      </w:tr>
      <w:tr w:rsidR="006165FB" w:rsidRPr="00F90F87" w14:paraId="3CB5799A" w14:textId="77777777" w:rsidTr="008528F0">
        <w:trPr>
          <w:trHeight w:val="90"/>
        </w:trPr>
        <w:tc>
          <w:tcPr>
            <w:tcW w:w="639" w:type="dxa"/>
            <w:vAlign w:val="center"/>
          </w:tcPr>
          <w:p w14:paraId="4BC176F7"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6.</w:t>
            </w:r>
          </w:p>
        </w:tc>
        <w:tc>
          <w:tcPr>
            <w:tcW w:w="12227" w:type="dxa"/>
          </w:tcPr>
          <w:p w14:paraId="57FDBAD2" w14:textId="77777777" w:rsidR="006165FB" w:rsidRPr="006165FB" w:rsidRDefault="006165FB" w:rsidP="008528F0">
            <w:pPr>
              <w:jc w:val="both"/>
              <w:rPr>
                <w:rFonts w:ascii="Times New Roman" w:hAnsi="Times New Roman"/>
                <w:b/>
                <w:sz w:val="20"/>
                <w:szCs w:val="20"/>
              </w:rPr>
            </w:pPr>
            <w:proofErr w:type="spellStart"/>
            <w:r w:rsidRPr="006165FB">
              <w:rPr>
                <w:rFonts w:ascii="Times New Roman" w:hAnsi="Times New Roman"/>
                <w:b/>
                <w:sz w:val="20"/>
                <w:szCs w:val="20"/>
              </w:rPr>
              <w:t>Тосненский</w:t>
            </w:r>
            <w:proofErr w:type="spellEnd"/>
            <w:r w:rsidRPr="006165FB">
              <w:rPr>
                <w:rFonts w:ascii="Times New Roman" w:hAnsi="Times New Roman"/>
                <w:b/>
                <w:sz w:val="20"/>
                <w:szCs w:val="20"/>
              </w:rPr>
              <w:t xml:space="preserve"> район, пос. Тельмана, д. 23 (аварийный) - СС</w:t>
            </w:r>
          </w:p>
        </w:tc>
        <w:tc>
          <w:tcPr>
            <w:tcW w:w="2261" w:type="dxa"/>
            <w:vMerge/>
            <w:vAlign w:val="center"/>
          </w:tcPr>
          <w:p w14:paraId="3BF4E301" w14:textId="77777777" w:rsidR="006165FB" w:rsidRPr="006165FB" w:rsidRDefault="006165FB" w:rsidP="008528F0">
            <w:pPr>
              <w:rPr>
                <w:rFonts w:ascii="Times New Roman" w:hAnsi="Times New Roman"/>
                <w:sz w:val="20"/>
                <w:szCs w:val="20"/>
              </w:rPr>
            </w:pPr>
          </w:p>
        </w:tc>
      </w:tr>
      <w:tr w:rsidR="006165FB" w:rsidRPr="00F90F87" w14:paraId="680B77F5" w14:textId="77777777" w:rsidTr="008528F0">
        <w:trPr>
          <w:trHeight w:val="90"/>
        </w:trPr>
        <w:tc>
          <w:tcPr>
            <w:tcW w:w="639" w:type="dxa"/>
            <w:vAlign w:val="center"/>
          </w:tcPr>
          <w:p w14:paraId="1906D36D"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7.</w:t>
            </w:r>
          </w:p>
        </w:tc>
        <w:tc>
          <w:tcPr>
            <w:tcW w:w="12227" w:type="dxa"/>
          </w:tcPr>
          <w:p w14:paraId="35E9C534" w14:textId="77777777" w:rsidR="006165FB" w:rsidRPr="006165FB" w:rsidRDefault="006165FB" w:rsidP="008528F0">
            <w:pPr>
              <w:jc w:val="both"/>
              <w:rPr>
                <w:rFonts w:ascii="Times New Roman" w:hAnsi="Times New Roman"/>
                <w:b/>
                <w:sz w:val="20"/>
                <w:szCs w:val="20"/>
              </w:rPr>
            </w:pPr>
            <w:proofErr w:type="spellStart"/>
            <w:r w:rsidRPr="006165FB">
              <w:rPr>
                <w:rFonts w:ascii="Times New Roman" w:hAnsi="Times New Roman"/>
                <w:b/>
                <w:sz w:val="20"/>
                <w:szCs w:val="20"/>
              </w:rPr>
              <w:t>Тосненский</w:t>
            </w:r>
            <w:proofErr w:type="spellEnd"/>
            <w:r w:rsidRPr="006165FB">
              <w:rPr>
                <w:rFonts w:ascii="Times New Roman" w:hAnsi="Times New Roman"/>
                <w:b/>
                <w:sz w:val="20"/>
                <w:szCs w:val="20"/>
              </w:rPr>
              <w:t xml:space="preserve"> район, пос. Тельмана, д. 25 (аварийный) - СС</w:t>
            </w:r>
          </w:p>
        </w:tc>
        <w:tc>
          <w:tcPr>
            <w:tcW w:w="2261" w:type="dxa"/>
            <w:vMerge/>
            <w:vAlign w:val="center"/>
          </w:tcPr>
          <w:p w14:paraId="643F361A" w14:textId="77777777" w:rsidR="006165FB" w:rsidRPr="006165FB" w:rsidRDefault="006165FB" w:rsidP="008528F0">
            <w:pPr>
              <w:rPr>
                <w:rFonts w:ascii="Times New Roman" w:hAnsi="Times New Roman"/>
                <w:sz w:val="20"/>
                <w:szCs w:val="20"/>
              </w:rPr>
            </w:pPr>
          </w:p>
        </w:tc>
      </w:tr>
      <w:tr w:rsidR="006165FB" w:rsidRPr="00F90F87" w14:paraId="016F55A9" w14:textId="77777777" w:rsidTr="008528F0">
        <w:trPr>
          <w:trHeight w:val="90"/>
        </w:trPr>
        <w:tc>
          <w:tcPr>
            <w:tcW w:w="639" w:type="dxa"/>
            <w:vAlign w:val="center"/>
          </w:tcPr>
          <w:p w14:paraId="1B05DD27"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8.</w:t>
            </w:r>
          </w:p>
        </w:tc>
        <w:tc>
          <w:tcPr>
            <w:tcW w:w="12227" w:type="dxa"/>
          </w:tcPr>
          <w:p w14:paraId="4B01F144" w14:textId="77777777" w:rsidR="006165FB" w:rsidRPr="006165FB" w:rsidRDefault="006165FB" w:rsidP="008528F0">
            <w:pPr>
              <w:jc w:val="both"/>
              <w:rPr>
                <w:rFonts w:ascii="Times New Roman" w:hAnsi="Times New Roman"/>
                <w:b/>
                <w:sz w:val="20"/>
                <w:szCs w:val="20"/>
              </w:rPr>
            </w:pPr>
            <w:proofErr w:type="spellStart"/>
            <w:r w:rsidRPr="006165FB">
              <w:rPr>
                <w:rFonts w:ascii="Times New Roman" w:hAnsi="Times New Roman"/>
                <w:b/>
                <w:sz w:val="20"/>
                <w:szCs w:val="20"/>
              </w:rPr>
              <w:t>Тосненский</w:t>
            </w:r>
            <w:proofErr w:type="spellEnd"/>
            <w:r w:rsidRPr="006165FB">
              <w:rPr>
                <w:rFonts w:ascii="Times New Roman" w:hAnsi="Times New Roman"/>
                <w:b/>
                <w:sz w:val="20"/>
                <w:szCs w:val="20"/>
              </w:rPr>
              <w:t xml:space="preserve"> район, пос. Тельмана, д. 27 (аварийный) - СС</w:t>
            </w:r>
          </w:p>
        </w:tc>
        <w:tc>
          <w:tcPr>
            <w:tcW w:w="2261" w:type="dxa"/>
            <w:vMerge/>
            <w:vAlign w:val="center"/>
          </w:tcPr>
          <w:p w14:paraId="24919E36" w14:textId="77777777" w:rsidR="006165FB" w:rsidRPr="006165FB" w:rsidRDefault="006165FB" w:rsidP="008528F0">
            <w:pPr>
              <w:rPr>
                <w:rFonts w:ascii="Times New Roman" w:hAnsi="Times New Roman"/>
                <w:sz w:val="20"/>
                <w:szCs w:val="20"/>
              </w:rPr>
            </w:pPr>
          </w:p>
        </w:tc>
      </w:tr>
      <w:tr w:rsidR="006165FB" w:rsidRPr="00F90F87" w14:paraId="1C2FD37A" w14:textId="77777777" w:rsidTr="008528F0">
        <w:trPr>
          <w:trHeight w:val="90"/>
        </w:trPr>
        <w:tc>
          <w:tcPr>
            <w:tcW w:w="639" w:type="dxa"/>
            <w:vAlign w:val="center"/>
          </w:tcPr>
          <w:p w14:paraId="2735F848"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9.</w:t>
            </w:r>
          </w:p>
        </w:tc>
        <w:tc>
          <w:tcPr>
            <w:tcW w:w="12227" w:type="dxa"/>
          </w:tcPr>
          <w:p w14:paraId="5C82AB5C" w14:textId="77777777" w:rsidR="006165FB" w:rsidRPr="006165FB" w:rsidRDefault="006165FB" w:rsidP="008528F0">
            <w:pPr>
              <w:jc w:val="both"/>
              <w:rPr>
                <w:rFonts w:ascii="Times New Roman" w:hAnsi="Times New Roman"/>
                <w:b/>
                <w:sz w:val="20"/>
                <w:szCs w:val="20"/>
              </w:rPr>
            </w:pPr>
            <w:proofErr w:type="spellStart"/>
            <w:r w:rsidRPr="006165FB">
              <w:rPr>
                <w:rFonts w:ascii="Times New Roman" w:hAnsi="Times New Roman"/>
                <w:b/>
                <w:sz w:val="20"/>
                <w:szCs w:val="20"/>
              </w:rPr>
              <w:t>Кингисеппский</w:t>
            </w:r>
            <w:proofErr w:type="spellEnd"/>
            <w:r w:rsidRPr="006165FB">
              <w:rPr>
                <w:rFonts w:ascii="Times New Roman" w:hAnsi="Times New Roman"/>
                <w:b/>
                <w:sz w:val="20"/>
                <w:szCs w:val="20"/>
              </w:rPr>
              <w:t xml:space="preserve"> район, пос. Усть-Луга, кв. </w:t>
            </w:r>
            <w:proofErr w:type="spellStart"/>
            <w:r w:rsidRPr="006165FB">
              <w:rPr>
                <w:rFonts w:ascii="Times New Roman" w:hAnsi="Times New Roman"/>
                <w:b/>
                <w:sz w:val="20"/>
                <w:szCs w:val="20"/>
              </w:rPr>
              <w:t>Ленрыба</w:t>
            </w:r>
            <w:proofErr w:type="spellEnd"/>
            <w:r w:rsidRPr="006165FB">
              <w:rPr>
                <w:rFonts w:ascii="Times New Roman" w:hAnsi="Times New Roman"/>
                <w:b/>
                <w:sz w:val="20"/>
                <w:szCs w:val="20"/>
              </w:rPr>
              <w:t>, д. 4 (аварийный) РО</w:t>
            </w:r>
          </w:p>
        </w:tc>
        <w:tc>
          <w:tcPr>
            <w:tcW w:w="2261" w:type="dxa"/>
            <w:vMerge/>
            <w:vAlign w:val="center"/>
          </w:tcPr>
          <w:p w14:paraId="1BF4DF86" w14:textId="77777777" w:rsidR="006165FB" w:rsidRPr="006165FB" w:rsidRDefault="006165FB" w:rsidP="008528F0">
            <w:pPr>
              <w:rPr>
                <w:rFonts w:ascii="Times New Roman" w:hAnsi="Times New Roman"/>
                <w:sz w:val="20"/>
                <w:szCs w:val="20"/>
              </w:rPr>
            </w:pPr>
          </w:p>
        </w:tc>
      </w:tr>
      <w:tr w:rsidR="006165FB" w:rsidRPr="00F90F87" w14:paraId="76D3A462" w14:textId="77777777" w:rsidTr="008528F0">
        <w:trPr>
          <w:trHeight w:val="90"/>
        </w:trPr>
        <w:tc>
          <w:tcPr>
            <w:tcW w:w="639" w:type="dxa"/>
            <w:vAlign w:val="center"/>
          </w:tcPr>
          <w:p w14:paraId="71D0A0D8"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10.</w:t>
            </w:r>
          </w:p>
        </w:tc>
        <w:tc>
          <w:tcPr>
            <w:tcW w:w="12227" w:type="dxa"/>
          </w:tcPr>
          <w:p w14:paraId="6BB78124" w14:textId="77777777" w:rsidR="006165FB" w:rsidRPr="006165FB" w:rsidRDefault="006165FB" w:rsidP="008528F0">
            <w:pPr>
              <w:jc w:val="both"/>
              <w:rPr>
                <w:rFonts w:ascii="Times New Roman" w:hAnsi="Times New Roman"/>
                <w:b/>
                <w:sz w:val="20"/>
                <w:szCs w:val="20"/>
              </w:rPr>
            </w:pPr>
            <w:proofErr w:type="spellStart"/>
            <w:r w:rsidRPr="006165FB">
              <w:rPr>
                <w:rFonts w:ascii="Times New Roman" w:hAnsi="Times New Roman"/>
                <w:b/>
                <w:sz w:val="20"/>
                <w:szCs w:val="20"/>
              </w:rPr>
              <w:t>Кингисеппский</w:t>
            </w:r>
            <w:proofErr w:type="spellEnd"/>
            <w:r w:rsidRPr="006165FB">
              <w:rPr>
                <w:rFonts w:ascii="Times New Roman" w:hAnsi="Times New Roman"/>
                <w:b/>
                <w:sz w:val="20"/>
                <w:szCs w:val="20"/>
              </w:rPr>
              <w:t xml:space="preserve"> район, пос. Усть-Луга, кв. </w:t>
            </w:r>
            <w:proofErr w:type="spellStart"/>
            <w:r w:rsidRPr="006165FB">
              <w:rPr>
                <w:rFonts w:ascii="Times New Roman" w:hAnsi="Times New Roman"/>
                <w:b/>
                <w:sz w:val="20"/>
                <w:szCs w:val="20"/>
              </w:rPr>
              <w:t>Ленрыба</w:t>
            </w:r>
            <w:proofErr w:type="spellEnd"/>
            <w:r w:rsidRPr="006165FB">
              <w:rPr>
                <w:rFonts w:ascii="Times New Roman" w:hAnsi="Times New Roman"/>
                <w:b/>
                <w:sz w:val="20"/>
                <w:szCs w:val="20"/>
              </w:rPr>
              <w:t>, д. 53 (аварийный) РО</w:t>
            </w:r>
          </w:p>
        </w:tc>
        <w:tc>
          <w:tcPr>
            <w:tcW w:w="2261" w:type="dxa"/>
            <w:vMerge/>
            <w:vAlign w:val="center"/>
          </w:tcPr>
          <w:p w14:paraId="79E239E3" w14:textId="77777777" w:rsidR="006165FB" w:rsidRPr="006165FB" w:rsidRDefault="006165FB" w:rsidP="008528F0">
            <w:pPr>
              <w:rPr>
                <w:rFonts w:ascii="Times New Roman" w:hAnsi="Times New Roman"/>
                <w:sz w:val="20"/>
                <w:szCs w:val="20"/>
              </w:rPr>
            </w:pPr>
          </w:p>
        </w:tc>
      </w:tr>
      <w:tr w:rsidR="006165FB" w:rsidRPr="00F90F87" w14:paraId="62EEC41D" w14:textId="77777777" w:rsidTr="008528F0">
        <w:trPr>
          <w:trHeight w:val="282"/>
        </w:trPr>
        <w:tc>
          <w:tcPr>
            <w:tcW w:w="12866" w:type="dxa"/>
            <w:gridSpan w:val="2"/>
            <w:vAlign w:val="center"/>
          </w:tcPr>
          <w:p w14:paraId="30564B99" w14:textId="77777777" w:rsidR="006165FB" w:rsidRPr="006165FB" w:rsidRDefault="006165FB" w:rsidP="008528F0">
            <w:pPr>
              <w:jc w:val="both"/>
              <w:rPr>
                <w:rFonts w:ascii="Times New Roman" w:hAnsi="Times New Roman"/>
                <w:b/>
                <w:sz w:val="20"/>
                <w:szCs w:val="20"/>
              </w:rPr>
            </w:pPr>
            <w:r w:rsidRPr="006165FB">
              <w:rPr>
                <w:rFonts w:ascii="Times New Roman" w:hAnsi="Times New Roman"/>
                <w:b/>
                <w:sz w:val="20"/>
                <w:szCs w:val="20"/>
              </w:rPr>
              <w:t>Документы, требуемые в соответствии с Порядком</w:t>
            </w:r>
          </w:p>
        </w:tc>
        <w:tc>
          <w:tcPr>
            <w:tcW w:w="2261" w:type="dxa"/>
            <w:vAlign w:val="center"/>
          </w:tcPr>
          <w:p w14:paraId="799EFA21" w14:textId="77777777" w:rsidR="006165FB" w:rsidRPr="006165FB" w:rsidRDefault="006165FB" w:rsidP="008528F0">
            <w:pPr>
              <w:rPr>
                <w:rFonts w:ascii="Times New Roman" w:hAnsi="Times New Roman"/>
                <w:b/>
                <w:sz w:val="20"/>
                <w:szCs w:val="20"/>
              </w:rPr>
            </w:pPr>
            <w:r w:rsidRPr="006165FB">
              <w:rPr>
                <w:rFonts w:ascii="Times New Roman" w:hAnsi="Times New Roman"/>
                <w:b/>
                <w:sz w:val="20"/>
                <w:szCs w:val="20"/>
              </w:rPr>
              <w:t>Фактическое наличие документов</w:t>
            </w:r>
          </w:p>
        </w:tc>
      </w:tr>
      <w:tr w:rsidR="006165FB" w:rsidRPr="00F90F87" w14:paraId="27C0DC4A" w14:textId="77777777" w:rsidTr="008528F0">
        <w:tc>
          <w:tcPr>
            <w:tcW w:w="12866" w:type="dxa"/>
            <w:gridSpan w:val="2"/>
            <w:vAlign w:val="center"/>
          </w:tcPr>
          <w:p w14:paraId="7CE67DC0"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Заявление (пункт 3.2 Порядка)</w:t>
            </w:r>
          </w:p>
        </w:tc>
        <w:tc>
          <w:tcPr>
            <w:tcW w:w="2261" w:type="dxa"/>
            <w:vAlign w:val="center"/>
          </w:tcPr>
          <w:p w14:paraId="31731A33"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 xml:space="preserve">В наличии </w:t>
            </w:r>
          </w:p>
        </w:tc>
      </w:tr>
      <w:tr w:rsidR="006165FB" w:rsidRPr="00F90F87" w14:paraId="6A516718" w14:textId="77777777" w:rsidTr="008528F0">
        <w:tc>
          <w:tcPr>
            <w:tcW w:w="12866" w:type="dxa"/>
            <w:gridSpan w:val="2"/>
            <w:vAlign w:val="center"/>
          </w:tcPr>
          <w:p w14:paraId="2CCFBA7B"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Сведения по форме согласно приложению 4 к Порядку (подпункт 1 пункта 3.4 Порядка)</w:t>
            </w:r>
          </w:p>
        </w:tc>
        <w:tc>
          <w:tcPr>
            <w:tcW w:w="2261" w:type="dxa"/>
            <w:vAlign w:val="center"/>
          </w:tcPr>
          <w:p w14:paraId="3831D1FB"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 xml:space="preserve">В наличии </w:t>
            </w:r>
          </w:p>
        </w:tc>
      </w:tr>
      <w:tr w:rsidR="006165FB" w:rsidRPr="00F90F87" w14:paraId="4013B808" w14:textId="77777777" w:rsidTr="008528F0">
        <w:tc>
          <w:tcPr>
            <w:tcW w:w="12866" w:type="dxa"/>
            <w:gridSpan w:val="2"/>
            <w:vAlign w:val="center"/>
          </w:tcPr>
          <w:p w14:paraId="4FECE68C" w14:textId="77777777" w:rsidR="006165FB" w:rsidRPr="006165FB" w:rsidRDefault="006165FB" w:rsidP="008528F0">
            <w:pPr>
              <w:autoSpaceDE w:val="0"/>
              <w:autoSpaceDN w:val="0"/>
              <w:adjustRightInd w:val="0"/>
              <w:jc w:val="both"/>
              <w:rPr>
                <w:rFonts w:ascii="Times New Roman" w:eastAsiaTheme="minorHAnsi" w:hAnsi="Times New Roman"/>
                <w:sz w:val="20"/>
                <w:szCs w:val="20"/>
              </w:rPr>
            </w:pPr>
            <w:proofErr w:type="gramStart"/>
            <w:r w:rsidRPr="006165FB">
              <w:rPr>
                <w:rFonts w:ascii="Times New Roman" w:eastAsiaTheme="minorHAnsi" w:hAnsi="Times New Roman"/>
                <w:sz w:val="20"/>
                <w:szCs w:val="20"/>
              </w:rPr>
              <w:t xml:space="preserve">Копия решения о признании многоквартирного дома аварийным и подлежащим сносу или реконструкции, принятого в соответствии с </w:t>
            </w:r>
            <w:hyperlink r:id="rId11" w:history="1">
              <w:r w:rsidRPr="006165FB">
                <w:rPr>
                  <w:rFonts w:ascii="Times New Roman" w:eastAsiaTheme="minorHAnsi" w:hAnsi="Times New Roman"/>
                  <w:color w:val="0000FF"/>
                  <w:sz w:val="20"/>
                  <w:szCs w:val="20"/>
                </w:rPr>
                <w:t>пунктом 47</w:t>
              </w:r>
            </w:hyperlink>
            <w:r w:rsidRPr="006165FB">
              <w:rPr>
                <w:rFonts w:ascii="Times New Roman" w:eastAsiaTheme="minorHAnsi" w:hAnsi="Times New Roman"/>
                <w:sz w:val="20"/>
                <w:szCs w:val="20"/>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w:t>
            </w:r>
            <w:proofErr w:type="gramEnd"/>
            <w:r w:rsidRPr="006165FB">
              <w:rPr>
                <w:rFonts w:ascii="Times New Roman" w:eastAsiaTheme="minorHAnsi" w:hAnsi="Times New Roman"/>
                <w:sz w:val="20"/>
                <w:szCs w:val="20"/>
              </w:rPr>
              <w:t xml:space="preserve"> непригодным для проживания и многоквартирного дома аварийным и подлежащим сносу или реконструкции" (подпункт 3 пункта 3.4 Порядка)</w:t>
            </w:r>
          </w:p>
        </w:tc>
        <w:tc>
          <w:tcPr>
            <w:tcW w:w="2261" w:type="dxa"/>
            <w:vAlign w:val="center"/>
          </w:tcPr>
          <w:p w14:paraId="4E55791A"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В наличии</w:t>
            </w:r>
          </w:p>
        </w:tc>
      </w:tr>
      <w:bookmarkEnd w:id="0"/>
    </w:tbl>
    <w:p w14:paraId="4F87DFB9" w14:textId="77777777" w:rsidR="006165FB" w:rsidRDefault="006165FB" w:rsidP="006165FB">
      <w:pPr>
        <w:autoSpaceDE w:val="0"/>
        <w:autoSpaceDN w:val="0"/>
        <w:adjustRightInd w:val="0"/>
        <w:jc w:val="both"/>
        <w:rPr>
          <w:sz w:val="18"/>
          <w:szCs w:val="18"/>
        </w:rPr>
      </w:pPr>
    </w:p>
    <w:p w14:paraId="2A9EADBA" w14:textId="77777777" w:rsidR="006165FB" w:rsidRPr="00BE1659" w:rsidRDefault="006165FB" w:rsidP="006165FB">
      <w:pPr>
        <w:autoSpaceDE w:val="0"/>
        <w:autoSpaceDN w:val="0"/>
        <w:adjustRightInd w:val="0"/>
        <w:jc w:val="both"/>
        <w:rPr>
          <w:bCs/>
          <w:sz w:val="18"/>
          <w:szCs w:val="18"/>
        </w:rPr>
      </w:pPr>
      <w:r w:rsidRPr="00BE1659">
        <w:rPr>
          <w:sz w:val="18"/>
          <w:szCs w:val="18"/>
        </w:rPr>
        <w:t xml:space="preserve">1.3.3. Перенос установленного срока капитального ремонта (срока оказания отдельных услуг </w:t>
      </w:r>
      <w:proofErr w:type="gramStart"/>
      <w:r w:rsidRPr="00BE1659">
        <w:rPr>
          <w:sz w:val="18"/>
          <w:szCs w:val="18"/>
        </w:rPr>
        <w:t>и(</w:t>
      </w:r>
      <w:proofErr w:type="gramEnd"/>
      <w:r w:rsidRPr="00BE1659">
        <w:rPr>
          <w:sz w:val="18"/>
          <w:szCs w:val="18"/>
        </w:rPr>
        <w:t>или) выполнения работ по капитальному ремонту) на более поздний период (срок) в соответствии с пунктом 4 части 4 статьи 168 Жилищного кодекса Российской Федерации</w:t>
      </w:r>
      <w:r w:rsidRPr="00BE1659">
        <w:rPr>
          <w:bCs/>
          <w:sz w:val="18"/>
          <w:szCs w:val="18"/>
        </w:rPr>
        <w:t>.  (воспрепятствование)</w:t>
      </w:r>
    </w:p>
    <w:p w14:paraId="247B732B" w14:textId="77777777" w:rsidR="006165FB" w:rsidRDefault="006165FB" w:rsidP="006165FB">
      <w:pPr>
        <w:autoSpaceDE w:val="0"/>
        <w:autoSpaceDN w:val="0"/>
        <w:adjustRightInd w:val="0"/>
        <w:jc w:val="both"/>
        <w:rPr>
          <w:sz w:val="18"/>
          <w:szCs w:val="18"/>
        </w:rPr>
      </w:pPr>
    </w:p>
    <w:p w14:paraId="2EFDEDBF" w14:textId="77777777" w:rsidR="006165FB" w:rsidRPr="00517106" w:rsidRDefault="006165FB" w:rsidP="006165FB">
      <w:pPr>
        <w:jc w:val="center"/>
        <w:rPr>
          <w:b/>
          <w:sz w:val="26"/>
          <w:szCs w:val="26"/>
        </w:rPr>
      </w:pPr>
      <w:r w:rsidRPr="00517106">
        <w:rPr>
          <w:b/>
          <w:sz w:val="26"/>
          <w:szCs w:val="26"/>
        </w:rPr>
        <w:t>НО «Фонд капитального ремонта многоквартирных домов Ленинградской области»</w:t>
      </w:r>
    </w:p>
    <w:p w14:paraId="5E9689E8" w14:textId="77777777" w:rsidR="006165FB" w:rsidRPr="0094098D" w:rsidRDefault="006165FB" w:rsidP="006165FB">
      <w:pPr>
        <w:jc w:val="center"/>
        <w:rPr>
          <w:b/>
          <w:sz w:val="26"/>
          <w:szCs w:val="26"/>
        </w:rPr>
      </w:pPr>
      <w:r w:rsidRPr="0094098D">
        <w:rPr>
          <w:b/>
          <w:sz w:val="26"/>
          <w:szCs w:val="26"/>
        </w:rPr>
        <w:t>РО</w:t>
      </w:r>
    </w:p>
    <w:p w14:paraId="50357B19" w14:textId="77777777" w:rsidR="006165FB" w:rsidRPr="0094098D" w:rsidRDefault="006165FB" w:rsidP="006165FB">
      <w:pPr>
        <w:ind w:left="-142"/>
        <w:jc w:val="right"/>
      </w:pPr>
      <w:r w:rsidRPr="0094098D">
        <w:rPr>
          <w:b/>
          <w:sz w:val="18"/>
          <w:szCs w:val="18"/>
        </w:rPr>
        <w:t>Приложение №2</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165FB" w:rsidRPr="0094098D" w14:paraId="3B38EA16" w14:textId="77777777" w:rsidTr="008528F0">
        <w:trPr>
          <w:trHeight w:val="398"/>
        </w:trPr>
        <w:tc>
          <w:tcPr>
            <w:tcW w:w="541" w:type="dxa"/>
            <w:shd w:val="clear" w:color="auto" w:fill="auto"/>
            <w:vAlign w:val="center"/>
          </w:tcPr>
          <w:p w14:paraId="2EC0448D" w14:textId="77777777" w:rsidR="006165FB" w:rsidRPr="0094098D" w:rsidRDefault="006165FB" w:rsidP="008528F0">
            <w:pPr>
              <w:jc w:val="center"/>
              <w:rPr>
                <w:sz w:val="18"/>
                <w:szCs w:val="18"/>
                <w:highlight w:val="yellow"/>
              </w:rPr>
            </w:pPr>
            <w:r w:rsidRPr="0094098D">
              <w:rPr>
                <w:sz w:val="18"/>
                <w:szCs w:val="18"/>
              </w:rPr>
              <w:t>1</w:t>
            </w:r>
          </w:p>
        </w:tc>
        <w:tc>
          <w:tcPr>
            <w:tcW w:w="11801" w:type="dxa"/>
            <w:shd w:val="clear" w:color="auto" w:fill="auto"/>
            <w:vAlign w:val="center"/>
          </w:tcPr>
          <w:p w14:paraId="2112A03A" w14:textId="77777777" w:rsidR="006165FB" w:rsidRPr="0094098D" w:rsidRDefault="006165FB" w:rsidP="008528F0">
            <w:pPr>
              <w:rPr>
                <w:color w:val="FF0000"/>
                <w:sz w:val="18"/>
                <w:szCs w:val="18"/>
              </w:rPr>
            </w:pPr>
            <w:proofErr w:type="spellStart"/>
            <w:r w:rsidRPr="0094098D">
              <w:rPr>
                <w:b/>
                <w:sz w:val="18"/>
                <w:szCs w:val="18"/>
              </w:rPr>
              <w:t>В</w:t>
            </w:r>
            <w:r>
              <w:rPr>
                <w:b/>
                <w:sz w:val="18"/>
                <w:szCs w:val="18"/>
              </w:rPr>
              <w:t>олховский</w:t>
            </w:r>
            <w:proofErr w:type="spellEnd"/>
            <w:r w:rsidRPr="0094098D">
              <w:rPr>
                <w:b/>
                <w:sz w:val="18"/>
                <w:szCs w:val="18"/>
              </w:rPr>
              <w:t xml:space="preserve"> район, </w:t>
            </w:r>
            <w:r>
              <w:rPr>
                <w:b/>
                <w:sz w:val="18"/>
                <w:szCs w:val="18"/>
              </w:rPr>
              <w:t>г. Новая Ладога</w:t>
            </w:r>
            <w:r w:rsidRPr="0094098D">
              <w:rPr>
                <w:b/>
                <w:sz w:val="18"/>
                <w:szCs w:val="18"/>
              </w:rPr>
              <w:t xml:space="preserve">, </w:t>
            </w:r>
            <w:r>
              <w:rPr>
                <w:b/>
                <w:sz w:val="18"/>
                <w:szCs w:val="18"/>
              </w:rPr>
              <w:t xml:space="preserve">микрорайон Южный, </w:t>
            </w:r>
            <w:r w:rsidRPr="0094098D">
              <w:rPr>
                <w:b/>
                <w:sz w:val="18"/>
                <w:szCs w:val="18"/>
              </w:rPr>
              <w:t>д.</w:t>
            </w:r>
            <w:r>
              <w:rPr>
                <w:b/>
                <w:sz w:val="18"/>
                <w:szCs w:val="18"/>
              </w:rPr>
              <w:t>22</w:t>
            </w:r>
            <w:r w:rsidRPr="0094098D">
              <w:rPr>
                <w:b/>
                <w:sz w:val="18"/>
                <w:szCs w:val="18"/>
              </w:rPr>
              <w:t xml:space="preserve"> – </w:t>
            </w:r>
            <w:r w:rsidRPr="0094098D">
              <w:rPr>
                <w:sz w:val="18"/>
                <w:szCs w:val="18"/>
              </w:rPr>
              <w:t>перенос срок</w:t>
            </w:r>
            <w:r>
              <w:rPr>
                <w:sz w:val="18"/>
                <w:szCs w:val="18"/>
              </w:rPr>
              <w:t>а</w:t>
            </w:r>
            <w:r w:rsidRPr="0094098D">
              <w:rPr>
                <w:sz w:val="18"/>
                <w:szCs w:val="18"/>
              </w:rPr>
              <w:t xml:space="preserve"> проведения </w:t>
            </w:r>
            <w:r>
              <w:rPr>
                <w:sz w:val="18"/>
                <w:szCs w:val="18"/>
              </w:rPr>
              <w:t>капитального ремонта фундамента</w:t>
            </w:r>
            <w:r w:rsidRPr="0094098D">
              <w:rPr>
                <w:sz w:val="18"/>
                <w:szCs w:val="18"/>
              </w:rPr>
              <w:t xml:space="preserve"> на более поздний период</w:t>
            </w:r>
            <w:r>
              <w:rPr>
                <w:sz w:val="18"/>
                <w:szCs w:val="18"/>
              </w:rPr>
              <w:t xml:space="preserve"> </w:t>
            </w:r>
            <w:r w:rsidRPr="0065055D">
              <w:rPr>
                <w:b/>
                <w:bCs/>
                <w:sz w:val="18"/>
                <w:szCs w:val="18"/>
              </w:rPr>
              <w:t>(воспрепятствование)</w:t>
            </w:r>
          </w:p>
        </w:tc>
        <w:tc>
          <w:tcPr>
            <w:tcW w:w="2677" w:type="dxa"/>
            <w:shd w:val="clear" w:color="auto" w:fill="auto"/>
            <w:vAlign w:val="center"/>
          </w:tcPr>
          <w:p w14:paraId="6299A417" w14:textId="77777777" w:rsidR="006165FB" w:rsidRPr="0094098D" w:rsidRDefault="006165FB" w:rsidP="008528F0">
            <w:pPr>
              <w:rPr>
                <w:sz w:val="18"/>
                <w:szCs w:val="18"/>
              </w:rPr>
            </w:pPr>
            <w:r w:rsidRPr="0094098D">
              <w:rPr>
                <w:sz w:val="18"/>
                <w:szCs w:val="18"/>
              </w:rPr>
              <w:t>Документы в наличии</w:t>
            </w:r>
          </w:p>
        </w:tc>
      </w:tr>
      <w:tr w:rsidR="006165FB" w:rsidRPr="0094098D" w14:paraId="42000758" w14:textId="77777777" w:rsidTr="008528F0">
        <w:trPr>
          <w:trHeight w:val="85"/>
        </w:trPr>
        <w:tc>
          <w:tcPr>
            <w:tcW w:w="12342" w:type="dxa"/>
            <w:gridSpan w:val="2"/>
            <w:shd w:val="clear" w:color="auto" w:fill="auto"/>
            <w:vAlign w:val="center"/>
          </w:tcPr>
          <w:p w14:paraId="11791EC5" w14:textId="77777777" w:rsidR="006165FB" w:rsidRPr="0094098D" w:rsidRDefault="006165FB" w:rsidP="008528F0">
            <w:pPr>
              <w:autoSpaceDE w:val="0"/>
              <w:autoSpaceDN w:val="0"/>
              <w:adjustRightInd w:val="0"/>
              <w:jc w:val="both"/>
              <w:rPr>
                <w:b/>
                <w:sz w:val="18"/>
                <w:szCs w:val="18"/>
              </w:rPr>
            </w:pPr>
            <w:r w:rsidRPr="0094098D">
              <w:rPr>
                <w:b/>
                <w:sz w:val="18"/>
                <w:szCs w:val="18"/>
              </w:rPr>
              <w:t>Документы, требуемые в соответствии с Порядком</w:t>
            </w:r>
          </w:p>
        </w:tc>
        <w:tc>
          <w:tcPr>
            <w:tcW w:w="2677" w:type="dxa"/>
            <w:shd w:val="clear" w:color="auto" w:fill="auto"/>
            <w:vAlign w:val="center"/>
          </w:tcPr>
          <w:p w14:paraId="6E9E17B2" w14:textId="77777777" w:rsidR="006165FB" w:rsidRPr="0094098D" w:rsidRDefault="006165FB" w:rsidP="008528F0">
            <w:pPr>
              <w:rPr>
                <w:b/>
                <w:sz w:val="18"/>
                <w:szCs w:val="18"/>
              </w:rPr>
            </w:pPr>
            <w:r w:rsidRPr="0094098D">
              <w:rPr>
                <w:b/>
                <w:sz w:val="18"/>
                <w:szCs w:val="18"/>
              </w:rPr>
              <w:t>Фактическое наличие документов</w:t>
            </w:r>
          </w:p>
        </w:tc>
      </w:tr>
      <w:tr w:rsidR="006165FB" w:rsidRPr="0094098D" w14:paraId="7336A184" w14:textId="77777777" w:rsidTr="008528F0">
        <w:trPr>
          <w:trHeight w:val="85"/>
        </w:trPr>
        <w:tc>
          <w:tcPr>
            <w:tcW w:w="12342" w:type="dxa"/>
            <w:gridSpan w:val="2"/>
            <w:shd w:val="clear" w:color="auto" w:fill="auto"/>
            <w:vAlign w:val="center"/>
          </w:tcPr>
          <w:p w14:paraId="1626823A" w14:textId="77777777" w:rsidR="006165FB" w:rsidRPr="001C60F2" w:rsidRDefault="006165FB" w:rsidP="008528F0">
            <w:pPr>
              <w:autoSpaceDE w:val="0"/>
              <w:autoSpaceDN w:val="0"/>
              <w:adjustRightInd w:val="0"/>
              <w:jc w:val="both"/>
              <w:rPr>
                <w:sz w:val="18"/>
                <w:szCs w:val="18"/>
              </w:rPr>
            </w:pPr>
            <w:r w:rsidRPr="001C60F2">
              <w:rPr>
                <w:sz w:val="18"/>
                <w:szCs w:val="18"/>
              </w:rPr>
              <w:t>Заявление (пункт 3.2 Порядка)</w:t>
            </w:r>
          </w:p>
        </w:tc>
        <w:tc>
          <w:tcPr>
            <w:tcW w:w="2677" w:type="dxa"/>
            <w:shd w:val="clear" w:color="auto" w:fill="auto"/>
            <w:vAlign w:val="center"/>
          </w:tcPr>
          <w:p w14:paraId="5E5EBAF1" w14:textId="77777777" w:rsidR="006165FB" w:rsidRPr="001C60F2" w:rsidRDefault="006165FB" w:rsidP="008528F0">
            <w:pPr>
              <w:jc w:val="both"/>
              <w:rPr>
                <w:sz w:val="18"/>
                <w:szCs w:val="18"/>
              </w:rPr>
            </w:pPr>
            <w:r w:rsidRPr="001C60F2">
              <w:rPr>
                <w:sz w:val="18"/>
                <w:szCs w:val="18"/>
              </w:rPr>
              <w:t xml:space="preserve">В наличии </w:t>
            </w:r>
          </w:p>
        </w:tc>
      </w:tr>
      <w:tr w:rsidR="006165FB" w:rsidRPr="0094098D" w14:paraId="44FCEBD8" w14:textId="77777777" w:rsidTr="008528F0">
        <w:trPr>
          <w:trHeight w:val="85"/>
        </w:trPr>
        <w:tc>
          <w:tcPr>
            <w:tcW w:w="12342" w:type="dxa"/>
            <w:gridSpan w:val="2"/>
            <w:shd w:val="clear" w:color="auto" w:fill="auto"/>
          </w:tcPr>
          <w:p w14:paraId="11DF295C" w14:textId="77777777" w:rsidR="006165FB" w:rsidRPr="000872D4" w:rsidRDefault="006165FB" w:rsidP="008528F0">
            <w:pPr>
              <w:rPr>
                <w:sz w:val="18"/>
                <w:szCs w:val="18"/>
              </w:rPr>
            </w:pPr>
            <w:r w:rsidRPr="000872D4">
              <w:rPr>
                <w:sz w:val="18"/>
                <w:szCs w:val="18"/>
              </w:rPr>
              <w:t>1) сведения по форме согласно приложению 5 к настоящему Порядку;</w:t>
            </w:r>
          </w:p>
        </w:tc>
        <w:tc>
          <w:tcPr>
            <w:tcW w:w="2677" w:type="dxa"/>
            <w:shd w:val="clear" w:color="auto" w:fill="auto"/>
            <w:vAlign w:val="center"/>
          </w:tcPr>
          <w:p w14:paraId="3942712F" w14:textId="77777777" w:rsidR="006165FB" w:rsidRPr="000872D4" w:rsidRDefault="006165FB" w:rsidP="008528F0">
            <w:pPr>
              <w:jc w:val="both"/>
              <w:rPr>
                <w:sz w:val="18"/>
                <w:szCs w:val="18"/>
              </w:rPr>
            </w:pPr>
            <w:r w:rsidRPr="000872D4">
              <w:rPr>
                <w:sz w:val="18"/>
                <w:szCs w:val="18"/>
              </w:rPr>
              <w:t xml:space="preserve"> В наличии </w:t>
            </w:r>
          </w:p>
        </w:tc>
      </w:tr>
      <w:tr w:rsidR="006165FB" w:rsidRPr="00BE1659" w14:paraId="1CD564C0" w14:textId="77777777" w:rsidTr="008528F0">
        <w:trPr>
          <w:trHeight w:val="125"/>
        </w:trPr>
        <w:tc>
          <w:tcPr>
            <w:tcW w:w="12342" w:type="dxa"/>
            <w:gridSpan w:val="2"/>
            <w:shd w:val="clear" w:color="auto" w:fill="auto"/>
          </w:tcPr>
          <w:p w14:paraId="35F09A28" w14:textId="77777777" w:rsidR="006165FB" w:rsidRPr="000872D4" w:rsidRDefault="006165FB" w:rsidP="008528F0">
            <w:pPr>
              <w:rPr>
                <w:sz w:val="18"/>
                <w:szCs w:val="18"/>
              </w:rPr>
            </w:pPr>
            <w:r w:rsidRPr="000872D4">
              <w:rPr>
                <w:sz w:val="18"/>
                <w:szCs w:val="18"/>
              </w:rPr>
              <w:t xml:space="preserve">2) копии документов, подтверждающих невозможность оказания услуг </w:t>
            </w:r>
            <w:proofErr w:type="gramStart"/>
            <w:r w:rsidRPr="000872D4">
              <w:rPr>
                <w:sz w:val="18"/>
                <w:szCs w:val="18"/>
              </w:rPr>
              <w:t>и(</w:t>
            </w:r>
            <w:proofErr w:type="gramEnd"/>
            <w:r w:rsidRPr="000872D4">
              <w:rPr>
                <w:sz w:val="18"/>
                <w:szCs w:val="18"/>
              </w:rPr>
              <w:t>или) выполнения работ по капитальному ремонту (в том числе завершения ранее начатых оказания услуг и(или) выполнения работ по капитальному ремонту).</w:t>
            </w:r>
          </w:p>
        </w:tc>
        <w:tc>
          <w:tcPr>
            <w:tcW w:w="2677" w:type="dxa"/>
            <w:shd w:val="clear" w:color="auto" w:fill="auto"/>
            <w:vAlign w:val="center"/>
          </w:tcPr>
          <w:p w14:paraId="6A56BE74" w14:textId="77777777" w:rsidR="006165FB" w:rsidRPr="000872D4" w:rsidRDefault="006165FB" w:rsidP="008528F0">
            <w:pPr>
              <w:jc w:val="both"/>
              <w:rPr>
                <w:sz w:val="18"/>
                <w:szCs w:val="18"/>
              </w:rPr>
            </w:pPr>
            <w:r w:rsidRPr="000872D4">
              <w:rPr>
                <w:sz w:val="18"/>
                <w:szCs w:val="18"/>
              </w:rPr>
              <w:t>В наличии</w:t>
            </w:r>
          </w:p>
        </w:tc>
      </w:tr>
    </w:tbl>
    <w:p w14:paraId="4186CFD9" w14:textId="77777777" w:rsidR="006165FB" w:rsidRDefault="006165FB" w:rsidP="006165FB"/>
    <w:p w14:paraId="6BE09737" w14:textId="77777777" w:rsidR="006165FB" w:rsidRDefault="006165FB" w:rsidP="006165FB">
      <w:pPr>
        <w:autoSpaceDE w:val="0"/>
        <w:autoSpaceDN w:val="0"/>
        <w:adjustRightInd w:val="0"/>
        <w:jc w:val="both"/>
        <w:rPr>
          <w:rFonts w:eastAsiaTheme="minorHAnsi"/>
          <w:sz w:val="18"/>
          <w:szCs w:val="18"/>
          <w:lang w:eastAsia="en-US"/>
        </w:rPr>
      </w:pPr>
      <w:r>
        <w:rPr>
          <w:rFonts w:eastAsiaTheme="minorHAnsi"/>
          <w:sz w:val="18"/>
          <w:szCs w:val="18"/>
          <w:lang w:eastAsia="en-US"/>
        </w:rPr>
        <w:t xml:space="preserve">1.3.3. Перенос установленного срока капитального ремонта (срока оказания отдельных услуг </w:t>
      </w:r>
      <w:proofErr w:type="gramStart"/>
      <w:r>
        <w:rPr>
          <w:rFonts w:eastAsiaTheme="minorHAnsi"/>
          <w:sz w:val="18"/>
          <w:szCs w:val="18"/>
          <w:lang w:eastAsia="en-US"/>
        </w:rPr>
        <w:t>и(</w:t>
      </w:r>
      <w:proofErr w:type="gramEnd"/>
      <w:r>
        <w:rPr>
          <w:rFonts w:eastAsiaTheme="minorHAnsi"/>
          <w:sz w:val="18"/>
          <w:szCs w:val="18"/>
          <w:lang w:eastAsia="en-US"/>
        </w:rPr>
        <w:t xml:space="preserve">или) выполнения работ по капитальному ремонту) на более поздний период (срок) в следующих случаях, если в соответствии с </w:t>
      </w:r>
      <w:hyperlink r:id="rId12" w:history="1">
        <w:r>
          <w:rPr>
            <w:rFonts w:eastAsiaTheme="minorHAnsi"/>
            <w:color w:val="0000FF"/>
            <w:sz w:val="18"/>
            <w:szCs w:val="18"/>
            <w:lang w:eastAsia="en-US"/>
          </w:rPr>
          <w:t>пунктом 2 части 4 статьи 168</w:t>
        </w:r>
      </w:hyperlink>
      <w:r>
        <w:rPr>
          <w:rFonts w:eastAsiaTheme="minorHAnsi"/>
          <w:sz w:val="18"/>
          <w:szCs w:val="18"/>
          <w:lang w:eastAsia="en-US"/>
        </w:rPr>
        <w:t xml:space="preserve"> и </w:t>
      </w:r>
      <w:hyperlink r:id="rId13" w:history="1">
        <w:r>
          <w:rPr>
            <w:rFonts w:eastAsiaTheme="minorHAnsi"/>
            <w:color w:val="0000FF"/>
            <w:sz w:val="18"/>
            <w:szCs w:val="18"/>
            <w:lang w:eastAsia="en-US"/>
          </w:rPr>
          <w:t>частью 5 статьи 181</w:t>
        </w:r>
      </w:hyperlink>
      <w:r>
        <w:rPr>
          <w:rFonts w:eastAsiaTheme="minorHAnsi"/>
          <w:sz w:val="18"/>
          <w:szCs w:val="18"/>
          <w:lang w:eastAsia="en-US"/>
        </w:rPr>
        <w:t xml:space="preserve"> Жилищного кодекса Российской Федерации;</w:t>
      </w:r>
    </w:p>
    <w:p w14:paraId="2215FB97" w14:textId="77777777" w:rsidR="006165FB" w:rsidRDefault="006165FB" w:rsidP="006165FB">
      <w:pPr>
        <w:jc w:val="center"/>
        <w:rPr>
          <w:b/>
          <w:sz w:val="26"/>
          <w:szCs w:val="26"/>
        </w:rPr>
      </w:pPr>
    </w:p>
    <w:p w14:paraId="406184D4" w14:textId="77777777" w:rsidR="006165FB" w:rsidRDefault="006165FB" w:rsidP="006165FB">
      <w:pPr>
        <w:jc w:val="center"/>
        <w:rPr>
          <w:b/>
          <w:sz w:val="26"/>
          <w:szCs w:val="26"/>
        </w:rPr>
      </w:pPr>
      <w:r w:rsidRPr="00517106">
        <w:rPr>
          <w:b/>
          <w:sz w:val="26"/>
          <w:szCs w:val="26"/>
        </w:rPr>
        <w:lastRenderedPageBreak/>
        <w:t>НО «Фонд капитального ремонта многоквартирных домов Ленинградской области»</w:t>
      </w:r>
    </w:p>
    <w:p w14:paraId="7831A2F6" w14:textId="77777777" w:rsidR="006165FB" w:rsidRPr="006165FB" w:rsidRDefault="006165FB" w:rsidP="006165FB">
      <w:pPr>
        <w:jc w:val="center"/>
        <w:rPr>
          <w:b/>
          <w:sz w:val="20"/>
          <w:szCs w:val="20"/>
        </w:rPr>
      </w:pPr>
      <w:r w:rsidRPr="006165FB">
        <w:rPr>
          <w:b/>
          <w:sz w:val="20"/>
          <w:szCs w:val="20"/>
        </w:rPr>
        <w:t>РО</w:t>
      </w:r>
    </w:p>
    <w:p w14:paraId="2345B16D" w14:textId="77777777" w:rsidR="006165FB" w:rsidRPr="006165FB" w:rsidRDefault="006165FB" w:rsidP="006165FB">
      <w:pPr>
        <w:jc w:val="center"/>
        <w:rPr>
          <w:b/>
          <w:sz w:val="20"/>
          <w:szCs w:val="20"/>
        </w:rPr>
      </w:pPr>
    </w:p>
    <w:p w14:paraId="43B47864" w14:textId="77777777" w:rsidR="006165FB" w:rsidRPr="006165FB" w:rsidRDefault="006165FB" w:rsidP="006165FB">
      <w:pPr>
        <w:ind w:left="-142"/>
        <w:jc w:val="right"/>
        <w:rPr>
          <w:sz w:val="20"/>
          <w:szCs w:val="20"/>
        </w:rPr>
      </w:pPr>
      <w:r w:rsidRPr="006165FB">
        <w:rPr>
          <w:b/>
          <w:sz w:val="20"/>
          <w:szCs w:val="20"/>
        </w:rPr>
        <w:t>Приложение №3</w:t>
      </w:r>
    </w:p>
    <w:tbl>
      <w:tblPr>
        <w:tblStyle w:val="2"/>
        <w:tblW w:w="15127" w:type="dxa"/>
        <w:tblLook w:val="04A0" w:firstRow="1" w:lastRow="0" w:firstColumn="1" w:lastColumn="0" w:noHBand="0" w:noVBand="1"/>
      </w:tblPr>
      <w:tblGrid>
        <w:gridCol w:w="639"/>
        <w:gridCol w:w="11660"/>
        <w:gridCol w:w="2828"/>
      </w:tblGrid>
      <w:tr w:rsidR="006165FB" w:rsidRPr="006165FB" w14:paraId="64D46815" w14:textId="77777777" w:rsidTr="008528F0">
        <w:trPr>
          <w:trHeight w:val="90"/>
        </w:trPr>
        <w:tc>
          <w:tcPr>
            <w:tcW w:w="639" w:type="dxa"/>
            <w:vAlign w:val="center"/>
          </w:tcPr>
          <w:p w14:paraId="7D7B6D57"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1.</w:t>
            </w:r>
          </w:p>
        </w:tc>
        <w:tc>
          <w:tcPr>
            <w:tcW w:w="11660" w:type="dxa"/>
          </w:tcPr>
          <w:p w14:paraId="031E9AB8"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 xml:space="preserve">Всеволожский район, </w:t>
            </w:r>
            <w:proofErr w:type="spellStart"/>
            <w:r w:rsidRPr="006165FB">
              <w:rPr>
                <w:rFonts w:ascii="Times New Roman" w:hAnsi="Times New Roman"/>
                <w:sz w:val="20"/>
                <w:szCs w:val="20"/>
              </w:rPr>
              <w:t>г.п</w:t>
            </w:r>
            <w:proofErr w:type="spellEnd"/>
            <w:r w:rsidRPr="006165FB">
              <w:rPr>
                <w:rFonts w:ascii="Times New Roman" w:hAnsi="Times New Roman"/>
                <w:sz w:val="20"/>
                <w:szCs w:val="20"/>
              </w:rPr>
              <w:t>. Дубровка, ул. Школьная, д. 20а – перенос срока проведения капитального ремонта ВДИС ЭС на более поздний период</w:t>
            </w:r>
          </w:p>
        </w:tc>
        <w:tc>
          <w:tcPr>
            <w:tcW w:w="2828" w:type="dxa"/>
            <w:vAlign w:val="center"/>
          </w:tcPr>
          <w:p w14:paraId="48223EEA" w14:textId="77777777" w:rsidR="006165FB" w:rsidRPr="006165FB" w:rsidRDefault="006165FB" w:rsidP="008528F0">
            <w:pPr>
              <w:rPr>
                <w:rFonts w:ascii="Times New Roman" w:hAnsi="Times New Roman"/>
                <w:sz w:val="20"/>
                <w:szCs w:val="20"/>
              </w:rPr>
            </w:pPr>
            <w:r w:rsidRPr="006165FB">
              <w:rPr>
                <w:rFonts w:ascii="Times New Roman" w:hAnsi="Times New Roman"/>
                <w:sz w:val="20"/>
                <w:szCs w:val="20"/>
              </w:rPr>
              <w:t>Документы в наличии</w:t>
            </w:r>
          </w:p>
        </w:tc>
      </w:tr>
      <w:tr w:rsidR="006165FB" w:rsidRPr="006165FB" w14:paraId="31E84C8D" w14:textId="77777777" w:rsidTr="008528F0">
        <w:trPr>
          <w:trHeight w:val="282"/>
        </w:trPr>
        <w:tc>
          <w:tcPr>
            <w:tcW w:w="12299" w:type="dxa"/>
            <w:gridSpan w:val="2"/>
            <w:vAlign w:val="center"/>
          </w:tcPr>
          <w:p w14:paraId="43A9CCA3" w14:textId="77777777" w:rsidR="006165FB" w:rsidRPr="006165FB" w:rsidRDefault="006165FB" w:rsidP="008528F0">
            <w:pPr>
              <w:jc w:val="both"/>
              <w:rPr>
                <w:rFonts w:ascii="Times New Roman" w:hAnsi="Times New Roman"/>
                <w:b/>
                <w:sz w:val="20"/>
                <w:szCs w:val="20"/>
              </w:rPr>
            </w:pPr>
            <w:r w:rsidRPr="006165FB">
              <w:rPr>
                <w:rFonts w:ascii="Times New Roman" w:hAnsi="Times New Roman"/>
                <w:b/>
                <w:sz w:val="20"/>
                <w:szCs w:val="20"/>
              </w:rPr>
              <w:t>Документы, требуемые в соответствии с Порядком</w:t>
            </w:r>
          </w:p>
        </w:tc>
        <w:tc>
          <w:tcPr>
            <w:tcW w:w="2828" w:type="dxa"/>
            <w:vAlign w:val="center"/>
          </w:tcPr>
          <w:p w14:paraId="641C6F57" w14:textId="77777777" w:rsidR="006165FB" w:rsidRPr="006165FB" w:rsidRDefault="006165FB" w:rsidP="008528F0">
            <w:pPr>
              <w:rPr>
                <w:rFonts w:ascii="Times New Roman" w:hAnsi="Times New Roman"/>
                <w:b/>
                <w:sz w:val="20"/>
                <w:szCs w:val="20"/>
              </w:rPr>
            </w:pPr>
            <w:r w:rsidRPr="006165FB">
              <w:rPr>
                <w:rFonts w:ascii="Times New Roman" w:hAnsi="Times New Roman"/>
                <w:b/>
                <w:sz w:val="20"/>
                <w:szCs w:val="20"/>
              </w:rPr>
              <w:t>Фактическое наличие документов</w:t>
            </w:r>
          </w:p>
        </w:tc>
      </w:tr>
      <w:tr w:rsidR="006165FB" w:rsidRPr="006165FB" w14:paraId="3F25C7A5" w14:textId="77777777" w:rsidTr="008528F0">
        <w:tc>
          <w:tcPr>
            <w:tcW w:w="12299" w:type="dxa"/>
            <w:gridSpan w:val="2"/>
            <w:vAlign w:val="center"/>
          </w:tcPr>
          <w:p w14:paraId="37CD7EF0"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Заявление (пункт 3.2 Порядка)</w:t>
            </w:r>
          </w:p>
        </w:tc>
        <w:tc>
          <w:tcPr>
            <w:tcW w:w="2828" w:type="dxa"/>
            <w:vAlign w:val="center"/>
          </w:tcPr>
          <w:p w14:paraId="618B7C20"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 xml:space="preserve">В наличии </w:t>
            </w:r>
          </w:p>
        </w:tc>
      </w:tr>
      <w:tr w:rsidR="006165FB" w:rsidRPr="006165FB" w14:paraId="2DE066F2" w14:textId="77777777" w:rsidTr="008528F0">
        <w:trPr>
          <w:trHeight w:val="185"/>
        </w:trPr>
        <w:tc>
          <w:tcPr>
            <w:tcW w:w="12299" w:type="dxa"/>
            <w:gridSpan w:val="2"/>
            <w:vAlign w:val="center"/>
          </w:tcPr>
          <w:p w14:paraId="2768CDA0"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Сведения по форме согласно приложению 5 к Порядку (подпункт 1 пункта 3.5 Порядка)</w:t>
            </w:r>
          </w:p>
        </w:tc>
        <w:tc>
          <w:tcPr>
            <w:tcW w:w="2828" w:type="dxa"/>
            <w:vAlign w:val="center"/>
          </w:tcPr>
          <w:p w14:paraId="7AA52DF1"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 xml:space="preserve">В наличии </w:t>
            </w:r>
          </w:p>
        </w:tc>
      </w:tr>
      <w:tr w:rsidR="006165FB" w:rsidRPr="006165FB" w14:paraId="4D833A96" w14:textId="77777777" w:rsidTr="008528F0">
        <w:tc>
          <w:tcPr>
            <w:tcW w:w="12299" w:type="dxa"/>
            <w:gridSpan w:val="2"/>
            <w:vAlign w:val="center"/>
          </w:tcPr>
          <w:p w14:paraId="14DA1713" w14:textId="77777777" w:rsidR="006165FB" w:rsidRPr="006165FB" w:rsidRDefault="006165FB" w:rsidP="008528F0">
            <w:pPr>
              <w:autoSpaceDE w:val="0"/>
              <w:autoSpaceDN w:val="0"/>
              <w:adjustRightInd w:val="0"/>
              <w:jc w:val="both"/>
              <w:rPr>
                <w:rFonts w:ascii="Times New Roman" w:hAnsi="Times New Roman"/>
                <w:sz w:val="20"/>
                <w:szCs w:val="20"/>
              </w:rPr>
            </w:pPr>
            <w:r w:rsidRPr="006165FB">
              <w:rPr>
                <w:rFonts w:ascii="Times New Roman" w:hAnsi="Times New Roman"/>
                <w:sz w:val="20"/>
                <w:szCs w:val="20"/>
              </w:rPr>
              <w:t>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p>
        </w:tc>
        <w:tc>
          <w:tcPr>
            <w:tcW w:w="2828" w:type="dxa"/>
            <w:vAlign w:val="center"/>
          </w:tcPr>
          <w:p w14:paraId="0DB4007C" w14:textId="77777777" w:rsidR="006165FB" w:rsidRPr="006165FB" w:rsidRDefault="006165FB" w:rsidP="008528F0">
            <w:pPr>
              <w:jc w:val="both"/>
              <w:rPr>
                <w:rFonts w:ascii="Times New Roman" w:hAnsi="Times New Roman"/>
                <w:sz w:val="20"/>
                <w:szCs w:val="20"/>
              </w:rPr>
            </w:pPr>
            <w:r w:rsidRPr="006165FB">
              <w:rPr>
                <w:rFonts w:ascii="Times New Roman" w:hAnsi="Times New Roman"/>
                <w:sz w:val="20"/>
                <w:szCs w:val="20"/>
              </w:rPr>
              <w:t>В наличии (КС</w:t>
            </w:r>
            <w:proofErr w:type="gramStart"/>
            <w:r w:rsidRPr="006165FB">
              <w:rPr>
                <w:rFonts w:ascii="Times New Roman" w:hAnsi="Times New Roman"/>
                <w:sz w:val="20"/>
                <w:szCs w:val="20"/>
              </w:rPr>
              <w:t>2</w:t>
            </w:r>
            <w:proofErr w:type="gramEnd"/>
            <w:r w:rsidRPr="006165FB">
              <w:rPr>
                <w:rFonts w:ascii="Times New Roman" w:hAnsi="Times New Roman"/>
                <w:sz w:val="20"/>
                <w:szCs w:val="20"/>
              </w:rPr>
              <w:t xml:space="preserve"> представлены)</w:t>
            </w:r>
          </w:p>
        </w:tc>
      </w:tr>
      <w:tr w:rsidR="006165FB" w:rsidRPr="006165FB" w14:paraId="13661081" w14:textId="77777777" w:rsidTr="008528F0">
        <w:tc>
          <w:tcPr>
            <w:tcW w:w="12299" w:type="dxa"/>
            <w:gridSpan w:val="2"/>
            <w:vAlign w:val="center"/>
          </w:tcPr>
          <w:p w14:paraId="3E6B6668" w14:textId="77777777" w:rsidR="006165FB" w:rsidRPr="006165FB" w:rsidRDefault="006165FB" w:rsidP="008528F0">
            <w:pPr>
              <w:autoSpaceDE w:val="0"/>
              <w:autoSpaceDN w:val="0"/>
              <w:adjustRightInd w:val="0"/>
              <w:jc w:val="both"/>
              <w:rPr>
                <w:rFonts w:ascii="Times New Roman" w:hAnsi="Times New Roman"/>
                <w:sz w:val="20"/>
                <w:szCs w:val="20"/>
              </w:rPr>
            </w:pPr>
            <w:r w:rsidRPr="006165FB">
              <w:rPr>
                <w:rFonts w:ascii="Times New Roman" w:hAnsi="Times New Roman"/>
                <w:sz w:val="20"/>
                <w:szCs w:val="20"/>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w:t>
            </w:r>
            <w:proofErr w:type="gramStart"/>
            <w:r w:rsidRPr="006165FB">
              <w:rPr>
                <w:rFonts w:ascii="Times New Roman" w:hAnsi="Times New Roman"/>
                <w:sz w:val="20"/>
                <w:szCs w:val="20"/>
              </w:rPr>
              <w:t>и(</w:t>
            </w:r>
            <w:proofErr w:type="gramEnd"/>
            <w:r w:rsidRPr="006165FB">
              <w:rPr>
                <w:rFonts w:ascii="Times New Roman" w:hAnsi="Times New Roman"/>
                <w:sz w:val="20"/>
                <w:szCs w:val="20"/>
              </w:rPr>
              <w:t xml:space="preserve">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r:id="rId14" w:history="1">
              <w:r w:rsidRPr="006165FB">
                <w:rPr>
                  <w:rFonts w:ascii="Times New Roman" w:hAnsi="Times New Roman"/>
                  <w:sz w:val="20"/>
                  <w:szCs w:val="20"/>
                </w:rPr>
                <w:t>пунктом 3.2</w:t>
              </w:r>
            </w:hyperlink>
            <w:r w:rsidRPr="006165FB">
              <w:rPr>
                <w:rFonts w:ascii="Times New Roman" w:hAnsi="Times New Roman"/>
                <w:sz w:val="20"/>
                <w:szCs w:val="20"/>
              </w:rPr>
              <w:t xml:space="preserve"> настоящего Порядка.</w:t>
            </w:r>
          </w:p>
        </w:tc>
        <w:tc>
          <w:tcPr>
            <w:tcW w:w="2828" w:type="dxa"/>
            <w:vAlign w:val="center"/>
          </w:tcPr>
          <w:p w14:paraId="39447C6C" w14:textId="77777777" w:rsidR="006165FB" w:rsidRPr="006165FB" w:rsidRDefault="006165FB" w:rsidP="008528F0">
            <w:pPr>
              <w:jc w:val="both"/>
              <w:rPr>
                <w:rFonts w:ascii="Times New Roman" w:hAnsi="Times New Roman"/>
                <w:sz w:val="20"/>
                <w:szCs w:val="20"/>
                <w:highlight w:val="yellow"/>
              </w:rPr>
            </w:pPr>
            <w:r w:rsidRPr="006165FB">
              <w:rPr>
                <w:rFonts w:ascii="Times New Roman" w:hAnsi="Times New Roman"/>
                <w:sz w:val="20"/>
                <w:szCs w:val="20"/>
              </w:rPr>
              <w:t>В наличии</w:t>
            </w:r>
          </w:p>
        </w:tc>
      </w:tr>
    </w:tbl>
    <w:p w14:paraId="4D93F376" w14:textId="77777777" w:rsidR="006165FB" w:rsidRDefault="006165FB" w:rsidP="006165FB">
      <w:pPr>
        <w:rPr>
          <w:sz w:val="20"/>
          <w:szCs w:val="18"/>
        </w:rPr>
      </w:pPr>
    </w:p>
    <w:p w14:paraId="3FEFE476" w14:textId="77777777" w:rsidR="006165FB" w:rsidRPr="007754B1" w:rsidRDefault="006165FB" w:rsidP="006165FB">
      <w:pPr>
        <w:jc w:val="both"/>
      </w:pPr>
      <w:r w:rsidRPr="007754B1">
        <w:rPr>
          <w:rFonts w:eastAsiaTheme="minorHAnsi"/>
          <w:sz w:val="18"/>
          <w:szCs w:val="18"/>
          <w:lang w:eastAsia="en-US"/>
        </w:rPr>
        <w:t xml:space="preserve">1.3.6. Расширение перечня планируемых видов услуг </w:t>
      </w:r>
      <w:proofErr w:type="gramStart"/>
      <w:r w:rsidRPr="007754B1">
        <w:rPr>
          <w:rFonts w:eastAsiaTheme="minorHAnsi"/>
          <w:sz w:val="18"/>
          <w:szCs w:val="18"/>
          <w:lang w:eastAsia="en-US"/>
        </w:rPr>
        <w:t>и(</w:t>
      </w:r>
      <w:proofErr w:type="gramEnd"/>
      <w:r w:rsidRPr="007754B1">
        <w:rPr>
          <w:rFonts w:eastAsiaTheme="minorHAnsi"/>
          <w:sz w:val="18"/>
          <w:szCs w:val="18"/>
          <w:lang w:eastAsia="en-US"/>
        </w:rPr>
        <w:t>или) работ по капитальному ремонту в случае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частью 1 статьи 166 Жилищного кодекса Российской Федерации и статьей 11 областного закона № 82-оз, но не были предусмотрены утвержденной региональной программой капитального ремонта.</w:t>
      </w:r>
    </w:p>
    <w:p w14:paraId="711C609A" w14:textId="77777777" w:rsidR="006165FB" w:rsidRPr="00BE1659" w:rsidRDefault="006165FB" w:rsidP="006165FB">
      <w:pPr>
        <w:ind w:right="-28"/>
        <w:jc w:val="center"/>
        <w:rPr>
          <w:b/>
          <w:sz w:val="18"/>
          <w:szCs w:val="18"/>
        </w:rPr>
      </w:pPr>
    </w:p>
    <w:p w14:paraId="68B2D6B3" w14:textId="77777777" w:rsidR="006165FB" w:rsidRDefault="006165FB" w:rsidP="006165FB">
      <w:pPr>
        <w:jc w:val="center"/>
        <w:rPr>
          <w:b/>
          <w:sz w:val="26"/>
          <w:szCs w:val="26"/>
        </w:rPr>
      </w:pPr>
      <w:r w:rsidRPr="00517106">
        <w:rPr>
          <w:b/>
          <w:sz w:val="26"/>
          <w:szCs w:val="26"/>
        </w:rPr>
        <w:t>НО «Фонд капитального ремонта многоквартирных домов Ленинградской области»</w:t>
      </w:r>
    </w:p>
    <w:p w14:paraId="2FE37A74" w14:textId="77777777" w:rsidR="006165FB" w:rsidRPr="00BE1659" w:rsidRDefault="006165FB" w:rsidP="006165FB">
      <w:pPr>
        <w:ind w:left="-142"/>
        <w:jc w:val="center"/>
        <w:rPr>
          <w:b/>
          <w:sz w:val="18"/>
          <w:szCs w:val="18"/>
        </w:rPr>
      </w:pPr>
      <w:r w:rsidRPr="00BE1659">
        <w:rPr>
          <w:b/>
          <w:sz w:val="18"/>
          <w:szCs w:val="18"/>
        </w:rPr>
        <w:t>РО</w:t>
      </w:r>
    </w:p>
    <w:p w14:paraId="44DD7D6C" w14:textId="77777777" w:rsidR="006165FB" w:rsidRPr="00BE1659" w:rsidRDefault="006165FB" w:rsidP="006165FB">
      <w:pPr>
        <w:ind w:firstLine="567"/>
        <w:jc w:val="right"/>
        <w:rPr>
          <w:b/>
          <w:sz w:val="18"/>
          <w:szCs w:val="18"/>
        </w:rPr>
      </w:pPr>
      <w:r w:rsidRPr="00BE1659">
        <w:rPr>
          <w:b/>
          <w:sz w:val="18"/>
          <w:szCs w:val="18"/>
        </w:rPr>
        <w:t xml:space="preserve">Приложение № </w:t>
      </w:r>
      <w:r>
        <w:rPr>
          <w:b/>
          <w:sz w:val="18"/>
          <w:szCs w:val="18"/>
        </w:rPr>
        <w:t>4</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2303"/>
        <w:gridCol w:w="2551"/>
      </w:tblGrid>
      <w:tr w:rsidR="006165FB" w:rsidRPr="00BE1659" w14:paraId="095B5775" w14:textId="77777777" w:rsidTr="008528F0">
        <w:trPr>
          <w:trHeight w:val="468"/>
        </w:trPr>
        <w:tc>
          <w:tcPr>
            <w:tcW w:w="455" w:type="dxa"/>
            <w:shd w:val="clear" w:color="auto" w:fill="auto"/>
            <w:vAlign w:val="center"/>
          </w:tcPr>
          <w:p w14:paraId="00216471" w14:textId="77777777" w:rsidR="006165FB" w:rsidRPr="00BE1659" w:rsidRDefault="006165FB" w:rsidP="008528F0">
            <w:pPr>
              <w:ind w:right="-28"/>
              <w:rPr>
                <w:sz w:val="18"/>
                <w:szCs w:val="18"/>
              </w:rPr>
            </w:pPr>
            <w:r w:rsidRPr="00BE1659">
              <w:rPr>
                <w:sz w:val="18"/>
                <w:szCs w:val="18"/>
              </w:rPr>
              <w:t>1.</w:t>
            </w:r>
          </w:p>
        </w:tc>
        <w:tc>
          <w:tcPr>
            <w:tcW w:w="12303" w:type="dxa"/>
            <w:shd w:val="clear" w:color="auto" w:fill="auto"/>
            <w:vAlign w:val="center"/>
          </w:tcPr>
          <w:p w14:paraId="1C16EC1D" w14:textId="77777777" w:rsidR="006165FB" w:rsidRPr="00BE1659" w:rsidRDefault="006165FB" w:rsidP="008528F0">
            <w:pPr>
              <w:ind w:right="-28"/>
              <w:jc w:val="both"/>
              <w:rPr>
                <w:sz w:val="18"/>
                <w:szCs w:val="18"/>
              </w:rPr>
            </w:pPr>
            <w:r w:rsidRPr="00BE1659">
              <w:rPr>
                <w:b/>
                <w:sz w:val="18"/>
                <w:szCs w:val="18"/>
              </w:rPr>
              <w:t xml:space="preserve">г. </w:t>
            </w:r>
            <w:r>
              <w:rPr>
                <w:b/>
                <w:sz w:val="18"/>
                <w:szCs w:val="18"/>
              </w:rPr>
              <w:t>Тихвин</w:t>
            </w:r>
            <w:r w:rsidRPr="00BE1659">
              <w:rPr>
                <w:b/>
                <w:sz w:val="18"/>
                <w:szCs w:val="18"/>
              </w:rPr>
              <w:t xml:space="preserve">, </w:t>
            </w:r>
            <w:proofErr w:type="spellStart"/>
            <w:r>
              <w:rPr>
                <w:b/>
                <w:sz w:val="18"/>
                <w:szCs w:val="18"/>
              </w:rPr>
              <w:t>пл</w:t>
            </w:r>
            <w:proofErr w:type="spellEnd"/>
            <w:r>
              <w:rPr>
                <w:b/>
                <w:sz w:val="18"/>
                <w:szCs w:val="18"/>
              </w:rPr>
              <w:t>-ка</w:t>
            </w:r>
            <w:r w:rsidRPr="00BE1659">
              <w:rPr>
                <w:b/>
                <w:sz w:val="18"/>
                <w:szCs w:val="18"/>
              </w:rPr>
              <w:t xml:space="preserve">. </w:t>
            </w:r>
            <w:r>
              <w:rPr>
                <w:b/>
                <w:sz w:val="18"/>
                <w:szCs w:val="18"/>
              </w:rPr>
              <w:t xml:space="preserve">Усадьба РТС, д. 1 </w:t>
            </w:r>
            <w:r w:rsidRPr="00BE1659">
              <w:rPr>
                <w:b/>
                <w:sz w:val="18"/>
                <w:szCs w:val="18"/>
              </w:rPr>
              <w:t xml:space="preserve">– </w:t>
            </w:r>
            <w:r w:rsidRPr="00BE1659">
              <w:rPr>
                <w:sz w:val="18"/>
                <w:szCs w:val="18"/>
              </w:rPr>
              <w:t xml:space="preserve">включение работ </w:t>
            </w:r>
            <w:r>
              <w:rPr>
                <w:sz w:val="18"/>
                <w:szCs w:val="18"/>
              </w:rPr>
              <w:t>по ВДИС ЭС</w:t>
            </w:r>
            <w:r w:rsidRPr="00BE1659">
              <w:rPr>
                <w:sz w:val="18"/>
                <w:szCs w:val="18"/>
              </w:rPr>
              <w:t>. Дом 19</w:t>
            </w:r>
            <w:r>
              <w:rPr>
                <w:sz w:val="18"/>
                <w:szCs w:val="18"/>
              </w:rPr>
              <w:t>54</w:t>
            </w:r>
            <w:r w:rsidRPr="00BE1659">
              <w:rPr>
                <w:sz w:val="18"/>
                <w:szCs w:val="18"/>
              </w:rPr>
              <w:t xml:space="preserve"> года постройки.</w:t>
            </w:r>
          </w:p>
        </w:tc>
        <w:tc>
          <w:tcPr>
            <w:tcW w:w="2551" w:type="dxa"/>
            <w:shd w:val="clear" w:color="auto" w:fill="auto"/>
            <w:vAlign w:val="center"/>
          </w:tcPr>
          <w:p w14:paraId="366CDCB2" w14:textId="77777777" w:rsidR="006165FB" w:rsidRPr="00BE1659" w:rsidRDefault="006165FB" w:rsidP="008528F0">
            <w:pPr>
              <w:ind w:right="-28"/>
              <w:rPr>
                <w:sz w:val="18"/>
                <w:szCs w:val="18"/>
              </w:rPr>
            </w:pPr>
            <w:r w:rsidRPr="00BE1659">
              <w:rPr>
                <w:sz w:val="18"/>
                <w:szCs w:val="18"/>
              </w:rPr>
              <w:t>Документы в наличии</w:t>
            </w:r>
          </w:p>
        </w:tc>
      </w:tr>
      <w:tr w:rsidR="006165FB" w:rsidRPr="00BE1659" w14:paraId="3C2126EC" w14:textId="77777777" w:rsidTr="008528F0">
        <w:trPr>
          <w:trHeight w:val="442"/>
        </w:trPr>
        <w:tc>
          <w:tcPr>
            <w:tcW w:w="12758" w:type="dxa"/>
            <w:gridSpan w:val="2"/>
            <w:shd w:val="clear" w:color="auto" w:fill="auto"/>
            <w:vAlign w:val="center"/>
          </w:tcPr>
          <w:p w14:paraId="1036DF3A" w14:textId="77777777" w:rsidR="006165FB" w:rsidRPr="00BE1659" w:rsidRDefault="006165FB" w:rsidP="008528F0">
            <w:pPr>
              <w:autoSpaceDE w:val="0"/>
              <w:autoSpaceDN w:val="0"/>
              <w:adjustRightInd w:val="0"/>
              <w:ind w:left="34" w:right="-28"/>
              <w:rPr>
                <w:b/>
                <w:sz w:val="18"/>
                <w:szCs w:val="18"/>
              </w:rPr>
            </w:pPr>
            <w:r w:rsidRPr="00BE1659">
              <w:rPr>
                <w:b/>
                <w:sz w:val="18"/>
                <w:szCs w:val="18"/>
              </w:rPr>
              <w:t>Требуемые документы в соответствии с Порядком</w:t>
            </w:r>
          </w:p>
        </w:tc>
        <w:tc>
          <w:tcPr>
            <w:tcW w:w="2551" w:type="dxa"/>
            <w:shd w:val="clear" w:color="auto" w:fill="auto"/>
            <w:vAlign w:val="center"/>
          </w:tcPr>
          <w:p w14:paraId="241E5EA2" w14:textId="77777777" w:rsidR="006165FB" w:rsidRPr="00BE1659" w:rsidRDefault="006165FB" w:rsidP="008528F0">
            <w:pPr>
              <w:ind w:left="34" w:right="-28"/>
              <w:rPr>
                <w:b/>
                <w:sz w:val="18"/>
                <w:szCs w:val="18"/>
              </w:rPr>
            </w:pPr>
            <w:r w:rsidRPr="00BE1659">
              <w:rPr>
                <w:b/>
                <w:sz w:val="18"/>
                <w:szCs w:val="18"/>
              </w:rPr>
              <w:t>Фактическое наличие документов</w:t>
            </w:r>
          </w:p>
        </w:tc>
      </w:tr>
      <w:tr w:rsidR="006165FB" w:rsidRPr="00BE1659" w14:paraId="1B8C0F16" w14:textId="77777777" w:rsidTr="008528F0">
        <w:trPr>
          <w:trHeight w:val="196"/>
        </w:trPr>
        <w:tc>
          <w:tcPr>
            <w:tcW w:w="12758" w:type="dxa"/>
            <w:gridSpan w:val="2"/>
            <w:shd w:val="clear" w:color="auto" w:fill="auto"/>
            <w:vAlign w:val="center"/>
          </w:tcPr>
          <w:p w14:paraId="5EDEFCCE" w14:textId="77777777" w:rsidR="006165FB" w:rsidRPr="00BE1659" w:rsidRDefault="006165FB" w:rsidP="008528F0">
            <w:pPr>
              <w:autoSpaceDE w:val="0"/>
              <w:autoSpaceDN w:val="0"/>
              <w:adjustRightInd w:val="0"/>
              <w:ind w:left="34" w:right="-28"/>
              <w:jc w:val="both"/>
              <w:rPr>
                <w:sz w:val="18"/>
                <w:szCs w:val="18"/>
              </w:rPr>
            </w:pPr>
            <w:r w:rsidRPr="00BE1659">
              <w:rPr>
                <w:sz w:val="18"/>
                <w:szCs w:val="18"/>
              </w:rPr>
              <w:t>Заявление</w:t>
            </w:r>
          </w:p>
        </w:tc>
        <w:tc>
          <w:tcPr>
            <w:tcW w:w="2551" w:type="dxa"/>
            <w:shd w:val="clear" w:color="auto" w:fill="auto"/>
            <w:vAlign w:val="center"/>
          </w:tcPr>
          <w:p w14:paraId="2B955935" w14:textId="77777777" w:rsidR="006165FB" w:rsidRPr="00BE1659" w:rsidRDefault="006165FB" w:rsidP="008528F0">
            <w:pPr>
              <w:ind w:left="34" w:right="-28"/>
              <w:rPr>
                <w:sz w:val="18"/>
                <w:szCs w:val="18"/>
              </w:rPr>
            </w:pPr>
            <w:r w:rsidRPr="00BE1659">
              <w:rPr>
                <w:sz w:val="18"/>
                <w:szCs w:val="18"/>
              </w:rPr>
              <w:t>В наличии</w:t>
            </w:r>
          </w:p>
        </w:tc>
      </w:tr>
      <w:tr w:rsidR="006165FB" w:rsidRPr="00BE1659" w14:paraId="00197E0C" w14:textId="77777777" w:rsidTr="008528F0">
        <w:trPr>
          <w:trHeight w:val="158"/>
        </w:trPr>
        <w:tc>
          <w:tcPr>
            <w:tcW w:w="12758" w:type="dxa"/>
            <w:gridSpan w:val="2"/>
            <w:shd w:val="clear" w:color="auto" w:fill="auto"/>
          </w:tcPr>
          <w:p w14:paraId="672B87BF" w14:textId="77777777" w:rsidR="006165FB" w:rsidRPr="00BE1659" w:rsidRDefault="006165FB" w:rsidP="008528F0">
            <w:pPr>
              <w:rPr>
                <w:sz w:val="18"/>
                <w:szCs w:val="18"/>
              </w:rPr>
            </w:pPr>
            <w:r w:rsidRPr="00BE1659">
              <w:rPr>
                <w:sz w:val="18"/>
                <w:szCs w:val="18"/>
              </w:rPr>
              <w:t>сведения по форме согласно приложению 8 к настоящему Порядку;</w:t>
            </w:r>
          </w:p>
        </w:tc>
        <w:tc>
          <w:tcPr>
            <w:tcW w:w="2551" w:type="dxa"/>
            <w:shd w:val="clear" w:color="auto" w:fill="auto"/>
            <w:vAlign w:val="center"/>
          </w:tcPr>
          <w:p w14:paraId="0C03928A" w14:textId="77777777" w:rsidR="006165FB" w:rsidRPr="00BE1659" w:rsidRDefault="006165FB" w:rsidP="008528F0">
            <w:pPr>
              <w:ind w:left="34" w:right="-28"/>
              <w:rPr>
                <w:sz w:val="18"/>
                <w:szCs w:val="18"/>
              </w:rPr>
            </w:pPr>
            <w:r w:rsidRPr="00BE1659">
              <w:rPr>
                <w:sz w:val="18"/>
                <w:szCs w:val="18"/>
              </w:rPr>
              <w:t>В наличии</w:t>
            </w:r>
          </w:p>
        </w:tc>
      </w:tr>
      <w:tr w:rsidR="006165FB" w:rsidRPr="00BE1659" w14:paraId="5FA7553D" w14:textId="77777777" w:rsidTr="008528F0">
        <w:trPr>
          <w:trHeight w:val="1366"/>
        </w:trPr>
        <w:tc>
          <w:tcPr>
            <w:tcW w:w="12758" w:type="dxa"/>
            <w:gridSpan w:val="2"/>
            <w:shd w:val="clear" w:color="auto" w:fill="auto"/>
          </w:tcPr>
          <w:p w14:paraId="6D053187" w14:textId="77777777" w:rsidR="006165FB" w:rsidRPr="00BE1659" w:rsidRDefault="006165FB" w:rsidP="008528F0">
            <w:pPr>
              <w:rPr>
                <w:sz w:val="18"/>
                <w:szCs w:val="18"/>
              </w:rPr>
            </w:pPr>
            <w:r w:rsidRPr="00BE1659">
              <w:rPr>
                <w:sz w:val="18"/>
                <w:szCs w:val="18"/>
              </w:rPr>
              <w:t xml:space="preserve">справка об установлении наличия в многоквартирном доме конструктивных элементов </w:t>
            </w:r>
            <w:proofErr w:type="gramStart"/>
            <w:r w:rsidRPr="00BE1659">
              <w:rPr>
                <w:sz w:val="18"/>
                <w:szCs w:val="18"/>
              </w:rPr>
              <w:t>и(</w:t>
            </w:r>
            <w:proofErr w:type="gramEnd"/>
            <w:r w:rsidRPr="00BE1659">
              <w:rPr>
                <w:sz w:val="18"/>
                <w:szCs w:val="18"/>
              </w:rPr>
              <w:t xml:space="preserve">или) внутридомовых инженерных систем, относящихся к общему имуществу, подписанная одним из следующих лиц: </w:t>
            </w:r>
            <w:r w:rsidRPr="00BE1659">
              <w:rPr>
                <w:sz w:val="18"/>
                <w:szCs w:val="18"/>
              </w:rPr>
              <w:br/>
              <w:t xml:space="preserve">- лицом, осуществляющим управление многоквартирным домом и(или) содержание общего имущества в многоквартирном доме; </w:t>
            </w:r>
            <w:r w:rsidRPr="00BE1659">
              <w:rPr>
                <w:sz w:val="18"/>
                <w:szCs w:val="18"/>
              </w:rPr>
              <w:br/>
              <w:t>-администрацией муниципального образования, на территории которого находится многоквартирный дом;</w:t>
            </w:r>
            <w:r w:rsidRPr="00BE1659">
              <w:rPr>
                <w:sz w:val="18"/>
                <w:szCs w:val="18"/>
              </w:rPr>
              <w:br/>
              <w:t>- региональным оператором (в случае формирования фонда капитального ремонта на счете регионального оператора);</w:t>
            </w:r>
            <w:r w:rsidRPr="00BE1659">
              <w:rPr>
                <w:sz w:val="18"/>
                <w:szCs w:val="18"/>
              </w:rPr>
              <w:br/>
              <w:t>- владельцем специального счета (в случае формирования фонда капитального ремонта на специальном счете);</w:t>
            </w:r>
          </w:p>
        </w:tc>
        <w:tc>
          <w:tcPr>
            <w:tcW w:w="2551" w:type="dxa"/>
            <w:shd w:val="clear" w:color="auto" w:fill="auto"/>
            <w:vAlign w:val="center"/>
          </w:tcPr>
          <w:p w14:paraId="7B49F776" w14:textId="77777777" w:rsidR="006165FB" w:rsidRPr="00BE1659" w:rsidRDefault="006165FB" w:rsidP="008528F0">
            <w:pPr>
              <w:ind w:left="34" w:right="-28"/>
              <w:rPr>
                <w:b/>
                <w:sz w:val="18"/>
                <w:szCs w:val="18"/>
                <w:highlight w:val="yellow"/>
              </w:rPr>
            </w:pPr>
            <w:r w:rsidRPr="00BE1659">
              <w:rPr>
                <w:sz w:val="18"/>
                <w:szCs w:val="18"/>
              </w:rPr>
              <w:t>В наличии</w:t>
            </w:r>
          </w:p>
        </w:tc>
      </w:tr>
      <w:tr w:rsidR="006165FB" w:rsidRPr="00BE1659" w14:paraId="1D8DAF7A" w14:textId="77777777" w:rsidTr="008528F0">
        <w:trPr>
          <w:trHeight w:val="422"/>
        </w:trPr>
        <w:tc>
          <w:tcPr>
            <w:tcW w:w="12758" w:type="dxa"/>
            <w:gridSpan w:val="2"/>
            <w:shd w:val="clear" w:color="auto" w:fill="auto"/>
          </w:tcPr>
          <w:p w14:paraId="317DEA3D" w14:textId="77777777" w:rsidR="006165FB" w:rsidRPr="00BE1659" w:rsidRDefault="006165FB" w:rsidP="008528F0">
            <w:pPr>
              <w:autoSpaceDE w:val="0"/>
              <w:autoSpaceDN w:val="0"/>
              <w:adjustRightInd w:val="0"/>
              <w:spacing w:before="220"/>
              <w:jc w:val="both"/>
              <w:rPr>
                <w:sz w:val="18"/>
                <w:szCs w:val="18"/>
              </w:rPr>
            </w:pPr>
            <w:r w:rsidRPr="00BE1659">
              <w:rPr>
                <w:sz w:val="18"/>
                <w:szCs w:val="18"/>
              </w:rPr>
              <w:t>копия технического паспорта многоквартирного дома;</w:t>
            </w:r>
          </w:p>
        </w:tc>
        <w:tc>
          <w:tcPr>
            <w:tcW w:w="2551" w:type="dxa"/>
            <w:shd w:val="clear" w:color="auto" w:fill="auto"/>
            <w:vAlign w:val="center"/>
          </w:tcPr>
          <w:p w14:paraId="46900146" w14:textId="77777777" w:rsidR="006165FB" w:rsidRPr="00BE1659" w:rsidRDefault="006165FB" w:rsidP="008528F0">
            <w:pPr>
              <w:ind w:right="-28"/>
              <w:rPr>
                <w:b/>
                <w:sz w:val="18"/>
                <w:szCs w:val="18"/>
                <w:highlight w:val="yellow"/>
              </w:rPr>
            </w:pPr>
            <w:r w:rsidRPr="00BE1659">
              <w:rPr>
                <w:sz w:val="18"/>
                <w:szCs w:val="18"/>
              </w:rPr>
              <w:t>В наличии</w:t>
            </w:r>
          </w:p>
        </w:tc>
      </w:tr>
      <w:tr w:rsidR="006165FB" w:rsidRPr="00BE1659" w14:paraId="1C929BF9" w14:textId="77777777" w:rsidTr="008528F0">
        <w:trPr>
          <w:trHeight w:val="554"/>
        </w:trPr>
        <w:tc>
          <w:tcPr>
            <w:tcW w:w="12758" w:type="dxa"/>
            <w:gridSpan w:val="2"/>
            <w:shd w:val="clear" w:color="auto" w:fill="auto"/>
          </w:tcPr>
          <w:p w14:paraId="5F919503" w14:textId="77777777" w:rsidR="006165FB" w:rsidRPr="00BE1659" w:rsidRDefault="006165FB" w:rsidP="008528F0">
            <w:pPr>
              <w:autoSpaceDE w:val="0"/>
              <w:autoSpaceDN w:val="0"/>
              <w:adjustRightInd w:val="0"/>
              <w:spacing w:before="220"/>
              <w:jc w:val="both"/>
              <w:rPr>
                <w:sz w:val="18"/>
                <w:szCs w:val="18"/>
              </w:rPr>
            </w:pPr>
            <w:r w:rsidRPr="00BE1659">
              <w:rPr>
                <w:sz w:val="18"/>
                <w:szCs w:val="18"/>
              </w:rPr>
              <w:t xml:space="preserve">копии проектно-сметной документации на выполнение работ </w:t>
            </w:r>
            <w:proofErr w:type="gramStart"/>
            <w:r w:rsidRPr="00BE1659">
              <w:rPr>
                <w:sz w:val="18"/>
                <w:szCs w:val="18"/>
              </w:rPr>
              <w:t>и(</w:t>
            </w:r>
            <w:proofErr w:type="gramEnd"/>
            <w:r w:rsidRPr="00BE1659">
              <w:rPr>
                <w:sz w:val="18"/>
                <w:szCs w:val="18"/>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w:t>
            </w:r>
            <w:proofErr w:type="gramStart"/>
            <w:r w:rsidRPr="00BE1659">
              <w:rPr>
                <w:sz w:val="18"/>
                <w:szCs w:val="18"/>
              </w:rPr>
              <w:t>и(</w:t>
            </w:r>
            <w:proofErr w:type="gramEnd"/>
            <w:r w:rsidRPr="00BE1659">
              <w:rPr>
                <w:sz w:val="18"/>
                <w:szCs w:val="18"/>
              </w:rPr>
              <w:t>или) услуг в период, не превышающий трех лет с даты подачи заявления)</w:t>
            </w:r>
          </w:p>
        </w:tc>
        <w:tc>
          <w:tcPr>
            <w:tcW w:w="2551" w:type="dxa"/>
            <w:shd w:val="clear" w:color="auto" w:fill="auto"/>
            <w:vAlign w:val="center"/>
          </w:tcPr>
          <w:p w14:paraId="6F0E8F0B" w14:textId="77777777" w:rsidR="006165FB" w:rsidRPr="00BE1659" w:rsidRDefault="006165FB" w:rsidP="008528F0">
            <w:pPr>
              <w:ind w:right="-28"/>
              <w:rPr>
                <w:b/>
                <w:sz w:val="18"/>
                <w:szCs w:val="18"/>
                <w:highlight w:val="yellow"/>
              </w:rPr>
            </w:pPr>
            <w:r>
              <w:rPr>
                <w:sz w:val="18"/>
                <w:szCs w:val="18"/>
              </w:rPr>
              <w:t>В наличии</w:t>
            </w:r>
          </w:p>
        </w:tc>
      </w:tr>
    </w:tbl>
    <w:p w14:paraId="3F76666A" w14:textId="77777777" w:rsidR="006165FB" w:rsidRDefault="006165FB" w:rsidP="006165FB">
      <w:pPr>
        <w:autoSpaceDE w:val="0"/>
        <w:autoSpaceDN w:val="0"/>
        <w:adjustRightInd w:val="0"/>
        <w:jc w:val="both"/>
        <w:rPr>
          <w:sz w:val="18"/>
          <w:szCs w:val="18"/>
        </w:rPr>
      </w:pPr>
    </w:p>
    <w:p w14:paraId="3C43CADF" w14:textId="77777777" w:rsidR="006165FB" w:rsidRPr="00353178" w:rsidRDefault="006165FB" w:rsidP="006165FB">
      <w:pPr>
        <w:autoSpaceDE w:val="0"/>
        <w:autoSpaceDN w:val="0"/>
        <w:adjustRightInd w:val="0"/>
        <w:jc w:val="both"/>
        <w:rPr>
          <w:rFonts w:eastAsiaTheme="minorHAnsi"/>
          <w:sz w:val="18"/>
          <w:szCs w:val="18"/>
          <w:lang w:eastAsia="en-US"/>
        </w:rPr>
      </w:pPr>
      <w:r w:rsidRPr="00353178">
        <w:rPr>
          <w:rFonts w:eastAsiaTheme="minorHAnsi"/>
          <w:sz w:val="18"/>
          <w:szCs w:val="18"/>
          <w:lang w:eastAsia="en-US"/>
        </w:rPr>
        <w:t xml:space="preserve">1.3.1 </w:t>
      </w:r>
      <w:r>
        <w:rPr>
          <w:rFonts w:eastAsiaTheme="minorHAnsi"/>
          <w:sz w:val="18"/>
          <w:szCs w:val="18"/>
          <w:lang w:eastAsia="en-US"/>
        </w:rPr>
        <w:t xml:space="preserve">Включение в региональную программу многоквартирных домов в </w:t>
      </w:r>
      <w:proofErr w:type="gramStart"/>
      <w:r>
        <w:rPr>
          <w:rFonts w:eastAsiaTheme="minorHAnsi"/>
          <w:sz w:val="18"/>
          <w:szCs w:val="18"/>
          <w:lang w:eastAsia="en-US"/>
        </w:rPr>
        <w:t>случаях</w:t>
      </w:r>
      <w:proofErr w:type="gramEnd"/>
      <w:r w:rsidRPr="00353178">
        <w:rPr>
          <w:rFonts w:eastAsiaTheme="minorHAnsi"/>
          <w:sz w:val="18"/>
          <w:szCs w:val="18"/>
          <w:lang w:eastAsia="en-US"/>
        </w:rPr>
        <w:t xml:space="preserve"> </w:t>
      </w:r>
      <w:r>
        <w:rPr>
          <w:rFonts w:eastAsiaTheme="minorHAnsi"/>
          <w:sz w:val="18"/>
          <w:szCs w:val="18"/>
          <w:lang w:eastAsia="en-US"/>
        </w:rPr>
        <w:t xml:space="preserve">если многоквартирные дома: </w:t>
      </w:r>
      <w:r w:rsidRPr="00353178">
        <w:rPr>
          <w:rFonts w:eastAsiaTheme="minorHAnsi"/>
          <w:sz w:val="18"/>
          <w:szCs w:val="18"/>
          <w:lang w:eastAsia="en-US"/>
        </w:rPr>
        <w:t>подлежат включению в региональную программу в связи с изменениями, внесенными в законодательство Российской Федерации</w:t>
      </w:r>
    </w:p>
    <w:p w14:paraId="0FCAA91A" w14:textId="77777777" w:rsidR="006165FB" w:rsidRDefault="006165FB" w:rsidP="006165FB">
      <w:pPr>
        <w:autoSpaceDE w:val="0"/>
        <w:autoSpaceDN w:val="0"/>
        <w:adjustRightInd w:val="0"/>
        <w:jc w:val="center"/>
        <w:rPr>
          <w:b/>
          <w:sz w:val="20"/>
          <w:szCs w:val="18"/>
        </w:rPr>
      </w:pPr>
    </w:p>
    <w:p w14:paraId="6CC606FC" w14:textId="77777777" w:rsidR="006165FB" w:rsidRPr="008B25E9" w:rsidRDefault="006165FB" w:rsidP="006165FB">
      <w:pPr>
        <w:autoSpaceDE w:val="0"/>
        <w:autoSpaceDN w:val="0"/>
        <w:adjustRightInd w:val="0"/>
        <w:jc w:val="center"/>
        <w:rPr>
          <w:b/>
          <w:sz w:val="20"/>
          <w:szCs w:val="18"/>
        </w:rPr>
      </w:pPr>
      <w:r w:rsidRPr="00D40C40">
        <w:rPr>
          <w:b/>
          <w:sz w:val="20"/>
          <w:szCs w:val="18"/>
        </w:rPr>
        <w:t>Администрация муниципального образования «Красносельское сельское поселение» Выборгского района Ленинградской области</w:t>
      </w:r>
    </w:p>
    <w:p w14:paraId="0406E8C3" w14:textId="77777777" w:rsidR="006165FB" w:rsidRDefault="006165FB" w:rsidP="006165FB">
      <w:pPr>
        <w:autoSpaceDE w:val="0"/>
        <w:autoSpaceDN w:val="0"/>
        <w:adjustRightInd w:val="0"/>
        <w:jc w:val="center"/>
        <w:rPr>
          <w:rFonts w:eastAsiaTheme="minorHAnsi"/>
          <w:sz w:val="20"/>
          <w:szCs w:val="20"/>
          <w:lang w:eastAsia="en-US"/>
        </w:rPr>
      </w:pPr>
    </w:p>
    <w:p w14:paraId="181C3405" w14:textId="77777777" w:rsidR="006165FB" w:rsidRPr="007754B1" w:rsidRDefault="006165FB" w:rsidP="006165FB">
      <w:pPr>
        <w:ind w:left="-142"/>
        <w:jc w:val="right"/>
      </w:pPr>
      <w:r w:rsidRPr="00685930">
        <w:rPr>
          <w:b/>
          <w:sz w:val="18"/>
          <w:szCs w:val="18"/>
        </w:rPr>
        <w:t>Приложение №</w:t>
      </w:r>
      <w:r>
        <w:rPr>
          <w:b/>
          <w:sz w:val="18"/>
          <w:szCs w:val="18"/>
        </w:rPr>
        <w:t>5</w:t>
      </w:r>
    </w:p>
    <w:tbl>
      <w:tblPr>
        <w:tblStyle w:val="7"/>
        <w:tblW w:w="15168" w:type="dxa"/>
        <w:tblInd w:w="108" w:type="dxa"/>
        <w:tblLayout w:type="fixed"/>
        <w:tblLook w:val="04A0" w:firstRow="1" w:lastRow="0" w:firstColumn="1" w:lastColumn="0" w:noHBand="0" w:noVBand="1"/>
      </w:tblPr>
      <w:tblGrid>
        <w:gridCol w:w="426"/>
        <w:gridCol w:w="11623"/>
        <w:gridCol w:w="3119"/>
      </w:tblGrid>
      <w:tr w:rsidR="006165FB" w:rsidRPr="00685930" w14:paraId="58843E59" w14:textId="77777777" w:rsidTr="008528F0">
        <w:tc>
          <w:tcPr>
            <w:tcW w:w="426" w:type="dxa"/>
            <w:vAlign w:val="center"/>
          </w:tcPr>
          <w:p w14:paraId="0D04599E" w14:textId="77777777" w:rsidR="006165FB" w:rsidRPr="00685930" w:rsidRDefault="006165FB" w:rsidP="008528F0">
            <w:pPr>
              <w:ind w:right="111"/>
              <w:jc w:val="both"/>
              <w:rPr>
                <w:sz w:val="18"/>
                <w:szCs w:val="18"/>
              </w:rPr>
            </w:pPr>
            <w:r>
              <w:rPr>
                <w:sz w:val="18"/>
                <w:szCs w:val="18"/>
              </w:rPr>
              <w:t>1</w:t>
            </w:r>
          </w:p>
        </w:tc>
        <w:tc>
          <w:tcPr>
            <w:tcW w:w="11623" w:type="dxa"/>
          </w:tcPr>
          <w:p w14:paraId="7AEEC5E8" w14:textId="77777777" w:rsidR="006165FB" w:rsidRPr="00685930" w:rsidRDefault="006165FB" w:rsidP="008528F0">
            <w:pPr>
              <w:jc w:val="both"/>
              <w:rPr>
                <w:sz w:val="18"/>
                <w:szCs w:val="18"/>
              </w:rPr>
            </w:pPr>
            <w:r w:rsidRPr="00D40C40">
              <w:rPr>
                <w:b/>
                <w:sz w:val="18"/>
                <w:szCs w:val="18"/>
              </w:rPr>
              <w:t xml:space="preserve">Ленинградская область, </w:t>
            </w:r>
            <w:r w:rsidRPr="00816A4A">
              <w:rPr>
                <w:b/>
                <w:sz w:val="18"/>
                <w:szCs w:val="18"/>
              </w:rPr>
              <w:t xml:space="preserve">Выборгский район, </w:t>
            </w:r>
            <w:r w:rsidRPr="00D40C40">
              <w:rPr>
                <w:b/>
                <w:sz w:val="18"/>
                <w:szCs w:val="18"/>
              </w:rPr>
              <w:t>п</w:t>
            </w:r>
            <w:r>
              <w:rPr>
                <w:b/>
                <w:sz w:val="18"/>
                <w:szCs w:val="18"/>
              </w:rPr>
              <w:t>ос</w:t>
            </w:r>
            <w:r w:rsidRPr="00D40C40">
              <w:rPr>
                <w:b/>
                <w:sz w:val="18"/>
                <w:szCs w:val="18"/>
              </w:rPr>
              <w:t xml:space="preserve">. </w:t>
            </w:r>
            <w:proofErr w:type="gramStart"/>
            <w:r w:rsidRPr="00D40C40">
              <w:rPr>
                <w:b/>
                <w:sz w:val="18"/>
                <w:szCs w:val="18"/>
              </w:rPr>
              <w:t>Кирилловское</w:t>
            </w:r>
            <w:proofErr w:type="gramEnd"/>
            <w:r w:rsidRPr="00D40C40">
              <w:rPr>
                <w:b/>
                <w:sz w:val="18"/>
                <w:szCs w:val="18"/>
              </w:rPr>
              <w:t xml:space="preserve">, ул. Красная, д. </w:t>
            </w:r>
            <w:r>
              <w:rPr>
                <w:b/>
                <w:sz w:val="18"/>
                <w:szCs w:val="18"/>
              </w:rPr>
              <w:t xml:space="preserve">1. </w:t>
            </w:r>
            <w:r w:rsidRPr="00242B60">
              <w:rPr>
                <w:sz w:val="18"/>
                <w:szCs w:val="18"/>
              </w:rPr>
              <w:t xml:space="preserve">Дом введен в эксплуатацию </w:t>
            </w:r>
            <w:r w:rsidRPr="00242B60">
              <w:rPr>
                <w:sz w:val="18"/>
                <w:szCs w:val="18"/>
                <w:lang w:val="en-US"/>
              </w:rPr>
              <w:t>1966</w:t>
            </w:r>
            <w:r w:rsidRPr="00242B60">
              <w:rPr>
                <w:sz w:val="18"/>
                <w:szCs w:val="18"/>
              </w:rPr>
              <w:t xml:space="preserve"> год, 2 этажа, 16 жилых помещений (квартир).</w:t>
            </w:r>
            <w:r w:rsidRPr="00685930">
              <w:rPr>
                <w:sz w:val="18"/>
                <w:szCs w:val="18"/>
              </w:rPr>
              <w:t xml:space="preserve"> </w:t>
            </w:r>
          </w:p>
        </w:tc>
        <w:tc>
          <w:tcPr>
            <w:tcW w:w="3119" w:type="dxa"/>
            <w:vMerge w:val="restart"/>
          </w:tcPr>
          <w:p w14:paraId="352B485F" w14:textId="77777777" w:rsidR="006165FB" w:rsidRPr="00685930" w:rsidRDefault="006165FB" w:rsidP="008528F0">
            <w:pPr>
              <w:rPr>
                <w:sz w:val="18"/>
                <w:szCs w:val="18"/>
              </w:rPr>
            </w:pPr>
            <w:r w:rsidRPr="00685930">
              <w:rPr>
                <w:sz w:val="18"/>
                <w:szCs w:val="18"/>
              </w:rPr>
              <w:t>Документы в наличии</w:t>
            </w:r>
          </w:p>
        </w:tc>
      </w:tr>
      <w:tr w:rsidR="006165FB" w:rsidRPr="00685930" w14:paraId="01A16C2E" w14:textId="77777777" w:rsidTr="008528F0">
        <w:tc>
          <w:tcPr>
            <w:tcW w:w="426" w:type="dxa"/>
            <w:vAlign w:val="center"/>
          </w:tcPr>
          <w:p w14:paraId="6458D45E" w14:textId="77777777" w:rsidR="006165FB" w:rsidRDefault="006165FB" w:rsidP="008528F0">
            <w:pPr>
              <w:ind w:right="111"/>
              <w:jc w:val="both"/>
              <w:rPr>
                <w:sz w:val="18"/>
                <w:szCs w:val="18"/>
              </w:rPr>
            </w:pPr>
            <w:r>
              <w:rPr>
                <w:sz w:val="18"/>
                <w:szCs w:val="18"/>
              </w:rPr>
              <w:t>2</w:t>
            </w:r>
          </w:p>
        </w:tc>
        <w:tc>
          <w:tcPr>
            <w:tcW w:w="11623" w:type="dxa"/>
          </w:tcPr>
          <w:p w14:paraId="3ED7F38A" w14:textId="77777777" w:rsidR="006165FB" w:rsidRPr="00D40C40" w:rsidRDefault="006165FB" w:rsidP="008528F0">
            <w:pPr>
              <w:jc w:val="both"/>
              <w:rPr>
                <w:b/>
                <w:sz w:val="18"/>
                <w:szCs w:val="18"/>
              </w:rPr>
            </w:pPr>
            <w:r w:rsidRPr="00D40C40">
              <w:rPr>
                <w:b/>
                <w:sz w:val="18"/>
                <w:szCs w:val="18"/>
              </w:rPr>
              <w:t xml:space="preserve">Ленинградская область, </w:t>
            </w:r>
            <w:r w:rsidRPr="00816A4A">
              <w:rPr>
                <w:b/>
                <w:sz w:val="18"/>
                <w:szCs w:val="18"/>
              </w:rPr>
              <w:t xml:space="preserve">Выборгский район, </w:t>
            </w:r>
            <w:r w:rsidRPr="00D40C40">
              <w:rPr>
                <w:b/>
                <w:sz w:val="18"/>
                <w:szCs w:val="18"/>
              </w:rPr>
              <w:t>п</w:t>
            </w:r>
            <w:r>
              <w:rPr>
                <w:b/>
                <w:sz w:val="18"/>
                <w:szCs w:val="18"/>
              </w:rPr>
              <w:t>ос</w:t>
            </w:r>
            <w:r w:rsidRPr="00D40C40">
              <w:rPr>
                <w:b/>
                <w:sz w:val="18"/>
                <w:szCs w:val="18"/>
              </w:rPr>
              <w:t xml:space="preserve">. </w:t>
            </w:r>
            <w:proofErr w:type="gramStart"/>
            <w:r w:rsidRPr="00D40C40">
              <w:rPr>
                <w:b/>
                <w:sz w:val="18"/>
                <w:szCs w:val="18"/>
              </w:rPr>
              <w:t>Кирилловское</w:t>
            </w:r>
            <w:proofErr w:type="gramEnd"/>
            <w:r w:rsidRPr="00D40C40">
              <w:rPr>
                <w:b/>
                <w:sz w:val="18"/>
                <w:szCs w:val="18"/>
              </w:rPr>
              <w:t xml:space="preserve">, </w:t>
            </w:r>
            <w:r w:rsidRPr="00242B60">
              <w:rPr>
                <w:b/>
                <w:sz w:val="18"/>
                <w:szCs w:val="18"/>
              </w:rPr>
              <w:t xml:space="preserve">ул. Красная, д. 2. </w:t>
            </w:r>
            <w:r w:rsidRPr="00242B60">
              <w:rPr>
                <w:sz w:val="18"/>
                <w:szCs w:val="18"/>
              </w:rPr>
              <w:t>Дом введен в эксплуатацию 1972 году, 3 этажа, 36 жилых помещений (квартир).</w:t>
            </w:r>
          </w:p>
        </w:tc>
        <w:tc>
          <w:tcPr>
            <w:tcW w:w="3119" w:type="dxa"/>
            <w:vMerge/>
          </w:tcPr>
          <w:p w14:paraId="7DA6C35B" w14:textId="77777777" w:rsidR="006165FB" w:rsidRPr="00685930" w:rsidRDefault="006165FB" w:rsidP="008528F0">
            <w:pPr>
              <w:rPr>
                <w:sz w:val="18"/>
                <w:szCs w:val="18"/>
              </w:rPr>
            </w:pPr>
          </w:p>
        </w:tc>
      </w:tr>
      <w:tr w:rsidR="006165FB" w:rsidRPr="00685930" w14:paraId="714D862E" w14:textId="77777777" w:rsidTr="008528F0">
        <w:trPr>
          <w:trHeight w:val="370"/>
        </w:trPr>
        <w:tc>
          <w:tcPr>
            <w:tcW w:w="12049" w:type="dxa"/>
            <w:gridSpan w:val="2"/>
            <w:vAlign w:val="center"/>
          </w:tcPr>
          <w:p w14:paraId="28BFC667" w14:textId="77777777" w:rsidR="006165FB" w:rsidRPr="00685930" w:rsidRDefault="006165FB" w:rsidP="008528F0">
            <w:pPr>
              <w:autoSpaceDE w:val="0"/>
              <w:autoSpaceDN w:val="0"/>
              <w:adjustRightInd w:val="0"/>
              <w:ind w:left="34" w:right="111"/>
              <w:jc w:val="both"/>
              <w:rPr>
                <w:sz w:val="18"/>
                <w:szCs w:val="18"/>
              </w:rPr>
            </w:pPr>
            <w:r w:rsidRPr="00685930">
              <w:rPr>
                <w:sz w:val="18"/>
                <w:szCs w:val="18"/>
              </w:rPr>
              <w:t>Документы, требуемые в соответствии с Порядком</w:t>
            </w:r>
          </w:p>
        </w:tc>
        <w:tc>
          <w:tcPr>
            <w:tcW w:w="3119" w:type="dxa"/>
            <w:vAlign w:val="center"/>
          </w:tcPr>
          <w:p w14:paraId="602B1EE8" w14:textId="77777777" w:rsidR="006165FB" w:rsidRPr="00685930" w:rsidRDefault="006165FB" w:rsidP="008528F0">
            <w:pPr>
              <w:ind w:left="34" w:right="111"/>
              <w:rPr>
                <w:sz w:val="18"/>
                <w:szCs w:val="18"/>
              </w:rPr>
            </w:pPr>
            <w:r w:rsidRPr="0008463C">
              <w:rPr>
                <w:b/>
                <w:sz w:val="18"/>
                <w:szCs w:val="18"/>
              </w:rPr>
              <w:t>Фактическое наличие документов</w:t>
            </w:r>
          </w:p>
        </w:tc>
      </w:tr>
      <w:tr w:rsidR="006165FB" w:rsidRPr="00685930" w14:paraId="474BDABA" w14:textId="77777777" w:rsidTr="008528F0">
        <w:trPr>
          <w:trHeight w:val="85"/>
        </w:trPr>
        <w:tc>
          <w:tcPr>
            <w:tcW w:w="12049" w:type="dxa"/>
            <w:gridSpan w:val="2"/>
            <w:vAlign w:val="center"/>
          </w:tcPr>
          <w:p w14:paraId="4621776A" w14:textId="77777777" w:rsidR="006165FB" w:rsidRPr="00685930" w:rsidRDefault="006165FB" w:rsidP="008528F0">
            <w:pPr>
              <w:autoSpaceDE w:val="0"/>
              <w:autoSpaceDN w:val="0"/>
              <w:adjustRightInd w:val="0"/>
              <w:ind w:left="34" w:right="111"/>
              <w:jc w:val="both"/>
              <w:rPr>
                <w:sz w:val="18"/>
                <w:szCs w:val="18"/>
              </w:rPr>
            </w:pPr>
            <w:r w:rsidRPr="00685930">
              <w:rPr>
                <w:sz w:val="18"/>
                <w:szCs w:val="18"/>
              </w:rPr>
              <w:t>Заявление</w:t>
            </w:r>
          </w:p>
        </w:tc>
        <w:tc>
          <w:tcPr>
            <w:tcW w:w="3119" w:type="dxa"/>
            <w:vAlign w:val="center"/>
          </w:tcPr>
          <w:p w14:paraId="0CEEFC25" w14:textId="77777777" w:rsidR="006165FB" w:rsidRPr="00685930" w:rsidRDefault="006165FB" w:rsidP="008528F0">
            <w:pPr>
              <w:ind w:left="34" w:right="111"/>
              <w:rPr>
                <w:sz w:val="18"/>
                <w:szCs w:val="18"/>
              </w:rPr>
            </w:pPr>
            <w:r w:rsidRPr="00685930">
              <w:rPr>
                <w:sz w:val="18"/>
                <w:szCs w:val="18"/>
              </w:rPr>
              <w:t>В наличии</w:t>
            </w:r>
          </w:p>
        </w:tc>
      </w:tr>
      <w:tr w:rsidR="006165FB" w:rsidRPr="00685930" w14:paraId="6CC6E4F9" w14:textId="77777777" w:rsidTr="008528F0">
        <w:trPr>
          <w:trHeight w:val="327"/>
        </w:trPr>
        <w:tc>
          <w:tcPr>
            <w:tcW w:w="12049" w:type="dxa"/>
            <w:gridSpan w:val="2"/>
            <w:vAlign w:val="center"/>
          </w:tcPr>
          <w:p w14:paraId="4412EFC1" w14:textId="77777777" w:rsidR="006165FB" w:rsidRPr="00685930" w:rsidRDefault="006165FB" w:rsidP="008528F0">
            <w:pPr>
              <w:ind w:left="34" w:right="111"/>
              <w:jc w:val="both"/>
              <w:rPr>
                <w:sz w:val="18"/>
                <w:szCs w:val="18"/>
              </w:rPr>
            </w:pPr>
            <w:r w:rsidRPr="00685930">
              <w:rPr>
                <w:sz w:val="18"/>
                <w:szCs w:val="18"/>
              </w:rPr>
              <w:t xml:space="preserve">Сведения по форме согласно приложению 2 к Порядку (представляются на бумажном носителе и в электронной форме в формате </w:t>
            </w:r>
            <w:proofErr w:type="spellStart"/>
            <w:r w:rsidRPr="00685930">
              <w:rPr>
                <w:sz w:val="18"/>
                <w:szCs w:val="18"/>
              </w:rPr>
              <w:t>Excel</w:t>
            </w:r>
            <w:proofErr w:type="spellEnd"/>
            <w:r w:rsidRPr="00685930">
              <w:rPr>
                <w:sz w:val="18"/>
                <w:szCs w:val="18"/>
              </w:rPr>
              <w:t>)</w:t>
            </w:r>
          </w:p>
        </w:tc>
        <w:tc>
          <w:tcPr>
            <w:tcW w:w="3119" w:type="dxa"/>
            <w:vAlign w:val="center"/>
          </w:tcPr>
          <w:p w14:paraId="2584A551" w14:textId="77777777" w:rsidR="006165FB" w:rsidRPr="00685930" w:rsidRDefault="006165FB" w:rsidP="008528F0">
            <w:pPr>
              <w:ind w:left="34" w:right="111"/>
              <w:rPr>
                <w:sz w:val="18"/>
                <w:szCs w:val="18"/>
              </w:rPr>
            </w:pPr>
            <w:r w:rsidRPr="00685930">
              <w:rPr>
                <w:sz w:val="18"/>
                <w:szCs w:val="18"/>
              </w:rPr>
              <w:t xml:space="preserve">В наличии </w:t>
            </w:r>
          </w:p>
        </w:tc>
      </w:tr>
      <w:tr w:rsidR="006165FB" w:rsidRPr="00685930" w14:paraId="594FE986" w14:textId="77777777" w:rsidTr="008528F0">
        <w:trPr>
          <w:trHeight w:val="152"/>
        </w:trPr>
        <w:tc>
          <w:tcPr>
            <w:tcW w:w="12049" w:type="dxa"/>
            <w:gridSpan w:val="2"/>
            <w:vAlign w:val="center"/>
          </w:tcPr>
          <w:p w14:paraId="254B086A" w14:textId="77777777" w:rsidR="006165FB" w:rsidRPr="00685930" w:rsidRDefault="006165FB" w:rsidP="008528F0">
            <w:pPr>
              <w:ind w:left="34" w:right="111"/>
              <w:jc w:val="both"/>
              <w:rPr>
                <w:sz w:val="18"/>
                <w:szCs w:val="18"/>
              </w:rPr>
            </w:pPr>
            <w:r w:rsidRPr="00685930">
              <w:rPr>
                <w:sz w:val="18"/>
                <w:szCs w:val="18"/>
              </w:rPr>
              <w:t>Сведения по форме согласно приложению 3 к Порядку</w:t>
            </w:r>
          </w:p>
        </w:tc>
        <w:tc>
          <w:tcPr>
            <w:tcW w:w="3119" w:type="dxa"/>
            <w:vAlign w:val="center"/>
          </w:tcPr>
          <w:p w14:paraId="4A8E89F9" w14:textId="77777777" w:rsidR="006165FB" w:rsidRPr="00685930" w:rsidRDefault="006165FB" w:rsidP="008528F0">
            <w:pPr>
              <w:ind w:left="33" w:right="111"/>
              <w:rPr>
                <w:sz w:val="18"/>
                <w:szCs w:val="18"/>
              </w:rPr>
            </w:pPr>
            <w:r w:rsidRPr="00685930">
              <w:rPr>
                <w:sz w:val="18"/>
                <w:szCs w:val="18"/>
              </w:rPr>
              <w:t>В наличии</w:t>
            </w:r>
          </w:p>
        </w:tc>
      </w:tr>
      <w:tr w:rsidR="006165FB" w:rsidRPr="00F976CB" w14:paraId="55602878" w14:textId="77777777" w:rsidTr="008528F0">
        <w:trPr>
          <w:trHeight w:val="266"/>
        </w:trPr>
        <w:tc>
          <w:tcPr>
            <w:tcW w:w="12049" w:type="dxa"/>
            <w:gridSpan w:val="2"/>
            <w:vAlign w:val="center"/>
          </w:tcPr>
          <w:p w14:paraId="69BEB23D" w14:textId="77777777" w:rsidR="006165FB" w:rsidRPr="008B7C4D" w:rsidRDefault="006165FB" w:rsidP="008528F0">
            <w:pPr>
              <w:autoSpaceDE w:val="0"/>
              <w:autoSpaceDN w:val="0"/>
              <w:adjustRightInd w:val="0"/>
              <w:jc w:val="both"/>
              <w:rPr>
                <w:rFonts w:eastAsiaTheme="minorHAnsi"/>
                <w:sz w:val="18"/>
                <w:szCs w:val="18"/>
                <w:lang w:eastAsia="en-US"/>
              </w:rPr>
            </w:pPr>
            <w:r w:rsidRPr="00685930">
              <w:rPr>
                <w:sz w:val="18"/>
                <w:szCs w:val="18"/>
              </w:rPr>
              <w:t xml:space="preserve">Копия </w:t>
            </w:r>
            <w:r w:rsidRPr="00685930">
              <w:rPr>
                <w:rFonts w:eastAsiaTheme="minorHAnsi"/>
                <w:sz w:val="18"/>
                <w:szCs w:val="18"/>
                <w:lang w:eastAsia="en-US"/>
              </w:rPr>
              <w:t xml:space="preserve">технического паспорта многоквартирного дома, за исключением случая, предусмотренного </w:t>
            </w:r>
            <w:hyperlink r:id="rId15" w:history="1">
              <w:r w:rsidRPr="00685930">
                <w:rPr>
                  <w:rFonts w:eastAsiaTheme="minorHAnsi"/>
                  <w:color w:val="0000FF"/>
                  <w:sz w:val="18"/>
                  <w:szCs w:val="18"/>
                  <w:lang w:eastAsia="en-US"/>
                </w:rPr>
                <w:t>подпунктом 1 пункта 1.3.1</w:t>
              </w:r>
            </w:hyperlink>
            <w:r w:rsidRPr="00685930">
              <w:rPr>
                <w:rFonts w:eastAsiaTheme="minorHAnsi"/>
                <w:sz w:val="18"/>
                <w:szCs w:val="18"/>
                <w:lang w:eastAsia="en-US"/>
              </w:rPr>
              <w:t xml:space="preserve"> настоящего Порядка;</w:t>
            </w:r>
          </w:p>
        </w:tc>
        <w:tc>
          <w:tcPr>
            <w:tcW w:w="3119" w:type="dxa"/>
            <w:vAlign w:val="center"/>
          </w:tcPr>
          <w:p w14:paraId="53C8B1F7" w14:textId="77777777" w:rsidR="006165FB" w:rsidRPr="00685930" w:rsidRDefault="006165FB" w:rsidP="008528F0">
            <w:pPr>
              <w:ind w:left="33" w:right="111"/>
              <w:rPr>
                <w:sz w:val="18"/>
                <w:szCs w:val="18"/>
              </w:rPr>
            </w:pPr>
            <w:r w:rsidRPr="00685930">
              <w:rPr>
                <w:sz w:val="18"/>
                <w:szCs w:val="18"/>
              </w:rPr>
              <w:t>В наличии</w:t>
            </w:r>
          </w:p>
        </w:tc>
      </w:tr>
    </w:tbl>
    <w:p w14:paraId="64FD7855" w14:textId="77777777" w:rsidR="006165FB" w:rsidRPr="00D40C40" w:rsidRDefault="006165FB" w:rsidP="006165FB">
      <w:pPr>
        <w:autoSpaceDE w:val="0"/>
        <w:autoSpaceDN w:val="0"/>
        <w:adjustRightInd w:val="0"/>
        <w:ind w:right="142"/>
        <w:jc w:val="both"/>
        <w:rPr>
          <w:sz w:val="18"/>
          <w:szCs w:val="18"/>
        </w:rPr>
      </w:pPr>
    </w:p>
    <w:p w14:paraId="6AFE2E91" w14:textId="77777777" w:rsidR="006165FB" w:rsidRPr="0008685B" w:rsidRDefault="006165FB" w:rsidP="006165FB">
      <w:pPr>
        <w:autoSpaceDE w:val="0"/>
        <w:autoSpaceDN w:val="0"/>
        <w:adjustRightInd w:val="0"/>
        <w:ind w:right="142"/>
        <w:jc w:val="both"/>
        <w:rPr>
          <w:rFonts w:eastAsiaTheme="minorHAnsi"/>
          <w:sz w:val="18"/>
          <w:szCs w:val="18"/>
          <w:lang w:eastAsia="en-US"/>
        </w:rPr>
      </w:pPr>
      <w:r>
        <w:rPr>
          <w:sz w:val="18"/>
          <w:szCs w:val="18"/>
        </w:rPr>
        <w:t>1</w:t>
      </w:r>
      <w:r w:rsidRPr="00D2738B">
        <w:rPr>
          <w:sz w:val="18"/>
          <w:szCs w:val="18"/>
        </w:rPr>
        <w:t>.3.4. Перенос установленного срока капитального ремонта (отдельных услуг и (или) работ по капитальному ремонту) на более ранний период (срок) в случае установления необходимости проведения капитального ремонта (отдельных видов услуг и (или) работ по капитальному ремонту</w:t>
      </w:r>
      <w:r>
        <w:rPr>
          <w:sz w:val="18"/>
          <w:szCs w:val="18"/>
        </w:rPr>
        <w:t xml:space="preserve">) в более ранний период (срок) в случае, </w:t>
      </w:r>
      <w:r>
        <w:rPr>
          <w:rFonts w:eastAsiaTheme="minorHAnsi"/>
          <w:sz w:val="18"/>
          <w:szCs w:val="18"/>
          <w:lang w:eastAsia="en-US"/>
        </w:rPr>
        <w:t xml:space="preserve">принятия собственниками помещений в многоквартирном доме решения о проведении капитального ремонта (отдельных услуг </w:t>
      </w:r>
      <w:proofErr w:type="gramStart"/>
      <w:r>
        <w:rPr>
          <w:rFonts w:eastAsiaTheme="minorHAnsi"/>
          <w:sz w:val="18"/>
          <w:szCs w:val="18"/>
          <w:lang w:eastAsia="en-US"/>
        </w:rPr>
        <w:t>и(</w:t>
      </w:r>
      <w:proofErr w:type="gramEnd"/>
      <w:r>
        <w:rPr>
          <w:rFonts w:eastAsiaTheme="minorHAnsi"/>
          <w:sz w:val="18"/>
          <w:szCs w:val="18"/>
          <w:lang w:eastAsia="en-US"/>
        </w:rPr>
        <w:t>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14:paraId="344D5AC6" w14:textId="77777777" w:rsidR="006165FB" w:rsidRPr="0008685B" w:rsidRDefault="006165FB" w:rsidP="006165FB">
      <w:pPr>
        <w:jc w:val="center"/>
        <w:rPr>
          <w:b/>
          <w:sz w:val="20"/>
          <w:szCs w:val="18"/>
        </w:rPr>
      </w:pPr>
      <w:r w:rsidRPr="00CA3A09">
        <w:rPr>
          <w:b/>
          <w:sz w:val="20"/>
          <w:szCs w:val="18"/>
        </w:rPr>
        <w:t>АМО «Всеволожский муниципальный район» Ленинградской области</w:t>
      </w:r>
    </w:p>
    <w:p w14:paraId="16A03F90" w14:textId="77777777" w:rsidR="006165FB" w:rsidRPr="00CA3A09" w:rsidRDefault="006165FB" w:rsidP="006165FB">
      <w:pPr>
        <w:jc w:val="center"/>
        <w:rPr>
          <w:b/>
          <w:sz w:val="20"/>
          <w:szCs w:val="18"/>
        </w:rPr>
      </w:pPr>
      <w:r w:rsidRPr="00CA3A09">
        <w:rPr>
          <w:b/>
          <w:sz w:val="20"/>
          <w:szCs w:val="18"/>
        </w:rPr>
        <w:t>РО</w:t>
      </w:r>
    </w:p>
    <w:p w14:paraId="1CB344CA" w14:textId="77777777" w:rsidR="006165FB" w:rsidRPr="00CA3A09" w:rsidRDefault="006165FB" w:rsidP="006165FB">
      <w:pPr>
        <w:ind w:left="-142"/>
        <w:jc w:val="right"/>
        <w:rPr>
          <w:b/>
          <w:sz w:val="18"/>
          <w:szCs w:val="18"/>
        </w:rPr>
      </w:pPr>
      <w:r w:rsidRPr="00CA3A09">
        <w:rPr>
          <w:b/>
          <w:sz w:val="18"/>
          <w:szCs w:val="18"/>
        </w:rPr>
        <w:t>Приложение №</w:t>
      </w:r>
      <w:r>
        <w:rPr>
          <w:b/>
          <w:sz w:val="18"/>
          <w:szCs w:val="18"/>
        </w:rPr>
        <w:t>6</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165FB" w:rsidRPr="00951E46" w14:paraId="4F1570BA" w14:textId="77777777" w:rsidTr="008528F0">
        <w:trPr>
          <w:trHeight w:val="398"/>
        </w:trPr>
        <w:tc>
          <w:tcPr>
            <w:tcW w:w="541" w:type="dxa"/>
            <w:shd w:val="clear" w:color="auto" w:fill="auto"/>
            <w:vAlign w:val="center"/>
          </w:tcPr>
          <w:p w14:paraId="2462CC2E" w14:textId="77777777" w:rsidR="006165FB" w:rsidRPr="0008685B" w:rsidRDefault="006165FB" w:rsidP="008528F0">
            <w:pPr>
              <w:rPr>
                <w:sz w:val="18"/>
                <w:szCs w:val="18"/>
              </w:rPr>
            </w:pPr>
            <w:r w:rsidRPr="0008685B">
              <w:rPr>
                <w:sz w:val="18"/>
                <w:szCs w:val="18"/>
              </w:rPr>
              <w:t>1.</w:t>
            </w:r>
          </w:p>
        </w:tc>
        <w:tc>
          <w:tcPr>
            <w:tcW w:w="11801" w:type="dxa"/>
            <w:shd w:val="clear" w:color="auto" w:fill="auto"/>
            <w:vAlign w:val="center"/>
          </w:tcPr>
          <w:p w14:paraId="7D3FCF88" w14:textId="77777777" w:rsidR="006165FB" w:rsidRPr="0008685B" w:rsidRDefault="006165FB" w:rsidP="008528F0">
            <w:pPr>
              <w:jc w:val="both"/>
              <w:rPr>
                <w:b/>
                <w:sz w:val="18"/>
                <w:szCs w:val="18"/>
              </w:rPr>
            </w:pPr>
            <w:r w:rsidRPr="0008685B">
              <w:rPr>
                <w:b/>
                <w:sz w:val="18"/>
                <w:szCs w:val="18"/>
              </w:rPr>
              <w:t>Всеволожский район, г. Всеволожск, квартал Парк-</w:t>
            </w:r>
            <w:proofErr w:type="spellStart"/>
            <w:r w:rsidRPr="0008685B">
              <w:rPr>
                <w:b/>
                <w:sz w:val="18"/>
                <w:szCs w:val="18"/>
              </w:rPr>
              <w:t>Кенша</w:t>
            </w:r>
            <w:proofErr w:type="spellEnd"/>
            <w:r w:rsidRPr="0008685B">
              <w:rPr>
                <w:b/>
                <w:sz w:val="18"/>
                <w:szCs w:val="18"/>
              </w:rPr>
              <w:t xml:space="preserve">, д. 8 </w:t>
            </w:r>
            <w:r w:rsidRPr="0008685B">
              <w:rPr>
                <w:sz w:val="18"/>
                <w:szCs w:val="18"/>
              </w:rPr>
              <w:t xml:space="preserve">– перенос срока капитального ремонта </w:t>
            </w:r>
            <w:r w:rsidRPr="0008685B">
              <w:rPr>
                <w:bCs/>
                <w:sz w:val="18"/>
                <w:szCs w:val="18"/>
              </w:rPr>
              <w:t xml:space="preserve">крыши  </w:t>
            </w:r>
            <w:r w:rsidRPr="0008685B">
              <w:rPr>
                <w:sz w:val="18"/>
                <w:szCs w:val="18"/>
              </w:rPr>
              <w:t>на более ранний период на 2023-2025 год (2024 год)</w:t>
            </w:r>
            <w:r w:rsidRPr="0008685B">
              <w:rPr>
                <w:bCs/>
                <w:sz w:val="18"/>
                <w:szCs w:val="18"/>
              </w:rPr>
              <w:t>.</w:t>
            </w:r>
            <w:r w:rsidRPr="0008685B">
              <w:rPr>
                <w:sz w:val="18"/>
                <w:szCs w:val="18"/>
              </w:rPr>
              <w:t xml:space="preserve"> Дом 2013 года постройки.</w:t>
            </w:r>
          </w:p>
        </w:tc>
        <w:tc>
          <w:tcPr>
            <w:tcW w:w="2677" w:type="dxa"/>
            <w:shd w:val="clear" w:color="auto" w:fill="auto"/>
            <w:vAlign w:val="center"/>
          </w:tcPr>
          <w:p w14:paraId="140997E9" w14:textId="77777777" w:rsidR="006165FB" w:rsidRPr="0008685B" w:rsidRDefault="006165FB" w:rsidP="008528F0">
            <w:pPr>
              <w:rPr>
                <w:sz w:val="18"/>
                <w:szCs w:val="18"/>
              </w:rPr>
            </w:pPr>
            <w:r w:rsidRPr="0008685B">
              <w:rPr>
                <w:sz w:val="18"/>
                <w:szCs w:val="18"/>
              </w:rPr>
              <w:t>Документы в наличии</w:t>
            </w:r>
          </w:p>
        </w:tc>
      </w:tr>
      <w:tr w:rsidR="006165FB" w:rsidRPr="00951E46" w14:paraId="7F62BA7E" w14:textId="77777777" w:rsidTr="008528F0">
        <w:trPr>
          <w:trHeight w:val="85"/>
        </w:trPr>
        <w:tc>
          <w:tcPr>
            <w:tcW w:w="12342" w:type="dxa"/>
            <w:gridSpan w:val="2"/>
            <w:shd w:val="clear" w:color="auto" w:fill="auto"/>
            <w:vAlign w:val="center"/>
          </w:tcPr>
          <w:p w14:paraId="04927A6C" w14:textId="77777777" w:rsidR="006165FB" w:rsidRPr="0008685B" w:rsidRDefault="006165FB" w:rsidP="008528F0">
            <w:pPr>
              <w:autoSpaceDE w:val="0"/>
              <w:autoSpaceDN w:val="0"/>
              <w:adjustRightInd w:val="0"/>
              <w:jc w:val="both"/>
              <w:rPr>
                <w:b/>
                <w:sz w:val="18"/>
                <w:szCs w:val="18"/>
              </w:rPr>
            </w:pPr>
            <w:r w:rsidRPr="0008685B">
              <w:rPr>
                <w:b/>
                <w:sz w:val="18"/>
                <w:szCs w:val="18"/>
              </w:rPr>
              <w:t>Документы, требуемые в соответствии с Порядком</w:t>
            </w:r>
          </w:p>
        </w:tc>
        <w:tc>
          <w:tcPr>
            <w:tcW w:w="2677" w:type="dxa"/>
            <w:shd w:val="clear" w:color="auto" w:fill="auto"/>
            <w:vAlign w:val="center"/>
          </w:tcPr>
          <w:p w14:paraId="026F3577" w14:textId="77777777" w:rsidR="006165FB" w:rsidRPr="0008685B" w:rsidRDefault="006165FB" w:rsidP="008528F0">
            <w:pPr>
              <w:rPr>
                <w:b/>
                <w:sz w:val="18"/>
                <w:szCs w:val="18"/>
              </w:rPr>
            </w:pPr>
            <w:r w:rsidRPr="0008685B">
              <w:rPr>
                <w:b/>
                <w:sz w:val="18"/>
                <w:szCs w:val="18"/>
              </w:rPr>
              <w:t>Фактическое наличие документов</w:t>
            </w:r>
          </w:p>
        </w:tc>
      </w:tr>
      <w:tr w:rsidR="006165FB" w:rsidRPr="00951E46" w14:paraId="22CE7346" w14:textId="77777777" w:rsidTr="008528F0">
        <w:trPr>
          <w:trHeight w:val="85"/>
        </w:trPr>
        <w:tc>
          <w:tcPr>
            <w:tcW w:w="12342" w:type="dxa"/>
            <w:gridSpan w:val="2"/>
            <w:shd w:val="clear" w:color="auto" w:fill="auto"/>
          </w:tcPr>
          <w:p w14:paraId="099970AF" w14:textId="77777777" w:rsidR="006165FB" w:rsidRPr="0008685B" w:rsidRDefault="006165FB" w:rsidP="008528F0">
            <w:pPr>
              <w:autoSpaceDE w:val="0"/>
              <w:autoSpaceDN w:val="0"/>
              <w:adjustRightInd w:val="0"/>
              <w:jc w:val="both"/>
              <w:rPr>
                <w:sz w:val="18"/>
                <w:szCs w:val="18"/>
              </w:rPr>
            </w:pPr>
            <w:r w:rsidRPr="0008685B">
              <w:rPr>
                <w:sz w:val="18"/>
                <w:szCs w:val="18"/>
              </w:rPr>
              <w:t>Заявление (пункт 3.2 Порядка)</w:t>
            </w:r>
          </w:p>
        </w:tc>
        <w:tc>
          <w:tcPr>
            <w:tcW w:w="2677" w:type="dxa"/>
            <w:shd w:val="clear" w:color="auto" w:fill="auto"/>
          </w:tcPr>
          <w:p w14:paraId="5E84AC2F" w14:textId="77777777" w:rsidR="006165FB" w:rsidRPr="0008685B" w:rsidRDefault="006165FB" w:rsidP="008528F0">
            <w:pPr>
              <w:jc w:val="both"/>
              <w:rPr>
                <w:sz w:val="18"/>
                <w:szCs w:val="18"/>
              </w:rPr>
            </w:pPr>
            <w:r w:rsidRPr="0008685B">
              <w:rPr>
                <w:sz w:val="18"/>
                <w:szCs w:val="18"/>
              </w:rPr>
              <w:t>В наличии</w:t>
            </w:r>
          </w:p>
        </w:tc>
      </w:tr>
      <w:tr w:rsidR="006165FB" w:rsidRPr="00951E46" w14:paraId="40D2B1D9" w14:textId="77777777" w:rsidTr="008528F0">
        <w:trPr>
          <w:trHeight w:val="85"/>
        </w:trPr>
        <w:tc>
          <w:tcPr>
            <w:tcW w:w="12342" w:type="dxa"/>
            <w:gridSpan w:val="2"/>
            <w:shd w:val="clear" w:color="auto" w:fill="auto"/>
          </w:tcPr>
          <w:p w14:paraId="652902FE" w14:textId="77777777" w:rsidR="006165FB" w:rsidRPr="0008685B" w:rsidRDefault="006165FB" w:rsidP="008528F0">
            <w:pPr>
              <w:autoSpaceDE w:val="0"/>
              <w:autoSpaceDN w:val="0"/>
              <w:adjustRightInd w:val="0"/>
              <w:jc w:val="both"/>
              <w:rPr>
                <w:sz w:val="18"/>
                <w:szCs w:val="18"/>
              </w:rPr>
            </w:pPr>
            <w:r w:rsidRPr="0008685B">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08685B">
              <w:rPr>
                <w:sz w:val="18"/>
                <w:szCs w:val="18"/>
              </w:rPr>
              <w:t>и(</w:t>
            </w:r>
            <w:proofErr w:type="gramEnd"/>
            <w:r w:rsidRPr="0008685B">
              <w:rPr>
                <w:sz w:val="18"/>
                <w:szCs w:val="18"/>
              </w:rPr>
              <w:t>или) выполнения работ по капитальному ремонту) на более ранний период (срок)</w:t>
            </w:r>
          </w:p>
        </w:tc>
        <w:tc>
          <w:tcPr>
            <w:tcW w:w="2677" w:type="dxa"/>
            <w:shd w:val="clear" w:color="auto" w:fill="auto"/>
          </w:tcPr>
          <w:p w14:paraId="7164BDCF" w14:textId="77777777" w:rsidR="006165FB" w:rsidRPr="0008685B" w:rsidRDefault="006165FB" w:rsidP="008528F0">
            <w:pPr>
              <w:jc w:val="both"/>
              <w:rPr>
                <w:sz w:val="18"/>
                <w:szCs w:val="18"/>
              </w:rPr>
            </w:pPr>
            <w:r w:rsidRPr="0008685B">
              <w:rPr>
                <w:sz w:val="18"/>
                <w:szCs w:val="18"/>
              </w:rPr>
              <w:t xml:space="preserve">В наличии, </w:t>
            </w:r>
            <w:r w:rsidRPr="0008685B">
              <w:rPr>
                <w:color w:val="FF0000"/>
                <w:sz w:val="18"/>
                <w:szCs w:val="18"/>
              </w:rPr>
              <w:t>протокол от 2022 года и в голосовании отражено по вопросу о переносе срока с 2041 года на 2023 год</w:t>
            </w:r>
          </w:p>
        </w:tc>
      </w:tr>
      <w:tr w:rsidR="006165FB" w:rsidRPr="00951E46" w14:paraId="4B6CEED4" w14:textId="77777777" w:rsidTr="008528F0">
        <w:trPr>
          <w:trHeight w:val="125"/>
        </w:trPr>
        <w:tc>
          <w:tcPr>
            <w:tcW w:w="12342" w:type="dxa"/>
            <w:gridSpan w:val="2"/>
            <w:shd w:val="clear" w:color="auto" w:fill="auto"/>
          </w:tcPr>
          <w:p w14:paraId="6DFDB137" w14:textId="77777777" w:rsidR="006165FB" w:rsidRPr="000932E8" w:rsidRDefault="006165FB" w:rsidP="008528F0">
            <w:pPr>
              <w:autoSpaceDE w:val="0"/>
              <w:autoSpaceDN w:val="0"/>
              <w:adjustRightInd w:val="0"/>
              <w:jc w:val="both"/>
              <w:rPr>
                <w:sz w:val="18"/>
                <w:szCs w:val="18"/>
              </w:rPr>
            </w:pPr>
            <w:hyperlink r:id="rId16" w:history="1">
              <w:r w:rsidRPr="000932E8">
                <w:rPr>
                  <w:sz w:val="18"/>
                  <w:szCs w:val="18"/>
                </w:rPr>
                <w:t>Сведения</w:t>
              </w:r>
            </w:hyperlink>
            <w:r w:rsidRPr="000932E8">
              <w:rPr>
                <w:sz w:val="18"/>
                <w:szCs w:val="18"/>
              </w:rPr>
              <w:t xml:space="preserve"> по форме согласно приложению 6</w:t>
            </w:r>
          </w:p>
        </w:tc>
        <w:tc>
          <w:tcPr>
            <w:tcW w:w="2677" w:type="dxa"/>
            <w:shd w:val="clear" w:color="auto" w:fill="auto"/>
          </w:tcPr>
          <w:p w14:paraId="38846D96" w14:textId="77777777" w:rsidR="006165FB" w:rsidRPr="000932E8" w:rsidRDefault="006165FB" w:rsidP="008528F0">
            <w:pPr>
              <w:jc w:val="both"/>
              <w:rPr>
                <w:sz w:val="18"/>
                <w:szCs w:val="18"/>
              </w:rPr>
            </w:pPr>
            <w:r w:rsidRPr="000932E8">
              <w:rPr>
                <w:sz w:val="18"/>
                <w:szCs w:val="18"/>
              </w:rPr>
              <w:t>В наличии</w:t>
            </w:r>
          </w:p>
        </w:tc>
      </w:tr>
      <w:tr w:rsidR="006165FB" w:rsidRPr="00951E46" w14:paraId="59701779" w14:textId="77777777" w:rsidTr="008528F0">
        <w:trPr>
          <w:trHeight w:val="125"/>
        </w:trPr>
        <w:tc>
          <w:tcPr>
            <w:tcW w:w="12342" w:type="dxa"/>
            <w:gridSpan w:val="2"/>
            <w:shd w:val="clear" w:color="auto" w:fill="auto"/>
          </w:tcPr>
          <w:p w14:paraId="2D1324F7" w14:textId="77777777" w:rsidR="006165FB" w:rsidRPr="000932E8" w:rsidRDefault="006165FB" w:rsidP="008528F0">
            <w:pPr>
              <w:autoSpaceDE w:val="0"/>
              <w:autoSpaceDN w:val="0"/>
              <w:adjustRightInd w:val="0"/>
              <w:jc w:val="both"/>
              <w:rPr>
                <w:sz w:val="18"/>
                <w:szCs w:val="18"/>
              </w:rPr>
            </w:pPr>
            <w:r w:rsidRPr="000932E8">
              <w:rPr>
                <w:sz w:val="18"/>
                <w:szCs w:val="1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7" w:history="1">
              <w:r w:rsidRPr="000932E8">
                <w:rPr>
                  <w:sz w:val="18"/>
                  <w:szCs w:val="18"/>
                </w:rPr>
                <w:t>пунктом 3.2</w:t>
              </w:r>
            </w:hyperlink>
            <w:r w:rsidRPr="000932E8">
              <w:rPr>
                <w:sz w:val="18"/>
                <w:szCs w:val="18"/>
              </w:rPr>
              <w:t xml:space="preserve"> Порядка;</w:t>
            </w:r>
          </w:p>
        </w:tc>
        <w:tc>
          <w:tcPr>
            <w:tcW w:w="2677" w:type="dxa"/>
            <w:shd w:val="clear" w:color="auto" w:fill="auto"/>
          </w:tcPr>
          <w:p w14:paraId="527DEB6D" w14:textId="77777777" w:rsidR="006165FB" w:rsidRPr="000932E8" w:rsidRDefault="006165FB" w:rsidP="008528F0">
            <w:pPr>
              <w:jc w:val="both"/>
              <w:rPr>
                <w:sz w:val="18"/>
                <w:szCs w:val="18"/>
              </w:rPr>
            </w:pPr>
            <w:r w:rsidRPr="000932E8">
              <w:rPr>
                <w:sz w:val="18"/>
                <w:szCs w:val="18"/>
              </w:rPr>
              <w:t>В наличии, подали документы 10.01.2024, обследование делали в мае-июне 2020.</w:t>
            </w:r>
          </w:p>
          <w:p w14:paraId="43BD8A51" w14:textId="77777777" w:rsidR="006165FB" w:rsidRPr="000932E8" w:rsidRDefault="006165FB" w:rsidP="008528F0">
            <w:pPr>
              <w:jc w:val="both"/>
              <w:rPr>
                <w:sz w:val="18"/>
                <w:szCs w:val="18"/>
              </w:rPr>
            </w:pPr>
            <w:r w:rsidRPr="000932E8">
              <w:rPr>
                <w:sz w:val="18"/>
                <w:szCs w:val="18"/>
              </w:rPr>
              <w:t xml:space="preserve">В заключении отражен физический износ крыши и кровли  – 80%, </w:t>
            </w:r>
          </w:p>
        </w:tc>
      </w:tr>
      <w:tr w:rsidR="006165FB" w:rsidRPr="00951E46" w14:paraId="59634725" w14:textId="77777777" w:rsidTr="008528F0">
        <w:trPr>
          <w:trHeight w:val="2872"/>
        </w:trPr>
        <w:tc>
          <w:tcPr>
            <w:tcW w:w="12342" w:type="dxa"/>
            <w:gridSpan w:val="2"/>
            <w:shd w:val="clear" w:color="auto" w:fill="auto"/>
          </w:tcPr>
          <w:p w14:paraId="3C4152D3" w14:textId="77777777" w:rsidR="006165FB" w:rsidRPr="000932E8" w:rsidRDefault="006165FB" w:rsidP="008528F0">
            <w:pPr>
              <w:autoSpaceDE w:val="0"/>
              <w:autoSpaceDN w:val="0"/>
              <w:adjustRightInd w:val="0"/>
              <w:jc w:val="both"/>
              <w:rPr>
                <w:sz w:val="18"/>
                <w:szCs w:val="18"/>
              </w:rPr>
            </w:pPr>
            <w:r w:rsidRPr="000932E8">
              <w:rPr>
                <w:sz w:val="18"/>
                <w:szCs w:val="18"/>
              </w:rPr>
              <w:lastRenderedPageBreak/>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14:paraId="311348A3" w14:textId="77777777" w:rsidR="006165FB" w:rsidRPr="000932E8" w:rsidRDefault="006165FB" w:rsidP="008528F0">
            <w:pPr>
              <w:autoSpaceDE w:val="0"/>
              <w:autoSpaceDN w:val="0"/>
              <w:adjustRightInd w:val="0"/>
              <w:jc w:val="both"/>
              <w:rPr>
                <w:sz w:val="18"/>
                <w:szCs w:val="18"/>
              </w:rPr>
            </w:pPr>
            <w:r w:rsidRPr="000932E8">
              <w:rPr>
                <w:sz w:val="18"/>
                <w:szCs w:val="18"/>
              </w:rPr>
              <w:t xml:space="preserve">- о достаточности средств фонда капитального ремонта для финансирования оказания отдельных услуг </w:t>
            </w:r>
            <w:proofErr w:type="gramStart"/>
            <w:r w:rsidRPr="000932E8">
              <w:rPr>
                <w:sz w:val="18"/>
                <w:szCs w:val="18"/>
              </w:rPr>
              <w:t>и(</w:t>
            </w:r>
            <w:proofErr w:type="gramEnd"/>
            <w:r w:rsidRPr="000932E8">
              <w:rPr>
                <w:sz w:val="18"/>
                <w:szCs w:val="18"/>
              </w:rPr>
              <w:t xml:space="preserve">или) выполнения работ по капитальному ремонту, указанных в заявлении, предусмотренном </w:t>
            </w:r>
            <w:hyperlink r:id="rId18" w:history="1">
              <w:r w:rsidRPr="000932E8">
                <w:rPr>
                  <w:sz w:val="18"/>
                  <w:szCs w:val="18"/>
                </w:rPr>
                <w:t>пунктом 3.2</w:t>
              </w:r>
            </w:hyperlink>
            <w:r w:rsidRPr="000932E8">
              <w:rPr>
                <w:sz w:val="18"/>
                <w:szCs w:val="18"/>
              </w:rPr>
              <w:t xml:space="preserve"> Порядка;</w:t>
            </w:r>
          </w:p>
          <w:p w14:paraId="4BD662D7" w14:textId="77777777" w:rsidR="006165FB" w:rsidRPr="000932E8" w:rsidRDefault="006165FB" w:rsidP="008528F0">
            <w:pPr>
              <w:autoSpaceDE w:val="0"/>
              <w:autoSpaceDN w:val="0"/>
              <w:adjustRightInd w:val="0"/>
              <w:jc w:val="both"/>
              <w:rPr>
                <w:sz w:val="18"/>
                <w:szCs w:val="18"/>
              </w:rPr>
            </w:pPr>
            <w:r w:rsidRPr="000932E8">
              <w:rPr>
                <w:sz w:val="18"/>
                <w:szCs w:val="18"/>
              </w:rPr>
              <w:t xml:space="preserve">- о принятии собственниками решения об установлении дополнительного взноса на капитальный ремонт и привлечении региональным оператором </w:t>
            </w:r>
            <w:proofErr w:type="gramStart"/>
            <w:r w:rsidRPr="000932E8">
              <w:rPr>
                <w:sz w:val="18"/>
                <w:szCs w:val="18"/>
              </w:rPr>
              <w:t>и(</w:t>
            </w:r>
            <w:proofErr w:type="gramEnd"/>
            <w:r w:rsidRPr="000932E8">
              <w:rPr>
                <w:sz w:val="18"/>
                <w:szCs w:val="18"/>
              </w:rPr>
              <w:t xml:space="preserve">или) лицами, указанными в </w:t>
            </w:r>
            <w:hyperlink r:id="rId19" w:history="1">
              <w:r w:rsidRPr="000932E8">
                <w:rPr>
                  <w:sz w:val="18"/>
                  <w:szCs w:val="18"/>
                </w:rPr>
                <w:t>пункте 1.2 части 2 статьи 44</w:t>
              </w:r>
            </w:hyperlink>
            <w:r w:rsidRPr="000932E8">
              <w:rPr>
                <w:sz w:val="18"/>
                <w:szCs w:val="1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программой, с последующим погашением кредита и(или) займа за счет дополнительного взноса на капитальный ремонт;</w:t>
            </w:r>
          </w:p>
          <w:p w14:paraId="7A9AB2D6" w14:textId="77777777" w:rsidR="006165FB" w:rsidRPr="000932E8" w:rsidRDefault="006165FB" w:rsidP="008528F0">
            <w:pPr>
              <w:autoSpaceDE w:val="0"/>
              <w:autoSpaceDN w:val="0"/>
              <w:adjustRightInd w:val="0"/>
              <w:jc w:val="both"/>
              <w:rPr>
                <w:sz w:val="18"/>
                <w:szCs w:val="18"/>
              </w:rPr>
            </w:pPr>
            <w:r w:rsidRPr="000932E8">
              <w:rPr>
                <w:sz w:val="18"/>
                <w:szCs w:val="18"/>
              </w:rPr>
              <w:t xml:space="preserve">- 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95 процентов за весь период их </w:t>
            </w:r>
            <w:proofErr w:type="gramStart"/>
            <w:r w:rsidRPr="000932E8">
              <w:rPr>
                <w:sz w:val="18"/>
                <w:szCs w:val="18"/>
              </w:rPr>
              <w:t>начисления</w:t>
            </w:r>
            <w:proofErr w:type="gramEnd"/>
            <w:r w:rsidRPr="000932E8">
              <w:rPr>
                <w:sz w:val="18"/>
                <w:szCs w:val="18"/>
              </w:rPr>
              <w:t xml:space="preserve"> в многоквартирном доме начиная с месяца начисления по месяц, предшествующий месяцу подачи заявления, в соответствии с </w:t>
            </w:r>
            <w:hyperlink r:id="rId20" w:history="1">
              <w:r w:rsidRPr="000932E8">
                <w:rPr>
                  <w:sz w:val="18"/>
                  <w:szCs w:val="18"/>
                </w:rPr>
                <w:t>пунктом 3.2</w:t>
              </w:r>
            </w:hyperlink>
            <w:r w:rsidRPr="000932E8">
              <w:rPr>
                <w:sz w:val="18"/>
                <w:szCs w:val="18"/>
              </w:rPr>
              <w:t xml:space="preserve"> настоящего Порядка и собираемость взносов на капитальный ремонт администрацией муниципального образования, на </w:t>
            </w:r>
            <w:proofErr w:type="gramStart"/>
            <w:r w:rsidRPr="000932E8">
              <w:rPr>
                <w:sz w:val="18"/>
                <w:szCs w:val="18"/>
              </w:rPr>
              <w:t>территории</w:t>
            </w:r>
            <w:proofErr w:type="gramEnd"/>
            <w:r w:rsidRPr="000932E8">
              <w:rPr>
                <w:sz w:val="18"/>
                <w:szCs w:val="18"/>
              </w:rPr>
              <w:t xml:space="preserve"> которого расположен многоквартирный дом, составляет не менее 100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r:id="rId21" w:history="1">
              <w:r w:rsidRPr="000932E8">
                <w:rPr>
                  <w:sz w:val="18"/>
                  <w:szCs w:val="18"/>
                </w:rPr>
                <w:t>пунктом 3.2</w:t>
              </w:r>
            </w:hyperlink>
            <w:r w:rsidRPr="000932E8">
              <w:rPr>
                <w:sz w:val="18"/>
                <w:szCs w:val="18"/>
              </w:rPr>
              <w:t xml:space="preserve"> Порядка;</w:t>
            </w:r>
          </w:p>
        </w:tc>
        <w:tc>
          <w:tcPr>
            <w:tcW w:w="2677" w:type="dxa"/>
            <w:shd w:val="clear" w:color="auto" w:fill="auto"/>
          </w:tcPr>
          <w:p w14:paraId="1BCBA8B1" w14:textId="77777777" w:rsidR="006165FB" w:rsidRPr="000932E8" w:rsidRDefault="006165FB" w:rsidP="008528F0">
            <w:pPr>
              <w:jc w:val="both"/>
              <w:rPr>
                <w:sz w:val="18"/>
                <w:szCs w:val="18"/>
              </w:rPr>
            </w:pPr>
            <w:r w:rsidRPr="000932E8">
              <w:rPr>
                <w:sz w:val="18"/>
                <w:szCs w:val="18"/>
              </w:rPr>
              <w:t>В наличии</w:t>
            </w:r>
            <w:r>
              <w:rPr>
                <w:sz w:val="18"/>
                <w:szCs w:val="18"/>
              </w:rPr>
              <w:t xml:space="preserve">, </w:t>
            </w:r>
            <w:proofErr w:type="gramStart"/>
            <w:r>
              <w:rPr>
                <w:sz w:val="18"/>
                <w:szCs w:val="18"/>
              </w:rPr>
              <w:t>выдана</w:t>
            </w:r>
            <w:proofErr w:type="gramEnd"/>
            <w:r>
              <w:rPr>
                <w:sz w:val="18"/>
                <w:szCs w:val="18"/>
              </w:rPr>
              <w:t xml:space="preserve"> ранее необходимой даты, начисления по 30.11.2023</w:t>
            </w:r>
          </w:p>
          <w:p w14:paraId="6F1345F8" w14:textId="77777777" w:rsidR="006165FB" w:rsidRPr="000932E8" w:rsidRDefault="006165FB" w:rsidP="008528F0">
            <w:pPr>
              <w:jc w:val="both"/>
              <w:rPr>
                <w:sz w:val="18"/>
                <w:szCs w:val="18"/>
              </w:rPr>
            </w:pPr>
            <w:r w:rsidRPr="000932E8">
              <w:rPr>
                <w:sz w:val="18"/>
                <w:szCs w:val="18"/>
              </w:rPr>
              <w:t xml:space="preserve">Собираемость  </w:t>
            </w:r>
          </w:p>
          <w:p w14:paraId="517039B9" w14:textId="77777777" w:rsidR="006165FB" w:rsidRPr="000932E8" w:rsidRDefault="006165FB" w:rsidP="008528F0">
            <w:pPr>
              <w:jc w:val="both"/>
              <w:rPr>
                <w:sz w:val="18"/>
                <w:szCs w:val="18"/>
              </w:rPr>
            </w:pPr>
            <w:r w:rsidRPr="000932E8">
              <w:rPr>
                <w:b/>
                <w:sz w:val="18"/>
                <w:szCs w:val="18"/>
              </w:rPr>
              <w:t>АМО-</w:t>
            </w:r>
            <w:r w:rsidRPr="000932E8">
              <w:rPr>
                <w:b/>
                <w:color w:val="FF0000"/>
                <w:sz w:val="18"/>
                <w:szCs w:val="18"/>
              </w:rPr>
              <w:t>97,95</w:t>
            </w:r>
            <w:r w:rsidRPr="000932E8">
              <w:rPr>
                <w:sz w:val="18"/>
                <w:szCs w:val="18"/>
              </w:rPr>
              <w:br/>
            </w:r>
            <w:r w:rsidRPr="000932E8">
              <w:rPr>
                <w:b/>
                <w:sz w:val="18"/>
                <w:szCs w:val="18"/>
              </w:rPr>
              <w:t>Собственники – 91,92</w:t>
            </w:r>
          </w:p>
        </w:tc>
      </w:tr>
      <w:tr w:rsidR="006165FB" w:rsidRPr="00951E46" w14:paraId="6FB74166" w14:textId="77777777" w:rsidTr="008528F0">
        <w:trPr>
          <w:trHeight w:val="125"/>
        </w:trPr>
        <w:tc>
          <w:tcPr>
            <w:tcW w:w="12342" w:type="dxa"/>
            <w:gridSpan w:val="2"/>
            <w:shd w:val="clear" w:color="auto" w:fill="auto"/>
          </w:tcPr>
          <w:p w14:paraId="50AD4795" w14:textId="77777777" w:rsidR="006165FB" w:rsidRPr="000932E8" w:rsidRDefault="006165FB" w:rsidP="008528F0">
            <w:pPr>
              <w:autoSpaceDE w:val="0"/>
              <w:autoSpaceDN w:val="0"/>
              <w:adjustRightInd w:val="0"/>
              <w:jc w:val="both"/>
              <w:rPr>
                <w:sz w:val="18"/>
                <w:szCs w:val="18"/>
              </w:rPr>
            </w:pPr>
            <w:r w:rsidRPr="000932E8">
              <w:rPr>
                <w:sz w:val="18"/>
                <w:szCs w:val="18"/>
              </w:rPr>
              <w:t xml:space="preserve">Копии проектно-сметной документации на выполнение работ </w:t>
            </w:r>
            <w:proofErr w:type="gramStart"/>
            <w:r w:rsidRPr="000932E8">
              <w:rPr>
                <w:sz w:val="18"/>
                <w:szCs w:val="18"/>
              </w:rPr>
              <w:t>и(</w:t>
            </w:r>
            <w:proofErr w:type="gramEnd"/>
            <w:r w:rsidRPr="000932E8">
              <w:rPr>
                <w:sz w:val="18"/>
                <w:szCs w:val="18"/>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w:t>
            </w:r>
            <w:proofErr w:type="gramStart"/>
            <w:r w:rsidRPr="000932E8">
              <w:rPr>
                <w:sz w:val="18"/>
                <w:szCs w:val="18"/>
              </w:rPr>
              <w:t>согласованные</w:t>
            </w:r>
            <w:proofErr w:type="gramEnd"/>
            <w:r w:rsidRPr="000932E8">
              <w:rPr>
                <w:sz w:val="18"/>
                <w:szCs w:val="18"/>
              </w:rPr>
              <w:t xml:space="preserve"> с региональным оператором</w:t>
            </w:r>
          </w:p>
        </w:tc>
        <w:tc>
          <w:tcPr>
            <w:tcW w:w="2677" w:type="dxa"/>
            <w:shd w:val="clear" w:color="auto" w:fill="auto"/>
          </w:tcPr>
          <w:p w14:paraId="22A0039C" w14:textId="77777777" w:rsidR="006165FB" w:rsidRPr="000932E8" w:rsidRDefault="006165FB" w:rsidP="008528F0">
            <w:pPr>
              <w:jc w:val="both"/>
              <w:rPr>
                <w:sz w:val="18"/>
                <w:szCs w:val="18"/>
              </w:rPr>
            </w:pPr>
            <w:r w:rsidRPr="000932E8">
              <w:rPr>
                <w:sz w:val="18"/>
                <w:szCs w:val="18"/>
              </w:rPr>
              <w:t>В наличии</w:t>
            </w:r>
          </w:p>
        </w:tc>
      </w:tr>
    </w:tbl>
    <w:p w14:paraId="6454DC11" w14:textId="77777777" w:rsidR="006165FB" w:rsidRDefault="006165FB" w:rsidP="006165FB">
      <w:pPr>
        <w:jc w:val="center"/>
        <w:rPr>
          <w:sz w:val="18"/>
          <w:szCs w:val="18"/>
        </w:rPr>
      </w:pPr>
    </w:p>
    <w:p w14:paraId="268B5550" w14:textId="77777777" w:rsidR="006165FB" w:rsidRPr="0008685B" w:rsidRDefault="006165FB" w:rsidP="006165FB">
      <w:pPr>
        <w:jc w:val="center"/>
        <w:rPr>
          <w:b/>
          <w:sz w:val="20"/>
          <w:szCs w:val="18"/>
        </w:rPr>
      </w:pPr>
      <w:r w:rsidRPr="00050A9F">
        <w:rPr>
          <w:b/>
          <w:sz w:val="20"/>
          <w:szCs w:val="18"/>
        </w:rPr>
        <w:t>ТСЖ «Мурино-1»</w:t>
      </w:r>
    </w:p>
    <w:p w14:paraId="4A54AF6F" w14:textId="77777777" w:rsidR="006165FB" w:rsidRPr="00050A9F" w:rsidRDefault="006165FB" w:rsidP="006165FB">
      <w:pPr>
        <w:jc w:val="center"/>
        <w:rPr>
          <w:b/>
          <w:sz w:val="20"/>
          <w:szCs w:val="18"/>
        </w:rPr>
      </w:pPr>
      <w:r w:rsidRPr="00050A9F">
        <w:rPr>
          <w:b/>
          <w:sz w:val="20"/>
          <w:szCs w:val="18"/>
        </w:rPr>
        <w:t>РО</w:t>
      </w:r>
    </w:p>
    <w:p w14:paraId="2DDB1934" w14:textId="77777777" w:rsidR="006165FB" w:rsidRPr="00050A9F" w:rsidRDefault="006165FB" w:rsidP="006165FB">
      <w:pPr>
        <w:ind w:left="-142"/>
        <w:jc w:val="right"/>
        <w:rPr>
          <w:b/>
          <w:sz w:val="18"/>
          <w:szCs w:val="18"/>
        </w:rPr>
      </w:pPr>
      <w:r w:rsidRPr="00050A9F">
        <w:rPr>
          <w:b/>
          <w:sz w:val="18"/>
          <w:szCs w:val="18"/>
        </w:rPr>
        <w:t>Приложение №</w:t>
      </w:r>
      <w:r>
        <w:rPr>
          <w:b/>
          <w:sz w:val="18"/>
          <w:szCs w:val="18"/>
        </w:rPr>
        <w:t>7</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165FB" w:rsidRPr="00050A9F" w14:paraId="15B65196" w14:textId="77777777" w:rsidTr="008528F0">
        <w:trPr>
          <w:trHeight w:val="398"/>
        </w:trPr>
        <w:tc>
          <w:tcPr>
            <w:tcW w:w="541" w:type="dxa"/>
            <w:shd w:val="clear" w:color="auto" w:fill="auto"/>
            <w:vAlign w:val="center"/>
          </w:tcPr>
          <w:p w14:paraId="4962BE9A" w14:textId="77777777" w:rsidR="006165FB" w:rsidRPr="00050A9F" w:rsidRDefault="006165FB" w:rsidP="008528F0">
            <w:pPr>
              <w:rPr>
                <w:sz w:val="18"/>
                <w:szCs w:val="18"/>
              </w:rPr>
            </w:pPr>
            <w:r w:rsidRPr="00050A9F">
              <w:rPr>
                <w:sz w:val="18"/>
                <w:szCs w:val="18"/>
              </w:rPr>
              <w:t>1.</w:t>
            </w:r>
          </w:p>
        </w:tc>
        <w:tc>
          <w:tcPr>
            <w:tcW w:w="11801" w:type="dxa"/>
            <w:shd w:val="clear" w:color="auto" w:fill="auto"/>
            <w:vAlign w:val="center"/>
          </w:tcPr>
          <w:p w14:paraId="6C36E432" w14:textId="77777777" w:rsidR="006165FB" w:rsidRPr="00050A9F" w:rsidRDefault="006165FB" w:rsidP="008528F0">
            <w:pPr>
              <w:jc w:val="both"/>
              <w:rPr>
                <w:b/>
                <w:sz w:val="18"/>
                <w:szCs w:val="18"/>
              </w:rPr>
            </w:pPr>
            <w:r w:rsidRPr="00050A9F">
              <w:rPr>
                <w:b/>
                <w:sz w:val="18"/>
                <w:szCs w:val="18"/>
              </w:rPr>
              <w:t xml:space="preserve">Всеволожский район, г. </w:t>
            </w:r>
            <w:proofErr w:type="spellStart"/>
            <w:r w:rsidRPr="00050A9F">
              <w:rPr>
                <w:b/>
                <w:sz w:val="18"/>
                <w:szCs w:val="18"/>
              </w:rPr>
              <w:t>Мурино</w:t>
            </w:r>
            <w:proofErr w:type="spellEnd"/>
            <w:r w:rsidRPr="00050A9F">
              <w:rPr>
                <w:b/>
                <w:sz w:val="18"/>
                <w:szCs w:val="18"/>
              </w:rPr>
              <w:t xml:space="preserve">, ул. </w:t>
            </w:r>
            <w:proofErr w:type="gramStart"/>
            <w:r w:rsidRPr="00050A9F">
              <w:rPr>
                <w:b/>
                <w:sz w:val="18"/>
                <w:szCs w:val="18"/>
              </w:rPr>
              <w:t>Оборонная</w:t>
            </w:r>
            <w:proofErr w:type="gramEnd"/>
            <w:r w:rsidRPr="00050A9F">
              <w:rPr>
                <w:b/>
                <w:sz w:val="18"/>
                <w:szCs w:val="18"/>
              </w:rPr>
              <w:t>, д. 2 корпус 2</w:t>
            </w:r>
            <w:r w:rsidRPr="00050A9F">
              <w:rPr>
                <w:sz w:val="18"/>
                <w:szCs w:val="18"/>
              </w:rPr>
              <w:t xml:space="preserve">– перенос срока капитального ремонта </w:t>
            </w:r>
            <w:r w:rsidRPr="00050A9F">
              <w:rPr>
                <w:bCs/>
                <w:sz w:val="18"/>
                <w:szCs w:val="18"/>
              </w:rPr>
              <w:t xml:space="preserve">фасада, ВДИС ХВС </w:t>
            </w:r>
            <w:r w:rsidRPr="00050A9F">
              <w:rPr>
                <w:sz w:val="18"/>
                <w:szCs w:val="18"/>
              </w:rPr>
              <w:t>на более ранний период с периода 2035-2037 на 2023-2025 год</w:t>
            </w:r>
            <w:r w:rsidRPr="00050A9F">
              <w:rPr>
                <w:bCs/>
                <w:sz w:val="18"/>
                <w:szCs w:val="18"/>
              </w:rPr>
              <w:t>.</w:t>
            </w:r>
            <w:r w:rsidRPr="00050A9F">
              <w:rPr>
                <w:sz w:val="18"/>
                <w:szCs w:val="18"/>
              </w:rPr>
              <w:t xml:space="preserve"> Дом 2008 года постройки.</w:t>
            </w:r>
          </w:p>
        </w:tc>
        <w:tc>
          <w:tcPr>
            <w:tcW w:w="2677" w:type="dxa"/>
            <w:shd w:val="clear" w:color="auto" w:fill="auto"/>
            <w:vAlign w:val="center"/>
          </w:tcPr>
          <w:p w14:paraId="10DD5298" w14:textId="77777777" w:rsidR="006165FB" w:rsidRPr="00050A9F" w:rsidRDefault="006165FB" w:rsidP="008528F0">
            <w:pPr>
              <w:rPr>
                <w:sz w:val="18"/>
                <w:szCs w:val="18"/>
              </w:rPr>
            </w:pPr>
            <w:r w:rsidRPr="00050A9F">
              <w:rPr>
                <w:sz w:val="18"/>
                <w:szCs w:val="18"/>
              </w:rPr>
              <w:t>Документы в наличии</w:t>
            </w:r>
          </w:p>
        </w:tc>
      </w:tr>
      <w:tr w:rsidR="006165FB" w:rsidRPr="00050A9F" w14:paraId="566385F4" w14:textId="77777777" w:rsidTr="008528F0">
        <w:trPr>
          <w:trHeight w:val="85"/>
        </w:trPr>
        <w:tc>
          <w:tcPr>
            <w:tcW w:w="12342" w:type="dxa"/>
            <w:gridSpan w:val="2"/>
            <w:shd w:val="clear" w:color="auto" w:fill="auto"/>
            <w:vAlign w:val="center"/>
          </w:tcPr>
          <w:p w14:paraId="0E649C18" w14:textId="77777777" w:rsidR="006165FB" w:rsidRPr="00050A9F" w:rsidRDefault="006165FB" w:rsidP="008528F0">
            <w:pPr>
              <w:autoSpaceDE w:val="0"/>
              <w:autoSpaceDN w:val="0"/>
              <w:adjustRightInd w:val="0"/>
              <w:jc w:val="both"/>
              <w:rPr>
                <w:b/>
                <w:sz w:val="18"/>
                <w:szCs w:val="18"/>
              </w:rPr>
            </w:pPr>
            <w:r w:rsidRPr="00050A9F">
              <w:rPr>
                <w:b/>
                <w:sz w:val="18"/>
                <w:szCs w:val="18"/>
              </w:rPr>
              <w:t>Документы, требуемые в соответствии с Порядком</w:t>
            </w:r>
          </w:p>
        </w:tc>
        <w:tc>
          <w:tcPr>
            <w:tcW w:w="2677" w:type="dxa"/>
            <w:shd w:val="clear" w:color="auto" w:fill="auto"/>
            <w:vAlign w:val="center"/>
          </w:tcPr>
          <w:p w14:paraId="44C50BD3" w14:textId="77777777" w:rsidR="006165FB" w:rsidRPr="00050A9F" w:rsidRDefault="006165FB" w:rsidP="008528F0">
            <w:pPr>
              <w:rPr>
                <w:b/>
                <w:sz w:val="18"/>
                <w:szCs w:val="18"/>
              </w:rPr>
            </w:pPr>
            <w:r w:rsidRPr="00050A9F">
              <w:rPr>
                <w:b/>
                <w:sz w:val="18"/>
                <w:szCs w:val="18"/>
              </w:rPr>
              <w:t>Фактическое наличие документов</w:t>
            </w:r>
          </w:p>
        </w:tc>
      </w:tr>
      <w:tr w:rsidR="006165FB" w:rsidRPr="00050A9F" w14:paraId="1CDB7833" w14:textId="77777777" w:rsidTr="008528F0">
        <w:trPr>
          <w:trHeight w:val="85"/>
        </w:trPr>
        <w:tc>
          <w:tcPr>
            <w:tcW w:w="12342" w:type="dxa"/>
            <w:gridSpan w:val="2"/>
            <w:shd w:val="clear" w:color="auto" w:fill="auto"/>
          </w:tcPr>
          <w:p w14:paraId="4316B57C" w14:textId="77777777" w:rsidR="006165FB" w:rsidRPr="00050A9F" w:rsidRDefault="006165FB" w:rsidP="008528F0">
            <w:pPr>
              <w:autoSpaceDE w:val="0"/>
              <w:autoSpaceDN w:val="0"/>
              <w:adjustRightInd w:val="0"/>
              <w:jc w:val="both"/>
              <w:rPr>
                <w:sz w:val="18"/>
                <w:szCs w:val="18"/>
              </w:rPr>
            </w:pPr>
            <w:r w:rsidRPr="00050A9F">
              <w:rPr>
                <w:sz w:val="18"/>
                <w:szCs w:val="18"/>
              </w:rPr>
              <w:t>Заявление (пункт 3.2 Порядка)</w:t>
            </w:r>
          </w:p>
        </w:tc>
        <w:tc>
          <w:tcPr>
            <w:tcW w:w="2677" w:type="dxa"/>
            <w:shd w:val="clear" w:color="auto" w:fill="auto"/>
          </w:tcPr>
          <w:p w14:paraId="593D39B3" w14:textId="77777777" w:rsidR="006165FB" w:rsidRPr="00050A9F" w:rsidRDefault="006165FB" w:rsidP="008528F0">
            <w:pPr>
              <w:jc w:val="both"/>
              <w:rPr>
                <w:sz w:val="18"/>
                <w:szCs w:val="18"/>
              </w:rPr>
            </w:pPr>
            <w:r w:rsidRPr="00050A9F">
              <w:rPr>
                <w:sz w:val="18"/>
                <w:szCs w:val="18"/>
              </w:rPr>
              <w:t>В наличии</w:t>
            </w:r>
          </w:p>
        </w:tc>
      </w:tr>
      <w:tr w:rsidR="006165FB" w:rsidRPr="00050A9F" w14:paraId="33BAF15D" w14:textId="77777777" w:rsidTr="008528F0">
        <w:trPr>
          <w:trHeight w:val="85"/>
        </w:trPr>
        <w:tc>
          <w:tcPr>
            <w:tcW w:w="12342" w:type="dxa"/>
            <w:gridSpan w:val="2"/>
            <w:shd w:val="clear" w:color="auto" w:fill="auto"/>
          </w:tcPr>
          <w:p w14:paraId="2A9EECC8" w14:textId="77777777" w:rsidR="006165FB" w:rsidRPr="00EE5072" w:rsidRDefault="006165FB" w:rsidP="008528F0">
            <w:pPr>
              <w:autoSpaceDE w:val="0"/>
              <w:autoSpaceDN w:val="0"/>
              <w:adjustRightInd w:val="0"/>
              <w:jc w:val="both"/>
              <w:rPr>
                <w:sz w:val="18"/>
                <w:szCs w:val="18"/>
              </w:rPr>
            </w:pPr>
            <w:r w:rsidRPr="00EE5072">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EE5072">
              <w:rPr>
                <w:sz w:val="18"/>
                <w:szCs w:val="18"/>
              </w:rPr>
              <w:t>и(</w:t>
            </w:r>
            <w:proofErr w:type="gramEnd"/>
            <w:r w:rsidRPr="00EE5072">
              <w:rPr>
                <w:sz w:val="18"/>
                <w:szCs w:val="18"/>
              </w:rPr>
              <w:t>или) выполнения работ по капитальному ремонту) на более ранний период (срок)</w:t>
            </w:r>
          </w:p>
        </w:tc>
        <w:tc>
          <w:tcPr>
            <w:tcW w:w="2677" w:type="dxa"/>
            <w:shd w:val="clear" w:color="auto" w:fill="auto"/>
          </w:tcPr>
          <w:p w14:paraId="2DEE8D99" w14:textId="77777777" w:rsidR="006165FB" w:rsidRPr="00EE5072" w:rsidRDefault="006165FB" w:rsidP="008528F0">
            <w:pPr>
              <w:jc w:val="both"/>
              <w:rPr>
                <w:sz w:val="18"/>
                <w:szCs w:val="18"/>
              </w:rPr>
            </w:pPr>
            <w:r w:rsidRPr="00EE5072">
              <w:rPr>
                <w:sz w:val="18"/>
                <w:szCs w:val="18"/>
              </w:rPr>
              <w:t xml:space="preserve">В наличии, </w:t>
            </w:r>
            <w:r w:rsidRPr="00EE5072">
              <w:rPr>
                <w:color w:val="FF0000"/>
                <w:sz w:val="18"/>
                <w:szCs w:val="18"/>
              </w:rPr>
              <w:t>в собрании принимало менее 2/3 от всех собственников</w:t>
            </w:r>
          </w:p>
        </w:tc>
      </w:tr>
      <w:tr w:rsidR="006165FB" w:rsidRPr="00050A9F" w14:paraId="4341A4F4" w14:textId="77777777" w:rsidTr="008528F0">
        <w:trPr>
          <w:trHeight w:val="125"/>
        </w:trPr>
        <w:tc>
          <w:tcPr>
            <w:tcW w:w="12342" w:type="dxa"/>
            <w:gridSpan w:val="2"/>
            <w:shd w:val="clear" w:color="auto" w:fill="auto"/>
          </w:tcPr>
          <w:p w14:paraId="25CA3AE7" w14:textId="77777777" w:rsidR="006165FB" w:rsidRPr="00050A9F" w:rsidRDefault="006165FB" w:rsidP="008528F0">
            <w:pPr>
              <w:autoSpaceDE w:val="0"/>
              <w:autoSpaceDN w:val="0"/>
              <w:adjustRightInd w:val="0"/>
              <w:jc w:val="both"/>
              <w:rPr>
                <w:sz w:val="18"/>
                <w:szCs w:val="18"/>
              </w:rPr>
            </w:pPr>
            <w:hyperlink r:id="rId22" w:history="1">
              <w:r w:rsidRPr="00050A9F">
                <w:rPr>
                  <w:sz w:val="18"/>
                  <w:szCs w:val="18"/>
                </w:rPr>
                <w:t>Сведения</w:t>
              </w:r>
            </w:hyperlink>
            <w:r w:rsidRPr="00050A9F">
              <w:rPr>
                <w:sz w:val="18"/>
                <w:szCs w:val="18"/>
              </w:rPr>
              <w:t xml:space="preserve"> по форме согласно приложению 6</w:t>
            </w:r>
          </w:p>
        </w:tc>
        <w:tc>
          <w:tcPr>
            <w:tcW w:w="2677" w:type="dxa"/>
            <w:shd w:val="clear" w:color="auto" w:fill="auto"/>
          </w:tcPr>
          <w:p w14:paraId="5A4279A5" w14:textId="77777777" w:rsidR="006165FB" w:rsidRPr="00050A9F" w:rsidRDefault="006165FB" w:rsidP="008528F0">
            <w:pPr>
              <w:jc w:val="both"/>
              <w:rPr>
                <w:b/>
                <w:sz w:val="18"/>
                <w:szCs w:val="18"/>
              </w:rPr>
            </w:pPr>
            <w:r w:rsidRPr="00050A9F">
              <w:rPr>
                <w:b/>
                <w:sz w:val="18"/>
                <w:szCs w:val="18"/>
              </w:rPr>
              <w:t>Отсутствуют</w:t>
            </w:r>
          </w:p>
        </w:tc>
      </w:tr>
      <w:tr w:rsidR="006165FB" w:rsidRPr="00050A9F" w14:paraId="32BE1DDB" w14:textId="77777777" w:rsidTr="008528F0">
        <w:trPr>
          <w:trHeight w:val="125"/>
        </w:trPr>
        <w:tc>
          <w:tcPr>
            <w:tcW w:w="12342" w:type="dxa"/>
            <w:gridSpan w:val="2"/>
            <w:shd w:val="clear" w:color="auto" w:fill="auto"/>
          </w:tcPr>
          <w:p w14:paraId="486201B4" w14:textId="77777777" w:rsidR="006165FB" w:rsidRPr="00EE5072" w:rsidRDefault="006165FB" w:rsidP="008528F0">
            <w:pPr>
              <w:autoSpaceDE w:val="0"/>
              <w:autoSpaceDN w:val="0"/>
              <w:adjustRightInd w:val="0"/>
              <w:jc w:val="both"/>
              <w:rPr>
                <w:sz w:val="18"/>
                <w:szCs w:val="18"/>
              </w:rPr>
            </w:pPr>
            <w:r w:rsidRPr="00EE5072">
              <w:rPr>
                <w:sz w:val="18"/>
                <w:szCs w:val="1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23" w:history="1">
              <w:r w:rsidRPr="00EE5072">
                <w:rPr>
                  <w:sz w:val="18"/>
                  <w:szCs w:val="18"/>
                </w:rPr>
                <w:t>пунктом 3.2</w:t>
              </w:r>
            </w:hyperlink>
            <w:r w:rsidRPr="00EE5072">
              <w:rPr>
                <w:sz w:val="18"/>
                <w:szCs w:val="18"/>
              </w:rPr>
              <w:t xml:space="preserve"> Порядка;</w:t>
            </w:r>
          </w:p>
        </w:tc>
        <w:tc>
          <w:tcPr>
            <w:tcW w:w="2677" w:type="dxa"/>
            <w:shd w:val="clear" w:color="auto" w:fill="auto"/>
          </w:tcPr>
          <w:p w14:paraId="72E820CB" w14:textId="77777777" w:rsidR="006165FB" w:rsidRPr="00EE5072" w:rsidRDefault="006165FB" w:rsidP="008528F0">
            <w:pPr>
              <w:jc w:val="both"/>
              <w:rPr>
                <w:sz w:val="18"/>
                <w:szCs w:val="18"/>
              </w:rPr>
            </w:pPr>
            <w:r w:rsidRPr="00EE5072">
              <w:rPr>
                <w:sz w:val="18"/>
                <w:szCs w:val="18"/>
              </w:rPr>
              <w:t xml:space="preserve">В наличии, </w:t>
            </w:r>
          </w:p>
          <w:p w14:paraId="4E3EF3BF" w14:textId="77777777" w:rsidR="006165FB" w:rsidRPr="00EE5072" w:rsidRDefault="006165FB" w:rsidP="008528F0">
            <w:pPr>
              <w:jc w:val="both"/>
              <w:rPr>
                <w:sz w:val="18"/>
                <w:szCs w:val="18"/>
              </w:rPr>
            </w:pPr>
            <w:r w:rsidRPr="00EE5072">
              <w:rPr>
                <w:sz w:val="18"/>
                <w:szCs w:val="18"/>
              </w:rPr>
              <w:t>Физ. износ фасада –52,45%, техническое состояние ограничено работоспособное</w:t>
            </w:r>
          </w:p>
          <w:p w14:paraId="6019C4B8" w14:textId="77777777" w:rsidR="006165FB" w:rsidRPr="00EE5072" w:rsidRDefault="006165FB" w:rsidP="008528F0">
            <w:pPr>
              <w:jc w:val="both"/>
              <w:rPr>
                <w:sz w:val="18"/>
                <w:szCs w:val="18"/>
              </w:rPr>
            </w:pPr>
            <w:r w:rsidRPr="00EE5072">
              <w:rPr>
                <w:sz w:val="18"/>
                <w:szCs w:val="18"/>
              </w:rPr>
              <w:t>Физ. износ ВДИС ХВС -53,9%</w:t>
            </w:r>
            <w:r>
              <w:rPr>
                <w:sz w:val="18"/>
                <w:szCs w:val="18"/>
              </w:rPr>
              <w:t xml:space="preserve">, </w:t>
            </w:r>
            <w:r w:rsidRPr="00EE5072">
              <w:rPr>
                <w:sz w:val="18"/>
                <w:szCs w:val="18"/>
              </w:rPr>
              <w:t>техническое состояние ограничено работоспособное</w:t>
            </w:r>
          </w:p>
          <w:p w14:paraId="579CBAFB" w14:textId="77777777" w:rsidR="006165FB" w:rsidRPr="00EE5072" w:rsidRDefault="006165FB" w:rsidP="008528F0">
            <w:pPr>
              <w:jc w:val="both"/>
              <w:rPr>
                <w:sz w:val="18"/>
                <w:szCs w:val="18"/>
              </w:rPr>
            </w:pPr>
          </w:p>
        </w:tc>
      </w:tr>
      <w:tr w:rsidR="006165FB" w:rsidRPr="00050A9F" w14:paraId="38B658C5" w14:textId="77777777" w:rsidTr="008528F0">
        <w:trPr>
          <w:trHeight w:val="2872"/>
        </w:trPr>
        <w:tc>
          <w:tcPr>
            <w:tcW w:w="12342" w:type="dxa"/>
            <w:gridSpan w:val="2"/>
            <w:shd w:val="clear" w:color="auto" w:fill="auto"/>
          </w:tcPr>
          <w:p w14:paraId="428C18E6" w14:textId="77777777" w:rsidR="006165FB" w:rsidRPr="002E351C" w:rsidRDefault="006165FB" w:rsidP="008528F0">
            <w:pPr>
              <w:autoSpaceDE w:val="0"/>
              <w:autoSpaceDN w:val="0"/>
              <w:adjustRightInd w:val="0"/>
              <w:jc w:val="both"/>
              <w:rPr>
                <w:sz w:val="18"/>
                <w:szCs w:val="18"/>
              </w:rPr>
            </w:pPr>
            <w:r w:rsidRPr="002E351C">
              <w:rPr>
                <w:sz w:val="18"/>
                <w:szCs w:val="18"/>
              </w:rPr>
              <w:lastRenderedPageBreak/>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14:paraId="13A40E31" w14:textId="77777777" w:rsidR="006165FB" w:rsidRPr="002E351C" w:rsidRDefault="006165FB" w:rsidP="008528F0">
            <w:pPr>
              <w:autoSpaceDE w:val="0"/>
              <w:autoSpaceDN w:val="0"/>
              <w:adjustRightInd w:val="0"/>
              <w:jc w:val="both"/>
              <w:rPr>
                <w:sz w:val="18"/>
                <w:szCs w:val="18"/>
              </w:rPr>
            </w:pPr>
            <w:r w:rsidRPr="002E351C">
              <w:rPr>
                <w:sz w:val="18"/>
                <w:szCs w:val="18"/>
              </w:rPr>
              <w:t xml:space="preserve">- о достаточности средств фонда капитального ремонта для финансирования оказания отдельных услуг </w:t>
            </w:r>
            <w:proofErr w:type="gramStart"/>
            <w:r w:rsidRPr="002E351C">
              <w:rPr>
                <w:sz w:val="18"/>
                <w:szCs w:val="18"/>
              </w:rPr>
              <w:t>и(</w:t>
            </w:r>
            <w:proofErr w:type="gramEnd"/>
            <w:r w:rsidRPr="002E351C">
              <w:rPr>
                <w:sz w:val="18"/>
                <w:szCs w:val="18"/>
              </w:rPr>
              <w:t xml:space="preserve">или) выполнения работ по капитальному ремонту, указанных в заявлении, предусмотренном </w:t>
            </w:r>
            <w:hyperlink r:id="rId24" w:history="1">
              <w:r w:rsidRPr="002E351C">
                <w:rPr>
                  <w:sz w:val="18"/>
                  <w:szCs w:val="18"/>
                </w:rPr>
                <w:t>пунктом 3.2</w:t>
              </w:r>
            </w:hyperlink>
            <w:r w:rsidRPr="002E351C">
              <w:rPr>
                <w:sz w:val="18"/>
                <w:szCs w:val="18"/>
              </w:rPr>
              <w:t xml:space="preserve"> Порядка;</w:t>
            </w:r>
          </w:p>
          <w:p w14:paraId="17C13117" w14:textId="77777777" w:rsidR="006165FB" w:rsidRPr="002E351C" w:rsidRDefault="006165FB" w:rsidP="008528F0">
            <w:pPr>
              <w:autoSpaceDE w:val="0"/>
              <w:autoSpaceDN w:val="0"/>
              <w:adjustRightInd w:val="0"/>
              <w:jc w:val="both"/>
              <w:rPr>
                <w:sz w:val="18"/>
                <w:szCs w:val="18"/>
              </w:rPr>
            </w:pPr>
            <w:r w:rsidRPr="002E351C">
              <w:rPr>
                <w:sz w:val="18"/>
                <w:szCs w:val="18"/>
              </w:rPr>
              <w:t xml:space="preserve">- о принятии собственниками решения об установлении дополнительного взноса на капитальный ремонт и привлечении региональным оператором </w:t>
            </w:r>
            <w:proofErr w:type="gramStart"/>
            <w:r w:rsidRPr="002E351C">
              <w:rPr>
                <w:sz w:val="18"/>
                <w:szCs w:val="18"/>
              </w:rPr>
              <w:t>и(</w:t>
            </w:r>
            <w:proofErr w:type="gramEnd"/>
            <w:r w:rsidRPr="002E351C">
              <w:rPr>
                <w:sz w:val="18"/>
                <w:szCs w:val="18"/>
              </w:rPr>
              <w:t xml:space="preserve">или) лицами, указанными в </w:t>
            </w:r>
            <w:hyperlink r:id="rId25" w:history="1">
              <w:r w:rsidRPr="002E351C">
                <w:rPr>
                  <w:sz w:val="18"/>
                  <w:szCs w:val="18"/>
                </w:rPr>
                <w:t>пункте 1.2 части 2 статьи 44</w:t>
              </w:r>
            </w:hyperlink>
            <w:r w:rsidRPr="002E351C">
              <w:rPr>
                <w:sz w:val="18"/>
                <w:szCs w:val="1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программой, с последующим погашением кредита и(или) займа за счет дополнительного взноса на капитальный ремонт;</w:t>
            </w:r>
          </w:p>
          <w:p w14:paraId="6984F72D" w14:textId="77777777" w:rsidR="006165FB" w:rsidRPr="002E351C" w:rsidRDefault="006165FB" w:rsidP="008528F0">
            <w:pPr>
              <w:autoSpaceDE w:val="0"/>
              <w:autoSpaceDN w:val="0"/>
              <w:adjustRightInd w:val="0"/>
              <w:jc w:val="both"/>
              <w:rPr>
                <w:sz w:val="18"/>
                <w:szCs w:val="18"/>
              </w:rPr>
            </w:pPr>
            <w:r w:rsidRPr="002E351C">
              <w:rPr>
                <w:sz w:val="18"/>
                <w:szCs w:val="18"/>
              </w:rPr>
              <w:t xml:space="preserve">- 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95 процентов за весь период их </w:t>
            </w:r>
            <w:proofErr w:type="gramStart"/>
            <w:r w:rsidRPr="002E351C">
              <w:rPr>
                <w:sz w:val="18"/>
                <w:szCs w:val="18"/>
              </w:rPr>
              <w:t>начисления</w:t>
            </w:r>
            <w:proofErr w:type="gramEnd"/>
            <w:r w:rsidRPr="002E351C">
              <w:rPr>
                <w:sz w:val="18"/>
                <w:szCs w:val="18"/>
              </w:rPr>
              <w:t xml:space="preserve"> в многоквартирном доме начиная с месяца начисления по месяц, предшествующий месяцу подачи заявления, в соответствии с </w:t>
            </w:r>
            <w:hyperlink r:id="rId26" w:history="1">
              <w:r w:rsidRPr="002E351C">
                <w:rPr>
                  <w:sz w:val="18"/>
                  <w:szCs w:val="18"/>
                </w:rPr>
                <w:t>пунктом 3.2</w:t>
              </w:r>
            </w:hyperlink>
            <w:r w:rsidRPr="002E351C">
              <w:rPr>
                <w:sz w:val="18"/>
                <w:szCs w:val="18"/>
              </w:rPr>
              <w:t xml:space="preserve"> настоящего Порядка и собираемость взносов на капитальный ремонт администрацией муниципального образования, на </w:t>
            </w:r>
            <w:proofErr w:type="gramStart"/>
            <w:r w:rsidRPr="002E351C">
              <w:rPr>
                <w:sz w:val="18"/>
                <w:szCs w:val="18"/>
              </w:rPr>
              <w:t>территории</w:t>
            </w:r>
            <w:proofErr w:type="gramEnd"/>
            <w:r w:rsidRPr="002E351C">
              <w:rPr>
                <w:sz w:val="18"/>
                <w:szCs w:val="18"/>
              </w:rPr>
              <w:t xml:space="preserve"> которого расположен многоквартирный дом, составляет не менее 100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r:id="rId27" w:history="1">
              <w:r w:rsidRPr="002E351C">
                <w:rPr>
                  <w:sz w:val="18"/>
                  <w:szCs w:val="18"/>
                </w:rPr>
                <w:t>пунктом 3.2</w:t>
              </w:r>
            </w:hyperlink>
            <w:r w:rsidRPr="002E351C">
              <w:rPr>
                <w:sz w:val="18"/>
                <w:szCs w:val="18"/>
              </w:rPr>
              <w:t xml:space="preserve"> Порядка;</w:t>
            </w:r>
          </w:p>
        </w:tc>
        <w:tc>
          <w:tcPr>
            <w:tcW w:w="2677" w:type="dxa"/>
            <w:shd w:val="clear" w:color="auto" w:fill="auto"/>
          </w:tcPr>
          <w:p w14:paraId="2D0B5F8D" w14:textId="77777777" w:rsidR="006165FB" w:rsidRPr="002E351C" w:rsidRDefault="006165FB" w:rsidP="008528F0">
            <w:pPr>
              <w:jc w:val="both"/>
              <w:rPr>
                <w:sz w:val="18"/>
                <w:szCs w:val="18"/>
              </w:rPr>
            </w:pPr>
            <w:r w:rsidRPr="002E351C">
              <w:rPr>
                <w:sz w:val="18"/>
                <w:szCs w:val="18"/>
              </w:rPr>
              <w:t>В наличии,</w:t>
            </w:r>
          </w:p>
          <w:p w14:paraId="285D74C6" w14:textId="77777777" w:rsidR="006165FB" w:rsidRPr="002E351C" w:rsidRDefault="006165FB" w:rsidP="008528F0">
            <w:pPr>
              <w:jc w:val="both"/>
              <w:rPr>
                <w:sz w:val="18"/>
                <w:szCs w:val="18"/>
              </w:rPr>
            </w:pPr>
            <w:r w:rsidRPr="002E351C">
              <w:rPr>
                <w:sz w:val="18"/>
                <w:szCs w:val="18"/>
              </w:rPr>
              <w:t xml:space="preserve">Собираемость  </w:t>
            </w:r>
          </w:p>
          <w:p w14:paraId="24558D86" w14:textId="77777777" w:rsidR="006165FB" w:rsidRPr="002E351C" w:rsidRDefault="006165FB" w:rsidP="008528F0">
            <w:pPr>
              <w:jc w:val="both"/>
              <w:rPr>
                <w:b/>
                <w:color w:val="FF0000"/>
                <w:sz w:val="18"/>
                <w:szCs w:val="18"/>
              </w:rPr>
            </w:pPr>
            <w:r w:rsidRPr="002E351C">
              <w:rPr>
                <w:b/>
                <w:sz w:val="18"/>
                <w:szCs w:val="18"/>
              </w:rPr>
              <w:t>АМО-</w:t>
            </w:r>
            <w:r w:rsidRPr="002E351C">
              <w:rPr>
                <w:b/>
                <w:color w:val="FF0000"/>
                <w:sz w:val="18"/>
                <w:szCs w:val="18"/>
              </w:rPr>
              <w:t>100,00</w:t>
            </w:r>
          </w:p>
          <w:p w14:paraId="01230D00" w14:textId="77777777" w:rsidR="006165FB" w:rsidRPr="002E351C" w:rsidRDefault="006165FB" w:rsidP="008528F0">
            <w:pPr>
              <w:jc w:val="both"/>
              <w:rPr>
                <w:sz w:val="18"/>
                <w:szCs w:val="18"/>
              </w:rPr>
            </w:pPr>
            <w:r w:rsidRPr="002E351C">
              <w:rPr>
                <w:b/>
                <w:sz w:val="18"/>
                <w:szCs w:val="18"/>
              </w:rPr>
              <w:t>Собственники – 81,70</w:t>
            </w:r>
          </w:p>
        </w:tc>
      </w:tr>
      <w:tr w:rsidR="006165FB" w:rsidRPr="00951E46" w14:paraId="355C10DF" w14:textId="77777777" w:rsidTr="008528F0">
        <w:trPr>
          <w:trHeight w:val="125"/>
        </w:trPr>
        <w:tc>
          <w:tcPr>
            <w:tcW w:w="12342" w:type="dxa"/>
            <w:gridSpan w:val="2"/>
            <w:shd w:val="clear" w:color="auto" w:fill="auto"/>
          </w:tcPr>
          <w:p w14:paraId="46785802" w14:textId="77777777" w:rsidR="006165FB" w:rsidRPr="00AB13C1" w:rsidRDefault="006165FB" w:rsidP="008528F0">
            <w:pPr>
              <w:autoSpaceDE w:val="0"/>
              <w:autoSpaceDN w:val="0"/>
              <w:adjustRightInd w:val="0"/>
              <w:jc w:val="both"/>
              <w:rPr>
                <w:sz w:val="18"/>
                <w:szCs w:val="18"/>
              </w:rPr>
            </w:pPr>
            <w:r w:rsidRPr="00AB13C1">
              <w:rPr>
                <w:sz w:val="18"/>
                <w:szCs w:val="18"/>
              </w:rPr>
              <w:t xml:space="preserve">Копии проектно-сметной документации на выполнение работ </w:t>
            </w:r>
            <w:proofErr w:type="gramStart"/>
            <w:r w:rsidRPr="00AB13C1">
              <w:rPr>
                <w:sz w:val="18"/>
                <w:szCs w:val="18"/>
              </w:rPr>
              <w:t>и(</w:t>
            </w:r>
            <w:proofErr w:type="gramEnd"/>
            <w:r w:rsidRPr="00AB13C1">
              <w:rPr>
                <w:sz w:val="18"/>
                <w:szCs w:val="18"/>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w:t>
            </w:r>
            <w:proofErr w:type="gramStart"/>
            <w:r w:rsidRPr="00AB13C1">
              <w:rPr>
                <w:sz w:val="18"/>
                <w:szCs w:val="18"/>
              </w:rPr>
              <w:t>согласованные</w:t>
            </w:r>
            <w:proofErr w:type="gramEnd"/>
            <w:r w:rsidRPr="00AB13C1">
              <w:rPr>
                <w:sz w:val="18"/>
                <w:szCs w:val="18"/>
              </w:rPr>
              <w:t xml:space="preserve"> с региональным оператором</w:t>
            </w:r>
          </w:p>
        </w:tc>
        <w:tc>
          <w:tcPr>
            <w:tcW w:w="2677" w:type="dxa"/>
            <w:shd w:val="clear" w:color="auto" w:fill="auto"/>
          </w:tcPr>
          <w:p w14:paraId="11D50CE3" w14:textId="77777777" w:rsidR="006165FB" w:rsidRPr="00AB13C1" w:rsidRDefault="006165FB" w:rsidP="008528F0">
            <w:pPr>
              <w:jc w:val="both"/>
              <w:rPr>
                <w:sz w:val="18"/>
                <w:szCs w:val="18"/>
              </w:rPr>
            </w:pPr>
            <w:r w:rsidRPr="00AB13C1">
              <w:rPr>
                <w:b/>
                <w:sz w:val="18"/>
                <w:szCs w:val="18"/>
              </w:rPr>
              <w:t>Отсутствуют</w:t>
            </w:r>
          </w:p>
        </w:tc>
      </w:tr>
      <w:tr w:rsidR="006165FB" w:rsidRPr="00951E46" w14:paraId="04F80EFF" w14:textId="77777777" w:rsidTr="008528F0">
        <w:trPr>
          <w:trHeight w:val="125"/>
        </w:trPr>
        <w:tc>
          <w:tcPr>
            <w:tcW w:w="12342" w:type="dxa"/>
            <w:gridSpan w:val="2"/>
            <w:shd w:val="clear" w:color="auto" w:fill="auto"/>
          </w:tcPr>
          <w:p w14:paraId="27FFFB87" w14:textId="77777777" w:rsidR="006165FB" w:rsidRPr="00F8357B" w:rsidRDefault="006165FB" w:rsidP="008528F0">
            <w:pPr>
              <w:autoSpaceDE w:val="0"/>
              <w:autoSpaceDN w:val="0"/>
              <w:adjustRightInd w:val="0"/>
              <w:jc w:val="both"/>
              <w:rPr>
                <w:sz w:val="18"/>
                <w:szCs w:val="18"/>
              </w:rPr>
            </w:pPr>
            <w:r w:rsidRPr="00487F5B">
              <w:rPr>
                <w:sz w:val="18"/>
                <w:szCs w:val="18"/>
              </w:rPr>
              <w:t xml:space="preserve">Копии заключений специализированной организации, проводившей обследование многоквартирного дома, об отсутствии необходимости проведения капитального ремонта </w:t>
            </w:r>
            <w:r>
              <w:rPr>
                <w:sz w:val="18"/>
                <w:szCs w:val="18"/>
              </w:rPr>
              <w:t xml:space="preserve">крыши и </w:t>
            </w:r>
            <w:r w:rsidRPr="00487F5B">
              <w:rPr>
                <w:sz w:val="18"/>
                <w:szCs w:val="18"/>
              </w:rPr>
              <w:t xml:space="preserve">фундамента, </w:t>
            </w:r>
            <w:r w:rsidRPr="00F8357B">
              <w:rPr>
                <w:sz w:val="18"/>
                <w:szCs w:val="18"/>
              </w:rPr>
              <w:t xml:space="preserve">оформленных не ранее чем за три года до даты подачи заявления, предусмотренного </w:t>
            </w:r>
            <w:hyperlink r:id="rId28" w:history="1">
              <w:r w:rsidRPr="00487F5B">
                <w:rPr>
                  <w:rStyle w:val="aa"/>
                  <w:sz w:val="18"/>
                  <w:szCs w:val="18"/>
                </w:rPr>
                <w:t>пунктом 3.2</w:t>
              </w:r>
            </w:hyperlink>
            <w:r w:rsidRPr="00F8357B">
              <w:rPr>
                <w:sz w:val="18"/>
                <w:szCs w:val="18"/>
              </w:rPr>
              <w:t xml:space="preserve"> Порядка;</w:t>
            </w:r>
          </w:p>
        </w:tc>
        <w:tc>
          <w:tcPr>
            <w:tcW w:w="2677" w:type="dxa"/>
            <w:shd w:val="clear" w:color="auto" w:fill="auto"/>
          </w:tcPr>
          <w:p w14:paraId="22612C95" w14:textId="77777777" w:rsidR="006165FB" w:rsidRPr="00487F5B" w:rsidRDefault="006165FB" w:rsidP="008528F0">
            <w:pPr>
              <w:jc w:val="both"/>
              <w:rPr>
                <w:sz w:val="18"/>
                <w:szCs w:val="18"/>
              </w:rPr>
            </w:pPr>
            <w:r>
              <w:rPr>
                <w:sz w:val="18"/>
                <w:szCs w:val="18"/>
              </w:rPr>
              <w:t>В наличии, износ кровли -21,05%; фундамента -22,25%. Капитальный ремонт не требуется</w:t>
            </w:r>
          </w:p>
        </w:tc>
      </w:tr>
    </w:tbl>
    <w:p w14:paraId="3B640F53" w14:textId="77777777" w:rsidR="006165FB" w:rsidRDefault="006165FB" w:rsidP="006165FB">
      <w:pPr>
        <w:autoSpaceDE w:val="0"/>
        <w:autoSpaceDN w:val="0"/>
        <w:adjustRightInd w:val="0"/>
        <w:jc w:val="both"/>
        <w:rPr>
          <w:sz w:val="18"/>
          <w:szCs w:val="18"/>
        </w:rPr>
      </w:pPr>
    </w:p>
    <w:p w14:paraId="08ACAFF5" w14:textId="77777777" w:rsidR="006165FB" w:rsidRPr="0008685B" w:rsidRDefault="006165FB" w:rsidP="006165FB">
      <w:pPr>
        <w:jc w:val="center"/>
        <w:rPr>
          <w:b/>
          <w:sz w:val="20"/>
          <w:szCs w:val="18"/>
        </w:rPr>
      </w:pPr>
      <w:r>
        <w:rPr>
          <w:b/>
          <w:sz w:val="20"/>
          <w:szCs w:val="18"/>
        </w:rPr>
        <w:t>ООО</w:t>
      </w:r>
      <w:r w:rsidRPr="00050A9F">
        <w:rPr>
          <w:b/>
          <w:sz w:val="20"/>
          <w:szCs w:val="18"/>
        </w:rPr>
        <w:t xml:space="preserve"> «</w:t>
      </w:r>
      <w:r>
        <w:rPr>
          <w:b/>
          <w:sz w:val="20"/>
          <w:szCs w:val="18"/>
        </w:rPr>
        <w:t>Жилищное хозяйство</w:t>
      </w:r>
      <w:r w:rsidRPr="00050A9F">
        <w:rPr>
          <w:b/>
          <w:sz w:val="20"/>
          <w:szCs w:val="18"/>
        </w:rPr>
        <w:t>»</w:t>
      </w:r>
    </w:p>
    <w:p w14:paraId="63E70472" w14:textId="77777777" w:rsidR="006165FB" w:rsidRPr="00050A9F" w:rsidRDefault="006165FB" w:rsidP="006165FB">
      <w:pPr>
        <w:jc w:val="center"/>
        <w:rPr>
          <w:b/>
          <w:sz w:val="20"/>
          <w:szCs w:val="18"/>
        </w:rPr>
      </w:pPr>
      <w:r w:rsidRPr="00050A9F">
        <w:rPr>
          <w:b/>
          <w:sz w:val="20"/>
          <w:szCs w:val="18"/>
        </w:rPr>
        <w:t>РО</w:t>
      </w:r>
    </w:p>
    <w:p w14:paraId="30A27D54" w14:textId="77777777" w:rsidR="006165FB" w:rsidRPr="00050A9F" w:rsidRDefault="006165FB" w:rsidP="006165FB">
      <w:pPr>
        <w:ind w:left="-142"/>
        <w:jc w:val="right"/>
        <w:rPr>
          <w:b/>
          <w:sz w:val="18"/>
          <w:szCs w:val="18"/>
        </w:rPr>
      </w:pPr>
      <w:r w:rsidRPr="00050A9F">
        <w:rPr>
          <w:b/>
          <w:sz w:val="18"/>
          <w:szCs w:val="18"/>
        </w:rPr>
        <w:t>Приложение №</w:t>
      </w:r>
      <w:r>
        <w:rPr>
          <w:b/>
          <w:sz w:val="18"/>
          <w:szCs w:val="18"/>
        </w:rPr>
        <w:t>8</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165FB" w:rsidRPr="00050A9F" w14:paraId="4E1B422D" w14:textId="77777777" w:rsidTr="008528F0">
        <w:trPr>
          <w:trHeight w:val="398"/>
        </w:trPr>
        <w:tc>
          <w:tcPr>
            <w:tcW w:w="541" w:type="dxa"/>
            <w:shd w:val="clear" w:color="auto" w:fill="auto"/>
            <w:vAlign w:val="center"/>
          </w:tcPr>
          <w:p w14:paraId="64AED947" w14:textId="77777777" w:rsidR="006165FB" w:rsidRPr="00050A9F" w:rsidRDefault="006165FB" w:rsidP="008528F0">
            <w:pPr>
              <w:rPr>
                <w:sz w:val="18"/>
                <w:szCs w:val="18"/>
              </w:rPr>
            </w:pPr>
            <w:r w:rsidRPr="00050A9F">
              <w:rPr>
                <w:sz w:val="18"/>
                <w:szCs w:val="18"/>
              </w:rPr>
              <w:t>1.</w:t>
            </w:r>
          </w:p>
        </w:tc>
        <w:tc>
          <w:tcPr>
            <w:tcW w:w="11801" w:type="dxa"/>
            <w:shd w:val="clear" w:color="auto" w:fill="auto"/>
            <w:vAlign w:val="center"/>
          </w:tcPr>
          <w:p w14:paraId="22D269DD" w14:textId="77777777" w:rsidR="006165FB" w:rsidRPr="00050A9F" w:rsidRDefault="006165FB" w:rsidP="008528F0">
            <w:pPr>
              <w:jc w:val="both"/>
              <w:rPr>
                <w:b/>
                <w:sz w:val="18"/>
                <w:szCs w:val="18"/>
              </w:rPr>
            </w:pPr>
            <w:r w:rsidRPr="00050A9F">
              <w:rPr>
                <w:b/>
                <w:sz w:val="18"/>
                <w:szCs w:val="18"/>
              </w:rPr>
              <w:t>г.</w:t>
            </w:r>
            <w:r>
              <w:rPr>
                <w:b/>
                <w:sz w:val="18"/>
                <w:szCs w:val="18"/>
              </w:rPr>
              <w:t xml:space="preserve"> Лодейное поле</w:t>
            </w:r>
            <w:r w:rsidRPr="00050A9F">
              <w:rPr>
                <w:b/>
                <w:sz w:val="18"/>
                <w:szCs w:val="18"/>
              </w:rPr>
              <w:t xml:space="preserve">, ул. </w:t>
            </w:r>
            <w:proofErr w:type="gramStart"/>
            <w:r>
              <w:rPr>
                <w:b/>
                <w:sz w:val="18"/>
                <w:szCs w:val="18"/>
              </w:rPr>
              <w:t>Ульяновская</w:t>
            </w:r>
            <w:proofErr w:type="gramEnd"/>
            <w:r w:rsidRPr="00050A9F">
              <w:rPr>
                <w:b/>
                <w:sz w:val="18"/>
                <w:szCs w:val="18"/>
              </w:rPr>
              <w:t xml:space="preserve">, д. </w:t>
            </w:r>
            <w:r>
              <w:rPr>
                <w:b/>
                <w:sz w:val="18"/>
                <w:szCs w:val="18"/>
              </w:rPr>
              <w:t xml:space="preserve">13 </w:t>
            </w:r>
            <w:r w:rsidRPr="00050A9F">
              <w:rPr>
                <w:sz w:val="18"/>
                <w:szCs w:val="18"/>
              </w:rPr>
              <w:t xml:space="preserve">– перенос срока капитального ремонта </w:t>
            </w:r>
            <w:r>
              <w:rPr>
                <w:bCs/>
                <w:sz w:val="18"/>
                <w:szCs w:val="18"/>
              </w:rPr>
              <w:t xml:space="preserve">фасада </w:t>
            </w:r>
            <w:r w:rsidRPr="00050A9F">
              <w:rPr>
                <w:sz w:val="18"/>
                <w:szCs w:val="18"/>
              </w:rPr>
              <w:t xml:space="preserve">на более ранний период с периода 2035-2037 на </w:t>
            </w:r>
            <w:r>
              <w:rPr>
                <w:sz w:val="18"/>
                <w:szCs w:val="18"/>
              </w:rPr>
              <w:t>2026-2028</w:t>
            </w:r>
            <w:r w:rsidRPr="00050A9F">
              <w:rPr>
                <w:sz w:val="18"/>
                <w:szCs w:val="18"/>
              </w:rPr>
              <w:t xml:space="preserve"> год</w:t>
            </w:r>
            <w:r w:rsidRPr="00050A9F">
              <w:rPr>
                <w:bCs/>
                <w:sz w:val="18"/>
                <w:szCs w:val="18"/>
              </w:rPr>
              <w:t>.</w:t>
            </w:r>
            <w:r w:rsidRPr="00050A9F">
              <w:rPr>
                <w:sz w:val="18"/>
                <w:szCs w:val="18"/>
              </w:rPr>
              <w:t xml:space="preserve"> Дом </w:t>
            </w:r>
            <w:r>
              <w:rPr>
                <w:sz w:val="18"/>
                <w:szCs w:val="18"/>
              </w:rPr>
              <w:t>1984</w:t>
            </w:r>
            <w:r w:rsidRPr="00050A9F">
              <w:rPr>
                <w:sz w:val="18"/>
                <w:szCs w:val="18"/>
              </w:rPr>
              <w:t xml:space="preserve"> года постройки.</w:t>
            </w:r>
          </w:p>
        </w:tc>
        <w:tc>
          <w:tcPr>
            <w:tcW w:w="2677" w:type="dxa"/>
            <w:shd w:val="clear" w:color="auto" w:fill="auto"/>
            <w:vAlign w:val="center"/>
          </w:tcPr>
          <w:p w14:paraId="7D33FA6E" w14:textId="77777777" w:rsidR="006165FB" w:rsidRPr="00050A9F" w:rsidRDefault="006165FB" w:rsidP="008528F0">
            <w:pPr>
              <w:rPr>
                <w:sz w:val="18"/>
                <w:szCs w:val="18"/>
              </w:rPr>
            </w:pPr>
            <w:r w:rsidRPr="00050A9F">
              <w:rPr>
                <w:sz w:val="18"/>
                <w:szCs w:val="18"/>
              </w:rPr>
              <w:t>Документы в наличии</w:t>
            </w:r>
          </w:p>
        </w:tc>
      </w:tr>
      <w:tr w:rsidR="006165FB" w:rsidRPr="00050A9F" w14:paraId="74F8DBDE" w14:textId="77777777" w:rsidTr="008528F0">
        <w:trPr>
          <w:trHeight w:val="85"/>
        </w:trPr>
        <w:tc>
          <w:tcPr>
            <w:tcW w:w="12342" w:type="dxa"/>
            <w:gridSpan w:val="2"/>
            <w:shd w:val="clear" w:color="auto" w:fill="auto"/>
            <w:vAlign w:val="center"/>
          </w:tcPr>
          <w:p w14:paraId="06C687B3" w14:textId="77777777" w:rsidR="006165FB" w:rsidRPr="00492750" w:rsidRDefault="006165FB" w:rsidP="008528F0">
            <w:pPr>
              <w:autoSpaceDE w:val="0"/>
              <w:autoSpaceDN w:val="0"/>
              <w:adjustRightInd w:val="0"/>
              <w:jc w:val="both"/>
              <w:rPr>
                <w:b/>
                <w:sz w:val="18"/>
                <w:szCs w:val="18"/>
              </w:rPr>
            </w:pPr>
            <w:r w:rsidRPr="00492750">
              <w:rPr>
                <w:b/>
                <w:sz w:val="18"/>
                <w:szCs w:val="18"/>
              </w:rPr>
              <w:t>Документы, требуемые в соответствии с Порядком</w:t>
            </w:r>
          </w:p>
        </w:tc>
        <w:tc>
          <w:tcPr>
            <w:tcW w:w="2677" w:type="dxa"/>
            <w:shd w:val="clear" w:color="auto" w:fill="auto"/>
            <w:vAlign w:val="center"/>
          </w:tcPr>
          <w:p w14:paraId="09509F38" w14:textId="77777777" w:rsidR="006165FB" w:rsidRPr="00492750" w:rsidRDefault="006165FB" w:rsidP="008528F0">
            <w:pPr>
              <w:rPr>
                <w:b/>
                <w:sz w:val="18"/>
                <w:szCs w:val="18"/>
              </w:rPr>
            </w:pPr>
            <w:r w:rsidRPr="00492750">
              <w:rPr>
                <w:b/>
                <w:sz w:val="18"/>
                <w:szCs w:val="18"/>
              </w:rPr>
              <w:t>Фактическое наличие документов</w:t>
            </w:r>
          </w:p>
        </w:tc>
      </w:tr>
      <w:tr w:rsidR="006165FB" w:rsidRPr="00050A9F" w14:paraId="6B3FF48A" w14:textId="77777777" w:rsidTr="008528F0">
        <w:trPr>
          <w:trHeight w:val="85"/>
        </w:trPr>
        <w:tc>
          <w:tcPr>
            <w:tcW w:w="12342" w:type="dxa"/>
            <w:gridSpan w:val="2"/>
            <w:shd w:val="clear" w:color="auto" w:fill="auto"/>
          </w:tcPr>
          <w:p w14:paraId="0A17BA27" w14:textId="77777777" w:rsidR="006165FB" w:rsidRPr="00492750" w:rsidRDefault="006165FB" w:rsidP="008528F0">
            <w:pPr>
              <w:autoSpaceDE w:val="0"/>
              <w:autoSpaceDN w:val="0"/>
              <w:adjustRightInd w:val="0"/>
              <w:jc w:val="both"/>
              <w:rPr>
                <w:sz w:val="18"/>
                <w:szCs w:val="18"/>
              </w:rPr>
            </w:pPr>
            <w:r w:rsidRPr="00492750">
              <w:rPr>
                <w:sz w:val="18"/>
                <w:szCs w:val="18"/>
              </w:rPr>
              <w:t>Заявление (пункт 3.2 Порядка)</w:t>
            </w:r>
          </w:p>
        </w:tc>
        <w:tc>
          <w:tcPr>
            <w:tcW w:w="2677" w:type="dxa"/>
            <w:shd w:val="clear" w:color="auto" w:fill="auto"/>
          </w:tcPr>
          <w:p w14:paraId="4B4D303A" w14:textId="77777777" w:rsidR="006165FB" w:rsidRPr="00492750" w:rsidRDefault="006165FB" w:rsidP="008528F0">
            <w:pPr>
              <w:jc w:val="both"/>
              <w:rPr>
                <w:sz w:val="18"/>
                <w:szCs w:val="18"/>
              </w:rPr>
            </w:pPr>
            <w:r w:rsidRPr="00492750">
              <w:rPr>
                <w:sz w:val="18"/>
                <w:szCs w:val="18"/>
              </w:rPr>
              <w:t>В наличии</w:t>
            </w:r>
          </w:p>
        </w:tc>
      </w:tr>
      <w:tr w:rsidR="006165FB" w:rsidRPr="00050A9F" w14:paraId="0C2A68CA" w14:textId="77777777" w:rsidTr="008528F0">
        <w:trPr>
          <w:trHeight w:val="85"/>
        </w:trPr>
        <w:tc>
          <w:tcPr>
            <w:tcW w:w="12342" w:type="dxa"/>
            <w:gridSpan w:val="2"/>
            <w:shd w:val="clear" w:color="auto" w:fill="auto"/>
          </w:tcPr>
          <w:p w14:paraId="0F953950" w14:textId="77777777" w:rsidR="006165FB" w:rsidRPr="00492750" w:rsidRDefault="006165FB" w:rsidP="008528F0">
            <w:pPr>
              <w:autoSpaceDE w:val="0"/>
              <w:autoSpaceDN w:val="0"/>
              <w:adjustRightInd w:val="0"/>
              <w:jc w:val="both"/>
              <w:rPr>
                <w:sz w:val="18"/>
                <w:szCs w:val="18"/>
              </w:rPr>
            </w:pPr>
            <w:r w:rsidRPr="00492750">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492750">
              <w:rPr>
                <w:sz w:val="18"/>
                <w:szCs w:val="18"/>
              </w:rPr>
              <w:t>и(</w:t>
            </w:r>
            <w:proofErr w:type="gramEnd"/>
            <w:r w:rsidRPr="00492750">
              <w:rPr>
                <w:sz w:val="18"/>
                <w:szCs w:val="18"/>
              </w:rPr>
              <w:t>или) выполнения работ по капитальному ремонту) на более ранний период (срок)</w:t>
            </w:r>
          </w:p>
        </w:tc>
        <w:tc>
          <w:tcPr>
            <w:tcW w:w="2677" w:type="dxa"/>
            <w:shd w:val="clear" w:color="auto" w:fill="auto"/>
          </w:tcPr>
          <w:p w14:paraId="6AC46A2E" w14:textId="77777777" w:rsidR="006165FB" w:rsidRPr="00492750" w:rsidRDefault="006165FB" w:rsidP="008528F0">
            <w:pPr>
              <w:jc w:val="both"/>
              <w:rPr>
                <w:sz w:val="18"/>
                <w:szCs w:val="18"/>
              </w:rPr>
            </w:pPr>
            <w:r w:rsidRPr="00492750">
              <w:rPr>
                <w:sz w:val="18"/>
                <w:szCs w:val="18"/>
              </w:rPr>
              <w:t xml:space="preserve">В наличии, </w:t>
            </w:r>
          </w:p>
        </w:tc>
      </w:tr>
      <w:tr w:rsidR="006165FB" w:rsidRPr="00050A9F" w14:paraId="50B9E33D" w14:textId="77777777" w:rsidTr="008528F0">
        <w:trPr>
          <w:trHeight w:val="125"/>
        </w:trPr>
        <w:tc>
          <w:tcPr>
            <w:tcW w:w="12342" w:type="dxa"/>
            <w:gridSpan w:val="2"/>
            <w:shd w:val="clear" w:color="auto" w:fill="auto"/>
          </w:tcPr>
          <w:p w14:paraId="5202CD72" w14:textId="77777777" w:rsidR="006165FB" w:rsidRPr="00492750" w:rsidRDefault="006165FB" w:rsidP="008528F0">
            <w:pPr>
              <w:autoSpaceDE w:val="0"/>
              <w:autoSpaceDN w:val="0"/>
              <w:adjustRightInd w:val="0"/>
              <w:jc w:val="both"/>
              <w:rPr>
                <w:sz w:val="18"/>
                <w:szCs w:val="18"/>
                <w:highlight w:val="yellow"/>
              </w:rPr>
            </w:pPr>
            <w:hyperlink r:id="rId29" w:history="1">
              <w:r w:rsidRPr="00492750">
                <w:rPr>
                  <w:sz w:val="18"/>
                  <w:szCs w:val="18"/>
                </w:rPr>
                <w:t>Сведения</w:t>
              </w:r>
            </w:hyperlink>
            <w:r w:rsidRPr="00492750">
              <w:rPr>
                <w:sz w:val="18"/>
                <w:szCs w:val="18"/>
              </w:rPr>
              <w:t xml:space="preserve"> по форме согласно приложению 6</w:t>
            </w:r>
          </w:p>
        </w:tc>
        <w:tc>
          <w:tcPr>
            <w:tcW w:w="2677" w:type="dxa"/>
            <w:shd w:val="clear" w:color="auto" w:fill="auto"/>
          </w:tcPr>
          <w:p w14:paraId="509073DE" w14:textId="77777777" w:rsidR="006165FB" w:rsidRPr="00492750" w:rsidRDefault="006165FB" w:rsidP="008528F0">
            <w:pPr>
              <w:jc w:val="both"/>
              <w:rPr>
                <w:b/>
                <w:sz w:val="18"/>
                <w:szCs w:val="18"/>
                <w:highlight w:val="yellow"/>
              </w:rPr>
            </w:pPr>
            <w:r w:rsidRPr="00492750">
              <w:rPr>
                <w:sz w:val="18"/>
                <w:szCs w:val="18"/>
              </w:rPr>
              <w:t>В наличии</w:t>
            </w:r>
          </w:p>
        </w:tc>
      </w:tr>
      <w:tr w:rsidR="006165FB" w:rsidRPr="00050A9F" w14:paraId="32B4B7AE" w14:textId="77777777" w:rsidTr="008528F0">
        <w:trPr>
          <w:trHeight w:val="125"/>
        </w:trPr>
        <w:tc>
          <w:tcPr>
            <w:tcW w:w="12342" w:type="dxa"/>
            <w:gridSpan w:val="2"/>
            <w:shd w:val="clear" w:color="auto" w:fill="auto"/>
          </w:tcPr>
          <w:p w14:paraId="064F81F7" w14:textId="77777777" w:rsidR="006165FB" w:rsidRPr="00492750" w:rsidRDefault="006165FB" w:rsidP="008528F0">
            <w:pPr>
              <w:autoSpaceDE w:val="0"/>
              <w:autoSpaceDN w:val="0"/>
              <w:adjustRightInd w:val="0"/>
              <w:jc w:val="both"/>
              <w:rPr>
                <w:sz w:val="18"/>
                <w:szCs w:val="18"/>
              </w:rPr>
            </w:pPr>
            <w:r w:rsidRPr="00492750">
              <w:rPr>
                <w:sz w:val="18"/>
                <w:szCs w:val="1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30" w:history="1">
              <w:r w:rsidRPr="00492750">
                <w:rPr>
                  <w:sz w:val="18"/>
                  <w:szCs w:val="18"/>
                </w:rPr>
                <w:t>пунктом 3.2</w:t>
              </w:r>
            </w:hyperlink>
            <w:r w:rsidRPr="00492750">
              <w:rPr>
                <w:sz w:val="18"/>
                <w:szCs w:val="18"/>
              </w:rPr>
              <w:t xml:space="preserve"> Порядка;</w:t>
            </w:r>
          </w:p>
        </w:tc>
        <w:tc>
          <w:tcPr>
            <w:tcW w:w="2677" w:type="dxa"/>
            <w:shd w:val="clear" w:color="auto" w:fill="auto"/>
          </w:tcPr>
          <w:p w14:paraId="33399C4D" w14:textId="77777777" w:rsidR="006165FB" w:rsidRPr="00492750" w:rsidRDefault="006165FB" w:rsidP="008528F0">
            <w:pPr>
              <w:jc w:val="both"/>
              <w:rPr>
                <w:sz w:val="18"/>
                <w:szCs w:val="18"/>
              </w:rPr>
            </w:pPr>
            <w:r w:rsidRPr="00492750">
              <w:rPr>
                <w:sz w:val="18"/>
                <w:szCs w:val="18"/>
              </w:rPr>
              <w:t xml:space="preserve">В наличии, </w:t>
            </w:r>
          </w:p>
          <w:p w14:paraId="442DF8F5" w14:textId="77777777" w:rsidR="006165FB" w:rsidRPr="00492750" w:rsidRDefault="006165FB" w:rsidP="008528F0">
            <w:pPr>
              <w:jc w:val="both"/>
              <w:rPr>
                <w:sz w:val="18"/>
                <w:szCs w:val="18"/>
              </w:rPr>
            </w:pPr>
            <w:r w:rsidRPr="00492750">
              <w:rPr>
                <w:sz w:val="18"/>
                <w:szCs w:val="18"/>
              </w:rPr>
              <w:t xml:space="preserve">Физ. износ фасада – 61%, </w:t>
            </w:r>
          </w:p>
        </w:tc>
      </w:tr>
      <w:tr w:rsidR="006165FB" w:rsidRPr="00050A9F" w14:paraId="5EC2526D" w14:textId="77777777" w:rsidTr="008528F0">
        <w:trPr>
          <w:trHeight w:val="2872"/>
        </w:trPr>
        <w:tc>
          <w:tcPr>
            <w:tcW w:w="12342" w:type="dxa"/>
            <w:gridSpan w:val="2"/>
            <w:shd w:val="clear" w:color="auto" w:fill="auto"/>
          </w:tcPr>
          <w:p w14:paraId="59F75E88" w14:textId="77777777" w:rsidR="006165FB" w:rsidRPr="00492750" w:rsidRDefault="006165FB" w:rsidP="008528F0">
            <w:pPr>
              <w:autoSpaceDE w:val="0"/>
              <w:autoSpaceDN w:val="0"/>
              <w:adjustRightInd w:val="0"/>
              <w:jc w:val="both"/>
              <w:rPr>
                <w:sz w:val="18"/>
                <w:szCs w:val="18"/>
              </w:rPr>
            </w:pPr>
            <w:r w:rsidRPr="00492750">
              <w:rPr>
                <w:sz w:val="18"/>
                <w:szCs w:val="18"/>
              </w:rPr>
              <w:lastRenderedPageBreak/>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14:paraId="01F27CD3" w14:textId="77777777" w:rsidR="006165FB" w:rsidRPr="00492750" w:rsidRDefault="006165FB" w:rsidP="008528F0">
            <w:pPr>
              <w:autoSpaceDE w:val="0"/>
              <w:autoSpaceDN w:val="0"/>
              <w:adjustRightInd w:val="0"/>
              <w:jc w:val="both"/>
              <w:rPr>
                <w:sz w:val="18"/>
                <w:szCs w:val="18"/>
              </w:rPr>
            </w:pPr>
            <w:r w:rsidRPr="00492750">
              <w:rPr>
                <w:sz w:val="18"/>
                <w:szCs w:val="18"/>
              </w:rPr>
              <w:t xml:space="preserve">- о достаточности средств фонда капитального ремонта для финансирования оказания отдельных услуг </w:t>
            </w:r>
            <w:proofErr w:type="gramStart"/>
            <w:r w:rsidRPr="00492750">
              <w:rPr>
                <w:sz w:val="18"/>
                <w:szCs w:val="18"/>
              </w:rPr>
              <w:t>и(</w:t>
            </w:r>
            <w:proofErr w:type="gramEnd"/>
            <w:r w:rsidRPr="00492750">
              <w:rPr>
                <w:sz w:val="18"/>
                <w:szCs w:val="18"/>
              </w:rPr>
              <w:t xml:space="preserve">или) выполнения работ по капитальному ремонту, указанных в заявлении, предусмотренном </w:t>
            </w:r>
            <w:hyperlink r:id="rId31" w:history="1">
              <w:r w:rsidRPr="00492750">
                <w:rPr>
                  <w:sz w:val="18"/>
                  <w:szCs w:val="18"/>
                </w:rPr>
                <w:t>пунктом 3.2</w:t>
              </w:r>
            </w:hyperlink>
            <w:r w:rsidRPr="00492750">
              <w:rPr>
                <w:sz w:val="18"/>
                <w:szCs w:val="18"/>
              </w:rPr>
              <w:t xml:space="preserve"> Порядка;</w:t>
            </w:r>
          </w:p>
          <w:p w14:paraId="4EAB4FF7" w14:textId="77777777" w:rsidR="006165FB" w:rsidRPr="00492750" w:rsidRDefault="006165FB" w:rsidP="008528F0">
            <w:pPr>
              <w:autoSpaceDE w:val="0"/>
              <w:autoSpaceDN w:val="0"/>
              <w:adjustRightInd w:val="0"/>
              <w:jc w:val="both"/>
              <w:rPr>
                <w:sz w:val="18"/>
                <w:szCs w:val="18"/>
              </w:rPr>
            </w:pPr>
            <w:r w:rsidRPr="00492750">
              <w:rPr>
                <w:sz w:val="18"/>
                <w:szCs w:val="18"/>
              </w:rPr>
              <w:t xml:space="preserve">- о принятии собственниками решения об установлении дополнительного взноса на капитальный ремонт и привлечении региональным оператором </w:t>
            </w:r>
            <w:proofErr w:type="gramStart"/>
            <w:r w:rsidRPr="00492750">
              <w:rPr>
                <w:sz w:val="18"/>
                <w:szCs w:val="18"/>
              </w:rPr>
              <w:t>и(</w:t>
            </w:r>
            <w:proofErr w:type="gramEnd"/>
            <w:r w:rsidRPr="00492750">
              <w:rPr>
                <w:sz w:val="18"/>
                <w:szCs w:val="18"/>
              </w:rPr>
              <w:t xml:space="preserve">или) лицами, указанными в </w:t>
            </w:r>
            <w:hyperlink r:id="rId32" w:history="1">
              <w:r w:rsidRPr="00492750">
                <w:rPr>
                  <w:sz w:val="18"/>
                  <w:szCs w:val="18"/>
                </w:rPr>
                <w:t>пункте 1.2 части 2 статьи 44</w:t>
              </w:r>
            </w:hyperlink>
            <w:r w:rsidRPr="00492750">
              <w:rPr>
                <w:sz w:val="18"/>
                <w:szCs w:val="1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программой, с последующим погашением кредита и(или) займа за счет дополнительного взноса на капитальный ремонт;</w:t>
            </w:r>
          </w:p>
          <w:p w14:paraId="1D27A21C" w14:textId="77777777" w:rsidR="006165FB" w:rsidRPr="00492750" w:rsidRDefault="006165FB" w:rsidP="008528F0">
            <w:pPr>
              <w:autoSpaceDE w:val="0"/>
              <w:autoSpaceDN w:val="0"/>
              <w:adjustRightInd w:val="0"/>
              <w:jc w:val="both"/>
              <w:rPr>
                <w:sz w:val="18"/>
                <w:szCs w:val="18"/>
              </w:rPr>
            </w:pPr>
            <w:r w:rsidRPr="00492750">
              <w:rPr>
                <w:sz w:val="18"/>
                <w:szCs w:val="18"/>
              </w:rPr>
              <w:t xml:space="preserve">- 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95 процентов за весь период их </w:t>
            </w:r>
            <w:proofErr w:type="gramStart"/>
            <w:r w:rsidRPr="00492750">
              <w:rPr>
                <w:sz w:val="18"/>
                <w:szCs w:val="18"/>
              </w:rPr>
              <w:t>начисления</w:t>
            </w:r>
            <w:proofErr w:type="gramEnd"/>
            <w:r w:rsidRPr="00492750">
              <w:rPr>
                <w:sz w:val="18"/>
                <w:szCs w:val="18"/>
              </w:rPr>
              <w:t xml:space="preserve"> в многоквартирном доме начиная с месяца начисления по месяц, предшествующий месяцу подачи заявления, в соответствии с </w:t>
            </w:r>
            <w:hyperlink r:id="rId33" w:history="1">
              <w:r w:rsidRPr="00492750">
                <w:rPr>
                  <w:sz w:val="18"/>
                  <w:szCs w:val="18"/>
                </w:rPr>
                <w:t>пунктом 3.2</w:t>
              </w:r>
            </w:hyperlink>
            <w:r w:rsidRPr="00492750">
              <w:rPr>
                <w:sz w:val="18"/>
                <w:szCs w:val="18"/>
              </w:rPr>
              <w:t xml:space="preserve"> настоящего Порядка и собираемость взносов на капитальный ремонт администрацией муниципального образования, на </w:t>
            </w:r>
            <w:proofErr w:type="gramStart"/>
            <w:r w:rsidRPr="00492750">
              <w:rPr>
                <w:sz w:val="18"/>
                <w:szCs w:val="18"/>
              </w:rPr>
              <w:t>территории</w:t>
            </w:r>
            <w:proofErr w:type="gramEnd"/>
            <w:r w:rsidRPr="00492750">
              <w:rPr>
                <w:sz w:val="18"/>
                <w:szCs w:val="18"/>
              </w:rPr>
              <w:t xml:space="preserve"> которого расположен многоквартирный дом, составляет не менее 100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r:id="rId34" w:history="1">
              <w:r w:rsidRPr="00492750">
                <w:rPr>
                  <w:sz w:val="18"/>
                  <w:szCs w:val="18"/>
                </w:rPr>
                <w:t>пунктом 3.2</w:t>
              </w:r>
            </w:hyperlink>
            <w:r w:rsidRPr="00492750">
              <w:rPr>
                <w:sz w:val="18"/>
                <w:szCs w:val="18"/>
              </w:rPr>
              <w:t xml:space="preserve"> Порядка;</w:t>
            </w:r>
          </w:p>
        </w:tc>
        <w:tc>
          <w:tcPr>
            <w:tcW w:w="2677" w:type="dxa"/>
            <w:shd w:val="clear" w:color="auto" w:fill="auto"/>
          </w:tcPr>
          <w:p w14:paraId="1482BB74" w14:textId="77777777" w:rsidR="006165FB" w:rsidRPr="00492750" w:rsidRDefault="006165FB" w:rsidP="008528F0">
            <w:pPr>
              <w:jc w:val="both"/>
              <w:rPr>
                <w:sz w:val="18"/>
                <w:szCs w:val="18"/>
              </w:rPr>
            </w:pPr>
            <w:r w:rsidRPr="00492750">
              <w:rPr>
                <w:sz w:val="18"/>
                <w:szCs w:val="18"/>
              </w:rPr>
              <w:t>В наличии,</w:t>
            </w:r>
          </w:p>
          <w:p w14:paraId="765E1C37" w14:textId="77777777" w:rsidR="006165FB" w:rsidRPr="00492750" w:rsidRDefault="006165FB" w:rsidP="008528F0">
            <w:pPr>
              <w:jc w:val="both"/>
              <w:rPr>
                <w:sz w:val="18"/>
                <w:szCs w:val="18"/>
              </w:rPr>
            </w:pPr>
            <w:r w:rsidRPr="00492750">
              <w:rPr>
                <w:sz w:val="18"/>
                <w:szCs w:val="18"/>
              </w:rPr>
              <w:t xml:space="preserve">Собираемость  </w:t>
            </w:r>
          </w:p>
          <w:p w14:paraId="136D6A56" w14:textId="77777777" w:rsidR="006165FB" w:rsidRPr="00492750" w:rsidRDefault="006165FB" w:rsidP="008528F0">
            <w:pPr>
              <w:jc w:val="both"/>
              <w:rPr>
                <w:b/>
                <w:color w:val="FF0000"/>
                <w:sz w:val="18"/>
                <w:szCs w:val="18"/>
              </w:rPr>
            </w:pPr>
            <w:r w:rsidRPr="00492750">
              <w:rPr>
                <w:b/>
                <w:sz w:val="18"/>
                <w:szCs w:val="18"/>
              </w:rPr>
              <w:t>АМО-101,00</w:t>
            </w:r>
          </w:p>
          <w:p w14:paraId="67951E8F" w14:textId="77777777" w:rsidR="006165FB" w:rsidRPr="00492750" w:rsidRDefault="006165FB" w:rsidP="008528F0">
            <w:pPr>
              <w:jc w:val="both"/>
              <w:rPr>
                <w:sz w:val="18"/>
                <w:szCs w:val="18"/>
              </w:rPr>
            </w:pPr>
            <w:r w:rsidRPr="00492750">
              <w:rPr>
                <w:b/>
                <w:sz w:val="18"/>
                <w:szCs w:val="18"/>
              </w:rPr>
              <w:t>Собственники – 95,00</w:t>
            </w:r>
          </w:p>
        </w:tc>
      </w:tr>
      <w:tr w:rsidR="006165FB" w:rsidRPr="00951E46" w14:paraId="660123B2" w14:textId="77777777" w:rsidTr="008528F0">
        <w:trPr>
          <w:trHeight w:val="125"/>
        </w:trPr>
        <w:tc>
          <w:tcPr>
            <w:tcW w:w="12342" w:type="dxa"/>
            <w:gridSpan w:val="2"/>
            <w:shd w:val="clear" w:color="auto" w:fill="auto"/>
          </w:tcPr>
          <w:p w14:paraId="5FE110D0" w14:textId="77777777" w:rsidR="006165FB" w:rsidRPr="00492750" w:rsidRDefault="006165FB" w:rsidP="008528F0">
            <w:pPr>
              <w:autoSpaceDE w:val="0"/>
              <w:autoSpaceDN w:val="0"/>
              <w:adjustRightInd w:val="0"/>
              <w:jc w:val="both"/>
              <w:rPr>
                <w:sz w:val="18"/>
                <w:szCs w:val="18"/>
              </w:rPr>
            </w:pPr>
            <w:r w:rsidRPr="00492750">
              <w:rPr>
                <w:sz w:val="18"/>
                <w:szCs w:val="18"/>
              </w:rPr>
              <w:t xml:space="preserve">Копии проектно-сметной документации на выполнение работ </w:t>
            </w:r>
            <w:proofErr w:type="gramStart"/>
            <w:r w:rsidRPr="00492750">
              <w:rPr>
                <w:sz w:val="18"/>
                <w:szCs w:val="18"/>
              </w:rPr>
              <w:t>и(</w:t>
            </w:r>
            <w:proofErr w:type="gramEnd"/>
            <w:r w:rsidRPr="00492750">
              <w:rPr>
                <w:sz w:val="18"/>
                <w:szCs w:val="18"/>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w:t>
            </w:r>
            <w:proofErr w:type="gramStart"/>
            <w:r w:rsidRPr="00492750">
              <w:rPr>
                <w:sz w:val="18"/>
                <w:szCs w:val="18"/>
              </w:rPr>
              <w:t>согласованные</w:t>
            </w:r>
            <w:proofErr w:type="gramEnd"/>
            <w:r w:rsidRPr="00492750">
              <w:rPr>
                <w:sz w:val="18"/>
                <w:szCs w:val="18"/>
              </w:rPr>
              <w:t xml:space="preserve"> с региональным оператором</w:t>
            </w:r>
          </w:p>
        </w:tc>
        <w:tc>
          <w:tcPr>
            <w:tcW w:w="2677" w:type="dxa"/>
            <w:shd w:val="clear" w:color="auto" w:fill="auto"/>
          </w:tcPr>
          <w:p w14:paraId="584EE702" w14:textId="77777777" w:rsidR="006165FB" w:rsidRPr="00492750" w:rsidRDefault="006165FB" w:rsidP="008528F0">
            <w:pPr>
              <w:jc w:val="both"/>
              <w:rPr>
                <w:sz w:val="18"/>
                <w:szCs w:val="18"/>
              </w:rPr>
            </w:pPr>
            <w:r w:rsidRPr="00492750">
              <w:rPr>
                <w:sz w:val="18"/>
                <w:szCs w:val="18"/>
              </w:rPr>
              <w:t>В наличии,</w:t>
            </w:r>
          </w:p>
        </w:tc>
      </w:tr>
      <w:tr w:rsidR="006165FB" w:rsidRPr="00951E46" w14:paraId="0E92AC81" w14:textId="77777777" w:rsidTr="008528F0">
        <w:trPr>
          <w:trHeight w:val="125"/>
        </w:trPr>
        <w:tc>
          <w:tcPr>
            <w:tcW w:w="12342" w:type="dxa"/>
            <w:gridSpan w:val="2"/>
            <w:shd w:val="clear" w:color="auto" w:fill="auto"/>
          </w:tcPr>
          <w:p w14:paraId="54C35A0D" w14:textId="77777777" w:rsidR="006165FB" w:rsidRPr="00492750" w:rsidRDefault="006165FB" w:rsidP="008528F0">
            <w:pPr>
              <w:autoSpaceDE w:val="0"/>
              <w:autoSpaceDN w:val="0"/>
              <w:adjustRightInd w:val="0"/>
              <w:jc w:val="both"/>
              <w:rPr>
                <w:sz w:val="18"/>
                <w:szCs w:val="18"/>
              </w:rPr>
            </w:pPr>
            <w:r w:rsidRPr="00492750">
              <w:rPr>
                <w:sz w:val="18"/>
                <w:szCs w:val="18"/>
              </w:rPr>
              <w:t xml:space="preserve">Копии заключений специализированной организации, проводившей обследование многоквартирного дома, об отсутствии необходимости проведения капитального ремонта крыши и фундамента, оформленных не ранее чем за три года до даты подачи заявления, предусмотренного </w:t>
            </w:r>
            <w:hyperlink r:id="rId35" w:history="1">
              <w:r w:rsidRPr="00492750">
                <w:rPr>
                  <w:rStyle w:val="aa"/>
                  <w:sz w:val="18"/>
                  <w:szCs w:val="18"/>
                </w:rPr>
                <w:t>пунктом 3.2</w:t>
              </w:r>
            </w:hyperlink>
            <w:r w:rsidRPr="00492750">
              <w:rPr>
                <w:sz w:val="18"/>
                <w:szCs w:val="18"/>
              </w:rPr>
              <w:t xml:space="preserve"> Порядка;</w:t>
            </w:r>
          </w:p>
        </w:tc>
        <w:tc>
          <w:tcPr>
            <w:tcW w:w="2677" w:type="dxa"/>
            <w:shd w:val="clear" w:color="auto" w:fill="auto"/>
          </w:tcPr>
          <w:p w14:paraId="65627E43" w14:textId="77777777" w:rsidR="006165FB" w:rsidRPr="00492750" w:rsidRDefault="006165FB" w:rsidP="008528F0">
            <w:pPr>
              <w:jc w:val="both"/>
              <w:rPr>
                <w:sz w:val="18"/>
                <w:szCs w:val="18"/>
              </w:rPr>
            </w:pPr>
            <w:r w:rsidRPr="00492750">
              <w:rPr>
                <w:sz w:val="18"/>
                <w:szCs w:val="18"/>
              </w:rPr>
              <w:t>В наличии,</w:t>
            </w:r>
            <w:r>
              <w:rPr>
                <w:sz w:val="18"/>
                <w:szCs w:val="18"/>
              </w:rPr>
              <w:t xml:space="preserve"> физ. износ фундамента – 25%, физ. крыши – 15%</w:t>
            </w:r>
          </w:p>
        </w:tc>
      </w:tr>
    </w:tbl>
    <w:p w14:paraId="2BF09460" w14:textId="77777777" w:rsidR="006165FB" w:rsidRDefault="006165FB" w:rsidP="006165FB">
      <w:pPr>
        <w:autoSpaceDE w:val="0"/>
        <w:autoSpaceDN w:val="0"/>
        <w:adjustRightInd w:val="0"/>
        <w:jc w:val="both"/>
        <w:rPr>
          <w:sz w:val="18"/>
          <w:szCs w:val="18"/>
        </w:rPr>
      </w:pPr>
    </w:p>
    <w:p w14:paraId="4778F39A" w14:textId="77777777" w:rsidR="006165FB" w:rsidRPr="0008685B" w:rsidRDefault="006165FB" w:rsidP="006165FB">
      <w:pPr>
        <w:jc w:val="center"/>
        <w:rPr>
          <w:b/>
          <w:sz w:val="20"/>
          <w:szCs w:val="18"/>
        </w:rPr>
      </w:pPr>
      <w:r>
        <w:rPr>
          <w:b/>
          <w:sz w:val="20"/>
          <w:szCs w:val="18"/>
        </w:rPr>
        <w:t xml:space="preserve">АМО </w:t>
      </w:r>
      <w:proofErr w:type="spellStart"/>
      <w:r>
        <w:rPr>
          <w:b/>
          <w:sz w:val="20"/>
          <w:szCs w:val="18"/>
        </w:rPr>
        <w:t>Лужского</w:t>
      </w:r>
      <w:proofErr w:type="spellEnd"/>
      <w:r>
        <w:rPr>
          <w:b/>
          <w:sz w:val="20"/>
          <w:szCs w:val="18"/>
        </w:rPr>
        <w:t xml:space="preserve"> муниципального района Ленинградской области</w:t>
      </w:r>
    </w:p>
    <w:p w14:paraId="062634CA" w14:textId="77777777" w:rsidR="006165FB" w:rsidRPr="00050A9F" w:rsidRDefault="006165FB" w:rsidP="006165FB">
      <w:pPr>
        <w:jc w:val="center"/>
        <w:rPr>
          <w:b/>
          <w:sz w:val="20"/>
          <w:szCs w:val="18"/>
        </w:rPr>
      </w:pPr>
      <w:r w:rsidRPr="00050A9F">
        <w:rPr>
          <w:b/>
          <w:sz w:val="20"/>
          <w:szCs w:val="18"/>
        </w:rPr>
        <w:t>РО</w:t>
      </w:r>
    </w:p>
    <w:p w14:paraId="02C3D4B2" w14:textId="77777777" w:rsidR="006165FB" w:rsidRPr="00050A9F" w:rsidRDefault="006165FB" w:rsidP="006165FB">
      <w:pPr>
        <w:ind w:left="-142"/>
        <w:jc w:val="right"/>
        <w:rPr>
          <w:b/>
          <w:sz w:val="18"/>
          <w:szCs w:val="18"/>
        </w:rPr>
      </w:pPr>
      <w:r w:rsidRPr="00050A9F">
        <w:rPr>
          <w:b/>
          <w:sz w:val="18"/>
          <w:szCs w:val="18"/>
        </w:rPr>
        <w:t>Приложение №</w:t>
      </w:r>
      <w:r>
        <w:rPr>
          <w:b/>
          <w:sz w:val="18"/>
          <w:szCs w:val="18"/>
        </w:rPr>
        <w:t>9</w:t>
      </w:r>
    </w:p>
    <w:tbl>
      <w:tblPr>
        <w:tblW w:w="15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01"/>
        <w:gridCol w:w="2677"/>
      </w:tblGrid>
      <w:tr w:rsidR="006165FB" w:rsidRPr="00050A9F" w14:paraId="0A8EE763" w14:textId="77777777" w:rsidTr="008528F0">
        <w:trPr>
          <w:trHeight w:val="398"/>
        </w:trPr>
        <w:tc>
          <w:tcPr>
            <w:tcW w:w="541" w:type="dxa"/>
            <w:shd w:val="clear" w:color="auto" w:fill="auto"/>
            <w:vAlign w:val="center"/>
          </w:tcPr>
          <w:p w14:paraId="2DC363B1" w14:textId="77777777" w:rsidR="006165FB" w:rsidRPr="00050A9F" w:rsidRDefault="006165FB" w:rsidP="008528F0">
            <w:pPr>
              <w:rPr>
                <w:sz w:val="18"/>
                <w:szCs w:val="18"/>
              </w:rPr>
            </w:pPr>
            <w:r w:rsidRPr="00050A9F">
              <w:rPr>
                <w:sz w:val="18"/>
                <w:szCs w:val="18"/>
              </w:rPr>
              <w:t>1.</w:t>
            </w:r>
          </w:p>
        </w:tc>
        <w:tc>
          <w:tcPr>
            <w:tcW w:w="11801" w:type="dxa"/>
            <w:shd w:val="clear" w:color="auto" w:fill="auto"/>
            <w:vAlign w:val="center"/>
          </w:tcPr>
          <w:p w14:paraId="3BD44B87" w14:textId="77777777" w:rsidR="006165FB" w:rsidRPr="00050A9F" w:rsidRDefault="006165FB" w:rsidP="008528F0">
            <w:pPr>
              <w:jc w:val="both"/>
              <w:rPr>
                <w:b/>
                <w:sz w:val="18"/>
                <w:szCs w:val="18"/>
              </w:rPr>
            </w:pPr>
            <w:r w:rsidRPr="00050A9F">
              <w:rPr>
                <w:b/>
                <w:sz w:val="18"/>
                <w:szCs w:val="18"/>
              </w:rPr>
              <w:t>г.</w:t>
            </w:r>
            <w:r>
              <w:rPr>
                <w:b/>
                <w:sz w:val="18"/>
                <w:szCs w:val="18"/>
              </w:rPr>
              <w:t xml:space="preserve"> Луга</w:t>
            </w:r>
            <w:r w:rsidRPr="00050A9F">
              <w:rPr>
                <w:b/>
                <w:sz w:val="18"/>
                <w:szCs w:val="18"/>
              </w:rPr>
              <w:t xml:space="preserve">, ул. </w:t>
            </w:r>
            <w:r>
              <w:rPr>
                <w:b/>
                <w:sz w:val="18"/>
                <w:szCs w:val="18"/>
              </w:rPr>
              <w:t>Победы</w:t>
            </w:r>
            <w:r w:rsidRPr="00050A9F">
              <w:rPr>
                <w:b/>
                <w:sz w:val="18"/>
                <w:szCs w:val="18"/>
              </w:rPr>
              <w:t xml:space="preserve">, д. </w:t>
            </w:r>
            <w:r>
              <w:rPr>
                <w:b/>
                <w:sz w:val="18"/>
                <w:szCs w:val="18"/>
              </w:rPr>
              <w:t xml:space="preserve">3 </w:t>
            </w:r>
            <w:r w:rsidRPr="00050A9F">
              <w:rPr>
                <w:sz w:val="18"/>
                <w:szCs w:val="18"/>
              </w:rPr>
              <w:t>– перенос срок</w:t>
            </w:r>
            <w:r>
              <w:rPr>
                <w:sz w:val="18"/>
                <w:szCs w:val="18"/>
              </w:rPr>
              <w:t>ов проведения</w:t>
            </w:r>
            <w:r w:rsidRPr="00050A9F">
              <w:rPr>
                <w:sz w:val="18"/>
                <w:szCs w:val="18"/>
              </w:rPr>
              <w:t xml:space="preserve"> капитального ремонта </w:t>
            </w:r>
            <w:r>
              <w:rPr>
                <w:sz w:val="18"/>
                <w:szCs w:val="18"/>
              </w:rPr>
              <w:t xml:space="preserve">крыши и </w:t>
            </w:r>
            <w:r>
              <w:rPr>
                <w:bCs/>
                <w:sz w:val="18"/>
                <w:szCs w:val="18"/>
              </w:rPr>
              <w:t xml:space="preserve">фасада </w:t>
            </w:r>
            <w:r w:rsidRPr="00050A9F">
              <w:rPr>
                <w:sz w:val="18"/>
                <w:szCs w:val="18"/>
              </w:rPr>
              <w:t xml:space="preserve">на более ранний период с периода </w:t>
            </w:r>
            <w:r>
              <w:rPr>
                <w:sz w:val="18"/>
                <w:szCs w:val="18"/>
              </w:rPr>
              <w:t>2029-2031</w:t>
            </w:r>
            <w:r w:rsidRPr="00050A9F">
              <w:rPr>
                <w:sz w:val="18"/>
                <w:szCs w:val="18"/>
              </w:rPr>
              <w:t xml:space="preserve"> на </w:t>
            </w:r>
            <w:r>
              <w:rPr>
                <w:sz w:val="18"/>
                <w:szCs w:val="18"/>
              </w:rPr>
              <w:t>2026-2028</w:t>
            </w:r>
            <w:r w:rsidRPr="00050A9F">
              <w:rPr>
                <w:sz w:val="18"/>
                <w:szCs w:val="18"/>
              </w:rPr>
              <w:t xml:space="preserve"> год</w:t>
            </w:r>
            <w:r w:rsidRPr="00050A9F">
              <w:rPr>
                <w:bCs/>
                <w:sz w:val="18"/>
                <w:szCs w:val="18"/>
              </w:rPr>
              <w:t>.</w:t>
            </w:r>
            <w:r w:rsidRPr="00050A9F">
              <w:rPr>
                <w:sz w:val="18"/>
                <w:szCs w:val="18"/>
              </w:rPr>
              <w:t xml:space="preserve"> Дом </w:t>
            </w:r>
            <w:r>
              <w:rPr>
                <w:sz w:val="18"/>
                <w:szCs w:val="18"/>
              </w:rPr>
              <w:t>1975</w:t>
            </w:r>
            <w:r w:rsidRPr="00050A9F">
              <w:rPr>
                <w:sz w:val="18"/>
                <w:szCs w:val="18"/>
              </w:rPr>
              <w:t xml:space="preserve"> года постройки.</w:t>
            </w:r>
          </w:p>
        </w:tc>
        <w:tc>
          <w:tcPr>
            <w:tcW w:w="2677" w:type="dxa"/>
            <w:shd w:val="clear" w:color="auto" w:fill="auto"/>
            <w:vAlign w:val="center"/>
          </w:tcPr>
          <w:p w14:paraId="5A625CCC" w14:textId="77777777" w:rsidR="006165FB" w:rsidRPr="00050A9F" w:rsidRDefault="006165FB" w:rsidP="008528F0">
            <w:pPr>
              <w:rPr>
                <w:sz w:val="18"/>
                <w:szCs w:val="18"/>
              </w:rPr>
            </w:pPr>
            <w:r w:rsidRPr="00050A9F">
              <w:rPr>
                <w:sz w:val="18"/>
                <w:szCs w:val="18"/>
              </w:rPr>
              <w:t>Документы в наличии</w:t>
            </w:r>
          </w:p>
        </w:tc>
      </w:tr>
      <w:tr w:rsidR="006165FB" w:rsidRPr="00050A9F" w14:paraId="2C5ED51E" w14:textId="77777777" w:rsidTr="008528F0">
        <w:trPr>
          <w:trHeight w:val="85"/>
        </w:trPr>
        <w:tc>
          <w:tcPr>
            <w:tcW w:w="12342" w:type="dxa"/>
            <w:gridSpan w:val="2"/>
            <w:shd w:val="clear" w:color="auto" w:fill="auto"/>
            <w:vAlign w:val="center"/>
          </w:tcPr>
          <w:p w14:paraId="274F7C4F" w14:textId="77777777" w:rsidR="006165FB" w:rsidRPr="00492750" w:rsidRDefault="006165FB" w:rsidP="008528F0">
            <w:pPr>
              <w:autoSpaceDE w:val="0"/>
              <w:autoSpaceDN w:val="0"/>
              <w:adjustRightInd w:val="0"/>
              <w:jc w:val="both"/>
              <w:rPr>
                <w:b/>
                <w:sz w:val="18"/>
                <w:szCs w:val="18"/>
              </w:rPr>
            </w:pPr>
            <w:r w:rsidRPr="00492750">
              <w:rPr>
                <w:b/>
                <w:sz w:val="18"/>
                <w:szCs w:val="18"/>
              </w:rPr>
              <w:t>Документы, требуемые в соответствии с Порядком</w:t>
            </w:r>
          </w:p>
        </w:tc>
        <w:tc>
          <w:tcPr>
            <w:tcW w:w="2677" w:type="dxa"/>
            <w:shd w:val="clear" w:color="auto" w:fill="auto"/>
            <w:vAlign w:val="center"/>
          </w:tcPr>
          <w:p w14:paraId="2F60B725" w14:textId="77777777" w:rsidR="006165FB" w:rsidRPr="00492750" w:rsidRDefault="006165FB" w:rsidP="008528F0">
            <w:pPr>
              <w:rPr>
                <w:b/>
                <w:sz w:val="18"/>
                <w:szCs w:val="18"/>
              </w:rPr>
            </w:pPr>
            <w:r w:rsidRPr="00492750">
              <w:rPr>
                <w:b/>
                <w:sz w:val="18"/>
                <w:szCs w:val="18"/>
              </w:rPr>
              <w:t>Фактическое наличие документов</w:t>
            </w:r>
          </w:p>
        </w:tc>
      </w:tr>
      <w:tr w:rsidR="006165FB" w:rsidRPr="00050A9F" w14:paraId="232D2ECC" w14:textId="77777777" w:rsidTr="008528F0">
        <w:trPr>
          <w:trHeight w:val="85"/>
        </w:trPr>
        <w:tc>
          <w:tcPr>
            <w:tcW w:w="12342" w:type="dxa"/>
            <w:gridSpan w:val="2"/>
            <w:shd w:val="clear" w:color="auto" w:fill="auto"/>
          </w:tcPr>
          <w:p w14:paraId="4D22AF19" w14:textId="77777777" w:rsidR="006165FB" w:rsidRPr="00492750" w:rsidRDefault="006165FB" w:rsidP="008528F0">
            <w:pPr>
              <w:autoSpaceDE w:val="0"/>
              <w:autoSpaceDN w:val="0"/>
              <w:adjustRightInd w:val="0"/>
              <w:jc w:val="both"/>
              <w:rPr>
                <w:sz w:val="18"/>
                <w:szCs w:val="18"/>
              </w:rPr>
            </w:pPr>
            <w:r w:rsidRPr="00492750">
              <w:rPr>
                <w:sz w:val="18"/>
                <w:szCs w:val="18"/>
              </w:rPr>
              <w:t>Заявление (пункт 3.2 Порядка)</w:t>
            </w:r>
          </w:p>
        </w:tc>
        <w:tc>
          <w:tcPr>
            <w:tcW w:w="2677" w:type="dxa"/>
            <w:shd w:val="clear" w:color="auto" w:fill="auto"/>
          </w:tcPr>
          <w:p w14:paraId="46A42BB2" w14:textId="77777777" w:rsidR="006165FB" w:rsidRPr="00492750" w:rsidRDefault="006165FB" w:rsidP="008528F0">
            <w:pPr>
              <w:jc w:val="both"/>
              <w:rPr>
                <w:sz w:val="18"/>
                <w:szCs w:val="18"/>
              </w:rPr>
            </w:pPr>
            <w:r w:rsidRPr="00492750">
              <w:rPr>
                <w:sz w:val="18"/>
                <w:szCs w:val="18"/>
              </w:rPr>
              <w:t>В наличии</w:t>
            </w:r>
          </w:p>
        </w:tc>
      </w:tr>
      <w:tr w:rsidR="006165FB" w:rsidRPr="00050A9F" w14:paraId="59A59843" w14:textId="77777777" w:rsidTr="008528F0">
        <w:trPr>
          <w:trHeight w:val="85"/>
        </w:trPr>
        <w:tc>
          <w:tcPr>
            <w:tcW w:w="12342" w:type="dxa"/>
            <w:gridSpan w:val="2"/>
            <w:shd w:val="clear" w:color="auto" w:fill="auto"/>
          </w:tcPr>
          <w:p w14:paraId="17690780" w14:textId="77777777" w:rsidR="006165FB" w:rsidRPr="00492750" w:rsidRDefault="006165FB" w:rsidP="008528F0">
            <w:pPr>
              <w:autoSpaceDE w:val="0"/>
              <w:autoSpaceDN w:val="0"/>
              <w:adjustRightInd w:val="0"/>
              <w:jc w:val="both"/>
              <w:rPr>
                <w:sz w:val="18"/>
                <w:szCs w:val="18"/>
              </w:rPr>
            </w:pPr>
            <w:r w:rsidRPr="00492750">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492750">
              <w:rPr>
                <w:sz w:val="18"/>
                <w:szCs w:val="18"/>
              </w:rPr>
              <w:t>и(</w:t>
            </w:r>
            <w:proofErr w:type="gramEnd"/>
            <w:r w:rsidRPr="00492750">
              <w:rPr>
                <w:sz w:val="18"/>
                <w:szCs w:val="18"/>
              </w:rPr>
              <w:t>или) выполнения работ по капитальному ремонту) на более ранний период (срок)</w:t>
            </w:r>
          </w:p>
        </w:tc>
        <w:tc>
          <w:tcPr>
            <w:tcW w:w="2677" w:type="dxa"/>
            <w:shd w:val="clear" w:color="auto" w:fill="auto"/>
          </w:tcPr>
          <w:p w14:paraId="3351869A" w14:textId="77777777" w:rsidR="006165FB" w:rsidRPr="00492750" w:rsidRDefault="006165FB" w:rsidP="008528F0">
            <w:pPr>
              <w:jc w:val="both"/>
              <w:rPr>
                <w:sz w:val="18"/>
                <w:szCs w:val="18"/>
              </w:rPr>
            </w:pPr>
            <w:r w:rsidRPr="00492750">
              <w:rPr>
                <w:sz w:val="18"/>
                <w:szCs w:val="18"/>
              </w:rPr>
              <w:t xml:space="preserve">В наличии, </w:t>
            </w:r>
          </w:p>
        </w:tc>
      </w:tr>
      <w:tr w:rsidR="006165FB" w:rsidRPr="00050A9F" w14:paraId="2FC694FF" w14:textId="77777777" w:rsidTr="008528F0">
        <w:trPr>
          <w:trHeight w:val="125"/>
        </w:trPr>
        <w:tc>
          <w:tcPr>
            <w:tcW w:w="12342" w:type="dxa"/>
            <w:gridSpan w:val="2"/>
            <w:shd w:val="clear" w:color="auto" w:fill="auto"/>
          </w:tcPr>
          <w:p w14:paraId="40CF25C5" w14:textId="77777777" w:rsidR="006165FB" w:rsidRPr="00492750" w:rsidRDefault="006165FB" w:rsidP="008528F0">
            <w:pPr>
              <w:autoSpaceDE w:val="0"/>
              <w:autoSpaceDN w:val="0"/>
              <w:adjustRightInd w:val="0"/>
              <w:jc w:val="both"/>
              <w:rPr>
                <w:sz w:val="18"/>
                <w:szCs w:val="18"/>
                <w:highlight w:val="yellow"/>
              </w:rPr>
            </w:pPr>
            <w:hyperlink r:id="rId36" w:history="1">
              <w:r w:rsidRPr="00492750">
                <w:rPr>
                  <w:sz w:val="18"/>
                  <w:szCs w:val="18"/>
                </w:rPr>
                <w:t>Сведения</w:t>
              </w:r>
            </w:hyperlink>
            <w:r w:rsidRPr="00492750">
              <w:rPr>
                <w:sz w:val="18"/>
                <w:szCs w:val="18"/>
              </w:rPr>
              <w:t xml:space="preserve"> по форме согласно приложению 6</w:t>
            </w:r>
          </w:p>
        </w:tc>
        <w:tc>
          <w:tcPr>
            <w:tcW w:w="2677" w:type="dxa"/>
            <w:shd w:val="clear" w:color="auto" w:fill="auto"/>
          </w:tcPr>
          <w:p w14:paraId="65E8D1D4" w14:textId="77777777" w:rsidR="006165FB" w:rsidRPr="00492750" w:rsidRDefault="006165FB" w:rsidP="008528F0">
            <w:pPr>
              <w:jc w:val="both"/>
              <w:rPr>
                <w:b/>
                <w:sz w:val="18"/>
                <w:szCs w:val="18"/>
                <w:highlight w:val="yellow"/>
              </w:rPr>
            </w:pPr>
            <w:r w:rsidRPr="00492750">
              <w:rPr>
                <w:sz w:val="18"/>
                <w:szCs w:val="18"/>
              </w:rPr>
              <w:t>В наличии</w:t>
            </w:r>
          </w:p>
        </w:tc>
      </w:tr>
      <w:tr w:rsidR="006165FB" w:rsidRPr="00050A9F" w14:paraId="7FBC8F60" w14:textId="77777777" w:rsidTr="008528F0">
        <w:trPr>
          <w:trHeight w:val="125"/>
        </w:trPr>
        <w:tc>
          <w:tcPr>
            <w:tcW w:w="12342" w:type="dxa"/>
            <w:gridSpan w:val="2"/>
            <w:shd w:val="clear" w:color="auto" w:fill="auto"/>
          </w:tcPr>
          <w:p w14:paraId="704ED273" w14:textId="77777777" w:rsidR="006165FB" w:rsidRPr="00492750" w:rsidRDefault="006165FB" w:rsidP="008528F0">
            <w:pPr>
              <w:autoSpaceDE w:val="0"/>
              <w:autoSpaceDN w:val="0"/>
              <w:adjustRightInd w:val="0"/>
              <w:jc w:val="both"/>
              <w:rPr>
                <w:sz w:val="18"/>
                <w:szCs w:val="18"/>
              </w:rPr>
            </w:pPr>
            <w:r w:rsidRPr="00492750">
              <w:rPr>
                <w:sz w:val="18"/>
                <w:szCs w:val="1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37" w:history="1">
              <w:r w:rsidRPr="00492750">
                <w:rPr>
                  <w:sz w:val="18"/>
                  <w:szCs w:val="18"/>
                </w:rPr>
                <w:t>пунктом 3.2</w:t>
              </w:r>
            </w:hyperlink>
            <w:r w:rsidRPr="00492750">
              <w:rPr>
                <w:sz w:val="18"/>
                <w:szCs w:val="18"/>
              </w:rPr>
              <w:t xml:space="preserve"> Порядка;</w:t>
            </w:r>
          </w:p>
        </w:tc>
        <w:tc>
          <w:tcPr>
            <w:tcW w:w="2677" w:type="dxa"/>
            <w:shd w:val="clear" w:color="auto" w:fill="auto"/>
          </w:tcPr>
          <w:p w14:paraId="1AEC817D" w14:textId="77777777" w:rsidR="006165FB" w:rsidRPr="00492750" w:rsidRDefault="006165FB" w:rsidP="008528F0">
            <w:pPr>
              <w:jc w:val="both"/>
              <w:rPr>
                <w:sz w:val="18"/>
                <w:szCs w:val="18"/>
              </w:rPr>
            </w:pPr>
            <w:r w:rsidRPr="00492750">
              <w:rPr>
                <w:sz w:val="18"/>
                <w:szCs w:val="18"/>
              </w:rPr>
              <w:t xml:space="preserve">В наличии, </w:t>
            </w:r>
          </w:p>
          <w:p w14:paraId="7E3047B0" w14:textId="77777777" w:rsidR="006165FB" w:rsidRDefault="006165FB" w:rsidP="008528F0">
            <w:pPr>
              <w:jc w:val="both"/>
              <w:rPr>
                <w:sz w:val="18"/>
                <w:szCs w:val="18"/>
              </w:rPr>
            </w:pPr>
            <w:r w:rsidRPr="00492750">
              <w:rPr>
                <w:sz w:val="18"/>
                <w:szCs w:val="18"/>
              </w:rPr>
              <w:t xml:space="preserve">Физ. износ фасада – </w:t>
            </w:r>
            <w:r>
              <w:rPr>
                <w:sz w:val="18"/>
                <w:szCs w:val="18"/>
              </w:rPr>
              <w:t>54,03</w:t>
            </w:r>
            <w:r w:rsidRPr="00492750">
              <w:rPr>
                <w:sz w:val="18"/>
                <w:szCs w:val="18"/>
              </w:rPr>
              <w:t xml:space="preserve">%, </w:t>
            </w:r>
          </w:p>
          <w:p w14:paraId="1D3B1C62" w14:textId="77777777" w:rsidR="006165FB" w:rsidRPr="00492750" w:rsidRDefault="006165FB" w:rsidP="008528F0">
            <w:pPr>
              <w:jc w:val="both"/>
              <w:rPr>
                <w:sz w:val="18"/>
                <w:szCs w:val="18"/>
              </w:rPr>
            </w:pPr>
            <w:r>
              <w:rPr>
                <w:sz w:val="18"/>
                <w:szCs w:val="18"/>
              </w:rPr>
              <w:t>Физ. износ крыши – 63%</w:t>
            </w:r>
          </w:p>
        </w:tc>
      </w:tr>
      <w:tr w:rsidR="006165FB" w:rsidRPr="00050A9F" w14:paraId="0F15D5A5" w14:textId="77777777" w:rsidTr="008528F0">
        <w:trPr>
          <w:trHeight w:val="2872"/>
        </w:trPr>
        <w:tc>
          <w:tcPr>
            <w:tcW w:w="12342" w:type="dxa"/>
            <w:gridSpan w:val="2"/>
            <w:shd w:val="clear" w:color="auto" w:fill="auto"/>
          </w:tcPr>
          <w:p w14:paraId="7FD5436B" w14:textId="77777777" w:rsidR="006165FB" w:rsidRPr="00492750" w:rsidRDefault="006165FB" w:rsidP="008528F0">
            <w:pPr>
              <w:autoSpaceDE w:val="0"/>
              <w:autoSpaceDN w:val="0"/>
              <w:adjustRightInd w:val="0"/>
              <w:jc w:val="both"/>
              <w:rPr>
                <w:sz w:val="18"/>
                <w:szCs w:val="18"/>
              </w:rPr>
            </w:pPr>
            <w:r w:rsidRPr="00492750">
              <w:rPr>
                <w:sz w:val="18"/>
                <w:szCs w:val="18"/>
              </w:rPr>
              <w:lastRenderedPageBreak/>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14:paraId="33884F4A" w14:textId="77777777" w:rsidR="006165FB" w:rsidRPr="00492750" w:rsidRDefault="006165FB" w:rsidP="008528F0">
            <w:pPr>
              <w:autoSpaceDE w:val="0"/>
              <w:autoSpaceDN w:val="0"/>
              <w:adjustRightInd w:val="0"/>
              <w:jc w:val="both"/>
              <w:rPr>
                <w:sz w:val="18"/>
                <w:szCs w:val="18"/>
              </w:rPr>
            </w:pPr>
            <w:r w:rsidRPr="00492750">
              <w:rPr>
                <w:sz w:val="18"/>
                <w:szCs w:val="18"/>
              </w:rPr>
              <w:t xml:space="preserve">- о достаточности средств фонда капитального ремонта для финансирования оказания отдельных услуг </w:t>
            </w:r>
            <w:proofErr w:type="gramStart"/>
            <w:r w:rsidRPr="00492750">
              <w:rPr>
                <w:sz w:val="18"/>
                <w:szCs w:val="18"/>
              </w:rPr>
              <w:t>и(</w:t>
            </w:r>
            <w:proofErr w:type="gramEnd"/>
            <w:r w:rsidRPr="00492750">
              <w:rPr>
                <w:sz w:val="18"/>
                <w:szCs w:val="18"/>
              </w:rPr>
              <w:t xml:space="preserve">или) выполнения работ по капитальному ремонту, указанных в заявлении, предусмотренном </w:t>
            </w:r>
            <w:hyperlink r:id="rId38" w:history="1">
              <w:r w:rsidRPr="00492750">
                <w:rPr>
                  <w:sz w:val="18"/>
                  <w:szCs w:val="18"/>
                </w:rPr>
                <w:t>пунктом 3.2</w:t>
              </w:r>
            </w:hyperlink>
            <w:r w:rsidRPr="00492750">
              <w:rPr>
                <w:sz w:val="18"/>
                <w:szCs w:val="18"/>
              </w:rPr>
              <w:t xml:space="preserve"> Порядка;</w:t>
            </w:r>
          </w:p>
          <w:p w14:paraId="0F56A79F" w14:textId="77777777" w:rsidR="006165FB" w:rsidRPr="00492750" w:rsidRDefault="006165FB" w:rsidP="008528F0">
            <w:pPr>
              <w:autoSpaceDE w:val="0"/>
              <w:autoSpaceDN w:val="0"/>
              <w:adjustRightInd w:val="0"/>
              <w:jc w:val="both"/>
              <w:rPr>
                <w:sz w:val="18"/>
                <w:szCs w:val="18"/>
              </w:rPr>
            </w:pPr>
            <w:r w:rsidRPr="00492750">
              <w:rPr>
                <w:sz w:val="18"/>
                <w:szCs w:val="18"/>
              </w:rPr>
              <w:t xml:space="preserve">- о принятии собственниками решения об установлении дополнительного взноса на капитальный ремонт и привлечении региональным оператором </w:t>
            </w:r>
            <w:proofErr w:type="gramStart"/>
            <w:r w:rsidRPr="00492750">
              <w:rPr>
                <w:sz w:val="18"/>
                <w:szCs w:val="18"/>
              </w:rPr>
              <w:t>и(</w:t>
            </w:r>
            <w:proofErr w:type="gramEnd"/>
            <w:r w:rsidRPr="00492750">
              <w:rPr>
                <w:sz w:val="18"/>
                <w:szCs w:val="18"/>
              </w:rPr>
              <w:t xml:space="preserve">или) лицами, указанными в </w:t>
            </w:r>
            <w:hyperlink r:id="rId39" w:history="1">
              <w:r w:rsidRPr="00492750">
                <w:rPr>
                  <w:sz w:val="18"/>
                  <w:szCs w:val="18"/>
                </w:rPr>
                <w:t>пункте 1.2 части 2 статьи 44</w:t>
              </w:r>
            </w:hyperlink>
            <w:r w:rsidRPr="00492750">
              <w:rPr>
                <w:sz w:val="18"/>
                <w:szCs w:val="1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программой, с последующим погашением кредита и(или) займа за счет дополнительного взноса на капитальный ремонт;</w:t>
            </w:r>
          </w:p>
          <w:p w14:paraId="0A693B28" w14:textId="77777777" w:rsidR="006165FB" w:rsidRPr="00492750" w:rsidRDefault="006165FB" w:rsidP="008528F0">
            <w:pPr>
              <w:autoSpaceDE w:val="0"/>
              <w:autoSpaceDN w:val="0"/>
              <w:adjustRightInd w:val="0"/>
              <w:jc w:val="both"/>
              <w:rPr>
                <w:sz w:val="18"/>
                <w:szCs w:val="18"/>
              </w:rPr>
            </w:pPr>
            <w:r w:rsidRPr="00492750">
              <w:rPr>
                <w:sz w:val="18"/>
                <w:szCs w:val="18"/>
              </w:rPr>
              <w:t xml:space="preserve">- 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95 процентов за весь период их </w:t>
            </w:r>
            <w:proofErr w:type="gramStart"/>
            <w:r w:rsidRPr="00492750">
              <w:rPr>
                <w:sz w:val="18"/>
                <w:szCs w:val="18"/>
              </w:rPr>
              <w:t>начисления</w:t>
            </w:r>
            <w:proofErr w:type="gramEnd"/>
            <w:r w:rsidRPr="00492750">
              <w:rPr>
                <w:sz w:val="18"/>
                <w:szCs w:val="18"/>
              </w:rPr>
              <w:t xml:space="preserve"> в многоквартирном доме начиная с месяца начисления по месяц, предшествующий месяцу подачи заявления, в соответствии с </w:t>
            </w:r>
            <w:hyperlink r:id="rId40" w:history="1">
              <w:r w:rsidRPr="00492750">
                <w:rPr>
                  <w:sz w:val="18"/>
                  <w:szCs w:val="18"/>
                </w:rPr>
                <w:t>пунктом 3.2</w:t>
              </w:r>
            </w:hyperlink>
            <w:r w:rsidRPr="00492750">
              <w:rPr>
                <w:sz w:val="18"/>
                <w:szCs w:val="18"/>
              </w:rPr>
              <w:t xml:space="preserve"> настоящего Порядка и собираемость взносов на капитальный ремонт администрацией муниципального образования, на </w:t>
            </w:r>
            <w:proofErr w:type="gramStart"/>
            <w:r w:rsidRPr="00492750">
              <w:rPr>
                <w:sz w:val="18"/>
                <w:szCs w:val="18"/>
              </w:rPr>
              <w:t>территории</w:t>
            </w:r>
            <w:proofErr w:type="gramEnd"/>
            <w:r w:rsidRPr="00492750">
              <w:rPr>
                <w:sz w:val="18"/>
                <w:szCs w:val="18"/>
              </w:rPr>
              <w:t xml:space="preserve"> которого расположен многоквартирный дом, составляет не менее 100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r:id="rId41" w:history="1">
              <w:r w:rsidRPr="00492750">
                <w:rPr>
                  <w:sz w:val="18"/>
                  <w:szCs w:val="18"/>
                </w:rPr>
                <w:t>пунктом 3.2</w:t>
              </w:r>
            </w:hyperlink>
            <w:r w:rsidRPr="00492750">
              <w:rPr>
                <w:sz w:val="18"/>
                <w:szCs w:val="18"/>
              </w:rPr>
              <w:t xml:space="preserve"> Порядка;</w:t>
            </w:r>
          </w:p>
        </w:tc>
        <w:tc>
          <w:tcPr>
            <w:tcW w:w="2677" w:type="dxa"/>
            <w:shd w:val="clear" w:color="auto" w:fill="auto"/>
          </w:tcPr>
          <w:p w14:paraId="020F3072" w14:textId="77777777" w:rsidR="006165FB" w:rsidRPr="00492750" w:rsidRDefault="006165FB" w:rsidP="008528F0">
            <w:pPr>
              <w:jc w:val="both"/>
              <w:rPr>
                <w:sz w:val="18"/>
                <w:szCs w:val="18"/>
              </w:rPr>
            </w:pPr>
            <w:r w:rsidRPr="00492750">
              <w:rPr>
                <w:sz w:val="18"/>
                <w:szCs w:val="18"/>
              </w:rPr>
              <w:t>В наличии,</w:t>
            </w:r>
          </w:p>
          <w:p w14:paraId="1BC240C3" w14:textId="77777777" w:rsidR="006165FB" w:rsidRPr="00492750" w:rsidRDefault="006165FB" w:rsidP="008528F0">
            <w:pPr>
              <w:jc w:val="both"/>
              <w:rPr>
                <w:sz w:val="18"/>
                <w:szCs w:val="18"/>
              </w:rPr>
            </w:pPr>
            <w:r w:rsidRPr="00492750">
              <w:rPr>
                <w:sz w:val="18"/>
                <w:szCs w:val="18"/>
              </w:rPr>
              <w:t xml:space="preserve">Собираемость  </w:t>
            </w:r>
          </w:p>
          <w:p w14:paraId="063B26ED" w14:textId="77777777" w:rsidR="006165FB" w:rsidRPr="00492750" w:rsidRDefault="006165FB" w:rsidP="008528F0">
            <w:pPr>
              <w:jc w:val="both"/>
              <w:rPr>
                <w:b/>
                <w:color w:val="FF0000"/>
                <w:sz w:val="18"/>
                <w:szCs w:val="18"/>
              </w:rPr>
            </w:pPr>
            <w:r w:rsidRPr="00492750">
              <w:rPr>
                <w:b/>
                <w:sz w:val="18"/>
                <w:szCs w:val="18"/>
              </w:rPr>
              <w:t>АМО-10</w:t>
            </w:r>
            <w:r>
              <w:rPr>
                <w:b/>
                <w:sz w:val="18"/>
                <w:szCs w:val="18"/>
              </w:rPr>
              <w:t>0</w:t>
            </w:r>
            <w:r w:rsidRPr="00492750">
              <w:rPr>
                <w:b/>
                <w:sz w:val="18"/>
                <w:szCs w:val="18"/>
              </w:rPr>
              <w:t>,0</w:t>
            </w:r>
            <w:r>
              <w:rPr>
                <w:b/>
                <w:sz w:val="18"/>
                <w:szCs w:val="18"/>
              </w:rPr>
              <w:t>1</w:t>
            </w:r>
          </w:p>
          <w:p w14:paraId="2651116A" w14:textId="77777777" w:rsidR="006165FB" w:rsidRPr="00492750" w:rsidRDefault="006165FB" w:rsidP="008528F0">
            <w:pPr>
              <w:jc w:val="both"/>
              <w:rPr>
                <w:sz w:val="18"/>
                <w:szCs w:val="18"/>
              </w:rPr>
            </w:pPr>
            <w:r w:rsidRPr="00492750">
              <w:rPr>
                <w:b/>
                <w:sz w:val="18"/>
                <w:szCs w:val="18"/>
              </w:rPr>
              <w:t>Собственники – 95,</w:t>
            </w:r>
            <w:r>
              <w:rPr>
                <w:b/>
                <w:sz w:val="18"/>
                <w:szCs w:val="18"/>
              </w:rPr>
              <w:t>54</w:t>
            </w:r>
          </w:p>
        </w:tc>
      </w:tr>
      <w:tr w:rsidR="006165FB" w:rsidRPr="00951E46" w14:paraId="5CDCED02" w14:textId="77777777" w:rsidTr="008528F0">
        <w:trPr>
          <w:trHeight w:val="125"/>
        </w:trPr>
        <w:tc>
          <w:tcPr>
            <w:tcW w:w="12342" w:type="dxa"/>
            <w:gridSpan w:val="2"/>
            <w:shd w:val="clear" w:color="auto" w:fill="auto"/>
          </w:tcPr>
          <w:p w14:paraId="53B1CF04" w14:textId="77777777" w:rsidR="006165FB" w:rsidRPr="00492750" w:rsidRDefault="006165FB" w:rsidP="008528F0">
            <w:pPr>
              <w:autoSpaceDE w:val="0"/>
              <w:autoSpaceDN w:val="0"/>
              <w:adjustRightInd w:val="0"/>
              <w:jc w:val="both"/>
              <w:rPr>
                <w:sz w:val="18"/>
                <w:szCs w:val="18"/>
              </w:rPr>
            </w:pPr>
            <w:r w:rsidRPr="00492750">
              <w:rPr>
                <w:sz w:val="18"/>
                <w:szCs w:val="18"/>
              </w:rPr>
              <w:t xml:space="preserve">Копии проектно-сметной документации на выполнение работ </w:t>
            </w:r>
            <w:proofErr w:type="gramStart"/>
            <w:r w:rsidRPr="00492750">
              <w:rPr>
                <w:sz w:val="18"/>
                <w:szCs w:val="18"/>
              </w:rPr>
              <w:t>и(</w:t>
            </w:r>
            <w:proofErr w:type="gramEnd"/>
            <w:r w:rsidRPr="00492750">
              <w:rPr>
                <w:sz w:val="18"/>
                <w:szCs w:val="18"/>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w:t>
            </w:r>
            <w:proofErr w:type="gramStart"/>
            <w:r w:rsidRPr="00492750">
              <w:rPr>
                <w:sz w:val="18"/>
                <w:szCs w:val="18"/>
              </w:rPr>
              <w:t>согласованные</w:t>
            </w:r>
            <w:proofErr w:type="gramEnd"/>
            <w:r w:rsidRPr="00492750">
              <w:rPr>
                <w:sz w:val="18"/>
                <w:szCs w:val="18"/>
              </w:rPr>
              <w:t xml:space="preserve"> с региональным оператором</w:t>
            </w:r>
          </w:p>
        </w:tc>
        <w:tc>
          <w:tcPr>
            <w:tcW w:w="2677" w:type="dxa"/>
            <w:shd w:val="clear" w:color="auto" w:fill="auto"/>
          </w:tcPr>
          <w:p w14:paraId="675FAF82" w14:textId="77777777" w:rsidR="006165FB" w:rsidRPr="00492750" w:rsidRDefault="006165FB" w:rsidP="008528F0">
            <w:pPr>
              <w:jc w:val="both"/>
              <w:rPr>
                <w:sz w:val="18"/>
                <w:szCs w:val="18"/>
              </w:rPr>
            </w:pPr>
            <w:r w:rsidRPr="00492750">
              <w:rPr>
                <w:sz w:val="18"/>
                <w:szCs w:val="18"/>
              </w:rPr>
              <w:t>В наличии,</w:t>
            </w:r>
          </w:p>
        </w:tc>
      </w:tr>
      <w:tr w:rsidR="006165FB" w:rsidRPr="00951E46" w14:paraId="277AB951" w14:textId="77777777" w:rsidTr="008528F0">
        <w:trPr>
          <w:trHeight w:val="125"/>
        </w:trPr>
        <w:tc>
          <w:tcPr>
            <w:tcW w:w="12342" w:type="dxa"/>
            <w:gridSpan w:val="2"/>
            <w:shd w:val="clear" w:color="auto" w:fill="auto"/>
          </w:tcPr>
          <w:p w14:paraId="227D5D50" w14:textId="77777777" w:rsidR="006165FB" w:rsidRPr="00492750" w:rsidRDefault="006165FB" w:rsidP="008528F0">
            <w:pPr>
              <w:autoSpaceDE w:val="0"/>
              <w:autoSpaceDN w:val="0"/>
              <w:adjustRightInd w:val="0"/>
              <w:jc w:val="both"/>
              <w:rPr>
                <w:sz w:val="18"/>
                <w:szCs w:val="18"/>
              </w:rPr>
            </w:pPr>
            <w:r w:rsidRPr="00492750">
              <w:rPr>
                <w:sz w:val="18"/>
                <w:szCs w:val="18"/>
              </w:rPr>
              <w:t xml:space="preserve">Копии заключений специализированной организации, проводившей обследование многоквартирного дома, об отсутствии необходимости проведения капитального ремонта фундамента, оформленных не ранее чем за три года до даты подачи заявления, предусмотренного </w:t>
            </w:r>
            <w:hyperlink r:id="rId42" w:history="1">
              <w:r w:rsidRPr="00492750">
                <w:rPr>
                  <w:rStyle w:val="aa"/>
                  <w:sz w:val="18"/>
                  <w:szCs w:val="18"/>
                </w:rPr>
                <w:t>пунктом 3.2</w:t>
              </w:r>
            </w:hyperlink>
            <w:r w:rsidRPr="00492750">
              <w:rPr>
                <w:sz w:val="18"/>
                <w:szCs w:val="18"/>
              </w:rPr>
              <w:t xml:space="preserve"> Порядка;</w:t>
            </w:r>
          </w:p>
        </w:tc>
        <w:tc>
          <w:tcPr>
            <w:tcW w:w="2677" w:type="dxa"/>
            <w:shd w:val="clear" w:color="auto" w:fill="auto"/>
          </w:tcPr>
          <w:p w14:paraId="3E719C01" w14:textId="77777777" w:rsidR="006165FB" w:rsidRPr="00492750" w:rsidRDefault="006165FB" w:rsidP="008528F0">
            <w:pPr>
              <w:jc w:val="both"/>
              <w:rPr>
                <w:sz w:val="18"/>
                <w:szCs w:val="18"/>
              </w:rPr>
            </w:pPr>
            <w:r w:rsidRPr="00492750">
              <w:rPr>
                <w:sz w:val="18"/>
                <w:szCs w:val="18"/>
              </w:rPr>
              <w:t>В наличии,</w:t>
            </w:r>
            <w:r>
              <w:rPr>
                <w:sz w:val="18"/>
                <w:szCs w:val="18"/>
              </w:rPr>
              <w:t xml:space="preserve"> физ. износ фундамента – 22%</w:t>
            </w:r>
          </w:p>
        </w:tc>
      </w:tr>
    </w:tbl>
    <w:p w14:paraId="2A2421EF" w14:textId="77777777" w:rsidR="006165FB" w:rsidRDefault="006165FB" w:rsidP="006165FB">
      <w:pPr>
        <w:autoSpaceDE w:val="0"/>
        <w:autoSpaceDN w:val="0"/>
        <w:adjustRightInd w:val="0"/>
        <w:jc w:val="both"/>
        <w:rPr>
          <w:sz w:val="18"/>
          <w:szCs w:val="18"/>
        </w:rPr>
      </w:pPr>
    </w:p>
    <w:p w14:paraId="47368891" w14:textId="77777777" w:rsidR="006165FB" w:rsidRDefault="006165FB" w:rsidP="006165FB">
      <w:pPr>
        <w:autoSpaceDE w:val="0"/>
        <w:autoSpaceDN w:val="0"/>
        <w:adjustRightInd w:val="0"/>
        <w:jc w:val="both"/>
        <w:rPr>
          <w:rFonts w:eastAsiaTheme="minorHAnsi"/>
          <w:b/>
          <w:bCs/>
          <w:sz w:val="26"/>
          <w:szCs w:val="26"/>
          <w:lang w:eastAsia="en-US"/>
        </w:rPr>
      </w:pPr>
      <w:r w:rsidRPr="00D2738B">
        <w:rPr>
          <w:sz w:val="18"/>
          <w:szCs w:val="18"/>
        </w:rPr>
        <w:t>1.3.3.</w:t>
      </w:r>
      <w:r>
        <w:rPr>
          <w:sz w:val="18"/>
          <w:szCs w:val="18"/>
        </w:rPr>
        <w:t xml:space="preserve"> </w:t>
      </w:r>
      <w:proofErr w:type="gramStart"/>
      <w:r>
        <w:rPr>
          <w:sz w:val="18"/>
          <w:szCs w:val="18"/>
        </w:rPr>
        <w:t>п</w:t>
      </w:r>
      <w:proofErr w:type="gramEnd"/>
      <w:r>
        <w:rPr>
          <w:sz w:val="18"/>
          <w:szCs w:val="18"/>
        </w:rPr>
        <w:t xml:space="preserve"> 2.</w:t>
      </w:r>
      <w:r w:rsidRPr="00D2738B">
        <w:rPr>
          <w:sz w:val="18"/>
          <w:szCs w:val="18"/>
        </w:rPr>
        <w:t xml:space="preserve"> Перенос установленного срока капитального ремонта (срока оказания отдельных услуг </w:t>
      </w:r>
      <w:proofErr w:type="gramStart"/>
      <w:r w:rsidRPr="00D2738B">
        <w:rPr>
          <w:sz w:val="18"/>
          <w:szCs w:val="18"/>
        </w:rPr>
        <w:t>и(</w:t>
      </w:r>
      <w:proofErr w:type="gramEnd"/>
      <w:r w:rsidRPr="00D2738B">
        <w:rPr>
          <w:sz w:val="18"/>
          <w:szCs w:val="18"/>
        </w:rPr>
        <w:t xml:space="preserve">или) выполнения работ по капитальному ремонту) на более поздний период (срок) </w:t>
      </w:r>
      <w:r w:rsidRPr="00735965">
        <w:rPr>
          <w:sz w:val="18"/>
          <w:szCs w:val="18"/>
        </w:rPr>
        <w:t>в</w:t>
      </w:r>
      <w:r>
        <w:rPr>
          <w:sz w:val="18"/>
          <w:szCs w:val="18"/>
        </w:rPr>
        <w:t xml:space="preserve"> соответствии с решением </w:t>
      </w:r>
      <w:r w:rsidRPr="00735965">
        <w:rPr>
          <w:sz w:val="18"/>
          <w:szCs w:val="18"/>
        </w:rPr>
        <w:t xml:space="preserve">общего собрания собственников помещений в многоквартирном доме принято решение о переносе капитального ремонта (отдельного вида услуг и(или) работ по капитальному ремонту) на более поздний период (срок) и при этом в соответствии с настоящим Порядком установлено, что отсутствует необходимость в проведении капитального ремонта (отдельного вида услуг </w:t>
      </w:r>
      <w:proofErr w:type="gramStart"/>
      <w:r w:rsidRPr="00735965">
        <w:rPr>
          <w:sz w:val="18"/>
          <w:szCs w:val="18"/>
        </w:rPr>
        <w:t>и(</w:t>
      </w:r>
      <w:proofErr w:type="gramEnd"/>
      <w:r w:rsidRPr="00735965">
        <w:rPr>
          <w:sz w:val="18"/>
          <w:szCs w:val="18"/>
        </w:rPr>
        <w:t>или) работ по капитальному ремонту) в предусмотренный региональной программой срок;</w:t>
      </w:r>
    </w:p>
    <w:p w14:paraId="12220C1A" w14:textId="77777777" w:rsidR="006165FB" w:rsidRPr="00735965" w:rsidRDefault="006165FB" w:rsidP="006165FB">
      <w:pPr>
        <w:rPr>
          <w:sz w:val="18"/>
          <w:szCs w:val="18"/>
        </w:rPr>
      </w:pPr>
    </w:p>
    <w:p w14:paraId="3F370ABA" w14:textId="77777777" w:rsidR="006165FB" w:rsidRPr="00050A9F" w:rsidRDefault="006165FB" w:rsidP="006165FB">
      <w:pPr>
        <w:jc w:val="center"/>
        <w:rPr>
          <w:b/>
          <w:sz w:val="20"/>
          <w:szCs w:val="18"/>
        </w:rPr>
      </w:pPr>
    </w:p>
    <w:p w14:paraId="3DA34DC6" w14:textId="77777777" w:rsidR="006165FB" w:rsidRPr="00050A9F" w:rsidRDefault="006165FB" w:rsidP="006165FB">
      <w:pPr>
        <w:jc w:val="center"/>
        <w:rPr>
          <w:b/>
          <w:sz w:val="20"/>
          <w:szCs w:val="18"/>
        </w:rPr>
      </w:pPr>
      <w:r>
        <w:rPr>
          <w:b/>
          <w:sz w:val="20"/>
          <w:szCs w:val="18"/>
        </w:rPr>
        <w:t xml:space="preserve">АМО </w:t>
      </w:r>
      <w:proofErr w:type="spellStart"/>
      <w:r w:rsidRPr="00050A9F">
        <w:rPr>
          <w:b/>
          <w:sz w:val="20"/>
          <w:szCs w:val="18"/>
        </w:rPr>
        <w:t>Тосненского</w:t>
      </w:r>
      <w:proofErr w:type="spellEnd"/>
      <w:r w:rsidRPr="00050A9F">
        <w:rPr>
          <w:b/>
          <w:sz w:val="20"/>
          <w:szCs w:val="18"/>
        </w:rPr>
        <w:t xml:space="preserve"> района Ленинградской области</w:t>
      </w:r>
      <w:r w:rsidRPr="00050A9F">
        <w:rPr>
          <w:b/>
          <w:sz w:val="20"/>
          <w:szCs w:val="18"/>
        </w:rPr>
        <w:br/>
        <w:t>ССРО</w:t>
      </w:r>
    </w:p>
    <w:p w14:paraId="3CEB745B" w14:textId="77777777" w:rsidR="006165FB" w:rsidRDefault="006165FB" w:rsidP="006165FB">
      <w:pPr>
        <w:ind w:left="-142"/>
        <w:jc w:val="right"/>
      </w:pPr>
      <w:r w:rsidRPr="00D2738B">
        <w:rPr>
          <w:b/>
          <w:sz w:val="18"/>
          <w:szCs w:val="18"/>
        </w:rPr>
        <w:t>Приложение №</w:t>
      </w:r>
      <w:r>
        <w:rPr>
          <w:b/>
          <w:sz w:val="18"/>
          <w:szCs w:val="18"/>
        </w:rPr>
        <w:t>10</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929"/>
        <w:gridCol w:w="2951"/>
      </w:tblGrid>
      <w:tr w:rsidR="006165FB" w:rsidRPr="00D2738B" w14:paraId="3663203E" w14:textId="77777777" w:rsidTr="008528F0">
        <w:trPr>
          <w:trHeight w:val="245"/>
        </w:trPr>
        <w:tc>
          <w:tcPr>
            <w:tcW w:w="139" w:type="pct"/>
            <w:shd w:val="clear" w:color="auto" w:fill="auto"/>
            <w:vAlign w:val="center"/>
          </w:tcPr>
          <w:p w14:paraId="2FDB8F37" w14:textId="77777777" w:rsidR="006165FB" w:rsidRPr="00AF017B" w:rsidRDefault="006165FB" w:rsidP="008528F0">
            <w:pPr>
              <w:jc w:val="both"/>
              <w:rPr>
                <w:sz w:val="18"/>
                <w:szCs w:val="18"/>
              </w:rPr>
            </w:pPr>
            <w:r w:rsidRPr="00AF017B">
              <w:rPr>
                <w:sz w:val="18"/>
                <w:szCs w:val="18"/>
              </w:rPr>
              <w:t>1.</w:t>
            </w:r>
          </w:p>
        </w:tc>
        <w:tc>
          <w:tcPr>
            <w:tcW w:w="3897" w:type="pct"/>
            <w:shd w:val="clear" w:color="auto" w:fill="auto"/>
            <w:vAlign w:val="center"/>
          </w:tcPr>
          <w:p w14:paraId="151207C0" w14:textId="77777777" w:rsidR="006165FB" w:rsidRPr="00AF017B" w:rsidRDefault="006165FB" w:rsidP="008528F0">
            <w:pPr>
              <w:widowControl w:val="0"/>
              <w:autoSpaceDE w:val="0"/>
              <w:autoSpaceDN w:val="0"/>
              <w:adjustRightInd w:val="0"/>
              <w:jc w:val="both"/>
              <w:rPr>
                <w:b/>
                <w:sz w:val="18"/>
                <w:szCs w:val="18"/>
              </w:rPr>
            </w:pPr>
            <w:proofErr w:type="spellStart"/>
            <w:r w:rsidRPr="00AF017B">
              <w:rPr>
                <w:b/>
                <w:sz w:val="18"/>
                <w:szCs w:val="18"/>
              </w:rPr>
              <w:t>Тосненский</w:t>
            </w:r>
            <w:proofErr w:type="spellEnd"/>
            <w:r w:rsidRPr="00AF017B">
              <w:rPr>
                <w:b/>
                <w:sz w:val="18"/>
                <w:szCs w:val="18"/>
              </w:rPr>
              <w:t xml:space="preserve"> район, г. Тосно, ш. Барыбина, д. 11 </w:t>
            </w:r>
            <w:r w:rsidRPr="00AF017B">
              <w:rPr>
                <w:sz w:val="18"/>
                <w:szCs w:val="18"/>
              </w:rPr>
              <w:t>– перенос срока ПИР ТС на более поздний период с 2023-2025 (2025) на 2043 год</w:t>
            </w:r>
            <w:r w:rsidRPr="00AF017B">
              <w:rPr>
                <w:bCs/>
                <w:sz w:val="18"/>
                <w:szCs w:val="18"/>
              </w:rPr>
              <w:t>.</w:t>
            </w:r>
            <w:r w:rsidRPr="00AF017B">
              <w:rPr>
                <w:sz w:val="18"/>
                <w:szCs w:val="18"/>
              </w:rPr>
              <w:t xml:space="preserve"> Дом 1990 года постройки. </w:t>
            </w:r>
          </w:p>
        </w:tc>
        <w:tc>
          <w:tcPr>
            <w:tcW w:w="964" w:type="pct"/>
            <w:shd w:val="clear" w:color="auto" w:fill="auto"/>
            <w:vAlign w:val="center"/>
          </w:tcPr>
          <w:p w14:paraId="6FC01143" w14:textId="77777777" w:rsidR="006165FB" w:rsidRPr="00AF017B" w:rsidRDefault="006165FB" w:rsidP="008528F0">
            <w:pPr>
              <w:rPr>
                <w:sz w:val="18"/>
                <w:szCs w:val="18"/>
              </w:rPr>
            </w:pPr>
            <w:r w:rsidRPr="00AF017B">
              <w:rPr>
                <w:sz w:val="18"/>
                <w:szCs w:val="18"/>
              </w:rPr>
              <w:t>Документы в наличии</w:t>
            </w:r>
          </w:p>
        </w:tc>
      </w:tr>
      <w:tr w:rsidR="006165FB" w:rsidRPr="00D2738B" w14:paraId="2427F07F" w14:textId="77777777" w:rsidTr="008528F0">
        <w:trPr>
          <w:trHeight w:val="85"/>
        </w:trPr>
        <w:tc>
          <w:tcPr>
            <w:tcW w:w="4036" w:type="pct"/>
            <w:gridSpan w:val="2"/>
            <w:shd w:val="clear" w:color="auto" w:fill="auto"/>
            <w:vAlign w:val="center"/>
          </w:tcPr>
          <w:p w14:paraId="13D8A964" w14:textId="77777777" w:rsidR="006165FB" w:rsidRPr="00AF017B" w:rsidRDefault="006165FB" w:rsidP="008528F0">
            <w:pPr>
              <w:autoSpaceDE w:val="0"/>
              <w:autoSpaceDN w:val="0"/>
              <w:adjustRightInd w:val="0"/>
              <w:jc w:val="both"/>
              <w:rPr>
                <w:b/>
                <w:sz w:val="18"/>
                <w:szCs w:val="18"/>
              </w:rPr>
            </w:pPr>
            <w:r w:rsidRPr="00AF017B">
              <w:rPr>
                <w:b/>
                <w:sz w:val="18"/>
                <w:szCs w:val="18"/>
              </w:rPr>
              <w:t>Документы, требуемые в соответствии с Порядком</w:t>
            </w:r>
          </w:p>
        </w:tc>
        <w:tc>
          <w:tcPr>
            <w:tcW w:w="964" w:type="pct"/>
            <w:shd w:val="clear" w:color="auto" w:fill="auto"/>
            <w:vAlign w:val="center"/>
          </w:tcPr>
          <w:p w14:paraId="79E72403" w14:textId="77777777" w:rsidR="006165FB" w:rsidRPr="00AF017B" w:rsidRDefault="006165FB" w:rsidP="008528F0">
            <w:pPr>
              <w:rPr>
                <w:b/>
                <w:sz w:val="18"/>
                <w:szCs w:val="18"/>
              </w:rPr>
            </w:pPr>
            <w:r w:rsidRPr="00AF017B">
              <w:rPr>
                <w:b/>
                <w:sz w:val="18"/>
                <w:szCs w:val="18"/>
              </w:rPr>
              <w:t>Фактическое наличие</w:t>
            </w:r>
          </w:p>
          <w:p w14:paraId="335D7A41" w14:textId="77777777" w:rsidR="006165FB" w:rsidRPr="00AF017B" w:rsidRDefault="006165FB" w:rsidP="008528F0">
            <w:pPr>
              <w:rPr>
                <w:b/>
                <w:sz w:val="18"/>
                <w:szCs w:val="18"/>
              </w:rPr>
            </w:pPr>
            <w:r w:rsidRPr="00AF017B">
              <w:rPr>
                <w:b/>
                <w:sz w:val="18"/>
                <w:szCs w:val="18"/>
              </w:rPr>
              <w:t>документов</w:t>
            </w:r>
          </w:p>
        </w:tc>
      </w:tr>
      <w:tr w:rsidR="006165FB" w:rsidRPr="00D2738B" w14:paraId="49F8DDED" w14:textId="77777777" w:rsidTr="008528F0">
        <w:trPr>
          <w:trHeight w:val="85"/>
        </w:trPr>
        <w:tc>
          <w:tcPr>
            <w:tcW w:w="4036" w:type="pct"/>
            <w:gridSpan w:val="2"/>
            <w:shd w:val="clear" w:color="auto" w:fill="auto"/>
            <w:vAlign w:val="center"/>
          </w:tcPr>
          <w:p w14:paraId="2B420CA8" w14:textId="77777777" w:rsidR="006165FB" w:rsidRPr="00AF017B" w:rsidRDefault="006165FB" w:rsidP="008528F0">
            <w:pPr>
              <w:autoSpaceDE w:val="0"/>
              <w:autoSpaceDN w:val="0"/>
              <w:adjustRightInd w:val="0"/>
              <w:jc w:val="both"/>
              <w:rPr>
                <w:sz w:val="18"/>
                <w:szCs w:val="18"/>
              </w:rPr>
            </w:pPr>
            <w:r w:rsidRPr="00AF017B">
              <w:rPr>
                <w:sz w:val="18"/>
                <w:szCs w:val="18"/>
              </w:rPr>
              <w:t>Заявление (пункт 3.2 Порядка)</w:t>
            </w:r>
          </w:p>
        </w:tc>
        <w:tc>
          <w:tcPr>
            <w:tcW w:w="964" w:type="pct"/>
            <w:shd w:val="clear" w:color="auto" w:fill="auto"/>
            <w:vAlign w:val="center"/>
          </w:tcPr>
          <w:p w14:paraId="1FEC5EAD" w14:textId="77777777" w:rsidR="006165FB" w:rsidRPr="00AF017B" w:rsidRDefault="006165FB" w:rsidP="008528F0">
            <w:pPr>
              <w:rPr>
                <w:sz w:val="18"/>
                <w:szCs w:val="18"/>
              </w:rPr>
            </w:pPr>
            <w:r w:rsidRPr="00AF017B">
              <w:rPr>
                <w:sz w:val="18"/>
                <w:szCs w:val="18"/>
              </w:rPr>
              <w:t>В наличии</w:t>
            </w:r>
          </w:p>
        </w:tc>
      </w:tr>
      <w:tr w:rsidR="006165FB" w:rsidRPr="00D2738B" w14:paraId="0C49A319" w14:textId="77777777" w:rsidTr="008528F0">
        <w:trPr>
          <w:trHeight w:val="85"/>
        </w:trPr>
        <w:tc>
          <w:tcPr>
            <w:tcW w:w="4036" w:type="pct"/>
            <w:gridSpan w:val="2"/>
            <w:shd w:val="clear" w:color="auto" w:fill="auto"/>
            <w:vAlign w:val="center"/>
          </w:tcPr>
          <w:p w14:paraId="6B66A716" w14:textId="77777777" w:rsidR="006165FB" w:rsidRPr="00AF017B" w:rsidRDefault="006165FB" w:rsidP="008528F0">
            <w:pPr>
              <w:autoSpaceDE w:val="0"/>
              <w:autoSpaceDN w:val="0"/>
              <w:adjustRightInd w:val="0"/>
              <w:jc w:val="both"/>
              <w:rPr>
                <w:b/>
                <w:sz w:val="18"/>
                <w:szCs w:val="18"/>
              </w:rPr>
            </w:pPr>
            <w:hyperlink r:id="rId43" w:history="1">
              <w:r w:rsidRPr="00AF017B">
                <w:rPr>
                  <w:sz w:val="18"/>
                  <w:szCs w:val="18"/>
                </w:rPr>
                <w:t>Сведения</w:t>
              </w:r>
            </w:hyperlink>
            <w:r w:rsidRPr="00AF017B">
              <w:rPr>
                <w:sz w:val="18"/>
                <w:szCs w:val="18"/>
              </w:rPr>
              <w:t xml:space="preserve"> по форме согласно приложению 5 к Порядку</w:t>
            </w:r>
          </w:p>
        </w:tc>
        <w:tc>
          <w:tcPr>
            <w:tcW w:w="964" w:type="pct"/>
            <w:shd w:val="clear" w:color="auto" w:fill="auto"/>
            <w:vAlign w:val="center"/>
          </w:tcPr>
          <w:p w14:paraId="5C24D699" w14:textId="77777777" w:rsidR="006165FB" w:rsidRPr="00AF017B" w:rsidRDefault="006165FB" w:rsidP="008528F0">
            <w:pPr>
              <w:rPr>
                <w:sz w:val="18"/>
                <w:szCs w:val="18"/>
              </w:rPr>
            </w:pPr>
            <w:r w:rsidRPr="00AF017B">
              <w:rPr>
                <w:sz w:val="18"/>
                <w:szCs w:val="18"/>
              </w:rPr>
              <w:t>В наличии</w:t>
            </w:r>
          </w:p>
        </w:tc>
      </w:tr>
      <w:tr w:rsidR="006165FB" w:rsidRPr="00D2738B" w14:paraId="25E94702" w14:textId="77777777" w:rsidTr="008528F0">
        <w:trPr>
          <w:trHeight w:val="85"/>
        </w:trPr>
        <w:tc>
          <w:tcPr>
            <w:tcW w:w="4036" w:type="pct"/>
            <w:gridSpan w:val="2"/>
            <w:shd w:val="clear" w:color="auto" w:fill="auto"/>
            <w:vAlign w:val="center"/>
          </w:tcPr>
          <w:p w14:paraId="00029EB3" w14:textId="77777777" w:rsidR="006165FB" w:rsidRPr="00AF017B" w:rsidRDefault="006165FB" w:rsidP="008528F0">
            <w:pPr>
              <w:autoSpaceDE w:val="0"/>
              <w:autoSpaceDN w:val="0"/>
              <w:adjustRightInd w:val="0"/>
              <w:jc w:val="both"/>
              <w:rPr>
                <w:b/>
                <w:sz w:val="18"/>
                <w:szCs w:val="18"/>
              </w:rPr>
            </w:pPr>
            <w:r w:rsidRPr="00AF017B">
              <w:rPr>
                <w:sz w:val="18"/>
                <w:szCs w:val="1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sidRPr="00AF017B">
              <w:rPr>
                <w:sz w:val="18"/>
                <w:szCs w:val="18"/>
              </w:rPr>
              <w:t>и(</w:t>
            </w:r>
            <w:proofErr w:type="gramEnd"/>
            <w:r w:rsidRPr="00AF017B">
              <w:rPr>
                <w:sz w:val="18"/>
                <w:szCs w:val="18"/>
              </w:rPr>
              <w:t>или) выполнения работ по капитальному ремонту) на более поздний период (срок) (подпункт 2 пункта 3.6 Порядка)</w:t>
            </w:r>
          </w:p>
        </w:tc>
        <w:tc>
          <w:tcPr>
            <w:tcW w:w="964" w:type="pct"/>
            <w:shd w:val="clear" w:color="auto" w:fill="auto"/>
            <w:vAlign w:val="center"/>
          </w:tcPr>
          <w:p w14:paraId="7F8ED75F" w14:textId="77777777" w:rsidR="006165FB" w:rsidRPr="00AF017B" w:rsidRDefault="006165FB" w:rsidP="008528F0">
            <w:pPr>
              <w:rPr>
                <w:b/>
                <w:sz w:val="18"/>
                <w:szCs w:val="18"/>
              </w:rPr>
            </w:pPr>
            <w:r w:rsidRPr="00AF017B">
              <w:rPr>
                <w:sz w:val="18"/>
                <w:szCs w:val="18"/>
              </w:rPr>
              <w:t>В наличии</w:t>
            </w:r>
          </w:p>
        </w:tc>
      </w:tr>
      <w:tr w:rsidR="006165FB" w:rsidRPr="00D2738B" w14:paraId="7FC6FC9E" w14:textId="77777777" w:rsidTr="008528F0">
        <w:trPr>
          <w:trHeight w:val="85"/>
        </w:trPr>
        <w:tc>
          <w:tcPr>
            <w:tcW w:w="4036" w:type="pct"/>
            <w:gridSpan w:val="2"/>
            <w:shd w:val="clear" w:color="auto" w:fill="auto"/>
            <w:vAlign w:val="center"/>
          </w:tcPr>
          <w:p w14:paraId="0155E3EF" w14:textId="77777777" w:rsidR="006165FB" w:rsidRPr="00AF017B" w:rsidRDefault="006165FB" w:rsidP="008528F0">
            <w:pPr>
              <w:autoSpaceDE w:val="0"/>
              <w:autoSpaceDN w:val="0"/>
              <w:adjustRightInd w:val="0"/>
              <w:jc w:val="both"/>
              <w:rPr>
                <w:rFonts w:eastAsiaTheme="minorHAnsi"/>
                <w:sz w:val="18"/>
                <w:szCs w:val="18"/>
                <w:lang w:eastAsia="en-US"/>
              </w:rPr>
            </w:pPr>
            <w:r w:rsidRPr="00AF017B">
              <w:rPr>
                <w:rFonts w:eastAsiaTheme="minorHAnsi"/>
                <w:sz w:val="18"/>
                <w:szCs w:val="18"/>
                <w:lang w:eastAsia="en-US"/>
              </w:rPr>
              <w:t>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(при наличии)</w:t>
            </w:r>
          </w:p>
        </w:tc>
        <w:tc>
          <w:tcPr>
            <w:tcW w:w="964" w:type="pct"/>
            <w:shd w:val="clear" w:color="auto" w:fill="auto"/>
            <w:vAlign w:val="center"/>
          </w:tcPr>
          <w:p w14:paraId="5715F0E2" w14:textId="77777777" w:rsidR="006165FB" w:rsidRPr="00AF017B" w:rsidRDefault="006165FB" w:rsidP="008528F0">
            <w:pPr>
              <w:rPr>
                <w:sz w:val="18"/>
                <w:szCs w:val="18"/>
              </w:rPr>
            </w:pPr>
            <w:r w:rsidRPr="00AF017B">
              <w:rPr>
                <w:color w:val="FF0000"/>
                <w:sz w:val="18"/>
                <w:szCs w:val="18"/>
              </w:rPr>
              <w:t>отсутствует</w:t>
            </w:r>
          </w:p>
        </w:tc>
      </w:tr>
      <w:tr w:rsidR="006165FB" w:rsidRPr="00D2738B" w14:paraId="13F42C36" w14:textId="77777777" w:rsidTr="008528F0">
        <w:trPr>
          <w:trHeight w:val="85"/>
        </w:trPr>
        <w:tc>
          <w:tcPr>
            <w:tcW w:w="4036" w:type="pct"/>
            <w:gridSpan w:val="2"/>
            <w:shd w:val="clear" w:color="auto" w:fill="auto"/>
            <w:vAlign w:val="center"/>
          </w:tcPr>
          <w:p w14:paraId="0FD641FF" w14:textId="77777777" w:rsidR="006165FB" w:rsidRPr="00AF017B" w:rsidRDefault="006165FB" w:rsidP="008528F0">
            <w:pPr>
              <w:autoSpaceDE w:val="0"/>
              <w:autoSpaceDN w:val="0"/>
              <w:adjustRightInd w:val="0"/>
              <w:jc w:val="both"/>
              <w:rPr>
                <w:rFonts w:eastAsiaTheme="minorHAnsi"/>
                <w:sz w:val="18"/>
                <w:szCs w:val="18"/>
                <w:lang w:eastAsia="en-US"/>
              </w:rPr>
            </w:pPr>
            <w:r w:rsidRPr="00AF017B">
              <w:rPr>
                <w:rFonts w:eastAsiaTheme="minorHAnsi"/>
                <w:sz w:val="18"/>
                <w:szCs w:val="18"/>
                <w:lang w:eastAsia="en-US"/>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w:t>
            </w:r>
            <w:proofErr w:type="gramStart"/>
            <w:r w:rsidRPr="00AF017B">
              <w:rPr>
                <w:rFonts w:eastAsiaTheme="minorHAnsi"/>
                <w:sz w:val="18"/>
                <w:szCs w:val="18"/>
                <w:lang w:eastAsia="en-US"/>
              </w:rPr>
              <w:t>и(</w:t>
            </w:r>
            <w:proofErr w:type="gramEnd"/>
            <w:r w:rsidRPr="00AF017B">
              <w:rPr>
                <w:rFonts w:eastAsiaTheme="minorHAnsi"/>
                <w:sz w:val="18"/>
                <w:szCs w:val="18"/>
                <w:lang w:eastAsia="en-US"/>
              </w:rPr>
              <w:t xml:space="preserve">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(разработка проектной документации ремонт внутридомовых систем теплоснабжения), оформленных не ранее чем за три года до даты подачи заявления, предусмотренного </w:t>
            </w:r>
            <w:hyperlink r:id="rId44" w:history="1">
              <w:r w:rsidRPr="00AF017B">
                <w:rPr>
                  <w:rFonts w:eastAsiaTheme="minorHAnsi"/>
                  <w:color w:val="0000FF"/>
                  <w:sz w:val="18"/>
                  <w:szCs w:val="18"/>
                  <w:lang w:eastAsia="en-US"/>
                </w:rPr>
                <w:t>пунктом 3.2</w:t>
              </w:r>
            </w:hyperlink>
            <w:r w:rsidRPr="00AF017B">
              <w:rPr>
                <w:rFonts w:eastAsiaTheme="minorHAnsi"/>
                <w:sz w:val="18"/>
                <w:szCs w:val="18"/>
                <w:lang w:eastAsia="en-US"/>
              </w:rPr>
              <w:t xml:space="preserve"> настоящего Порядка.</w:t>
            </w:r>
          </w:p>
          <w:p w14:paraId="29AE8C36" w14:textId="77777777" w:rsidR="006165FB" w:rsidRPr="00AF017B" w:rsidRDefault="006165FB" w:rsidP="008528F0">
            <w:pPr>
              <w:autoSpaceDE w:val="0"/>
              <w:autoSpaceDN w:val="0"/>
              <w:adjustRightInd w:val="0"/>
              <w:jc w:val="both"/>
              <w:rPr>
                <w:sz w:val="18"/>
                <w:szCs w:val="18"/>
              </w:rPr>
            </w:pPr>
          </w:p>
        </w:tc>
        <w:tc>
          <w:tcPr>
            <w:tcW w:w="964" w:type="pct"/>
            <w:shd w:val="clear" w:color="auto" w:fill="auto"/>
            <w:vAlign w:val="center"/>
          </w:tcPr>
          <w:p w14:paraId="2845AC6A" w14:textId="77777777" w:rsidR="006165FB" w:rsidRPr="00AF017B" w:rsidRDefault="006165FB" w:rsidP="008528F0">
            <w:pPr>
              <w:rPr>
                <w:sz w:val="18"/>
                <w:szCs w:val="18"/>
              </w:rPr>
            </w:pPr>
            <w:r w:rsidRPr="00AF017B">
              <w:rPr>
                <w:sz w:val="18"/>
                <w:szCs w:val="18"/>
              </w:rPr>
              <w:t xml:space="preserve">В наличии, </w:t>
            </w:r>
            <w:r w:rsidRPr="00AF017B">
              <w:rPr>
                <w:color w:val="FF0000"/>
                <w:sz w:val="18"/>
                <w:szCs w:val="18"/>
              </w:rPr>
              <w:t>в заключении указано техническое состояние системы отопления удовлетворительное с неудовлетворительными участками (наличие слоистой коррозии). Не указано, что капитальный ремонт не требуется.</w:t>
            </w:r>
          </w:p>
        </w:tc>
      </w:tr>
    </w:tbl>
    <w:p w14:paraId="33F7660A" w14:textId="77777777" w:rsidR="00773D8A" w:rsidRDefault="00773D8A" w:rsidP="006165FB">
      <w:pPr>
        <w:autoSpaceDE w:val="0"/>
        <w:autoSpaceDN w:val="0"/>
        <w:adjustRightInd w:val="0"/>
        <w:jc w:val="both"/>
        <w:rPr>
          <w:sz w:val="18"/>
          <w:szCs w:val="18"/>
        </w:rPr>
      </w:pPr>
    </w:p>
    <w:sectPr w:rsidR="00773D8A" w:rsidSect="00816A4A">
      <w:pgSz w:w="16838" w:h="11906" w:orient="landscape"/>
      <w:pgMar w:top="568" w:right="678"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BCF08" w14:textId="77777777" w:rsidR="00EE1D86" w:rsidRDefault="00EE1D86" w:rsidP="00A3380F">
      <w:r>
        <w:separator/>
      </w:r>
    </w:p>
  </w:endnote>
  <w:endnote w:type="continuationSeparator" w:id="0">
    <w:p w14:paraId="2049AC3A" w14:textId="77777777" w:rsidR="00EE1D86" w:rsidRDefault="00EE1D86" w:rsidP="00A3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2A54A" w14:textId="77777777" w:rsidR="00EE1D86" w:rsidRDefault="00EE1D86" w:rsidP="00A3380F">
      <w:r>
        <w:separator/>
      </w:r>
    </w:p>
  </w:footnote>
  <w:footnote w:type="continuationSeparator" w:id="0">
    <w:p w14:paraId="5F847049" w14:textId="77777777" w:rsidR="00EE1D86" w:rsidRDefault="00EE1D86" w:rsidP="00A33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5C7"/>
    <w:multiLevelType w:val="hybridMultilevel"/>
    <w:tmpl w:val="9EC0A08C"/>
    <w:lvl w:ilvl="0" w:tplc="C49A0170">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BF2692"/>
    <w:multiLevelType w:val="hybridMultilevel"/>
    <w:tmpl w:val="3DF2C3C2"/>
    <w:lvl w:ilvl="0" w:tplc="E91A2300">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930FDC"/>
    <w:multiLevelType w:val="multilevel"/>
    <w:tmpl w:val="545A8DBC"/>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CCA5D98"/>
    <w:multiLevelType w:val="hybridMultilevel"/>
    <w:tmpl w:val="73FAE21E"/>
    <w:lvl w:ilvl="0" w:tplc="F60A8B4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6E2576"/>
    <w:multiLevelType w:val="hybridMultilevel"/>
    <w:tmpl w:val="74BE2628"/>
    <w:lvl w:ilvl="0" w:tplc="743461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F24914"/>
    <w:multiLevelType w:val="hybridMultilevel"/>
    <w:tmpl w:val="AE64A36A"/>
    <w:lvl w:ilvl="0" w:tplc="04322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12D67"/>
    <w:multiLevelType w:val="hybridMultilevel"/>
    <w:tmpl w:val="42A64C94"/>
    <w:lvl w:ilvl="0" w:tplc="5EB8546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9C96AF8"/>
    <w:multiLevelType w:val="hybridMultilevel"/>
    <w:tmpl w:val="2C7AB74E"/>
    <w:lvl w:ilvl="0" w:tplc="86CE0C46">
      <w:start w:val="1"/>
      <w:numFmt w:val="decimal"/>
      <w:lvlText w:val="%1."/>
      <w:lvlJc w:val="left"/>
      <w:pPr>
        <w:tabs>
          <w:tab w:val="num" w:pos="810"/>
        </w:tabs>
        <w:ind w:left="810" w:hanging="37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8">
    <w:nsid w:val="1EAC71D4"/>
    <w:multiLevelType w:val="hybridMultilevel"/>
    <w:tmpl w:val="742EABB2"/>
    <w:lvl w:ilvl="0" w:tplc="4B52F9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EAD7FE3"/>
    <w:multiLevelType w:val="hybridMultilevel"/>
    <w:tmpl w:val="DABCD934"/>
    <w:lvl w:ilvl="0" w:tplc="3706657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nsid w:val="22C818CA"/>
    <w:multiLevelType w:val="hybridMultilevel"/>
    <w:tmpl w:val="6CE04D56"/>
    <w:lvl w:ilvl="0" w:tplc="E65CDCA6">
      <w:start w:val="1"/>
      <w:numFmt w:val="decimal"/>
      <w:lvlText w:val="%1."/>
      <w:lvlJc w:val="left"/>
      <w:pPr>
        <w:ind w:left="1560" w:hanging="360"/>
      </w:pPr>
      <w:rPr>
        <w:rFonts w:hint="default"/>
        <w:sz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1">
    <w:nsid w:val="23135A0A"/>
    <w:multiLevelType w:val="hybridMultilevel"/>
    <w:tmpl w:val="02421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14F95"/>
    <w:multiLevelType w:val="hybridMultilevel"/>
    <w:tmpl w:val="7A70AEB4"/>
    <w:lvl w:ilvl="0" w:tplc="4B66F21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DBC4B1A"/>
    <w:multiLevelType w:val="hybridMultilevel"/>
    <w:tmpl w:val="AAFC16FE"/>
    <w:lvl w:ilvl="0" w:tplc="179897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2633B7"/>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2E511F5B"/>
    <w:multiLevelType w:val="hybridMultilevel"/>
    <w:tmpl w:val="C764F59E"/>
    <w:lvl w:ilvl="0" w:tplc="2FBA42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DE54FD"/>
    <w:multiLevelType w:val="hybridMultilevel"/>
    <w:tmpl w:val="F4889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7E665F"/>
    <w:multiLevelType w:val="hybridMultilevel"/>
    <w:tmpl w:val="42A64C94"/>
    <w:lvl w:ilvl="0" w:tplc="5EB854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92B6096"/>
    <w:multiLevelType w:val="hybridMultilevel"/>
    <w:tmpl w:val="55C0275C"/>
    <w:lvl w:ilvl="0" w:tplc="EED4D6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BC41224"/>
    <w:multiLevelType w:val="hybridMultilevel"/>
    <w:tmpl w:val="20FCB3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E8415FA"/>
    <w:multiLevelType w:val="hybridMultilevel"/>
    <w:tmpl w:val="C41C22CE"/>
    <w:lvl w:ilvl="0" w:tplc="B5E8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E9B078E"/>
    <w:multiLevelType w:val="hybridMultilevel"/>
    <w:tmpl w:val="CAE2DC5E"/>
    <w:lvl w:ilvl="0" w:tplc="8BE0A224">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2">
    <w:nsid w:val="40F3790C"/>
    <w:multiLevelType w:val="hybridMultilevel"/>
    <w:tmpl w:val="C3402110"/>
    <w:lvl w:ilvl="0" w:tplc="4EB600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425047B7"/>
    <w:multiLevelType w:val="hybridMultilevel"/>
    <w:tmpl w:val="3A08A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365468A"/>
    <w:multiLevelType w:val="hybridMultilevel"/>
    <w:tmpl w:val="8DAA4FC8"/>
    <w:lvl w:ilvl="0" w:tplc="7242B830">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45406A85"/>
    <w:multiLevelType w:val="hybridMultilevel"/>
    <w:tmpl w:val="1650384C"/>
    <w:lvl w:ilvl="0" w:tplc="2C622E00">
      <w:start w:val="1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70309D5"/>
    <w:multiLevelType w:val="hybridMultilevel"/>
    <w:tmpl w:val="83AA8B1C"/>
    <w:lvl w:ilvl="0" w:tplc="7624BBFE">
      <w:start w:val="1"/>
      <w:numFmt w:val="decimal"/>
      <w:lvlText w:val="%1)"/>
      <w:lvlJc w:val="left"/>
      <w:pPr>
        <w:ind w:left="1452" w:hanging="88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89247DB"/>
    <w:multiLevelType w:val="hybridMultilevel"/>
    <w:tmpl w:val="1DD8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B57A2D"/>
    <w:multiLevelType w:val="hybridMultilevel"/>
    <w:tmpl w:val="42A64C94"/>
    <w:lvl w:ilvl="0" w:tplc="5EB854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3EA0396"/>
    <w:multiLevelType w:val="hybridMultilevel"/>
    <w:tmpl w:val="8BC6C978"/>
    <w:lvl w:ilvl="0" w:tplc="B10EE7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0">
    <w:nsid w:val="587F445F"/>
    <w:multiLevelType w:val="hybridMultilevel"/>
    <w:tmpl w:val="9EC4327E"/>
    <w:lvl w:ilvl="0" w:tplc="8264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2E0588"/>
    <w:multiLevelType w:val="hybridMultilevel"/>
    <w:tmpl w:val="D470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386E9B"/>
    <w:multiLevelType w:val="hybridMultilevel"/>
    <w:tmpl w:val="453C6450"/>
    <w:lvl w:ilvl="0" w:tplc="20D8582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41A044F"/>
    <w:multiLevelType w:val="hybridMultilevel"/>
    <w:tmpl w:val="3496BE9E"/>
    <w:lvl w:ilvl="0" w:tplc="51E2BB9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7F97AF1"/>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5">
    <w:nsid w:val="6A9945D6"/>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6">
    <w:nsid w:val="6AC309A8"/>
    <w:multiLevelType w:val="multilevel"/>
    <w:tmpl w:val="66508BE8"/>
    <w:lvl w:ilvl="0">
      <w:start w:val="1"/>
      <w:numFmt w:val="decimal"/>
      <w:lvlText w:val="%1."/>
      <w:lvlJc w:val="left"/>
      <w:pPr>
        <w:ind w:left="928"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7">
    <w:nsid w:val="6ACA127D"/>
    <w:multiLevelType w:val="hybridMultilevel"/>
    <w:tmpl w:val="510CA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085058"/>
    <w:multiLevelType w:val="hybridMultilevel"/>
    <w:tmpl w:val="2C8A0A16"/>
    <w:lvl w:ilvl="0" w:tplc="64B8461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A27F56"/>
    <w:multiLevelType w:val="hybridMultilevel"/>
    <w:tmpl w:val="1B887076"/>
    <w:lvl w:ilvl="0" w:tplc="AC582D2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2DD5CE5"/>
    <w:multiLevelType w:val="hybridMultilevel"/>
    <w:tmpl w:val="A714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7B6611"/>
    <w:multiLevelType w:val="hybridMultilevel"/>
    <w:tmpl w:val="BC9084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DA1612C"/>
    <w:multiLevelType w:val="multilevel"/>
    <w:tmpl w:val="A6D83B6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3">
    <w:nsid w:val="7DDC365C"/>
    <w:multiLevelType w:val="hybridMultilevel"/>
    <w:tmpl w:val="478E71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F344191"/>
    <w:multiLevelType w:val="hybridMultilevel"/>
    <w:tmpl w:val="E3142C04"/>
    <w:lvl w:ilvl="0" w:tplc="12DE15BE">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9"/>
  </w:num>
  <w:num w:numId="3">
    <w:abstractNumId w:val="7"/>
  </w:num>
  <w:num w:numId="4">
    <w:abstractNumId w:val="22"/>
  </w:num>
  <w:num w:numId="5">
    <w:abstractNumId w:val="12"/>
  </w:num>
  <w:num w:numId="6">
    <w:abstractNumId w:val="20"/>
  </w:num>
  <w:num w:numId="7">
    <w:abstractNumId w:val="30"/>
  </w:num>
  <w:num w:numId="8">
    <w:abstractNumId w:val="44"/>
  </w:num>
  <w:num w:numId="9">
    <w:abstractNumId w:val="15"/>
  </w:num>
  <w:num w:numId="10">
    <w:abstractNumId w:val="8"/>
  </w:num>
  <w:num w:numId="11">
    <w:abstractNumId w:val="27"/>
  </w:num>
  <w:num w:numId="12">
    <w:abstractNumId w:val="4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42"/>
  </w:num>
  <w:num w:numId="20">
    <w:abstractNumId w:val="1"/>
  </w:num>
  <w:num w:numId="21">
    <w:abstractNumId w:val="36"/>
  </w:num>
  <w:num w:numId="22">
    <w:abstractNumId w:val="35"/>
  </w:num>
  <w:num w:numId="23">
    <w:abstractNumId w:val="34"/>
  </w:num>
  <w:num w:numId="24">
    <w:abstractNumId w:val="14"/>
  </w:num>
  <w:num w:numId="25">
    <w:abstractNumId w:val="17"/>
  </w:num>
  <w:num w:numId="26">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6"/>
  </w:num>
  <w:num w:numId="29">
    <w:abstractNumId w:val="32"/>
  </w:num>
  <w:num w:numId="30">
    <w:abstractNumId w:val="39"/>
  </w:num>
  <w:num w:numId="31">
    <w:abstractNumId w:val="38"/>
  </w:num>
  <w:num w:numId="32">
    <w:abstractNumId w:val="0"/>
  </w:num>
  <w:num w:numId="33">
    <w:abstractNumId w:val="24"/>
  </w:num>
  <w:num w:numId="34">
    <w:abstractNumId w:val="21"/>
  </w:num>
  <w:num w:numId="35">
    <w:abstractNumId w:val="5"/>
  </w:num>
  <w:num w:numId="36">
    <w:abstractNumId w:val="37"/>
  </w:num>
  <w:num w:numId="37">
    <w:abstractNumId w:val="3"/>
  </w:num>
  <w:num w:numId="38">
    <w:abstractNumId w:val="4"/>
  </w:num>
  <w:num w:numId="39">
    <w:abstractNumId w:val="26"/>
  </w:num>
  <w:num w:numId="40">
    <w:abstractNumId w:val="18"/>
  </w:num>
  <w:num w:numId="41">
    <w:abstractNumId w:val="25"/>
  </w:num>
  <w:num w:numId="42">
    <w:abstractNumId w:val="13"/>
  </w:num>
  <w:num w:numId="43">
    <w:abstractNumId w:val="31"/>
  </w:num>
  <w:num w:numId="44">
    <w:abstractNumId w:val="41"/>
  </w:num>
  <w:num w:numId="45">
    <w:abstractNumId w:val="43"/>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B4"/>
    <w:rsid w:val="0000014D"/>
    <w:rsid w:val="000004B8"/>
    <w:rsid w:val="00000A81"/>
    <w:rsid w:val="000013E4"/>
    <w:rsid w:val="00001449"/>
    <w:rsid w:val="0000148A"/>
    <w:rsid w:val="000021B9"/>
    <w:rsid w:val="00002F72"/>
    <w:rsid w:val="00004237"/>
    <w:rsid w:val="00004261"/>
    <w:rsid w:val="000045E8"/>
    <w:rsid w:val="0000471C"/>
    <w:rsid w:val="00004A68"/>
    <w:rsid w:val="0000529C"/>
    <w:rsid w:val="00005878"/>
    <w:rsid w:val="000071F2"/>
    <w:rsid w:val="00007611"/>
    <w:rsid w:val="000079D4"/>
    <w:rsid w:val="00007F3A"/>
    <w:rsid w:val="000102C2"/>
    <w:rsid w:val="000104FF"/>
    <w:rsid w:val="000110DF"/>
    <w:rsid w:val="00011269"/>
    <w:rsid w:val="0001157B"/>
    <w:rsid w:val="00011594"/>
    <w:rsid w:val="00011B75"/>
    <w:rsid w:val="00011DBA"/>
    <w:rsid w:val="00011E48"/>
    <w:rsid w:val="000121DD"/>
    <w:rsid w:val="00012C74"/>
    <w:rsid w:val="00012EE7"/>
    <w:rsid w:val="00013066"/>
    <w:rsid w:val="00013349"/>
    <w:rsid w:val="00013B33"/>
    <w:rsid w:val="00013E7B"/>
    <w:rsid w:val="00014214"/>
    <w:rsid w:val="0001467F"/>
    <w:rsid w:val="00014A74"/>
    <w:rsid w:val="000151D0"/>
    <w:rsid w:val="000154A7"/>
    <w:rsid w:val="00015635"/>
    <w:rsid w:val="00015A57"/>
    <w:rsid w:val="00015ED8"/>
    <w:rsid w:val="00016CFC"/>
    <w:rsid w:val="00021195"/>
    <w:rsid w:val="00021BE3"/>
    <w:rsid w:val="00023108"/>
    <w:rsid w:val="00023445"/>
    <w:rsid w:val="0002370B"/>
    <w:rsid w:val="00024516"/>
    <w:rsid w:val="00024929"/>
    <w:rsid w:val="00025647"/>
    <w:rsid w:val="00025BFF"/>
    <w:rsid w:val="00025D48"/>
    <w:rsid w:val="0002607D"/>
    <w:rsid w:val="00026571"/>
    <w:rsid w:val="000269A3"/>
    <w:rsid w:val="0002789C"/>
    <w:rsid w:val="000279FA"/>
    <w:rsid w:val="0003009B"/>
    <w:rsid w:val="00031883"/>
    <w:rsid w:val="000323C8"/>
    <w:rsid w:val="00033BB4"/>
    <w:rsid w:val="000346E5"/>
    <w:rsid w:val="000355A3"/>
    <w:rsid w:val="0003570D"/>
    <w:rsid w:val="00035E5D"/>
    <w:rsid w:val="00036A47"/>
    <w:rsid w:val="00036F5D"/>
    <w:rsid w:val="00041066"/>
    <w:rsid w:val="00041420"/>
    <w:rsid w:val="00041B1E"/>
    <w:rsid w:val="00043625"/>
    <w:rsid w:val="000454FE"/>
    <w:rsid w:val="000468D1"/>
    <w:rsid w:val="00046F24"/>
    <w:rsid w:val="0004796C"/>
    <w:rsid w:val="00050004"/>
    <w:rsid w:val="00050A9D"/>
    <w:rsid w:val="00051898"/>
    <w:rsid w:val="00051C24"/>
    <w:rsid w:val="00052BC6"/>
    <w:rsid w:val="00052E1E"/>
    <w:rsid w:val="000536A6"/>
    <w:rsid w:val="0005390C"/>
    <w:rsid w:val="00053951"/>
    <w:rsid w:val="000542D2"/>
    <w:rsid w:val="00054440"/>
    <w:rsid w:val="00057712"/>
    <w:rsid w:val="000579F7"/>
    <w:rsid w:val="00057B36"/>
    <w:rsid w:val="0006187C"/>
    <w:rsid w:val="00061C1C"/>
    <w:rsid w:val="00062CA7"/>
    <w:rsid w:val="00062D83"/>
    <w:rsid w:val="00063309"/>
    <w:rsid w:val="00063752"/>
    <w:rsid w:val="00063787"/>
    <w:rsid w:val="000654B9"/>
    <w:rsid w:val="00065689"/>
    <w:rsid w:val="0006624B"/>
    <w:rsid w:val="000663DF"/>
    <w:rsid w:val="0006778C"/>
    <w:rsid w:val="00067A8B"/>
    <w:rsid w:val="00072756"/>
    <w:rsid w:val="00072E29"/>
    <w:rsid w:val="00074891"/>
    <w:rsid w:val="00074B39"/>
    <w:rsid w:val="0007593F"/>
    <w:rsid w:val="00077581"/>
    <w:rsid w:val="000802AB"/>
    <w:rsid w:val="000807F7"/>
    <w:rsid w:val="0008154D"/>
    <w:rsid w:val="000821CD"/>
    <w:rsid w:val="00082757"/>
    <w:rsid w:val="00082863"/>
    <w:rsid w:val="00082C40"/>
    <w:rsid w:val="00083703"/>
    <w:rsid w:val="000837A1"/>
    <w:rsid w:val="000839AC"/>
    <w:rsid w:val="00086A3C"/>
    <w:rsid w:val="00087591"/>
    <w:rsid w:val="00087B14"/>
    <w:rsid w:val="00090E78"/>
    <w:rsid w:val="00091565"/>
    <w:rsid w:val="00091C5B"/>
    <w:rsid w:val="00092326"/>
    <w:rsid w:val="000931CE"/>
    <w:rsid w:val="00093F87"/>
    <w:rsid w:val="0009436F"/>
    <w:rsid w:val="00094BBF"/>
    <w:rsid w:val="0009577B"/>
    <w:rsid w:val="000968FF"/>
    <w:rsid w:val="000972DA"/>
    <w:rsid w:val="00097846"/>
    <w:rsid w:val="00097F57"/>
    <w:rsid w:val="000A036B"/>
    <w:rsid w:val="000A0444"/>
    <w:rsid w:val="000A056D"/>
    <w:rsid w:val="000A2FA9"/>
    <w:rsid w:val="000A4388"/>
    <w:rsid w:val="000A47B8"/>
    <w:rsid w:val="000A480D"/>
    <w:rsid w:val="000A4A8D"/>
    <w:rsid w:val="000A5749"/>
    <w:rsid w:val="000A59C4"/>
    <w:rsid w:val="000A73B7"/>
    <w:rsid w:val="000A7942"/>
    <w:rsid w:val="000A7F00"/>
    <w:rsid w:val="000A7F04"/>
    <w:rsid w:val="000B1778"/>
    <w:rsid w:val="000B1A28"/>
    <w:rsid w:val="000B278D"/>
    <w:rsid w:val="000B2FB8"/>
    <w:rsid w:val="000B3D40"/>
    <w:rsid w:val="000B48F9"/>
    <w:rsid w:val="000B681A"/>
    <w:rsid w:val="000B7064"/>
    <w:rsid w:val="000B79AB"/>
    <w:rsid w:val="000C1726"/>
    <w:rsid w:val="000C2B67"/>
    <w:rsid w:val="000C2C22"/>
    <w:rsid w:val="000C445F"/>
    <w:rsid w:val="000C4633"/>
    <w:rsid w:val="000C46E3"/>
    <w:rsid w:val="000C4E86"/>
    <w:rsid w:val="000C7E1A"/>
    <w:rsid w:val="000D03B6"/>
    <w:rsid w:val="000D15B5"/>
    <w:rsid w:val="000D2E03"/>
    <w:rsid w:val="000D6355"/>
    <w:rsid w:val="000D6B2E"/>
    <w:rsid w:val="000D7F2E"/>
    <w:rsid w:val="000E0539"/>
    <w:rsid w:val="000E05A4"/>
    <w:rsid w:val="000E0664"/>
    <w:rsid w:val="000E075D"/>
    <w:rsid w:val="000E34F5"/>
    <w:rsid w:val="000E36BC"/>
    <w:rsid w:val="000E3763"/>
    <w:rsid w:val="000E3B26"/>
    <w:rsid w:val="000E3E3E"/>
    <w:rsid w:val="000E4306"/>
    <w:rsid w:val="000E481B"/>
    <w:rsid w:val="000E529C"/>
    <w:rsid w:val="000E58C8"/>
    <w:rsid w:val="000E6645"/>
    <w:rsid w:val="000E67E6"/>
    <w:rsid w:val="000E69EC"/>
    <w:rsid w:val="000E6BF8"/>
    <w:rsid w:val="000E72F5"/>
    <w:rsid w:val="000E7345"/>
    <w:rsid w:val="000E798A"/>
    <w:rsid w:val="000E7B36"/>
    <w:rsid w:val="000F0AB1"/>
    <w:rsid w:val="000F0D6B"/>
    <w:rsid w:val="000F0F61"/>
    <w:rsid w:val="000F1311"/>
    <w:rsid w:val="000F141D"/>
    <w:rsid w:val="000F1D7D"/>
    <w:rsid w:val="000F211E"/>
    <w:rsid w:val="000F24F7"/>
    <w:rsid w:val="000F29F5"/>
    <w:rsid w:val="000F3080"/>
    <w:rsid w:val="000F347F"/>
    <w:rsid w:val="000F34D0"/>
    <w:rsid w:val="000F5E42"/>
    <w:rsid w:val="000F7534"/>
    <w:rsid w:val="000F759F"/>
    <w:rsid w:val="001008B4"/>
    <w:rsid w:val="00100B64"/>
    <w:rsid w:val="00101F96"/>
    <w:rsid w:val="00102662"/>
    <w:rsid w:val="00103F53"/>
    <w:rsid w:val="001048A0"/>
    <w:rsid w:val="001049E5"/>
    <w:rsid w:val="0010560A"/>
    <w:rsid w:val="00105AD9"/>
    <w:rsid w:val="0010624A"/>
    <w:rsid w:val="001069B1"/>
    <w:rsid w:val="00107193"/>
    <w:rsid w:val="00111417"/>
    <w:rsid w:val="00111991"/>
    <w:rsid w:val="00112637"/>
    <w:rsid w:val="001131E2"/>
    <w:rsid w:val="0011420D"/>
    <w:rsid w:val="00114AF8"/>
    <w:rsid w:val="0011692D"/>
    <w:rsid w:val="00117672"/>
    <w:rsid w:val="00117887"/>
    <w:rsid w:val="0011788E"/>
    <w:rsid w:val="0011793D"/>
    <w:rsid w:val="00120D21"/>
    <w:rsid w:val="00120EF6"/>
    <w:rsid w:val="00121796"/>
    <w:rsid w:val="0012197D"/>
    <w:rsid w:val="00121EC5"/>
    <w:rsid w:val="0012229F"/>
    <w:rsid w:val="001223F0"/>
    <w:rsid w:val="00122606"/>
    <w:rsid w:val="00122C80"/>
    <w:rsid w:val="00122D24"/>
    <w:rsid w:val="0012305D"/>
    <w:rsid w:val="001233A9"/>
    <w:rsid w:val="001243B8"/>
    <w:rsid w:val="00124A49"/>
    <w:rsid w:val="00124BC9"/>
    <w:rsid w:val="0012546C"/>
    <w:rsid w:val="001255BC"/>
    <w:rsid w:val="00125816"/>
    <w:rsid w:val="001262F4"/>
    <w:rsid w:val="00126658"/>
    <w:rsid w:val="00126774"/>
    <w:rsid w:val="00126884"/>
    <w:rsid w:val="00126C86"/>
    <w:rsid w:val="00126DFB"/>
    <w:rsid w:val="001300CF"/>
    <w:rsid w:val="00131637"/>
    <w:rsid w:val="001316B4"/>
    <w:rsid w:val="00132F28"/>
    <w:rsid w:val="0013390F"/>
    <w:rsid w:val="00133BB6"/>
    <w:rsid w:val="001341D6"/>
    <w:rsid w:val="001346C9"/>
    <w:rsid w:val="00136230"/>
    <w:rsid w:val="0013629B"/>
    <w:rsid w:val="00137413"/>
    <w:rsid w:val="00137607"/>
    <w:rsid w:val="001376C7"/>
    <w:rsid w:val="0013783D"/>
    <w:rsid w:val="00137E38"/>
    <w:rsid w:val="001413EE"/>
    <w:rsid w:val="001415A2"/>
    <w:rsid w:val="00141642"/>
    <w:rsid w:val="00142AA7"/>
    <w:rsid w:val="001434B0"/>
    <w:rsid w:val="001434C3"/>
    <w:rsid w:val="00143734"/>
    <w:rsid w:val="00143AA0"/>
    <w:rsid w:val="001441A9"/>
    <w:rsid w:val="00144259"/>
    <w:rsid w:val="00144557"/>
    <w:rsid w:val="00145DFF"/>
    <w:rsid w:val="00147C86"/>
    <w:rsid w:val="001501AA"/>
    <w:rsid w:val="001518C9"/>
    <w:rsid w:val="00152081"/>
    <w:rsid w:val="001521E8"/>
    <w:rsid w:val="00152A0F"/>
    <w:rsid w:val="00153025"/>
    <w:rsid w:val="001532CF"/>
    <w:rsid w:val="001536C1"/>
    <w:rsid w:val="00153DF9"/>
    <w:rsid w:val="0015482A"/>
    <w:rsid w:val="00155106"/>
    <w:rsid w:val="00156B28"/>
    <w:rsid w:val="001578DA"/>
    <w:rsid w:val="00157BB8"/>
    <w:rsid w:val="00160A4C"/>
    <w:rsid w:val="001612AA"/>
    <w:rsid w:val="00161BC3"/>
    <w:rsid w:val="00162834"/>
    <w:rsid w:val="00162FFA"/>
    <w:rsid w:val="001639BF"/>
    <w:rsid w:val="0016443F"/>
    <w:rsid w:val="001647A9"/>
    <w:rsid w:val="0016576F"/>
    <w:rsid w:val="00165F5A"/>
    <w:rsid w:val="001704B1"/>
    <w:rsid w:val="0017136F"/>
    <w:rsid w:val="00173321"/>
    <w:rsid w:val="001735C2"/>
    <w:rsid w:val="0017458A"/>
    <w:rsid w:val="00174827"/>
    <w:rsid w:val="00174E41"/>
    <w:rsid w:val="0017667C"/>
    <w:rsid w:val="00177168"/>
    <w:rsid w:val="001773C4"/>
    <w:rsid w:val="0017756E"/>
    <w:rsid w:val="00177A80"/>
    <w:rsid w:val="00177FA6"/>
    <w:rsid w:val="00177FB8"/>
    <w:rsid w:val="00180350"/>
    <w:rsid w:val="001809D5"/>
    <w:rsid w:val="00181BC9"/>
    <w:rsid w:val="00181F18"/>
    <w:rsid w:val="0018205D"/>
    <w:rsid w:val="0018231F"/>
    <w:rsid w:val="00182383"/>
    <w:rsid w:val="00182789"/>
    <w:rsid w:val="0018405A"/>
    <w:rsid w:val="0018460F"/>
    <w:rsid w:val="001848E2"/>
    <w:rsid w:val="00186FE9"/>
    <w:rsid w:val="00187827"/>
    <w:rsid w:val="00190531"/>
    <w:rsid w:val="00190C80"/>
    <w:rsid w:val="00191746"/>
    <w:rsid w:val="001925C8"/>
    <w:rsid w:val="0019350D"/>
    <w:rsid w:val="00193974"/>
    <w:rsid w:val="00193CDC"/>
    <w:rsid w:val="001942A0"/>
    <w:rsid w:val="001946C9"/>
    <w:rsid w:val="00197958"/>
    <w:rsid w:val="001A009E"/>
    <w:rsid w:val="001A09C4"/>
    <w:rsid w:val="001A24E1"/>
    <w:rsid w:val="001A2B03"/>
    <w:rsid w:val="001A4D93"/>
    <w:rsid w:val="001A6AB5"/>
    <w:rsid w:val="001A7020"/>
    <w:rsid w:val="001B0DD4"/>
    <w:rsid w:val="001B3146"/>
    <w:rsid w:val="001B3A87"/>
    <w:rsid w:val="001B3ACE"/>
    <w:rsid w:val="001B3C53"/>
    <w:rsid w:val="001B5346"/>
    <w:rsid w:val="001B5E01"/>
    <w:rsid w:val="001B6572"/>
    <w:rsid w:val="001B6855"/>
    <w:rsid w:val="001B6E98"/>
    <w:rsid w:val="001B6FA7"/>
    <w:rsid w:val="001C0CFB"/>
    <w:rsid w:val="001C22B4"/>
    <w:rsid w:val="001C2F0C"/>
    <w:rsid w:val="001C31A5"/>
    <w:rsid w:val="001C333B"/>
    <w:rsid w:val="001C3942"/>
    <w:rsid w:val="001C4201"/>
    <w:rsid w:val="001C4BB4"/>
    <w:rsid w:val="001C59D4"/>
    <w:rsid w:val="001C5E6A"/>
    <w:rsid w:val="001C6396"/>
    <w:rsid w:val="001D0966"/>
    <w:rsid w:val="001D0CAB"/>
    <w:rsid w:val="001D0EEB"/>
    <w:rsid w:val="001D0F48"/>
    <w:rsid w:val="001D1225"/>
    <w:rsid w:val="001D1F48"/>
    <w:rsid w:val="001D25AC"/>
    <w:rsid w:val="001D2611"/>
    <w:rsid w:val="001D2D47"/>
    <w:rsid w:val="001D2DC0"/>
    <w:rsid w:val="001D33C0"/>
    <w:rsid w:val="001D3F6C"/>
    <w:rsid w:val="001D4D14"/>
    <w:rsid w:val="001D508C"/>
    <w:rsid w:val="001D544C"/>
    <w:rsid w:val="001D5DC0"/>
    <w:rsid w:val="001D63B0"/>
    <w:rsid w:val="001D6DAC"/>
    <w:rsid w:val="001D710B"/>
    <w:rsid w:val="001D73C2"/>
    <w:rsid w:val="001D7CA7"/>
    <w:rsid w:val="001E0789"/>
    <w:rsid w:val="001E2322"/>
    <w:rsid w:val="001E2CB9"/>
    <w:rsid w:val="001E335B"/>
    <w:rsid w:val="001E382F"/>
    <w:rsid w:val="001E3A1B"/>
    <w:rsid w:val="001E4525"/>
    <w:rsid w:val="001E45A9"/>
    <w:rsid w:val="001E486B"/>
    <w:rsid w:val="001E4997"/>
    <w:rsid w:val="001E4F59"/>
    <w:rsid w:val="001E6439"/>
    <w:rsid w:val="001E6EFC"/>
    <w:rsid w:val="001E74C8"/>
    <w:rsid w:val="001E774F"/>
    <w:rsid w:val="001E77A4"/>
    <w:rsid w:val="001F2168"/>
    <w:rsid w:val="001F23B6"/>
    <w:rsid w:val="001F23D1"/>
    <w:rsid w:val="001F3728"/>
    <w:rsid w:val="001F38CD"/>
    <w:rsid w:val="001F42C8"/>
    <w:rsid w:val="001F4323"/>
    <w:rsid w:val="001F462A"/>
    <w:rsid w:val="001F4A7B"/>
    <w:rsid w:val="001F5144"/>
    <w:rsid w:val="001F60AA"/>
    <w:rsid w:val="001F60DE"/>
    <w:rsid w:val="001F6D5F"/>
    <w:rsid w:val="002002EA"/>
    <w:rsid w:val="0020068D"/>
    <w:rsid w:val="00200F22"/>
    <w:rsid w:val="00201386"/>
    <w:rsid w:val="002014B7"/>
    <w:rsid w:val="0020257F"/>
    <w:rsid w:val="002031F9"/>
    <w:rsid w:val="00203D1A"/>
    <w:rsid w:val="002040DC"/>
    <w:rsid w:val="00204385"/>
    <w:rsid w:val="00205D3F"/>
    <w:rsid w:val="002063C2"/>
    <w:rsid w:val="00207774"/>
    <w:rsid w:val="002078A6"/>
    <w:rsid w:val="00211186"/>
    <w:rsid w:val="00211804"/>
    <w:rsid w:val="00212D58"/>
    <w:rsid w:val="00212E51"/>
    <w:rsid w:val="0021316E"/>
    <w:rsid w:val="00213D9D"/>
    <w:rsid w:val="00213FCC"/>
    <w:rsid w:val="002143EB"/>
    <w:rsid w:val="00214A11"/>
    <w:rsid w:val="00214BD1"/>
    <w:rsid w:val="00214C12"/>
    <w:rsid w:val="00216584"/>
    <w:rsid w:val="002170D5"/>
    <w:rsid w:val="0021760A"/>
    <w:rsid w:val="00217A7C"/>
    <w:rsid w:val="002205B7"/>
    <w:rsid w:val="00220B58"/>
    <w:rsid w:val="002225AD"/>
    <w:rsid w:val="00222D70"/>
    <w:rsid w:val="002241EB"/>
    <w:rsid w:val="0022444E"/>
    <w:rsid w:val="0022592C"/>
    <w:rsid w:val="0022598E"/>
    <w:rsid w:val="002260F0"/>
    <w:rsid w:val="00227E08"/>
    <w:rsid w:val="002310E1"/>
    <w:rsid w:val="00231330"/>
    <w:rsid w:val="0023172B"/>
    <w:rsid w:val="00231D5B"/>
    <w:rsid w:val="002320E8"/>
    <w:rsid w:val="002338BC"/>
    <w:rsid w:val="00234933"/>
    <w:rsid w:val="00234C33"/>
    <w:rsid w:val="002359D4"/>
    <w:rsid w:val="00235E72"/>
    <w:rsid w:val="00236544"/>
    <w:rsid w:val="0023674E"/>
    <w:rsid w:val="002368F9"/>
    <w:rsid w:val="00236978"/>
    <w:rsid w:val="00236B17"/>
    <w:rsid w:val="00236BDB"/>
    <w:rsid w:val="00237141"/>
    <w:rsid w:val="002371EA"/>
    <w:rsid w:val="00240557"/>
    <w:rsid w:val="00240647"/>
    <w:rsid w:val="00240BED"/>
    <w:rsid w:val="00240E2F"/>
    <w:rsid w:val="00240ED6"/>
    <w:rsid w:val="002426EC"/>
    <w:rsid w:val="00242BEB"/>
    <w:rsid w:val="00243253"/>
    <w:rsid w:val="002442DA"/>
    <w:rsid w:val="0024438B"/>
    <w:rsid w:val="00245505"/>
    <w:rsid w:val="002459FB"/>
    <w:rsid w:val="0024642E"/>
    <w:rsid w:val="002477BF"/>
    <w:rsid w:val="0025114B"/>
    <w:rsid w:val="00251186"/>
    <w:rsid w:val="0025118B"/>
    <w:rsid w:val="00253329"/>
    <w:rsid w:val="002538B2"/>
    <w:rsid w:val="00254518"/>
    <w:rsid w:val="00255B10"/>
    <w:rsid w:val="0025604D"/>
    <w:rsid w:val="00256BD0"/>
    <w:rsid w:val="00256C31"/>
    <w:rsid w:val="00260BBC"/>
    <w:rsid w:val="00260C14"/>
    <w:rsid w:val="00260DCE"/>
    <w:rsid w:val="002617DF"/>
    <w:rsid w:val="00261855"/>
    <w:rsid w:val="002618DB"/>
    <w:rsid w:val="00261B6E"/>
    <w:rsid w:val="00261C4F"/>
    <w:rsid w:val="00261FCC"/>
    <w:rsid w:val="00262BC0"/>
    <w:rsid w:val="00263610"/>
    <w:rsid w:val="00263A72"/>
    <w:rsid w:val="00263B30"/>
    <w:rsid w:val="0026447B"/>
    <w:rsid w:val="0026457D"/>
    <w:rsid w:val="00264ECF"/>
    <w:rsid w:val="00264FBB"/>
    <w:rsid w:val="002653C0"/>
    <w:rsid w:val="002662E9"/>
    <w:rsid w:val="00267808"/>
    <w:rsid w:val="00270945"/>
    <w:rsid w:val="00270BE0"/>
    <w:rsid w:val="002711FB"/>
    <w:rsid w:val="00272194"/>
    <w:rsid w:val="00272804"/>
    <w:rsid w:val="00273700"/>
    <w:rsid w:val="00273C7D"/>
    <w:rsid w:val="00274368"/>
    <w:rsid w:val="002743E9"/>
    <w:rsid w:val="0027645E"/>
    <w:rsid w:val="00277664"/>
    <w:rsid w:val="00277AF9"/>
    <w:rsid w:val="0028058F"/>
    <w:rsid w:val="002806D6"/>
    <w:rsid w:val="00281557"/>
    <w:rsid w:val="00281BCD"/>
    <w:rsid w:val="00281E8E"/>
    <w:rsid w:val="002822AD"/>
    <w:rsid w:val="00282510"/>
    <w:rsid w:val="00284B3E"/>
    <w:rsid w:val="00284E00"/>
    <w:rsid w:val="002867E3"/>
    <w:rsid w:val="00287342"/>
    <w:rsid w:val="002906ED"/>
    <w:rsid w:val="002908FA"/>
    <w:rsid w:val="00292785"/>
    <w:rsid w:val="00293CCA"/>
    <w:rsid w:val="00293FA1"/>
    <w:rsid w:val="00294143"/>
    <w:rsid w:val="00295343"/>
    <w:rsid w:val="00295586"/>
    <w:rsid w:val="00296E40"/>
    <w:rsid w:val="002973E8"/>
    <w:rsid w:val="002A0BA2"/>
    <w:rsid w:val="002A10C3"/>
    <w:rsid w:val="002A30E1"/>
    <w:rsid w:val="002A327A"/>
    <w:rsid w:val="002A3364"/>
    <w:rsid w:val="002A351A"/>
    <w:rsid w:val="002A39A6"/>
    <w:rsid w:val="002A3DC2"/>
    <w:rsid w:val="002A42FE"/>
    <w:rsid w:val="002A56A3"/>
    <w:rsid w:val="002A5B43"/>
    <w:rsid w:val="002A6293"/>
    <w:rsid w:val="002A6A0C"/>
    <w:rsid w:val="002B1E7F"/>
    <w:rsid w:val="002B2554"/>
    <w:rsid w:val="002B2733"/>
    <w:rsid w:val="002B4310"/>
    <w:rsid w:val="002B458B"/>
    <w:rsid w:val="002B5841"/>
    <w:rsid w:val="002B5B50"/>
    <w:rsid w:val="002B5EDD"/>
    <w:rsid w:val="002B6275"/>
    <w:rsid w:val="002B7529"/>
    <w:rsid w:val="002B7AFD"/>
    <w:rsid w:val="002C0C1E"/>
    <w:rsid w:val="002C0CE0"/>
    <w:rsid w:val="002C0E03"/>
    <w:rsid w:val="002C1401"/>
    <w:rsid w:val="002C1786"/>
    <w:rsid w:val="002C184B"/>
    <w:rsid w:val="002C1DD1"/>
    <w:rsid w:val="002C1E94"/>
    <w:rsid w:val="002C201F"/>
    <w:rsid w:val="002C2117"/>
    <w:rsid w:val="002C2350"/>
    <w:rsid w:val="002C23FD"/>
    <w:rsid w:val="002C291E"/>
    <w:rsid w:val="002C3BE2"/>
    <w:rsid w:val="002C402C"/>
    <w:rsid w:val="002C541E"/>
    <w:rsid w:val="002C5F87"/>
    <w:rsid w:val="002C6BBD"/>
    <w:rsid w:val="002C755A"/>
    <w:rsid w:val="002C7878"/>
    <w:rsid w:val="002C7B1A"/>
    <w:rsid w:val="002D001D"/>
    <w:rsid w:val="002D0706"/>
    <w:rsid w:val="002D22CA"/>
    <w:rsid w:val="002D4A9E"/>
    <w:rsid w:val="002D549B"/>
    <w:rsid w:val="002D55CC"/>
    <w:rsid w:val="002D5BAF"/>
    <w:rsid w:val="002D5D00"/>
    <w:rsid w:val="002D5F60"/>
    <w:rsid w:val="002D6BF9"/>
    <w:rsid w:val="002D6CC2"/>
    <w:rsid w:val="002D6DEF"/>
    <w:rsid w:val="002D7608"/>
    <w:rsid w:val="002E10A8"/>
    <w:rsid w:val="002E1451"/>
    <w:rsid w:val="002E14D6"/>
    <w:rsid w:val="002E2A3F"/>
    <w:rsid w:val="002E36B5"/>
    <w:rsid w:val="002E40A6"/>
    <w:rsid w:val="002E471E"/>
    <w:rsid w:val="002E5443"/>
    <w:rsid w:val="002E63D0"/>
    <w:rsid w:val="002E6E9A"/>
    <w:rsid w:val="002E77D1"/>
    <w:rsid w:val="002E7B70"/>
    <w:rsid w:val="002F0757"/>
    <w:rsid w:val="002F25FB"/>
    <w:rsid w:val="002F2B93"/>
    <w:rsid w:val="002F30B7"/>
    <w:rsid w:val="002F379D"/>
    <w:rsid w:val="002F4162"/>
    <w:rsid w:val="002F41E8"/>
    <w:rsid w:val="002F4424"/>
    <w:rsid w:val="002F467B"/>
    <w:rsid w:val="002F47C5"/>
    <w:rsid w:val="002F57F0"/>
    <w:rsid w:val="002F5E33"/>
    <w:rsid w:val="002F6D5B"/>
    <w:rsid w:val="002F6F0B"/>
    <w:rsid w:val="002F7061"/>
    <w:rsid w:val="003007BD"/>
    <w:rsid w:val="003013BF"/>
    <w:rsid w:val="003018FF"/>
    <w:rsid w:val="00301F89"/>
    <w:rsid w:val="00302377"/>
    <w:rsid w:val="00302686"/>
    <w:rsid w:val="00304FAB"/>
    <w:rsid w:val="00305618"/>
    <w:rsid w:val="00305A06"/>
    <w:rsid w:val="003063C5"/>
    <w:rsid w:val="003101AE"/>
    <w:rsid w:val="0031070A"/>
    <w:rsid w:val="00310785"/>
    <w:rsid w:val="00311026"/>
    <w:rsid w:val="00311C77"/>
    <w:rsid w:val="00312672"/>
    <w:rsid w:val="00312F76"/>
    <w:rsid w:val="003141BD"/>
    <w:rsid w:val="003148BB"/>
    <w:rsid w:val="003158C0"/>
    <w:rsid w:val="00316D08"/>
    <w:rsid w:val="00316D9C"/>
    <w:rsid w:val="00320905"/>
    <w:rsid w:val="00320AA1"/>
    <w:rsid w:val="00321168"/>
    <w:rsid w:val="00321256"/>
    <w:rsid w:val="003215FA"/>
    <w:rsid w:val="003216A3"/>
    <w:rsid w:val="00321ACB"/>
    <w:rsid w:val="00321FE7"/>
    <w:rsid w:val="00322160"/>
    <w:rsid w:val="00322164"/>
    <w:rsid w:val="00322289"/>
    <w:rsid w:val="00323034"/>
    <w:rsid w:val="0032340B"/>
    <w:rsid w:val="00323826"/>
    <w:rsid w:val="0032417B"/>
    <w:rsid w:val="003243A9"/>
    <w:rsid w:val="00326170"/>
    <w:rsid w:val="003265B4"/>
    <w:rsid w:val="0032663F"/>
    <w:rsid w:val="00326C5C"/>
    <w:rsid w:val="00326C7D"/>
    <w:rsid w:val="00326DC4"/>
    <w:rsid w:val="0032701C"/>
    <w:rsid w:val="003307BE"/>
    <w:rsid w:val="00330E93"/>
    <w:rsid w:val="00331D2B"/>
    <w:rsid w:val="00332FDB"/>
    <w:rsid w:val="003342BF"/>
    <w:rsid w:val="00334309"/>
    <w:rsid w:val="0033476E"/>
    <w:rsid w:val="00334909"/>
    <w:rsid w:val="0033505D"/>
    <w:rsid w:val="0033526D"/>
    <w:rsid w:val="00342606"/>
    <w:rsid w:val="003434F0"/>
    <w:rsid w:val="00344AB4"/>
    <w:rsid w:val="003451B8"/>
    <w:rsid w:val="003451D3"/>
    <w:rsid w:val="00345382"/>
    <w:rsid w:val="003468B0"/>
    <w:rsid w:val="00347542"/>
    <w:rsid w:val="003505F4"/>
    <w:rsid w:val="00350E47"/>
    <w:rsid w:val="00352540"/>
    <w:rsid w:val="00352EB9"/>
    <w:rsid w:val="003532F4"/>
    <w:rsid w:val="003537F6"/>
    <w:rsid w:val="00353CC8"/>
    <w:rsid w:val="003554E6"/>
    <w:rsid w:val="00355EF1"/>
    <w:rsid w:val="00356C7A"/>
    <w:rsid w:val="00356E67"/>
    <w:rsid w:val="00357D70"/>
    <w:rsid w:val="0036005A"/>
    <w:rsid w:val="00361460"/>
    <w:rsid w:val="00361D1D"/>
    <w:rsid w:val="00362B13"/>
    <w:rsid w:val="00362B5B"/>
    <w:rsid w:val="003630C4"/>
    <w:rsid w:val="00363308"/>
    <w:rsid w:val="00363CB1"/>
    <w:rsid w:val="00364CA1"/>
    <w:rsid w:val="003653F2"/>
    <w:rsid w:val="003654BF"/>
    <w:rsid w:val="00365AAA"/>
    <w:rsid w:val="003702D7"/>
    <w:rsid w:val="00370708"/>
    <w:rsid w:val="003728F7"/>
    <w:rsid w:val="00372D84"/>
    <w:rsid w:val="00372ED9"/>
    <w:rsid w:val="00373957"/>
    <w:rsid w:val="00373E0B"/>
    <w:rsid w:val="00374537"/>
    <w:rsid w:val="00374D37"/>
    <w:rsid w:val="003750AC"/>
    <w:rsid w:val="003769F7"/>
    <w:rsid w:val="0037724B"/>
    <w:rsid w:val="00377DD0"/>
    <w:rsid w:val="003819FF"/>
    <w:rsid w:val="00381EBF"/>
    <w:rsid w:val="0038243C"/>
    <w:rsid w:val="00383DC2"/>
    <w:rsid w:val="003842B3"/>
    <w:rsid w:val="00384F7C"/>
    <w:rsid w:val="0038537C"/>
    <w:rsid w:val="00385CE0"/>
    <w:rsid w:val="00387677"/>
    <w:rsid w:val="003878A3"/>
    <w:rsid w:val="00393AB3"/>
    <w:rsid w:val="00393DAC"/>
    <w:rsid w:val="00393F86"/>
    <w:rsid w:val="00394654"/>
    <w:rsid w:val="00396FA6"/>
    <w:rsid w:val="00397C2D"/>
    <w:rsid w:val="003A016C"/>
    <w:rsid w:val="003A0635"/>
    <w:rsid w:val="003A103E"/>
    <w:rsid w:val="003A1390"/>
    <w:rsid w:val="003A1B8B"/>
    <w:rsid w:val="003A21A5"/>
    <w:rsid w:val="003A36E5"/>
    <w:rsid w:val="003A3999"/>
    <w:rsid w:val="003A4168"/>
    <w:rsid w:val="003A43A9"/>
    <w:rsid w:val="003A499A"/>
    <w:rsid w:val="003A5239"/>
    <w:rsid w:val="003A530D"/>
    <w:rsid w:val="003A560A"/>
    <w:rsid w:val="003A62E9"/>
    <w:rsid w:val="003A6E4F"/>
    <w:rsid w:val="003A7506"/>
    <w:rsid w:val="003A79EF"/>
    <w:rsid w:val="003A7DC8"/>
    <w:rsid w:val="003B273A"/>
    <w:rsid w:val="003B2C0E"/>
    <w:rsid w:val="003B2E97"/>
    <w:rsid w:val="003B318C"/>
    <w:rsid w:val="003B32B2"/>
    <w:rsid w:val="003B3F38"/>
    <w:rsid w:val="003B43C9"/>
    <w:rsid w:val="003B4592"/>
    <w:rsid w:val="003B4A23"/>
    <w:rsid w:val="003B4A64"/>
    <w:rsid w:val="003B4E6C"/>
    <w:rsid w:val="003B5200"/>
    <w:rsid w:val="003B5325"/>
    <w:rsid w:val="003B7729"/>
    <w:rsid w:val="003B7A5F"/>
    <w:rsid w:val="003C0DDC"/>
    <w:rsid w:val="003C0F8E"/>
    <w:rsid w:val="003C13A8"/>
    <w:rsid w:val="003C6DAE"/>
    <w:rsid w:val="003C7273"/>
    <w:rsid w:val="003C7420"/>
    <w:rsid w:val="003C7747"/>
    <w:rsid w:val="003D05F0"/>
    <w:rsid w:val="003D0A9B"/>
    <w:rsid w:val="003D0DAC"/>
    <w:rsid w:val="003D29F8"/>
    <w:rsid w:val="003D2C25"/>
    <w:rsid w:val="003D3393"/>
    <w:rsid w:val="003D41C5"/>
    <w:rsid w:val="003D4481"/>
    <w:rsid w:val="003D5642"/>
    <w:rsid w:val="003D6786"/>
    <w:rsid w:val="003D727B"/>
    <w:rsid w:val="003E1D45"/>
    <w:rsid w:val="003E2361"/>
    <w:rsid w:val="003E27D2"/>
    <w:rsid w:val="003E2E6A"/>
    <w:rsid w:val="003E3967"/>
    <w:rsid w:val="003E4348"/>
    <w:rsid w:val="003E499E"/>
    <w:rsid w:val="003E509F"/>
    <w:rsid w:val="003E51B2"/>
    <w:rsid w:val="003E6EE6"/>
    <w:rsid w:val="003F028D"/>
    <w:rsid w:val="003F0EE9"/>
    <w:rsid w:val="003F19F1"/>
    <w:rsid w:val="003F53D9"/>
    <w:rsid w:val="003F69D3"/>
    <w:rsid w:val="003F6BA0"/>
    <w:rsid w:val="003F6DA5"/>
    <w:rsid w:val="003F7F05"/>
    <w:rsid w:val="00401542"/>
    <w:rsid w:val="00401EE1"/>
    <w:rsid w:val="00402501"/>
    <w:rsid w:val="00402B51"/>
    <w:rsid w:val="00403F11"/>
    <w:rsid w:val="004057EF"/>
    <w:rsid w:val="004059D3"/>
    <w:rsid w:val="00405E1E"/>
    <w:rsid w:val="00406C3E"/>
    <w:rsid w:val="00406D91"/>
    <w:rsid w:val="004077A6"/>
    <w:rsid w:val="00407A6C"/>
    <w:rsid w:val="0041064A"/>
    <w:rsid w:val="004114B3"/>
    <w:rsid w:val="00411BFD"/>
    <w:rsid w:val="00411C71"/>
    <w:rsid w:val="00412218"/>
    <w:rsid w:val="00413075"/>
    <w:rsid w:val="00413094"/>
    <w:rsid w:val="00413283"/>
    <w:rsid w:val="00413C46"/>
    <w:rsid w:val="00414834"/>
    <w:rsid w:val="00414FAB"/>
    <w:rsid w:val="004155D1"/>
    <w:rsid w:val="0041604A"/>
    <w:rsid w:val="004165A9"/>
    <w:rsid w:val="00416D95"/>
    <w:rsid w:val="00417F26"/>
    <w:rsid w:val="00420F99"/>
    <w:rsid w:val="00421184"/>
    <w:rsid w:val="00421F39"/>
    <w:rsid w:val="0042386F"/>
    <w:rsid w:val="004245CE"/>
    <w:rsid w:val="004248F5"/>
    <w:rsid w:val="00426247"/>
    <w:rsid w:val="0042644A"/>
    <w:rsid w:val="0042785C"/>
    <w:rsid w:val="00430246"/>
    <w:rsid w:val="004302AF"/>
    <w:rsid w:val="00430660"/>
    <w:rsid w:val="004309D9"/>
    <w:rsid w:val="004317E9"/>
    <w:rsid w:val="00431CD0"/>
    <w:rsid w:val="00432618"/>
    <w:rsid w:val="00432FE2"/>
    <w:rsid w:val="004334C9"/>
    <w:rsid w:val="00433DE7"/>
    <w:rsid w:val="00434345"/>
    <w:rsid w:val="004345D3"/>
    <w:rsid w:val="00434D62"/>
    <w:rsid w:val="00434F7D"/>
    <w:rsid w:val="00435239"/>
    <w:rsid w:val="004356D5"/>
    <w:rsid w:val="00435857"/>
    <w:rsid w:val="0043612D"/>
    <w:rsid w:val="00436156"/>
    <w:rsid w:val="00436C21"/>
    <w:rsid w:val="00440367"/>
    <w:rsid w:val="004405A4"/>
    <w:rsid w:val="00440CDE"/>
    <w:rsid w:val="00440D5F"/>
    <w:rsid w:val="004420F3"/>
    <w:rsid w:val="00443415"/>
    <w:rsid w:val="00444882"/>
    <w:rsid w:val="00444C28"/>
    <w:rsid w:val="00444EC4"/>
    <w:rsid w:val="00445185"/>
    <w:rsid w:val="0044572D"/>
    <w:rsid w:val="004465DF"/>
    <w:rsid w:val="00446D4C"/>
    <w:rsid w:val="0044700C"/>
    <w:rsid w:val="00447F1B"/>
    <w:rsid w:val="0045138C"/>
    <w:rsid w:val="00451FCB"/>
    <w:rsid w:val="00454463"/>
    <w:rsid w:val="00454AF9"/>
    <w:rsid w:val="004552C5"/>
    <w:rsid w:val="00455BE4"/>
    <w:rsid w:val="00456C78"/>
    <w:rsid w:val="00456CD3"/>
    <w:rsid w:val="00456FC0"/>
    <w:rsid w:val="00457105"/>
    <w:rsid w:val="00457B53"/>
    <w:rsid w:val="00460537"/>
    <w:rsid w:val="004606E9"/>
    <w:rsid w:val="00461871"/>
    <w:rsid w:val="004626FF"/>
    <w:rsid w:val="00462927"/>
    <w:rsid w:val="00463881"/>
    <w:rsid w:val="00464162"/>
    <w:rsid w:val="004707B5"/>
    <w:rsid w:val="00470FCC"/>
    <w:rsid w:val="00470FDF"/>
    <w:rsid w:val="004718AE"/>
    <w:rsid w:val="004728BA"/>
    <w:rsid w:val="004728CD"/>
    <w:rsid w:val="00474099"/>
    <w:rsid w:val="004740D5"/>
    <w:rsid w:val="004769D3"/>
    <w:rsid w:val="00476B94"/>
    <w:rsid w:val="00476C50"/>
    <w:rsid w:val="00477312"/>
    <w:rsid w:val="00477AF1"/>
    <w:rsid w:val="004809AD"/>
    <w:rsid w:val="00480D81"/>
    <w:rsid w:val="00480F98"/>
    <w:rsid w:val="00481018"/>
    <w:rsid w:val="00481A5D"/>
    <w:rsid w:val="004821BC"/>
    <w:rsid w:val="004831F1"/>
    <w:rsid w:val="00483929"/>
    <w:rsid w:val="00483D03"/>
    <w:rsid w:val="0048463C"/>
    <w:rsid w:val="004851FC"/>
    <w:rsid w:val="004853FD"/>
    <w:rsid w:val="004863D9"/>
    <w:rsid w:val="00487BD8"/>
    <w:rsid w:val="00487EB8"/>
    <w:rsid w:val="00490156"/>
    <w:rsid w:val="004916EB"/>
    <w:rsid w:val="0049184E"/>
    <w:rsid w:val="00491AD7"/>
    <w:rsid w:val="00492297"/>
    <w:rsid w:val="00492AFC"/>
    <w:rsid w:val="00492D11"/>
    <w:rsid w:val="00492D3C"/>
    <w:rsid w:val="0049330D"/>
    <w:rsid w:val="00493F2B"/>
    <w:rsid w:val="00494666"/>
    <w:rsid w:val="00494948"/>
    <w:rsid w:val="00494D3E"/>
    <w:rsid w:val="00494F2C"/>
    <w:rsid w:val="004960C4"/>
    <w:rsid w:val="00496525"/>
    <w:rsid w:val="004A0FF3"/>
    <w:rsid w:val="004A15E6"/>
    <w:rsid w:val="004A2028"/>
    <w:rsid w:val="004A2085"/>
    <w:rsid w:val="004A2A37"/>
    <w:rsid w:val="004A2F58"/>
    <w:rsid w:val="004A327D"/>
    <w:rsid w:val="004A48B1"/>
    <w:rsid w:val="004A57AA"/>
    <w:rsid w:val="004A5F3C"/>
    <w:rsid w:val="004A6433"/>
    <w:rsid w:val="004A66D2"/>
    <w:rsid w:val="004A6B3B"/>
    <w:rsid w:val="004B1C5A"/>
    <w:rsid w:val="004B664B"/>
    <w:rsid w:val="004B69DB"/>
    <w:rsid w:val="004B7E36"/>
    <w:rsid w:val="004C134F"/>
    <w:rsid w:val="004C187F"/>
    <w:rsid w:val="004C1CE3"/>
    <w:rsid w:val="004C1F1B"/>
    <w:rsid w:val="004C22DA"/>
    <w:rsid w:val="004C28B5"/>
    <w:rsid w:val="004C2E16"/>
    <w:rsid w:val="004C3152"/>
    <w:rsid w:val="004C3D1E"/>
    <w:rsid w:val="004C42FE"/>
    <w:rsid w:val="004C44FD"/>
    <w:rsid w:val="004C76A8"/>
    <w:rsid w:val="004C7F41"/>
    <w:rsid w:val="004D0378"/>
    <w:rsid w:val="004D0998"/>
    <w:rsid w:val="004D11D9"/>
    <w:rsid w:val="004D1640"/>
    <w:rsid w:val="004D16FD"/>
    <w:rsid w:val="004D1817"/>
    <w:rsid w:val="004D1F94"/>
    <w:rsid w:val="004D2215"/>
    <w:rsid w:val="004D2377"/>
    <w:rsid w:val="004D3639"/>
    <w:rsid w:val="004D4C5D"/>
    <w:rsid w:val="004D57B1"/>
    <w:rsid w:val="004D5CB3"/>
    <w:rsid w:val="004D6262"/>
    <w:rsid w:val="004D69ED"/>
    <w:rsid w:val="004E01A3"/>
    <w:rsid w:val="004E2279"/>
    <w:rsid w:val="004E2C6E"/>
    <w:rsid w:val="004E4CCD"/>
    <w:rsid w:val="004E5489"/>
    <w:rsid w:val="004E7102"/>
    <w:rsid w:val="004F08DD"/>
    <w:rsid w:val="004F13FA"/>
    <w:rsid w:val="004F21FB"/>
    <w:rsid w:val="004F2407"/>
    <w:rsid w:val="004F247E"/>
    <w:rsid w:val="004F29A7"/>
    <w:rsid w:val="004F2C73"/>
    <w:rsid w:val="004F3FA5"/>
    <w:rsid w:val="004F4F9D"/>
    <w:rsid w:val="004F5B96"/>
    <w:rsid w:val="004F68AC"/>
    <w:rsid w:val="004F7BF8"/>
    <w:rsid w:val="00503629"/>
    <w:rsid w:val="005036D9"/>
    <w:rsid w:val="00503B52"/>
    <w:rsid w:val="00503B96"/>
    <w:rsid w:val="0050456C"/>
    <w:rsid w:val="00505AB2"/>
    <w:rsid w:val="005102AA"/>
    <w:rsid w:val="0051089A"/>
    <w:rsid w:val="00511175"/>
    <w:rsid w:val="00511725"/>
    <w:rsid w:val="0051250E"/>
    <w:rsid w:val="005129CB"/>
    <w:rsid w:val="00513E0C"/>
    <w:rsid w:val="0051441B"/>
    <w:rsid w:val="00515127"/>
    <w:rsid w:val="00515507"/>
    <w:rsid w:val="00515C7C"/>
    <w:rsid w:val="00520005"/>
    <w:rsid w:val="00521A57"/>
    <w:rsid w:val="00523977"/>
    <w:rsid w:val="005239A9"/>
    <w:rsid w:val="005241A7"/>
    <w:rsid w:val="00524B99"/>
    <w:rsid w:val="00525752"/>
    <w:rsid w:val="00525974"/>
    <w:rsid w:val="00525A38"/>
    <w:rsid w:val="00525D42"/>
    <w:rsid w:val="0052640D"/>
    <w:rsid w:val="00533F5D"/>
    <w:rsid w:val="0053530E"/>
    <w:rsid w:val="00535D04"/>
    <w:rsid w:val="00535E37"/>
    <w:rsid w:val="005365FE"/>
    <w:rsid w:val="00536F8E"/>
    <w:rsid w:val="00537389"/>
    <w:rsid w:val="005374E3"/>
    <w:rsid w:val="0053756B"/>
    <w:rsid w:val="0054019D"/>
    <w:rsid w:val="005413A4"/>
    <w:rsid w:val="00541658"/>
    <w:rsid w:val="00541D9D"/>
    <w:rsid w:val="00541DE8"/>
    <w:rsid w:val="00542AC0"/>
    <w:rsid w:val="00542D55"/>
    <w:rsid w:val="00543494"/>
    <w:rsid w:val="00544778"/>
    <w:rsid w:val="0054498D"/>
    <w:rsid w:val="00545775"/>
    <w:rsid w:val="005463C1"/>
    <w:rsid w:val="00546F55"/>
    <w:rsid w:val="005470B1"/>
    <w:rsid w:val="00551812"/>
    <w:rsid w:val="00552898"/>
    <w:rsid w:val="00553771"/>
    <w:rsid w:val="00554973"/>
    <w:rsid w:val="00554D3E"/>
    <w:rsid w:val="00554F6B"/>
    <w:rsid w:val="0055593F"/>
    <w:rsid w:val="0055698D"/>
    <w:rsid w:val="00556F7C"/>
    <w:rsid w:val="00557E3B"/>
    <w:rsid w:val="005604A5"/>
    <w:rsid w:val="00560BD2"/>
    <w:rsid w:val="00561900"/>
    <w:rsid w:val="00563E9E"/>
    <w:rsid w:val="00565458"/>
    <w:rsid w:val="00565BFC"/>
    <w:rsid w:val="00566051"/>
    <w:rsid w:val="00567266"/>
    <w:rsid w:val="00570337"/>
    <w:rsid w:val="00571412"/>
    <w:rsid w:val="0057194D"/>
    <w:rsid w:val="0057214A"/>
    <w:rsid w:val="0057286A"/>
    <w:rsid w:val="005739A1"/>
    <w:rsid w:val="00573CE5"/>
    <w:rsid w:val="0057441D"/>
    <w:rsid w:val="00574588"/>
    <w:rsid w:val="005756D4"/>
    <w:rsid w:val="00575879"/>
    <w:rsid w:val="0057772C"/>
    <w:rsid w:val="005778A4"/>
    <w:rsid w:val="00577CE0"/>
    <w:rsid w:val="0058296A"/>
    <w:rsid w:val="0058405E"/>
    <w:rsid w:val="00585CEA"/>
    <w:rsid w:val="0058622F"/>
    <w:rsid w:val="005906B2"/>
    <w:rsid w:val="005906C7"/>
    <w:rsid w:val="005907CE"/>
    <w:rsid w:val="005909B8"/>
    <w:rsid w:val="00591584"/>
    <w:rsid w:val="00591FE0"/>
    <w:rsid w:val="00592D70"/>
    <w:rsid w:val="0059391D"/>
    <w:rsid w:val="00593AE9"/>
    <w:rsid w:val="00594109"/>
    <w:rsid w:val="005950B3"/>
    <w:rsid w:val="00595FA9"/>
    <w:rsid w:val="005960AE"/>
    <w:rsid w:val="00597324"/>
    <w:rsid w:val="005A0B46"/>
    <w:rsid w:val="005A0C6E"/>
    <w:rsid w:val="005A166F"/>
    <w:rsid w:val="005A2582"/>
    <w:rsid w:val="005A294E"/>
    <w:rsid w:val="005A327F"/>
    <w:rsid w:val="005A3D09"/>
    <w:rsid w:val="005A4268"/>
    <w:rsid w:val="005A4997"/>
    <w:rsid w:val="005A5471"/>
    <w:rsid w:val="005A5E10"/>
    <w:rsid w:val="005B0938"/>
    <w:rsid w:val="005B0AB7"/>
    <w:rsid w:val="005B1512"/>
    <w:rsid w:val="005B18A1"/>
    <w:rsid w:val="005B2070"/>
    <w:rsid w:val="005B2190"/>
    <w:rsid w:val="005B2E0C"/>
    <w:rsid w:val="005B3218"/>
    <w:rsid w:val="005B351C"/>
    <w:rsid w:val="005B3C84"/>
    <w:rsid w:val="005B4BA3"/>
    <w:rsid w:val="005B56F3"/>
    <w:rsid w:val="005B5BF1"/>
    <w:rsid w:val="005B5EC2"/>
    <w:rsid w:val="005B6448"/>
    <w:rsid w:val="005B6A28"/>
    <w:rsid w:val="005B7763"/>
    <w:rsid w:val="005C070D"/>
    <w:rsid w:val="005C0758"/>
    <w:rsid w:val="005C0D6F"/>
    <w:rsid w:val="005C0DC6"/>
    <w:rsid w:val="005C1464"/>
    <w:rsid w:val="005C3096"/>
    <w:rsid w:val="005C328D"/>
    <w:rsid w:val="005C34CD"/>
    <w:rsid w:val="005C367E"/>
    <w:rsid w:val="005C3BA4"/>
    <w:rsid w:val="005C4E91"/>
    <w:rsid w:val="005C5B92"/>
    <w:rsid w:val="005C5C9C"/>
    <w:rsid w:val="005C65F4"/>
    <w:rsid w:val="005C6DFD"/>
    <w:rsid w:val="005D042D"/>
    <w:rsid w:val="005D0FA7"/>
    <w:rsid w:val="005D11A7"/>
    <w:rsid w:val="005D12A8"/>
    <w:rsid w:val="005D1DB4"/>
    <w:rsid w:val="005D1F8F"/>
    <w:rsid w:val="005D2A53"/>
    <w:rsid w:val="005D3257"/>
    <w:rsid w:val="005D370B"/>
    <w:rsid w:val="005D4BC8"/>
    <w:rsid w:val="005D6073"/>
    <w:rsid w:val="005D6776"/>
    <w:rsid w:val="005D733E"/>
    <w:rsid w:val="005D7DF2"/>
    <w:rsid w:val="005E0AEE"/>
    <w:rsid w:val="005E2B39"/>
    <w:rsid w:val="005E2CF3"/>
    <w:rsid w:val="005E3796"/>
    <w:rsid w:val="005E45AA"/>
    <w:rsid w:val="005E549B"/>
    <w:rsid w:val="005E5D09"/>
    <w:rsid w:val="005E7C8B"/>
    <w:rsid w:val="005E7E3B"/>
    <w:rsid w:val="005F0E17"/>
    <w:rsid w:val="005F1053"/>
    <w:rsid w:val="005F12A4"/>
    <w:rsid w:val="005F1C1D"/>
    <w:rsid w:val="005F28B1"/>
    <w:rsid w:val="005F2DEF"/>
    <w:rsid w:val="005F2EF9"/>
    <w:rsid w:val="005F33B6"/>
    <w:rsid w:val="005F383F"/>
    <w:rsid w:val="005F3CCF"/>
    <w:rsid w:val="005F4265"/>
    <w:rsid w:val="005F45A3"/>
    <w:rsid w:val="005F5612"/>
    <w:rsid w:val="005F623C"/>
    <w:rsid w:val="005F62BF"/>
    <w:rsid w:val="005F79C6"/>
    <w:rsid w:val="005F7BBF"/>
    <w:rsid w:val="006008E5"/>
    <w:rsid w:val="006009E6"/>
    <w:rsid w:val="00601318"/>
    <w:rsid w:val="0060166D"/>
    <w:rsid w:val="00601B65"/>
    <w:rsid w:val="00602B27"/>
    <w:rsid w:val="00603FC5"/>
    <w:rsid w:val="00604531"/>
    <w:rsid w:val="00604F94"/>
    <w:rsid w:val="00612C55"/>
    <w:rsid w:val="00613838"/>
    <w:rsid w:val="00613B31"/>
    <w:rsid w:val="00614629"/>
    <w:rsid w:val="006147AE"/>
    <w:rsid w:val="006165FB"/>
    <w:rsid w:val="006171ED"/>
    <w:rsid w:val="00617781"/>
    <w:rsid w:val="00617801"/>
    <w:rsid w:val="00623CEB"/>
    <w:rsid w:val="00623D66"/>
    <w:rsid w:val="00624051"/>
    <w:rsid w:val="006258A1"/>
    <w:rsid w:val="00625955"/>
    <w:rsid w:val="00626EF8"/>
    <w:rsid w:val="006270DD"/>
    <w:rsid w:val="006300B3"/>
    <w:rsid w:val="006318E5"/>
    <w:rsid w:val="00634103"/>
    <w:rsid w:val="00634DC8"/>
    <w:rsid w:val="00634FDB"/>
    <w:rsid w:val="00636571"/>
    <w:rsid w:val="006366B4"/>
    <w:rsid w:val="0063688C"/>
    <w:rsid w:val="006402C4"/>
    <w:rsid w:val="00640557"/>
    <w:rsid w:val="006408FD"/>
    <w:rsid w:val="00640A02"/>
    <w:rsid w:val="00640C43"/>
    <w:rsid w:val="00641647"/>
    <w:rsid w:val="00641730"/>
    <w:rsid w:val="00641C13"/>
    <w:rsid w:val="00641D2B"/>
    <w:rsid w:val="00643C4D"/>
    <w:rsid w:val="00647081"/>
    <w:rsid w:val="00647A15"/>
    <w:rsid w:val="00647FCF"/>
    <w:rsid w:val="006509B1"/>
    <w:rsid w:val="00651A0B"/>
    <w:rsid w:val="00651B76"/>
    <w:rsid w:val="006532AE"/>
    <w:rsid w:val="0065334D"/>
    <w:rsid w:val="006534D5"/>
    <w:rsid w:val="006538DE"/>
    <w:rsid w:val="00653958"/>
    <w:rsid w:val="00653D32"/>
    <w:rsid w:val="00653D91"/>
    <w:rsid w:val="0065587D"/>
    <w:rsid w:val="00655A70"/>
    <w:rsid w:val="00656784"/>
    <w:rsid w:val="00656794"/>
    <w:rsid w:val="006604CF"/>
    <w:rsid w:val="00660C52"/>
    <w:rsid w:val="00661026"/>
    <w:rsid w:val="0066135C"/>
    <w:rsid w:val="00661B76"/>
    <w:rsid w:val="00662A11"/>
    <w:rsid w:val="00664A8A"/>
    <w:rsid w:val="00664CDA"/>
    <w:rsid w:val="00665296"/>
    <w:rsid w:val="00665A1A"/>
    <w:rsid w:val="00665DD3"/>
    <w:rsid w:val="0066641B"/>
    <w:rsid w:val="0066687E"/>
    <w:rsid w:val="006671BC"/>
    <w:rsid w:val="00667372"/>
    <w:rsid w:val="00672820"/>
    <w:rsid w:val="006729C4"/>
    <w:rsid w:val="00672C37"/>
    <w:rsid w:val="00673084"/>
    <w:rsid w:val="006745B0"/>
    <w:rsid w:val="00674731"/>
    <w:rsid w:val="00674B8D"/>
    <w:rsid w:val="006755BE"/>
    <w:rsid w:val="00675FD3"/>
    <w:rsid w:val="006765E0"/>
    <w:rsid w:val="00676A26"/>
    <w:rsid w:val="00676C98"/>
    <w:rsid w:val="006800F6"/>
    <w:rsid w:val="006817B2"/>
    <w:rsid w:val="00681857"/>
    <w:rsid w:val="00681AE3"/>
    <w:rsid w:val="00681C15"/>
    <w:rsid w:val="00681DBE"/>
    <w:rsid w:val="006825B2"/>
    <w:rsid w:val="00682773"/>
    <w:rsid w:val="00682C84"/>
    <w:rsid w:val="006854E4"/>
    <w:rsid w:val="006859A1"/>
    <w:rsid w:val="006903C1"/>
    <w:rsid w:val="00690896"/>
    <w:rsid w:val="00691CD0"/>
    <w:rsid w:val="0069275F"/>
    <w:rsid w:val="006930C5"/>
    <w:rsid w:val="006946B1"/>
    <w:rsid w:val="00695071"/>
    <w:rsid w:val="006951A8"/>
    <w:rsid w:val="006959A1"/>
    <w:rsid w:val="00696DEC"/>
    <w:rsid w:val="00696EFE"/>
    <w:rsid w:val="006971A3"/>
    <w:rsid w:val="006A08E4"/>
    <w:rsid w:val="006A0A09"/>
    <w:rsid w:val="006A0F06"/>
    <w:rsid w:val="006A10B8"/>
    <w:rsid w:val="006A1C08"/>
    <w:rsid w:val="006A1D13"/>
    <w:rsid w:val="006A3D6A"/>
    <w:rsid w:val="006A40F5"/>
    <w:rsid w:val="006A4263"/>
    <w:rsid w:val="006A5E77"/>
    <w:rsid w:val="006A6826"/>
    <w:rsid w:val="006A6B2E"/>
    <w:rsid w:val="006A70CF"/>
    <w:rsid w:val="006A7705"/>
    <w:rsid w:val="006B0F5E"/>
    <w:rsid w:val="006B10F3"/>
    <w:rsid w:val="006B160E"/>
    <w:rsid w:val="006B1C86"/>
    <w:rsid w:val="006B64B4"/>
    <w:rsid w:val="006B6AF4"/>
    <w:rsid w:val="006B7B3C"/>
    <w:rsid w:val="006C043A"/>
    <w:rsid w:val="006C0CA4"/>
    <w:rsid w:val="006C1FDB"/>
    <w:rsid w:val="006C2CD4"/>
    <w:rsid w:val="006C3A38"/>
    <w:rsid w:val="006C59A9"/>
    <w:rsid w:val="006C6B70"/>
    <w:rsid w:val="006C6B89"/>
    <w:rsid w:val="006C6E8A"/>
    <w:rsid w:val="006C7603"/>
    <w:rsid w:val="006C7758"/>
    <w:rsid w:val="006D02F3"/>
    <w:rsid w:val="006D0AF9"/>
    <w:rsid w:val="006D1313"/>
    <w:rsid w:val="006D276D"/>
    <w:rsid w:val="006D293F"/>
    <w:rsid w:val="006D29E4"/>
    <w:rsid w:val="006D4051"/>
    <w:rsid w:val="006D72D8"/>
    <w:rsid w:val="006E0C64"/>
    <w:rsid w:val="006E0EBD"/>
    <w:rsid w:val="006E2139"/>
    <w:rsid w:val="006E27D5"/>
    <w:rsid w:val="006E3C3B"/>
    <w:rsid w:val="006E4499"/>
    <w:rsid w:val="006E44A6"/>
    <w:rsid w:val="006E4CE6"/>
    <w:rsid w:val="006E50DE"/>
    <w:rsid w:val="006E515C"/>
    <w:rsid w:val="006E57F1"/>
    <w:rsid w:val="006E57F9"/>
    <w:rsid w:val="006E5DD1"/>
    <w:rsid w:val="006E69B8"/>
    <w:rsid w:val="006E6E1C"/>
    <w:rsid w:val="006E7B5B"/>
    <w:rsid w:val="006F0584"/>
    <w:rsid w:val="006F0BAF"/>
    <w:rsid w:val="006F0CCC"/>
    <w:rsid w:val="006F2A3A"/>
    <w:rsid w:val="006F2E2E"/>
    <w:rsid w:val="006F3FD6"/>
    <w:rsid w:val="006F4637"/>
    <w:rsid w:val="006F4AAC"/>
    <w:rsid w:val="006F4E1F"/>
    <w:rsid w:val="006F7F5E"/>
    <w:rsid w:val="007032F8"/>
    <w:rsid w:val="00703464"/>
    <w:rsid w:val="007057D1"/>
    <w:rsid w:val="0070700F"/>
    <w:rsid w:val="007074D7"/>
    <w:rsid w:val="00710BAD"/>
    <w:rsid w:val="00710E70"/>
    <w:rsid w:val="00710EB2"/>
    <w:rsid w:val="00711255"/>
    <w:rsid w:val="00711B63"/>
    <w:rsid w:val="00711B75"/>
    <w:rsid w:val="00713F70"/>
    <w:rsid w:val="007162D1"/>
    <w:rsid w:val="0071784D"/>
    <w:rsid w:val="00720089"/>
    <w:rsid w:val="007204A0"/>
    <w:rsid w:val="00721B5F"/>
    <w:rsid w:val="00721CDA"/>
    <w:rsid w:val="0072217B"/>
    <w:rsid w:val="0072285C"/>
    <w:rsid w:val="007233E1"/>
    <w:rsid w:val="00723DAF"/>
    <w:rsid w:val="00724879"/>
    <w:rsid w:val="007258B5"/>
    <w:rsid w:val="0072696B"/>
    <w:rsid w:val="00727A4C"/>
    <w:rsid w:val="00730C3D"/>
    <w:rsid w:val="007313BB"/>
    <w:rsid w:val="00731613"/>
    <w:rsid w:val="00732091"/>
    <w:rsid w:val="0073266F"/>
    <w:rsid w:val="007333AC"/>
    <w:rsid w:val="00733559"/>
    <w:rsid w:val="0073545A"/>
    <w:rsid w:val="007355C4"/>
    <w:rsid w:val="00735674"/>
    <w:rsid w:val="00736177"/>
    <w:rsid w:val="007367B9"/>
    <w:rsid w:val="00736CD3"/>
    <w:rsid w:val="00737607"/>
    <w:rsid w:val="00737D35"/>
    <w:rsid w:val="007402DC"/>
    <w:rsid w:val="00740575"/>
    <w:rsid w:val="007410A3"/>
    <w:rsid w:val="007410B9"/>
    <w:rsid w:val="007419C5"/>
    <w:rsid w:val="00743578"/>
    <w:rsid w:val="00745137"/>
    <w:rsid w:val="00745403"/>
    <w:rsid w:val="00745FEC"/>
    <w:rsid w:val="00746A44"/>
    <w:rsid w:val="00746BF7"/>
    <w:rsid w:val="00751738"/>
    <w:rsid w:val="00752141"/>
    <w:rsid w:val="00753069"/>
    <w:rsid w:val="007533BF"/>
    <w:rsid w:val="00753D5A"/>
    <w:rsid w:val="0075510B"/>
    <w:rsid w:val="00756799"/>
    <w:rsid w:val="00757042"/>
    <w:rsid w:val="007576AA"/>
    <w:rsid w:val="0076052F"/>
    <w:rsid w:val="00760752"/>
    <w:rsid w:val="0076084C"/>
    <w:rsid w:val="007608F7"/>
    <w:rsid w:val="00760FC1"/>
    <w:rsid w:val="00761E9B"/>
    <w:rsid w:val="007635AD"/>
    <w:rsid w:val="0076559B"/>
    <w:rsid w:val="00765907"/>
    <w:rsid w:val="00765A6A"/>
    <w:rsid w:val="00765C1B"/>
    <w:rsid w:val="00770B44"/>
    <w:rsid w:val="007721B0"/>
    <w:rsid w:val="00772DBF"/>
    <w:rsid w:val="00773D8A"/>
    <w:rsid w:val="007746AA"/>
    <w:rsid w:val="00775424"/>
    <w:rsid w:val="007755C1"/>
    <w:rsid w:val="00777FC3"/>
    <w:rsid w:val="00780236"/>
    <w:rsid w:val="007805EC"/>
    <w:rsid w:val="00781046"/>
    <w:rsid w:val="007810DC"/>
    <w:rsid w:val="00782834"/>
    <w:rsid w:val="007843DD"/>
    <w:rsid w:val="00784DBD"/>
    <w:rsid w:val="0078566F"/>
    <w:rsid w:val="00785BEB"/>
    <w:rsid w:val="007860D3"/>
    <w:rsid w:val="007868A7"/>
    <w:rsid w:val="00786BF9"/>
    <w:rsid w:val="00786DCD"/>
    <w:rsid w:val="007875D7"/>
    <w:rsid w:val="00787CAC"/>
    <w:rsid w:val="007900AB"/>
    <w:rsid w:val="007907C4"/>
    <w:rsid w:val="00790C87"/>
    <w:rsid w:val="00791819"/>
    <w:rsid w:val="00791991"/>
    <w:rsid w:val="0079199F"/>
    <w:rsid w:val="00792004"/>
    <w:rsid w:val="00792B87"/>
    <w:rsid w:val="00793270"/>
    <w:rsid w:val="00794DCA"/>
    <w:rsid w:val="00794E6A"/>
    <w:rsid w:val="00794ECF"/>
    <w:rsid w:val="00795E02"/>
    <w:rsid w:val="00795E45"/>
    <w:rsid w:val="007A00E4"/>
    <w:rsid w:val="007A02D8"/>
    <w:rsid w:val="007A1491"/>
    <w:rsid w:val="007A24B4"/>
    <w:rsid w:val="007A2796"/>
    <w:rsid w:val="007A37FF"/>
    <w:rsid w:val="007A397D"/>
    <w:rsid w:val="007A488B"/>
    <w:rsid w:val="007A525E"/>
    <w:rsid w:val="007A568C"/>
    <w:rsid w:val="007A6603"/>
    <w:rsid w:val="007B04DF"/>
    <w:rsid w:val="007B188A"/>
    <w:rsid w:val="007B1E03"/>
    <w:rsid w:val="007B24B4"/>
    <w:rsid w:val="007B2976"/>
    <w:rsid w:val="007B48DC"/>
    <w:rsid w:val="007B5931"/>
    <w:rsid w:val="007B65F2"/>
    <w:rsid w:val="007B674E"/>
    <w:rsid w:val="007B7DA7"/>
    <w:rsid w:val="007C1891"/>
    <w:rsid w:val="007C1FA9"/>
    <w:rsid w:val="007C3096"/>
    <w:rsid w:val="007C3723"/>
    <w:rsid w:val="007C3EFE"/>
    <w:rsid w:val="007C4F00"/>
    <w:rsid w:val="007C5A58"/>
    <w:rsid w:val="007C5D89"/>
    <w:rsid w:val="007C710F"/>
    <w:rsid w:val="007D0A39"/>
    <w:rsid w:val="007D0E15"/>
    <w:rsid w:val="007D2CB8"/>
    <w:rsid w:val="007D2DE2"/>
    <w:rsid w:val="007D3464"/>
    <w:rsid w:val="007D372A"/>
    <w:rsid w:val="007D3DAC"/>
    <w:rsid w:val="007D3F50"/>
    <w:rsid w:val="007D4857"/>
    <w:rsid w:val="007D4E77"/>
    <w:rsid w:val="007D5162"/>
    <w:rsid w:val="007D54DF"/>
    <w:rsid w:val="007D6077"/>
    <w:rsid w:val="007D67EB"/>
    <w:rsid w:val="007D68A9"/>
    <w:rsid w:val="007D709D"/>
    <w:rsid w:val="007D7581"/>
    <w:rsid w:val="007E0AB4"/>
    <w:rsid w:val="007E144D"/>
    <w:rsid w:val="007E19EA"/>
    <w:rsid w:val="007E27B0"/>
    <w:rsid w:val="007E379D"/>
    <w:rsid w:val="007E3BA5"/>
    <w:rsid w:val="007E42C8"/>
    <w:rsid w:val="007E4E51"/>
    <w:rsid w:val="007E4E8E"/>
    <w:rsid w:val="007E5590"/>
    <w:rsid w:val="007E5C44"/>
    <w:rsid w:val="007E6514"/>
    <w:rsid w:val="007E6C7D"/>
    <w:rsid w:val="007E7FBA"/>
    <w:rsid w:val="007F1247"/>
    <w:rsid w:val="007F14AB"/>
    <w:rsid w:val="007F1D87"/>
    <w:rsid w:val="007F1DCD"/>
    <w:rsid w:val="007F2165"/>
    <w:rsid w:val="007F41F6"/>
    <w:rsid w:val="007F431C"/>
    <w:rsid w:val="007F52C8"/>
    <w:rsid w:val="007F5CD7"/>
    <w:rsid w:val="007F66AD"/>
    <w:rsid w:val="007F6A7A"/>
    <w:rsid w:val="007F70D0"/>
    <w:rsid w:val="007F746D"/>
    <w:rsid w:val="007F79FB"/>
    <w:rsid w:val="007F7B95"/>
    <w:rsid w:val="0080027D"/>
    <w:rsid w:val="008019AF"/>
    <w:rsid w:val="00802C1C"/>
    <w:rsid w:val="00805414"/>
    <w:rsid w:val="00805AFD"/>
    <w:rsid w:val="008064F2"/>
    <w:rsid w:val="008109DE"/>
    <w:rsid w:val="00811A0F"/>
    <w:rsid w:val="008146D1"/>
    <w:rsid w:val="00814C71"/>
    <w:rsid w:val="00815332"/>
    <w:rsid w:val="008157F2"/>
    <w:rsid w:val="00817031"/>
    <w:rsid w:val="00817542"/>
    <w:rsid w:val="00820099"/>
    <w:rsid w:val="00820701"/>
    <w:rsid w:val="00820CFF"/>
    <w:rsid w:val="0082143C"/>
    <w:rsid w:val="00821B9A"/>
    <w:rsid w:val="00822B54"/>
    <w:rsid w:val="00822C5D"/>
    <w:rsid w:val="00825E02"/>
    <w:rsid w:val="00826DDD"/>
    <w:rsid w:val="00830631"/>
    <w:rsid w:val="008308EC"/>
    <w:rsid w:val="00830E37"/>
    <w:rsid w:val="00831AEC"/>
    <w:rsid w:val="0083236C"/>
    <w:rsid w:val="00833803"/>
    <w:rsid w:val="00833A16"/>
    <w:rsid w:val="00834274"/>
    <w:rsid w:val="00834475"/>
    <w:rsid w:val="00834C3E"/>
    <w:rsid w:val="00836BF9"/>
    <w:rsid w:val="0083775C"/>
    <w:rsid w:val="008407E2"/>
    <w:rsid w:val="0084157F"/>
    <w:rsid w:val="0084285B"/>
    <w:rsid w:val="00842BCA"/>
    <w:rsid w:val="0084385D"/>
    <w:rsid w:val="00843E38"/>
    <w:rsid w:val="008450FB"/>
    <w:rsid w:val="008458B4"/>
    <w:rsid w:val="00846632"/>
    <w:rsid w:val="00847EA2"/>
    <w:rsid w:val="0085097C"/>
    <w:rsid w:val="00852244"/>
    <w:rsid w:val="0085249B"/>
    <w:rsid w:val="0085376C"/>
    <w:rsid w:val="00854A37"/>
    <w:rsid w:val="00855182"/>
    <w:rsid w:val="00856710"/>
    <w:rsid w:val="00856C9B"/>
    <w:rsid w:val="00857197"/>
    <w:rsid w:val="00857833"/>
    <w:rsid w:val="00861078"/>
    <w:rsid w:val="00862052"/>
    <w:rsid w:val="008627A1"/>
    <w:rsid w:val="0086495F"/>
    <w:rsid w:val="008656F8"/>
    <w:rsid w:val="0086572D"/>
    <w:rsid w:val="00865F0C"/>
    <w:rsid w:val="00866BC5"/>
    <w:rsid w:val="00866F0F"/>
    <w:rsid w:val="0087042F"/>
    <w:rsid w:val="00870ABD"/>
    <w:rsid w:val="008717DC"/>
    <w:rsid w:val="00871FFC"/>
    <w:rsid w:val="00872438"/>
    <w:rsid w:val="00872656"/>
    <w:rsid w:val="00872ADB"/>
    <w:rsid w:val="00873163"/>
    <w:rsid w:val="00873E57"/>
    <w:rsid w:val="0087582A"/>
    <w:rsid w:val="00875867"/>
    <w:rsid w:val="00875C93"/>
    <w:rsid w:val="00875E78"/>
    <w:rsid w:val="008762F3"/>
    <w:rsid w:val="008774DC"/>
    <w:rsid w:val="0088060C"/>
    <w:rsid w:val="00880E5F"/>
    <w:rsid w:val="008820ED"/>
    <w:rsid w:val="0088246E"/>
    <w:rsid w:val="00883F62"/>
    <w:rsid w:val="0088479A"/>
    <w:rsid w:val="00884852"/>
    <w:rsid w:val="00885287"/>
    <w:rsid w:val="00885B4B"/>
    <w:rsid w:val="00885F7E"/>
    <w:rsid w:val="00885FB4"/>
    <w:rsid w:val="00887FC7"/>
    <w:rsid w:val="00890368"/>
    <w:rsid w:val="00890BB0"/>
    <w:rsid w:val="00891237"/>
    <w:rsid w:val="0089265F"/>
    <w:rsid w:val="00892C4F"/>
    <w:rsid w:val="008932F1"/>
    <w:rsid w:val="00893408"/>
    <w:rsid w:val="00893FF0"/>
    <w:rsid w:val="00894993"/>
    <w:rsid w:val="00895309"/>
    <w:rsid w:val="008960D9"/>
    <w:rsid w:val="008961A4"/>
    <w:rsid w:val="00896A94"/>
    <w:rsid w:val="00897384"/>
    <w:rsid w:val="00897776"/>
    <w:rsid w:val="008A1A64"/>
    <w:rsid w:val="008A1D01"/>
    <w:rsid w:val="008A4753"/>
    <w:rsid w:val="008A4D60"/>
    <w:rsid w:val="008A5A98"/>
    <w:rsid w:val="008A6EFA"/>
    <w:rsid w:val="008A7310"/>
    <w:rsid w:val="008A78FB"/>
    <w:rsid w:val="008B2D8C"/>
    <w:rsid w:val="008B2DF4"/>
    <w:rsid w:val="008B33FF"/>
    <w:rsid w:val="008B35AF"/>
    <w:rsid w:val="008B38A5"/>
    <w:rsid w:val="008B3C00"/>
    <w:rsid w:val="008B422D"/>
    <w:rsid w:val="008B435B"/>
    <w:rsid w:val="008B478C"/>
    <w:rsid w:val="008B49CE"/>
    <w:rsid w:val="008B4F7D"/>
    <w:rsid w:val="008B6127"/>
    <w:rsid w:val="008B7601"/>
    <w:rsid w:val="008C0210"/>
    <w:rsid w:val="008C02F7"/>
    <w:rsid w:val="008C0905"/>
    <w:rsid w:val="008C0B63"/>
    <w:rsid w:val="008C1D6D"/>
    <w:rsid w:val="008C2589"/>
    <w:rsid w:val="008C2691"/>
    <w:rsid w:val="008C2F07"/>
    <w:rsid w:val="008C3074"/>
    <w:rsid w:val="008C3A38"/>
    <w:rsid w:val="008C4008"/>
    <w:rsid w:val="008C453C"/>
    <w:rsid w:val="008C4912"/>
    <w:rsid w:val="008C51EB"/>
    <w:rsid w:val="008C5DD6"/>
    <w:rsid w:val="008C683F"/>
    <w:rsid w:val="008C68DC"/>
    <w:rsid w:val="008D0C04"/>
    <w:rsid w:val="008D0E95"/>
    <w:rsid w:val="008D2410"/>
    <w:rsid w:val="008D339B"/>
    <w:rsid w:val="008D4E0E"/>
    <w:rsid w:val="008D57F4"/>
    <w:rsid w:val="008D6623"/>
    <w:rsid w:val="008D7B1D"/>
    <w:rsid w:val="008D7FE9"/>
    <w:rsid w:val="008E0A8F"/>
    <w:rsid w:val="008E1850"/>
    <w:rsid w:val="008E1B01"/>
    <w:rsid w:val="008E29E9"/>
    <w:rsid w:val="008E4CF8"/>
    <w:rsid w:val="008E5270"/>
    <w:rsid w:val="008E5D90"/>
    <w:rsid w:val="008F0492"/>
    <w:rsid w:val="008F06D4"/>
    <w:rsid w:val="008F154C"/>
    <w:rsid w:val="008F2355"/>
    <w:rsid w:val="008F399E"/>
    <w:rsid w:val="008F3C9B"/>
    <w:rsid w:val="008F46B8"/>
    <w:rsid w:val="008F5402"/>
    <w:rsid w:val="008F60BF"/>
    <w:rsid w:val="008F672C"/>
    <w:rsid w:val="008F690E"/>
    <w:rsid w:val="008F79CF"/>
    <w:rsid w:val="008F7EED"/>
    <w:rsid w:val="008F7FD1"/>
    <w:rsid w:val="00900A49"/>
    <w:rsid w:val="00900C02"/>
    <w:rsid w:val="00900C89"/>
    <w:rsid w:val="00901260"/>
    <w:rsid w:val="009029E8"/>
    <w:rsid w:val="00903E78"/>
    <w:rsid w:val="00904949"/>
    <w:rsid w:val="00905141"/>
    <w:rsid w:val="00905CA6"/>
    <w:rsid w:val="00905EDA"/>
    <w:rsid w:val="009068B7"/>
    <w:rsid w:val="00906BB7"/>
    <w:rsid w:val="00907A7B"/>
    <w:rsid w:val="00907F28"/>
    <w:rsid w:val="009104B4"/>
    <w:rsid w:val="00910874"/>
    <w:rsid w:val="009109E6"/>
    <w:rsid w:val="00911DC0"/>
    <w:rsid w:val="009121EA"/>
    <w:rsid w:val="009123C5"/>
    <w:rsid w:val="00913B39"/>
    <w:rsid w:val="0091446E"/>
    <w:rsid w:val="00914E91"/>
    <w:rsid w:val="00915090"/>
    <w:rsid w:val="00917962"/>
    <w:rsid w:val="009200F5"/>
    <w:rsid w:val="009206A9"/>
    <w:rsid w:val="00920E06"/>
    <w:rsid w:val="00920F67"/>
    <w:rsid w:val="009213D0"/>
    <w:rsid w:val="009214F3"/>
    <w:rsid w:val="00922381"/>
    <w:rsid w:val="0092295F"/>
    <w:rsid w:val="00922ED1"/>
    <w:rsid w:val="009241FE"/>
    <w:rsid w:val="0092444A"/>
    <w:rsid w:val="0092476A"/>
    <w:rsid w:val="00926CBC"/>
    <w:rsid w:val="00926CD9"/>
    <w:rsid w:val="00926EAA"/>
    <w:rsid w:val="00927991"/>
    <w:rsid w:val="00927A01"/>
    <w:rsid w:val="00930A07"/>
    <w:rsid w:val="0093149D"/>
    <w:rsid w:val="00933DEE"/>
    <w:rsid w:val="00933F72"/>
    <w:rsid w:val="00934745"/>
    <w:rsid w:val="0093488D"/>
    <w:rsid w:val="00934B1D"/>
    <w:rsid w:val="00934E5E"/>
    <w:rsid w:val="00936597"/>
    <w:rsid w:val="009371D1"/>
    <w:rsid w:val="00937BB6"/>
    <w:rsid w:val="009407E1"/>
    <w:rsid w:val="009412D8"/>
    <w:rsid w:val="00941C13"/>
    <w:rsid w:val="009420E2"/>
    <w:rsid w:val="00943268"/>
    <w:rsid w:val="0094426E"/>
    <w:rsid w:val="009446A8"/>
    <w:rsid w:val="00945506"/>
    <w:rsid w:val="0094592A"/>
    <w:rsid w:val="00945CB0"/>
    <w:rsid w:val="00947FD3"/>
    <w:rsid w:val="009515C5"/>
    <w:rsid w:val="00951978"/>
    <w:rsid w:val="00952362"/>
    <w:rsid w:val="00954541"/>
    <w:rsid w:val="00955729"/>
    <w:rsid w:val="00955B28"/>
    <w:rsid w:val="00955BCA"/>
    <w:rsid w:val="00955C51"/>
    <w:rsid w:val="0095614E"/>
    <w:rsid w:val="00956435"/>
    <w:rsid w:val="009568F0"/>
    <w:rsid w:val="00956914"/>
    <w:rsid w:val="009576F9"/>
    <w:rsid w:val="009576FE"/>
    <w:rsid w:val="00957C3C"/>
    <w:rsid w:val="00957CCC"/>
    <w:rsid w:val="00960352"/>
    <w:rsid w:val="0096046B"/>
    <w:rsid w:val="009612F3"/>
    <w:rsid w:val="00961BFA"/>
    <w:rsid w:val="00961EB0"/>
    <w:rsid w:val="00963F45"/>
    <w:rsid w:val="00965622"/>
    <w:rsid w:val="00966627"/>
    <w:rsid w:val="00966CA9"/>
    <w:rsid w:val="00967900"/>
    <w:rsid w:val="00972377"/>
    <w:rsid w:val="00972B3D"/>
    <w:rsid w:val="00972E7E"/>
    <w:rsid w:val="00973319"/>
    <w:rsid w:val="00974845"/>
    <w:rsid w:val="009757D2"/>
    <w:rsid w:val="00976439"/>
    <w:rsid w:val="0097682B"/>
    <w:rsid w:val="00977210"/>
    <w:rsid w:val="00977922"/>
    <w:rsid w:val="009808DD"/>
    <w:rsid w:val="00980ACB"/>
    <w:rsid w:val="00982066"/>
    <w:rsid w:val="0098261E"/>
    <w:rsid w:val="009838F7"/>
    <w:rsid w:val="00983A9E"/>
    <w:rsid w:val="00983CE4"/>
    <w:rsid w:val="00983F55"/>
    <w:rsid w:val="00984FD5"/>
    <w:rsid w:val="0098766F"/>
    <w:rsid w:val="00987BDA"/>
    <w:rsid w:val="0099020E"/>
    <w:rsid w:val="00990454"/>
    <w:rsid w:val="0099091C"/>
    <w:rsid w:val="00990C09"/>
    <w:rsid w:val="00993437"/>
    <w:rsid w:val="00993654"/>
    <w:rsid w:val="00993C3B"/>
    <w:rsid w:val="00994408"/>
    <w:rsid w:val="00995704"/>
    <w:rsid w:val="00996111"/>
    <w:rsid w:val="009966AB"/>
    <w:rsid w:val="00996A25"/>
    <w:rsid w:val="0099755F"/>
    <w:rsid w:val="00997A73"/>
    <w:rsid w:val="00997BFC"/>
    <w:rsid w:val="009A045A"/>
    <w:rsid w:val="009A0E03"/>
    <w:rsid w:val="009A1202"/>
    <w:rsid w:val="009A140A"/>
    <w:rsid w:val="009A14AB"/>
    <w:rsid w:val="009A1A07"/>
    <w:rsid w:val="009A38F5"/>
    <w:rsid w:val="009A39F2"/>
    <w:rsid w:val="009A443D"/>
    <w:rsid w:val="009A46F8"/>
    <w:rsid w:val="009A57B6"/>
    <w:rsid w:val="009A600E"/>
    <w:rsid w:val="009A6E36"/>
    <w:rsid w:val="009A724C"/>
    <w:rsid w:val="009A73D2"/>
    <w:rsid w:val="009B06E6"/>
    <w:rsid w:val="009B202C"/>
    <w:rsid w:val="009B2273"/>
    <w:rsid w:val="009B2F93"/>
    <w:rsid w:val="009B370B"/>
    <w:rsid w:val="009B3AAF"/>
    <w:rsid w:val="009B3C55"/>
    <w:rsid w:val="009B4106"/>
    <w:rsid w:val="009B43A9"/>
    <w:rsid w:val="009B4B9F"/>
    <w:rsid w:val="009B5E09"/>
    <w:rsid w:val="009B5ECC"/>
    <w:rsid w:val="009B616D"/>
    <w:rsid w:val="009B63DD"/>
    <w:rsid w:val="009B7210"/>
    <w:rsid w:val="009C01BC"/>
    <w:rsid w:val="009C0A88"/>
    <w:rsid w:val="009C1C05"/>
    <w:rsid w:val="009C2A5B"/>
    <w:rsid w:val="009C3367"/>
    <w:rsid w:val="009C54BD"/>
    <w:rsid w:val="009C5E96"/>
    <w:rsid w:val="009C68B0"/>
    <w:rsid w:val="009C6FCD"/>
    <w:rsid w:val="009C7508"/>
    <w:rsid w:val="009C7535"/>
    <w:rsid w:val="009D08D8"/>
    <w:rsid w:val="009D1C24"/>
    <w:rsid w:val="009D20E2"/>
    <w:rsid w:val="009D34C6"/>
    <w:rsid w:val="009D3F08"/>
    <w:rsid w:val="009D4F0B"/>
    <w:rsid w:val="009D4F65"/>
    <w:rsid w:val="009D503E"/>
    <w:rsid w:val="009D5592"/>
    <w:rsid w:val="009D58BC"/>
    <w:rsid w:val="009D6BD1"/>
    <w:rsid w:val="009E07D3"/>
    <w:rsid w:val="009E0BE3"/>
    <w:rsid w:val="009E0C4B"/>
    <w:rsid w:val="009E130C"/>
    <w:rsid w:val="009E1330"/>
    <w:rsid w:val="009E1B19"/>
    <w:rsid w:val="009E2188"/>
    <w:rsid w:val="009E2363"/>
    <w:rsid w:val="009E26A2"/>
    <w:rsid w:val="009E26CC"/>
    <w:rsid w:val="009E32DA"/>
    <w:rsid w:val="009E365C"/>
    <w:rsid w:val="009E4AD0"/>
    <w:rsid w:val="009E500D"/>
    <w:rsid w:val="009E7543"/>
    <w:rsid w:val="009E797E"/>
    <w:rsid w:val="009E7FD2"/>
    <w:rsid w:val="009F0F94"/>
    <w:rsid w:val="009F18F4"/>
    <w:rsid w:val="009F261E"/>
    <w:rsid w:val="009F457C"/>
    <w:rsid w:val="009F4AC4"/>
    <w:rsid w:val="009F590F"/>
    <w:rsid w:val="009F5BE2"/>
    <w:rsid w:val="009F6C9A"/>
    <w:rsid w:val="009F7026"/>
    <w:rsid w:val="009F778D"/>
    <w:rsid w:val="009F7D01"/>
    <w:rsid w:val="00A00161"/>
    <w:rsid w:val="00A00A75"/>
    <w:rsid w:val="00A01D1F"/>
    <w:rsid w:val="00A026B2"/>
    <w:rsid w:val="00A04620"/>
    <w:rsid w:val="00A0475C"/>
    <w:rsid w:val="00A04E4C"/>
    <w:rsid w:val="00A05A6A"/>
    <w:rsid w:val="00A05C58"/>
    <w:rsid w:val="00A064DB"/>
    <w:rsid w:val="00A064E4"/>
    <w:rsid w:val="00A107EC"/>
    <w:rsid w:val="00A10ABE"/>
    <w:rsid w:val="00A110D0"/>
    <w:rsid w:val="00A11D80"/>
    <w:rsid w:val="00A13187"/>
    <w:rsid w:val="00A14D3F"/>
    <w:rsid w:val="00A15DDA"/>
    <w:rsid w:val="00A15EB9"/>
    <w:rsid w:val="00A16B08"/>
    <w:rsid w:val="00A17191"/>
    <w:rsid w:val="00A17A1E"/>
    <w:rsid w:val="00A17A2F"/>
    <w:rsid w:val="00A20227"/>
    <w:rsid w:val="00A21B6B"/>
    <w:rsid w:val="00A21BFE"/>
    <w:rsid w:val="00A22764"/>
    <w:rsid w:val="00A22AB6"/>
    <w:rsid w:val="00A24139"/>
    <w:rsid w:val="00A24937"/>
    <w:rsid w:val="00A2505D"/>
    <w:rsid w:val="00A25D9F"/>
    <w:rsid w:val="00A261BB"/>
    <w:rsid w:val="00A27258"/>
    <w:rsid w:val="00A2772A"/>
    <w:rsid w:val="00A27CC7"/>
    <w:rsid w:val="00A300B7"/>
    <w:rsid w:val="00A306C4"/>
    <w:rsid w:val="00A30CB1"/>
    <w:rsid w:val="00A31822"/>
    <w:rsid w:val="00A31B75"/>
    <w:rsid w:val="00A3233E"/>
    <w:rsid w:val="00A324AA"/>
    <w:rsid w:val="00A33436"/>
    <w:rsid w:val="00A3380F"/>
    <w:rsid w:val="00A35E37"/>
    <w:rsid w:val="00A36432"/>
    <w:rsid w:val="00A36748"/>
    <w:rsid w:val="00A372FB"/>
    <w:rsid w:val="00A3780C"/>
    <w:rsid w:val="00A412FA"/>
    <w:rsid w:val="00A4167A"/>
    <w:rsid w:val="00A4195E"/>
    <w:rsid w:val="00A42324"/>
    <w:rsid w:val="00A42CC2"/>
    <w:rsid w:val="00A43FC5"/>
    <w:rsid w:val="00A44256"/>
    <w:rsid w:val="00A444B1"/>
    <w:rsid w:val="00A44A73"/>
    <w:rsid w:val="00A45908"/>
    <w:rsid w:val="00A466EE"/>
    <w:rsid w:val="00A4791B"/>
    <w:rsid w:val="00A47FA2"/>
    <w:rsid w:val="00A50247"/>
    <w:rsid w:val="00A503A4"/>
    <w:rsid w:val="00A50F77"/>
    <w:rsid w:val="00A51049"/>
    <w:rsid w:val="00A51119"/>
    <w:rsid w:val="00A511DE"/>
    <w:rsid w:val="00A5172D"/>
    <w:rsid w:val="00A521AD"/>
    <w:rsid w:val="00A52E24"/>
    <w:rsid w:val="00A542DA"/>
    <w:rsid w:val="00A54DE2"/>
    <w:rsid w:val="00A57919"/>
    <w:rsid w:val="00A6014C"/>
    <w:rsid w:val="00A60EC7"/>
    <w:rsid w:val="00A618A1"/>
    <w:rsid w:val="00A61955"/>
    <w:rsid w:val="00A62F35"/>
    <w:rsid w:val="00A6324F"/>
    <w:rsid w:val="00A63EB8"/>
    <w:rsid w:val="00A63EDE"/>
    <w:rsid w:val="00A64448"/>
    <w:rsid w:val="00A64695"/>
    <w:rsid w:val="00A658C2"/>
    <w:rsid w:val="00A67363"/>
    <w:rsid w:val="00A67612"/>
    <w:rsid w:val="00A70679"/>
    <w:rsid w:val="00A720EA"/>
    <w:rsid w:val="00A7226B"/>
    <w:rsid w:val="00A728CC"/>
    <w:rsid w:val="00A7318F"/>
    <w:rsid w:val="00A741BF"/>
    <w:rsid w:val="00A75102"/>
    <w:rsid w:val="00A751E0"/>
    <w:rsid w:val="00A75576"/>
    <w:rsid w:val="00A76CBA"/>
    <w:rsid w:val="00A800F3"/>
    <w:rsid w:val="00A810CA"/>
    <w:rsid w:val="00A81447"/>
    <w:rsid w:val="00A822A0"/>
    <w:rsid w:val="00A82C56"/>
    <w:rsid w:val="00A82CDF"/>
    <w:rsid w:val="00A82D50"/>
    <w:rsid w:val="00A82DEF"/>
    <w:rsid w:val="00A8323F"/>
    <w:rsid w:val="00A8352F"/>
    <w:rsid w:val="00A83A57"/>
    <w:rsid w:val="00A84E5E"/>
    <w:rsid w:val="00A85D81"/>
    <w:rsid w:val="00A85FB2"/>
    <w:rsid w:val="00A87384"/>
    <w:rsid w:val="00A8789A"/>
    <w:rsid w:val="00A8793B"/>
    <w:rsid w:val="00A87A95"/>
    <w:rsid w:val="00A87C2D"/>
    <w:rsid w:val="00A903BE"/>
    <w:rsid w:val="00A90C09"/>
    <w:rsid w:val="00A9282B"/>
    <w:rsid w:val="00A95686"/>
    <w:rsid w:val="00A96C47"/>
    <w:rsid w:val="00A971B7"/>
    <w:rsid w:val="00A976A8"/>
    <w:rsid w:val="00AA0430"/>
    <w:rsid w:val="00AA07EA"/>
    <w:rsid w:val="00AA0B8E"/>
    <w:rsid w:val="00AA183B"/>
    <w:rsid w:val="00AA1E44"/>
    <w:rsid w:val="00AA4AD4"/>
    <w:rsid w:val="00AA4D7A"/>
    <w:rsid w:val="00AA7954"/>
    <w:rsid w:val="00AA7B18"/>
    <w:rsid w:val="00AB0BE9"/>
    <w:rsid w:val="00AB2CB3"/>
    <w:rsid w:val="00AB3AF2"/>
    <w:rsid w:val="00AB3EB1"/>
    <w:rsid w:val="00AB4103"/>
    <w:rsid w:val="00AB437A"/>
    <w:rsid w:val="00AB489C"/>
    <w:rsid w:val="00AB4E5F"/>
    <w:rsid w:val="00AB5100"/>
    <w:rsid w:val="00AB5560"/>
    <w:rsid w:val="00AB6064"/>
    <w:rsid w:val="00AB648F"/>
    <w:rsid w:val="00AB7DFB"/>
    <w:rsid w:val="00AC0EB5"/>
    <w:rsid w:val="00AC1138"/>
    <w:rsid w:val="00AC22F2"/>
    <w:rsid w:val="00AC23D7"/>
    <w:rsid w:val="00AC3292"/>
    <w:rsid w:val="00AC3FC2"/>
    <w:rsid w:val="00AC440C"/>
    <w:rsid w:val="00AC44C2"/>
    <w:rsid w:val="00AC471C"/>
    <w:rsid w:val="00AC5099"/>
    <w:rsid w:val="00AC549A"/>
    <w:rsid w:val="00AC5B4C"/>
    <w:rsid w:val="00AC66B0"/>
    <w:rsid w:val="00AC7F52"/>
    <w:rsid w:val="00AD1D9C"/>
    <w:rsid w:val="00AD272A"/>
    <w:rsid w:val="00AD2ADB"/>
    <w:rsid w:val="00AD31B9"/>
    <w:rsid w:val="00AD38E9"/>
    <w:rsid w:val="00AD48DD"/>
    <w:rsid w:val="00AD538E"/>
    <w:rsid w:val="00AD576C"/>
    <w:rsid w:val="00AD5A53"/>
    <w:rsid w:val="00AD6065"/>
    <w:rsid w:val="00AD736E"/>
    <w:rsid w:val="00AD7672"/>
    <w:rsid w:val="00AE133C"/>
    <w:rsid w:val="00AE169D"/>
    <w:rsid w:val="00AE1723"/>
    <w:rsid w:val="00AE212C"/>
    <w:rsid w:val="00AE215B"/>
    <w:rsid w:val="00AE2C61"/>
    <w:rsid w:val="00AE34E9"/>
    <w:rsid w:val="00AE41E5"/>
    <w:rsid w:val="00AE448C"/>
    <w:rsid w:val="00AE63B3"/>
    <w:rsid w:val="00AE6D61"/>
    <w:rsid w:val="00AF05A8"/>
    <w:rsid w:val="00AF07D8"/>
    <w:rsid w:val="00AF0A2A"/>
    <w:rsid w:val="00AF1EDD"/>
    <w:rsid w:val="00AF3208"/>
    <w:rsid w:val="00AF377B"/>
    <w:rsid w:val="00AF3FD3"/>
    <w:rsid w:val="00AF43B3"/>
    <w:rsid w:val="00AF4571"/>
    <w:rsid w:val="00AF46A8"/>
    <w:rsid w:val="00AF55F0"/>
    <w:rsid w:val="00AF6532"/>
    <w:rsid w:val="00AF6599"/>
    <w:rsid w:val="00AF68CE"/>
    <w:rsid w:val="00AF73DD"/>
    <w:rsid w:val="00AF7B29"/>
    <w:rsid w:val="00AF7C6A"/>
    <w:rsid w:val="00B0038F"/>
    <w:rsid w:val="00B005D9"/>
    <w:rsid w:val="00B00D32"/>
    <w:rsid w:val="00B01257"/>
    <w:rsid w:val="00B0183C"/>
    <w:rsid w:val="00B0224B"/>
    <w:rsid w:val="00B02260"/>
    <w:rsid w:val="00B02299"/>
    <w:rsid w:val="00B03AA5"/>
    <w:rsid w:val="00B04505"/>
    <w:rsid w:val="00B0464E"/>
    <w:rsid w:val="00B049FE"/>
    <w:rsid w:val="00B05162"/>
    <w:rsid w:val="00B053B3"/>
    <w:rsid w:val="00B0561A"/>
    <w:rsid w:val="00B0596D"/>
    <w:rsid w:val="00B072A9"/>
    <w:rsid w:val="00B07A66"/>
    <w:rsid w:val="00B10404"/>
    <w:rsid w:val="00B11041"/>
    <w:rsid w:val="00B11BFA"/>
    <w:rsid w:val="00B12725"/>
    <w:rsid w:val="00B12A76"/>
    <w:rsid w:val="00B12B35"/>
    <w:rsid w:val="00B133FF"/>
    <w:rsid w:val="00B15CC7"/>
    <w:rsid w:val="00B16179"/>
    <w:rsid w:val="00B17044"/>
    <w:rsid w:val="00B17719"/>
    <w:rsid w:val="00B178C4"/>
    <w:rsid w:val="00B218A1"/>
    <w:rsid w:val="00B21C5C"/>
    <w:rsid w:val="00B2286F"/>
    <w:rsid w:val="00B22AE8"/>
    <w:rsid w:val="00B23CDE"/>
    <w:rsid w:val="00B23E04"/>
    <w:rsid w:val="00B250D2"/>
    <w:rsid w:val="00B25718"/>
    <w:rsid w:val="00B257A6"/>
    <w:rsid w:val="00B25A74"/>
    <w:rsid w:val="00B25F2D"/>
    <w:rsid w:val="00B26144"/>
    <w:rsid w:val="00B261D4"/>
    <w:rsid w:val="00B2694C"/>
    <w:rsid w:val="00B27302"/>
    <w:rsid w:val="00B27F95"/>
    <w:rsid w:val="00B3092F"/>
    <w:rsid w:val="00B30F1F"/>
    <w:rsid w:val="00B349C5"/>
    <w:rsid w:val="00B34A3E"/>
    <w:rsid w:val="00B36209"/>
    <w:rsid w:val="00B36B40"/>
    <w:rsid w:val="00B37290"/>
    <w:rsid w:val="00B414AB"/>
    <w:rsid w:val="00B41F86"/>
    <w:rsid w:val="00B425BE"/>
    <w:rsid w:val="00B42AF4"/>
    <w:rsid w:val="00B4377D"/>
    <w:rsid w:val="00B43AE2"/>
    <w:rsid w:val="00B442B9"/>
    <w:rsid w:val="00B50CF1"/>
    <w:rsid w:val="00B51023"/>
    <w:rsid w:val="00B512BC"/>
    <w:rsid w:val="00B51450"/>
    <w:rsid w:val="00B515BD"/>
    <w:rsid w:val="00B5497D"/>
    <w:rsid w:val="00B54C20"/>
    <w:rsid w:val="00B54F93"/>
    <w:rsid w:val="00B5585C"/>
    <w:rsid w:val="00B55C0D"/>
    <w:rsid w:val="00B55F18"/>
    <w:rsid w:val="00B56857"/>
    <w:rsid w:val="00B5772E"/>
    <w:rsid w:val="00B57733"/>
    <w:rsid w:val="00B5782E"/>
    <w:rsid w:val="00B578ED"/>
    <w:rsid w:val="00B627DA"/>
    <w:rsid w:val="00B629D7"/>
    <w:rsid w:val="00B632AF"/>
    <w:rsid w:val="00B63CF6"/>
    <w:rsid w:val="00B653FA"/>
    <w:rsid w:val="00B65961"/>
    <w:rsid w:val="00B66366"/>
    <w:rsid w:val="00B66438"/>
    <w:rsid w:val="00B668DE"/>
    <w:rsid w:val="00B66917"/>
    <w:rsid w:val="00B672EE"/>
    <w:rsid w:val="00B67719"/>
    <w:rsid w:val="00B67E36"/>
    <w:rsid w:val="00B70A71"/>
    <w:rsid w:val="00B71343"/>
    <w:rsid w:val="00B71772"/>
    <w:rsid w:val="00B74978"/>
    <w:rsid w:val="00B75981"/>
    <w:rsid w:val="00B75C50"/>
    <w:rsid w:val="00B75DBD"/>
    <w:rsid w:val="00B7630D"/>
    <w:rsid w:val="00B7698B"/>
    <w:rsid w:val="00B76BCE"/>
    <w:rsid w:val="00B819BE"/>
    <w:rsid w:val="00B82079"/>
    <w:rsid w:val="00B8269E"/>
    <w:rsid w:val="00B8343D"/>
    <w:rsid w:val="00B83C5E"/>
    <w:rsid w:val="00B844D0"/>
    <w:rsid w:val="00B85414"/>
    <w:rsid w:val="00B857AB"/>
    <w:rsid w:val="00B862D9"/>
    <w:rsid w:val="00B86F4B"/>
    <w:rsid w:val="00B87410"/>
    <w:rsid w:val="00B87CD9"/>
    <w:rsid w:val="00B9020F"/>
    <w:rsid w:val="00B9046B"/>
    <w:rsid w:val="00B90781"/>
    <w:rsid w:val="00B90BBE"/>
    <w:rsid w:val="00B90BFA"/>
    <w:rsid w:val="00B93466"/>
    <w:rsid w:val="00B94754"/>
    <w:rsid w:val="00B94B33"/>
    <w:rsid w:val="00B95145"/>
    <w:rsid w:val="00B95574"/>
    <w:rsid w:val="00B95AB7"/>
    <w:rsid w:val="00B9618C"/>
    <w:rsid w:val="00B964DF"/>
    <w:rsid w:val="00B9670E"/>
    <w:rsid w:val="00B979D1"/>
    <w:rsid w:val="00BA2510"/>
    <w:rsid w:val="00BA5337"/>
    <w:rsid w:val="00BA6A6C"/>
    <w:rsid w:val="00BA6CFB"/>
    <w:rsid w:val="00BA73F4"/>
    <w:rsid w:val="00BA797A"/>
    <w:rsid w:val="00BB036D"/>
    <w:rsid w:val="00BB0E65"/>
    <w:rsid w:val="00BB15CD"/>
    <w:rsid w:val="00BB1C1D"/>
    <w:rsid w:val="00BB1D1C"/>
    <w:rsid w:val="00BB251F"/>
    <w:rsid w:val="00BB3F71"/>
    <w:rsid w:val="00BB6B44"/>
    <w:rsid w:val="00BB7304"/>
    <w:rsid w:val="00BB73DD"/>
    <w:rsid w:val="00BB7F47"/>
    <w:rsid w:val="00BC244D"/>
    <w:rsid w:val="00BC28CA"/>
    <w:rsid w:val="00BC334C"/>
    <w:rsid w:val="00BC4B88"/>
    <w:rsid w:val="00BC6DF8"/>
    <w:rsid w:val="00BC7C0E"/>
    <w:rsid w:val="00BD0FA7"/>
    <w:rsid w:val="00BD1AAD"/>
    <w:rsid w:val="00BD2307"/>
    <w:rsid w:val="00BD25DB"/>
    <w:rsid w:val="00BD2FF7"/>
    <w:rsid w:val="00BD3C0D"/>
    <w:rsid w:val="00BD474C"/>
    <w:rsid w:val="00BD64A0"/>
    <w:rsid w:val="00BD7C8D"/>
    <w:rsid w:val="00BE013D"/>
    <w:rsid w:val="00BE0B72"/>
    <w:rsid w:val="00BE15F0"/>
    <w:rsid w:val="00BE2B73"/>
    <w:rsid w:val="00BE4075"/>
    <w:rsid w:val="00BE40C8"/>
    <w:rsid w:val="00BE4ABB"/>
    <w:rsid w:val="00BE5698"/>
    <w:rsid w:val="00BE56B7"/>
    <w:rsid w:val="00BE685D"/>
    <w:rsid w:val="00BE7598"/>
    <w:rsid w:val="00BF049D"/>
    <w:rsid w:val="00BF128D"/>
    <w:rsid w:val="00BF1F06"/>
    <w:rsid w:val="00BF2306"/>
    <w:rsid w:val="00BF2C2F"/>
    <w:rsid w:val="00BF2FA3"/>
    <w:rsid w:val="00BF30A6"/>
    <w:rsid w:val="00BF3266"/>
    <w:rsid w:val="00BF369B"/>
    <w:rsid w:val="00BF3C34"/>
    <w:rsid w:val="00BF4510"/>
    <w:rsid w:val="00BF5F0E"/>
    <w:rsid w:val="00BF611B"/>
    <w:rsid w:val="00BF6F39"/>
    <w:rsid w:val="00BF708A"/>
    <w:rsid w:val="00BF7575"/>
    <w:rsid w:val="00BF7CA7"/>
    <w:rsid w:val="00C0037B"/>
    <w:rsid w:val="00C011EA"/>
    <w:rsid w:val="00C018FB"/>
    <w:rsid w:val="00C022A5"/>
    <w:rsid w:val="00C0326D"/>
    <w:rsid w:val="00C03685"/>
    <w:rsid w:val="00C0373C"/>
    <w:rsid w:val="00C0456D"/>
    <w:rsid w:val="00C04C20"/>
    <w:rsid w:val="00C04E2A"/>
    <w:rsid w:val="00C05BD8"/>
    <w:rsid w:val="00C072C4"/>
    <w:rsid w:val="00C10846"/>
    <w:rsid w:val="00C136D8"/>
    <w:rsid w:val="00C1401A"/>
    <w:rsid w:val="00C142C4"/>
    <w:rsid w:val="00C14B5B"/>
    <w:rsid w:val="00C16126"/>
    <w:rsid w:val="00C1663E"/>
    <w:rsid w:val="00C16DBC"/>
    <w:rsid w:val="00C17D78"/>
    <w:rsid w:val="00C17E72"/>
    <w:rsid w:val="00C203EC"/>
    <w:rsid w:val="00C20BB9"/>
    <w:rsid w:val="00C214A7"/>
    <w:rsid w:val="00C22F5F"/>
    <w:rsid w:val="00C230C3"/>
    <w:rsid w:val="00C2384F"/>
    <w:rsid w:val="00C24921"/>
    <w:rsid w:val="00C24A4A"/>
    <w:rsid w:val="00C24D41"/>
    <w:rsid w:val="00C259C9"/>
    <w:rsid w:val="00C263F1"/>
    <w:rsid w:val="00C26BA1"/>
    <w:rsid w:val="00C27C8E"/>
    <w:rsid w:val="00C30418"/>
    <w:rsid w:val="00C309F1"/>
    <w:rsid w:val="00C30ED9"/>
    <w:rsid w:val="00C31512"/>
    <w:rsid w:val="00C316DC"/>
    <w:rsid w:val="00C31CBF"/>
    <w:rsid w:val="00C3354D"/>
    <w:rsid w:val="00C33B08"/>
    <w:rsid w:val="00C34FA9"/>
    <w:rsid w:val="00C35CF5"/>
    <w:rsid w:val="00C36559"/>
    <w:rsid w:val="00C37D3D"/>
    <w:rsid w:val="00C37E77"/>
    <w:rsid w:val="00C41680"/>
    <w:rsid w:val="00C417D9"/>
    <w:rsid w:val="00C42320"/>
    <w:rsid w:val="00C428C9"/>
    <w:rsid w:val="00C42A32"/>
    <w:rsid w:val="00C42B03"/>
    <w:rsid w:val="00C4331E"/>
    <w:rsid w:val="00C433BA"/>
    <w:rsid w:val="00C46465"/>
    <w:rsid w:val="00C46B5C"/>
    <w:rsid w:val="00C46C3E"/>
    <w:rsid w:val="00C4720E"/>
    <w:rsid w:val="00C511D2"/>
    <w:rsid w:val="00C512D7"/>
    <w:rsid w:val="00C51A68"/>
    <w:rsid w:val="00C52986"/>
    <w:rsid w:val="00C52F90"/>
    <w:rsid w:val="00C53B83"/>
    <w:rsid w:val="00C55282"/>
    <w:rsid w:val="00C55813"/>
    <w:rsid w:val="00C569EE"/>
    <w:rsid w:val="00C57019"/>
    <w:rsid w:val="00C57111"/>
    <w:rsid w:val="00C578AC"/>
    <w:rsid w:val="00C579DF"/>
    <w:rsid w:val="00C57C6D"/>
    <w:rsid w:val="00C57EB9"/>
    <w:rsid w:val="00C617E8"/>
    <w:rsid w:val="00C6258A"/>
    <w:rsid w:val="00C636E7"/>
    <w:rsid w:val="00C64306"/>
    <w:rsid w:val="00C660EE"/>
    <w:rsid w:val="00C7059C"/>
    <w:rsid w:val="00C70F82"/>
    <w:rsid w:val="00C718F2"/>
    <w:rsid w:val="00C71983"/>
    <w:rsid w:val="00C71D8C"/>
    <w:rsid w:val="00C72E54"/>
    <w:rsid w:val="00C73A52"/>
    <w:rsid w:val="00C74019"/>
    <w:rsid w:val="00C747A2"/>
    <w:rsid w:val="00C749D4"/>
    <w:rsid w:val="00C74A66"/>
    <w:rsid w:val="00C74F51"/>
    <w:rsid w:val="00C752DF"/>
    <w:rsid w:val="00C75DC2"/>
    <w:rsid w:val="00C7639B"/>
    <w:rsid w:val="00C766AE"/>
    <w:rsid w:val="00C77873"/>
    <w:rsid w:val="00C802D0"/>
    <w:rsid w:val="00C806E2"/>
    <w:rsid w:val="00C8210C"/>
    <w:rsid w:val="00C822AE"/>
    <w:rsid w:val="00C82377"/>
    <w:rsid w:val="00C825D2"/>
    <w:rsid w:val="00C82CEE"/>
    <w:rsid w:val="00C83A2F"/>
    <w:rsid w:val="00C848BA"/>
    <w:rsid w:val="00C85224"/>
    <w:rsid w:val="00C86AB0"/>
    <w:rsid w:val="00C86B86"/>
    <w:rsid w:val="00C87292"/>
    <w:rsid w:val="00C87F9B"/>
    <w:rsid w:val="00C90170"/>
    <w:rsid w:val="00C90245"/>
    <w:rsid w:val="00C911C9"/>
    <w:rsid w:val="00C920EA"/>
    <w:rsid w:val="00C92470"/>
    <w:rsid w:val="00C92669"/>
    <w:rsid w:val="00C93D64"/>
    <w:rsid w:val="00C94196"/>
    <w:rsid w:val="00C9463C"/>
    <w:rsid w:val="00C94FDB"/>
    <w:rsid w:val="00CA11C1"/>
    <w:rsid w:val="00CA24F9"/>
    <w:rsid w:val="00CA3015"/>
    <w:rsid w:val="00CA302C"/>
    <w:rsid w:val="00CA3B03"/>
    <w:rsid w:val="00CA4509"/>
    <w:rsid w:val="00CA5C8C"/>
    <w:rsid w:val="00CB042A"/>
    <w:rsid w:val="00CB0615"/>
    <w:rsid w:val="00CB0902"/>
    <w:rsid w:val="00CB200E"/>
    <w:rsid w:val="00CB2709"/>
    <w:rsid w:val="00CB300D"/>
    <w:rsid w:val="00CB35D5"/>
    <w:rsid w:val="00CB40B5"/>
    <w:rsid w:val="00CB4D2B"/>
    <w:rsid w:val="00CB64FE"/>
    <w:rsid w:val="00CB7684"/>
    <w:rsid w:val="00CC1427"/>
    <w:rsid w:val="00CC5963"/>
    <w:rsid w:val="00CC615F"/>
    <w:rsid w:val="00CC776A"/>
    <w:rsid w:val="00CC7844"/>
    <w:rsid w:val="00CC7F20"/>
    <w:rsid w:val="00CD0363"/>
    <w:rsid w:val="00CD0398"/>
    <w:rsid w:val="00CD056E"/>
    <w:rsid w:val="00CD057B"/>
    <w:rsid w:val="00CD0BF5"/>
    <w:rsid w:val="00CD1740"/>
    <w:rsid w:val="00CD38E3"/>
    <w:rsid w:val="00CD47CD"/>
    <w:rsid w:val="00CD5462"/>
    <w:rsid w:val="00CD5F17"/>
    <w:rsid w:val="00CE077A"/>
    <w:rsid w:val="00CE0C05"/>
    <w:rsid w:val="00CE160B"/>
    <w:rsid w:val="00CE2A6B"/>
    <w:rsid w:val="00CE3568"/>
    <w:rsid w:val="00CE3F47"/>
    <w:rsid w:val="00CE448B"/>
    <w:rsid w:val="00CE49E4"/>
    <w:rsid w:val="00CE6A40"/>
    <w:rsid w:val="00CE6D77"/>
    <w:rsid w:val="00CE6ED5"/>
    <w:rsid w:val="00CE75AA"/>
    <w:rsid w:val="00CF0A64"/>
    <w:rsid w:val="00CF49AF"/>
    <w:rsid w:val="00CF5521"/>
    <w:rsid w:val="00CF6976"/>
    <w:rsid w:val="00CF7700"/>
    <w:rsid w:val="00D00560"/>
    <w:rsid w:val="00D005AB"/>
    <w:rsid w:val="00D0144E"/>
    <w:rsid w:val="00D01F1C"/>
    <w:rsid w:val="00D02070"/>
    <w:rsid w:val="00D03C16"/>
    <w:rsid w:val="00D05060"/>
    <w:rsid w:val="00D058FE"/>
    <w:rsid w:val="00D06A96"/>
    <w:rsid w:val="00D072D2"/>
    <w:rsid w:val="00D07BB9"/>
    <w:rsid w:val="00D07F85"/>
    <w:rsid w:val="00D1075D"/>
    <w:rsid w:val="00D10F73"/>
    <w:rsid w:val="00D119BB"/>
    <w:rsid w:val="00D12763"/>
    <w:rsid w:val="00D12A84"/>
    <w:rsid w:val="00D13526"/>
    <w:rsid w:val="00D135E7"/>
    <w:rsid w:val="00D1361E"/>
    <w:rsid w:val="00D14915"/>
    <w:rsid w:val="00D1496A"/>
    <w:rsid w:val="00D14A59"/>
    <w:rsid w:val="00D14A77"/>
    <w:rsid w:val="00D16B31"/>
    <w:rsid w:val="00D16D7A"/>
    <w:rsid w:val="00D17971"/>
    <w:rsid w:val="00D17A5E"/>
    <w:rsid w:val="00D17A8A"/>
    <w:rsid w:val="00D17E9D"/>
    <w:rsid w:val="00D20085"/>
    <w:rsid w:val="00D207F1"/>
    <w:rsid w:val="00D22A60"/>
    <w:rsid w:val="00D23C14"/>
    <w:rsid w:val="00D25902"/>
    <w:rsid w:val="00D265BF"/>
    <w:rsid w:val="00D26608"/>
    <w:rsid w:val="00D273E7"/>
    <w:rsid w:val="00D27D9E"/>
    <w:rsid w:val="00D308B3"/>
    <w:rsid w:val="00D3098E"/>
    <w:rsid w:val="00D32D95"/>
    <w:rsid w:val="00D32FC7"/>
    <w:rsid w:val="00D331AC"/>
    <w:rsid w:val="00D33A07"/>
    <w:rsid w:val="00D34FF5"/>
    <w:rsid w:val="00D354CC"/>
    <w:rsid w:val="00D3609D"/>
    <w:rsid w:val="00D3660F"/>
    <w:rsid w:val="00D422F6"/>
    <w:rsid w:val="00D43DB8"/>
    <w:rsid w:val="00D451F7"/>
    <w:rsid w:val="00D455CD"/>
    <w:rsid w:val="00D45C8E"/>
    <w:rsid w:val="00D4611C"/>
    <w:rsid w:val="00D4634F"/>
    <w:rsid w:val="00D472CB"/>
    <w:rsid w:val="00D477D5"/>
    <w:rsid w:val="00D505FA"/>
    <w:rsid w:val="00D50C65"/>
    <w:rsid w:val="00D51BB6"/>
    <w:rsid w:val="00D51E7E"/>
    <w:rsid w:val="00D523B2"/>
    <w:rsid w:val="00D525A1"/>
    <w:rsid w:val="00D533F7"/>
    <w:rsid w:val="00D5343E"/>
    <w:rsid w:val="00D535B7"/>
    <w:rsid w:val="00D5374F"/>
    <w:rsid w:val="00D53EB1"/>
    <w:rsid w:val="00D53FD3"/>
    <w:rsid w:val="00D54118"/>
    <w:rsid w:val="00D54130"/>
    <w:rsid w:val="00D54B56"/>
    <w:rsid w:val="00D560CA"/>
    <w:rsid w:val="00D56D07"/>
    <w:rsid w:val="00D56F3B"/>
    <w:rsid w:val="00D5776A"/>
    <w:rsid w:val="00D6117E"/>
    <w:rsid w:val="00D616CC"/>
    <w:rsid w:val="00D61A09"/>
    <w:rsid w:val="00D61AD0"/>
    <w:rsid w:val="00D6215A"/>
    <w:rsid w:val="00D6218C"/>
    <w:rsid w:val="00D629DE"/>
    <w:rsid w:val="00D62BA4"/>
    <w:rsid w:val="00D64201"/>
    <w:rsid w:val="00D64DCC"/>
    <w:rsid w:val="00D658E2"/>
    <w:rsid w:val="00D65D17"/>
    <w:rsid w:val="00D670A9"/>
    <w:rsid w:val="00D7045C"/>
    <w:rsid w:val="00D714A7"/>
    <w:rsid w:val="00D71771"/>
    <w:rsid w:val="00D7193F"/>
    <w:rsid w:val="00D71CCD"/>
    <w:rsid w:val="00D72F2F"/>
    <w:rsid w:val="00D734F6"/>
    <w:rsid w:val="00D735BC"/>
    <w:rsid w:val="00D735D9"/>
    <w:rsid w:val="00D74985"/>
    <w:rsid w:val="00D76F4E"/>
    <w:rsid w:val="00D77725"/>
    <w:rsid w:val="00D77E9E"/>
    <w:rsid w:val="00D803E5"/>
    <w:rsid w:val="00D8095E"/>
    <w:rsid w:val="00D80C54"/>
    <w:rsid w:val="00D80FF9"/>
    <w:rsid w:val="00D81311"/>
    <w:rsid w:val="00D81A2C"/>
    <w:rsid w:val="00D829AB"/>
    <w:rsid w:val="00D83A70"/>
    <w:rsid w:val="00D84349"/>
    <w:rsid w:val="00D86138"/>
    <w:rsid w:val="00D8626B"/>
    <w:rsid w:val="00D87698"/>
    <w:rsid w:val="00D901D4"/>
    <w:rsid w:val="00D904DE"/>
    <w:rsid w:val="00D91556"/>
    <w:rsid w:val="00D9266D"/>
    <w:rsid w:val="00D92780"/>
    <w:rsid w:val="00D9308C"/>
    <w:rsid w:val="00D93B9B"/>
    <w:rsid w:val="00D9415D"/>
    <w:rsid w:val="00D95A9F"/>
    <w:rsid w:val="00D95DE0"/>
    <w:rsid w:val="00D964FA"/>
    <w:rsid w:val="00D967F0"/>
    <w:rsid w:val="00D968D5"/>
    <w:rsid w:val="00D969D4"/>
    <w:rsid w:val="00D971F7"/>
    <w:rsid w:val="00D972B6"/>
    <w:rsid w:val="00D97735"/>
    <w:rsid w:val="00D977D3"/>
    <w:rsid w:val="00DA0E88"/>
    <w:rsid w:val="00DA139C"/>
    <w:rsid w:val="00DA1DD3"/>
    <w:rsid w:val="00DA235E"/>
    <w:rsid w:val="00DA2438"/>
    <w:rsid w:val="00DA3EE4"/>
    <w:rsid w:val="00DA4494"/>
    <w:rsid w:val="00DA545B"/>
    <w:rsid w:val="00DA655A"/>
    <w:rsid w:val="00DA6776"/>
    <w:rsid w:val="00DA6F03"/>
    <w:rsid w:val="00DA74AD"/>
    <w:rsid w:val="00DA7AD3"/>
    <w:rsid w:val="00DB14B7"/>
    <w:rsid w:val="00DB1B97"/>
    <w:rsid w:val="00DB1E90"/>
    <w:rsid w:val="00DB28D7"/>
    <w:rsid w:val="00DB39D9"/>
    <w:rsid w:val="00DB4B9F"/>
    <w:rsid w:val="00DB5646"/>
    <w:rsid w:val="00DB57EA"/>
    <w:rsid w:val="00DB59AD"/>
    <w:rsid w:val="00DB62B1"/>
    <w:rsid w:val="00DB7917"/>
    <w:rsid w:val="00DC08E6"/>
    <w:rsid w:val="00DC0DCB"/>
    <w:rsid w:val="00DC1191"/>
    <w:rsid w:val="00DC15D4"/>
    <w:rsid w:val="00DC225F"/>
    <w:rsid w:val="00DC23B1"/>
    <w:rsid w:val="00DC4311"/>
    <w:rsid w:val="00DC5C45"/>
    <w:rsid w:val="00DC5DB2"/>
    <w:rsid w:val="00DC7B49"/>
    <w:rsid w:val="00DD036D"/>
    <w:rsid w:val="00DD0507"/>
    <w:rsid w:val="00DD0771"/>
    <w:rsid w:val="00DD140A"/>
    <w:rsid w:val="00DD258D"/>
    <w:rsid w:val="00DD3876"/>
    <w:rsid w:val="00DD401D"/>
    <w:rsid w:val="00DD45A8"/>
    <w:rsid w:val="00DD4C12"/>
    <w:rsid w:val="00DD5C17"/>
    <w:rsid w:val="00DD7751"/>
    <w:rsid w:val="00DD7EC8"/>
    <w:rsid w:val="00DE0B70"/>
    <w:rsid w:val="00DE2D13"/>
    <w:rsid w:val="00DE2DBA"/>
    <w:rsid w:val="00DE36E8"/>
    <w:rsid w:val="00DE4C35"/>
    <w:rsid w:val="00DE742B"/>
    <w:rsid w:val="00DF106A"/>
    <w:rsid w:val="00DF1439"/>
    <w:rsid w:val="00DF1600"/>
    <w:rsid w:val="00DF1C9D"/>
    <w:rsid w:val="00DF1D7E"/>
    <w:rsid w:val="00DF3980"/>
    <w:rsid w:val="00DF3A4C"/>
    <w:rsid w:val="00DF45D9"/>
    <w:rsid w:val="00DF4E13"/>
    <w:rsid w:val="00DF604F"/>
    <w:rsid w:val="00DF6224"/>
    <w:rsid w:val="00DF7AE6"/>
    <w:rsid w:val="00E0171C"/>
    <w:rsid w:val="00E01CA3"/>
    <w:rsid w:val="00E02F54"/>
    <w:rsid w:val="00E0363A"/>
    <w:rsid w:val="00E0402E"/>
    <w:rsid w:val="00E05562"/>
    <w:rsid w:val="00E057D1"/>
    <w:rsid w:val="00E05EF0"/>
    <w:rsid w:val="00E06014"/>
    <w:rsid w:val="00E06661"/>
    <w:rsid w:val="00E0752C"/>
    <w:rsid w:val="00E07ACC"/>
    <w:rsid w:val="00E10507"/>
    <w:rsid w:val="00E10859"/>
    <w:rsid w:val="00E110B3"/>
    <w:rsid w:val="00E1130F"/>
    <w:rsid w:val="00E11692"/>
    <w:rsid w:val="00E11951"/>
    <w:rsid w:val="00E11B77"/>
    <w:rsid w:val="00E127D4"/>
    <w:rsid w:val="00E13BC7"/>
    <w:rsid w:val="00E14230"/>
    <w:rsid w:val="00E142F1"/>
    <w:rsid w:val="00E16532"/>
    <w:rsid w:val="00E165B4"/>
    <w:rsid w:val="00E20575"/>
    <w:rsid w:val="00E2110E"/>
    <w:rsid w:val="00E213C5"/>
    <w:rsid w:val="00E217DD"/>
    <w:rsid w:val="00E2362C"/>
    <w:rsid w:val="00E25A22"/>
    <w:rsid w:val="00E26E44"/>
    <w:rsid w:val="00E27B4A"/>
    <w:rsid w:val="00E300EC"/>
    <w:rsid w:val="00E31201"/>
    <w:rsid w:val="00E315DE"/>
    <w:rsid w:val="00E32743"/>
    <w:rsid w:val="00E333F9"/>
    <w:rsid w:val="00E334E7"/>
    <w:rsid w:val="00E342C1"/>
    <w:rsid w:val="00E35FE8"/>
    <w:rsid w:val="00E3686A"/>
    <w:rsid w:val="00E3794D"/>
    <w:rsid w:val="00E37EF2"/>
    <w:rsid w:val="00E40129"/>
    <w:rsid w:val="00E401C2"/>
    <w:rsid w:val="00E402E1"/>
    <w:rsid w:val="00E40439"/>
    <w:rsid w:val="00E40992"/>
    <w:rsid w:val="00E40D6C"/>
    <w:rsid w:val="00E41253"/>
    <w:rsid w:val="00E42081"/>
    <w:rsid w:val="00E4224C"/>
    <w:rsid w:val="00E42CB4"/>
    <w:rsid w:val="00E43375"/>
    <w:rsid w:val="00E44FB7"/>
    <w:rsid w:val="00E454EE"/>
    <w:rsid w:val="00E45CEE"/>
    <w:rsid w:val="00E46869"/>
    <w:rsid w:val="00E46C69"/>
    <w:rsid w:val="00E47066"/>
    <w:rsid w:val="00E470F9"/>
    <w:rsid w:val="00E500F7"/>
    <w:rsid w:val="00E50A09"/>
    <w:rsid w:val="00E51B67"/>
    <w:rsid w:val="00E5274B"/>
    <w:rsid w:val="00E53EFA"/>
    <w:rsid w:val="00E553B8"/>
    <w:rsid w:val="00E556D9"/>
    <w:rsid w:val="00E55F2A"/>
    <w:rsid w:val="00E56220"/>
    <w:rsid w:val="00E56A31"/>
    <w:rsid w:val="00E5703A"/>
    <w:rsid w:val="00E573C0"/>
    <w:rsid w:val="00E57F33"/>
    <w:rsid w:val="00E60B93"/>
    <w:rsid w:val="00E6107A"/>
    <w:rsid w:val="00E616DC"/>
    <w:rsid w:val="00E636CC"/>
    <w:rsid w:val="00E6390A"/>
    <w:rsid w:val="00E63D8F"/>
    <w:rsid w:val="00E6462D"/>
    <w:rsid w:val="00E64E60"/>
    <w:rsid w:val="00E6661A"/>
    <w:rsid w:val="00E669F7"/>
    <w:rsid w:val="00E66B59"/>
    <w:rsid w:val="00E670D0"/>
    <w:rsid w:val="00E678D9"/>
    <w:rsid w:val="00E707C6"/>
    <w:rsid w:val="00E71655"/>
    <w:rsid w:val="00E72AC2"/>
    <w:rsid w:val="00E72F19"/>
    <w:rsid w:val="00E73009"/>
    <w:rsid w:val="00E73929"/>
    <w:rsid w:val="00E7481A"/>
    <w:rsid w:val="00E748ED"/>
    <w:rsid w:val="00E75C01"/>
    <w:rsid w:val="00E76777"/>
    <w:rsid w:val="00E768AE"/>
    <w:rsid w:val="00E771E9"/>
    <w:rsid w:val="00E776F8"/>
    <w:rsid w:val="00E800F6"/>
    <w:rsid w:val="00E8019B"/>
    <w:rsid w:val="00E8098E"/>
    <w:rsid w:val="00E81392"/>
    <w:rsid w:val="00E81B54"/>
    <w:rsid w:val="00E81DD0"/>
    <w:rsid w:val="00E82BAF"/>
    <w:rsid w:val="00E82F0F"/>
    <w:rsid w:val="00E846EA"/>
    <w:rsid w:val="00E85419"/>
    <w:rsid w:val="00E8687E"/>
    <w:rsid w:val="00E903C9"/>
    <w:rsid w:val="00E92267"/>
    <w:rsid w:val="00E93294"/>
    <w:rsid w:val="00E93736"/>
    <w:rsid w:val="00E93CD6"/>
    <w:rsid w:val="00E94910"/>
    <w:rsid w:val="00E94B6C"/>
    <w:rsid w:val="00E96C60"/>
    <w:rsid w:val="00E972D5"/>
    <w:rsid w:val="00EA0BCC"/>
    <w:rsid w:val="00EA144D"/>
    <w:rsid w:val="00EA2F15"/>
    <w:rsid w:val="00EA4251"/>
    <w:rsid w:val="00EA4267"/>
    <w:rsid w:val="00EA47D8"/>
    <w:rsid w:val="00EA5AC8"/>
    <w:rsid w:val="00EA5E38"/>
    <w:rsid w:val="00EA7663"/>
    <w:rsid w:val="00EB1841"/>
    <w:rsid w:val="00EB1E8A"/>
    <w:rsid w:val="00EB2BDC"/>
    <w:rsid w:val="00EB348E"/>
    <w:rsid w:val="00EB37DC"/>
    <w:rsid w:val="00EB445A"/>
    <w:rsid w:val="00EB4E72"/>
    <w:rsid w:val="00EB580B"/>
    <w:rsid w:val="00EB58B0"/>
    <w:rsid w:val="00EB5991"/>
    <w:rsid w:val="00EB65C9"/>
    <w:rsid w:val="00EB7061"/>
    <w:rsid w:val="00EC048A"/>
    <w:rsid w:val="00EC0673"/>
    <w:rsid w:val="00EC0BDC"/>
    <w:rsid w:val="00EC1AF2"/>
    <w:rsid w:val="00EC2D3A"/>
    <w:rsid w:val="00EC3A15"/>
    <w:rsid w:val="00EC4E28"/>
    <w:rsid w:val="00EC520E"/>
    <w:rsid w:val="00EC67C0"/>
    <w:rsid w:val="00EC68B1"/>
    <w:rsid w:val="00EC6A50"/>
    <w:rsid w:val="00EC7126"/>
    <w:rsid w:val="00EC7C8B"/>
    <w:rsid w:val="00ED19BD"/>
    <w:rsid w:val="00ED22C3"/>
    <w:rsid w:val="00ED32F3"/>
    <w:rsid w:val="00ED3904"/>
    <w:rsid w:val="00ED3A06"/>
    <w:rsid w:val="00ED3A94"/>
    <w:rsid w:val="00ED3C04"/>
    <w:rsid w:val="00ED5871"/>
    <w:rsid w:val="00ED5BE6"/>
    <w:rsid w:val="00ED6710"/>
    <w:rsid w:val="00ED73F0"/>
    <w:rsid w:val="00EE1016"/>
    <w:rsid w:val="00EE1350"/>
    <w:rsid w:val="00EE1D86"/>
    <w:rsid w:val="00EE1F4C"/>
    <w:rsid w:val="00EE2151"/>
    <w:rsid w:val="00EE2349"/>
    <w:rsid w:val="00EE377A"/>
    <w:rsid w:val="00EE37F4"/>
    <w:rsid w:val="00EE3C3C"/>
    <w:rsid w:val="00EE5585"/>
    <w:rsid w:val="00EE5F53"/>
    <w:rsid w:val="00EE6099"/>
    <w:rsid w:val="00EF0040"/>
    <w:rsid w:val="00EF1230"/>
    <w:rsid w:val="00EF22A5"/>
    <w:rsid w:val="00EF290A"/>
    <w:rsid w:val="00EF3F86"/>
    <w:rsid w:val="00EF433C"/>
    <w:rsid w:val="00EF4775"/>
    <w:rsid w:val="00EF5BBE"/>
    <w:rsid w:val="00EF69FF"/>
    <w:rsid w:val="00EF758F"/>
    <w:rsid w:val="00F00372"/>
    <w:rsid w:val="00F01CFC"/>
    <w:rsid w:val="00F03CDD"/>
    <w:rsid w:val="00F04028"/>
    <w:rsid w:val="00F046D7"/>
    <w:rsid w:val="00F05F96"/>
    <w:rsid w:val="00F067EB"/>
    <w:rsid w:val="00F06A2C"/>
    <w:rsid w:val="00F07A50"/>
    <w:rsid w:val="00F1047D"/>
    <w:rsid w:val="00F10E16"/>
    <w:rsid w:val="00F1174D"/>
    <w:rsid w:val="00F12845"/>
    <w:rsid w:val="00F12AAE"/>
    <w:rsid w:val="00F131C4"/>
    <w:rsid w:val="00F14635"/>
    <w:rsid w:val="00F14695"/>
    <w:rsid w:val="00F14A62"/>
    <w:rsid w:val="00F14C62"/>
    <w:rsid w:val="00F152F2"/>
    <w:rsid w:val="00F153A3"/>
    <w:rsid w:val="00F154AB"/>
    <w:rsid w:val="00F163D1"/>
    <w:rsid w:val="00F171BB"/>
    <w:rsid w:val="00F177AB"/>
    <w:rsid w:val="00F1787A"/>
    <w:rsid w:val="00F20C2F"/>
    <w:rsid w:val="00F2277F"/>
    <w:rsid w:val="00F23224"/>
    <w:rsid w:val="00F23814"/>
    <w:rsid w:val="00F241AD"/>
    <w:rsid w:val="00F243FD"/>
    <w:rsid w:val="00F25EB1"/>
    <w:rsid w:val="00F26439"/>
    <w:rsid w:val="00F264E8"/>
    <w:rsid w:val="00F26BFE"/>
    <w:rsid w:val="00F30D18"/>
    <w:rsid w:val="00F31096"/>
    <w:rsid w:val="00F317C3"/>
    <w:rsid w:val="00F31A6B"/>
    <w:rsid w:val="00F32283"/>
    <w:rsid w:val="00F3230B"/>
    <w:rsid w:val="00F32562"/>
    <w:rsid w:val="00F3394C"/>
    <w:rsid w:val="00F343C0"/>
    <w:rsid w:val="00F34535"/>
    <w:rsid w:val="00F35A25"/>
    <w:rsid w:val="00F35CB2"/>
    <w:rsid w:val="00F365C2"/>
    <w:rsid w:val="00F36B10"/>
    <w:rsid w:val="00F41678"/>
    <w:rsid w:val="00F4181A"/>
    <w:rsid w:val="00F424C8"/>
    <w:rsid w:val="00F42655"/>
    <w:rsid w:val="00F42837"/>
    <w:rsid w:val="00F42F42"/>
    <w:rsid w:val="00F42FD0"/>
    <w:rsid w:val="00F45022"/>
    <w:rsid w:val="00F45D6F"/>
    <w:rsid w:val="00F4629F"/>
    <w:rsid w:val="00F475C6"/>
    <w:rsid w:val="00F47DB0"/>
    <w:rsid w:val="00F51122"/>
    <w:rsid w:val="00F5175C"/>
    <w:rsid w:val="00F527A6"/>
    <w:rsid w:val="00F53500"/>
    <w:rsid w:val="00F5543D"/>
    <w:rsid w:val="00F55676"/>
    <w:rsid w:val="00F56FC8"/>
    <w:rsid w:val="00F578F0"/>
    <w:rsid w:val="00F60CEB"/>
    <w:rsid w:val="00F624DE"/>
    <w:rsid w:val="00F62863"/>
    <w:rsid w:val="00F62B63"/>
    <w:rsid w:val="00F63BF5"/>
    <w:rsid w:val="00F648E0"/>
    <w:rsid w:val="00F6578D"/>
    <w:rsid w:val="00F67CF6"/>
    <w:rsid w:val="00F70430"/>
    <w:rsid w:val="00F70A1A"/>
    <w:rsid w:val="00F7152F"/>
    <w:rsid w:val="00F72304"/>
    <w:rsid w:val="00F7350E"/>
    <w:rsid w:val="00F74321"/>
    <w:rsid w:val="00F74C28"/>
    <w:rsid w:val="00F75042"/>
    <w:rsid w:val="00F75B8E"/>
    <w:rsid w:val="00F76854"/>
    <w:rsid w:val="00F77220"/>
    <w:rsid w:val="00F80B60"/>
    <w:rsid w:val="00F80D02"/>
    <w:rsid w:val="00F81249"/>
    <w:rsid w:val="00F81489"/>
    <w:rsid w:val="00F82DE6"/>
    <w:rsid w:val="00F8361F"/>
    <w:rsid w:val="00F8377F"/>
    <w:rsid w:val="00F83A55"/>
    <w:rsid w:val="00F8461F"/>
    <w:rsid w:val="00F85172"/>
    <w:rsid w:val="00F853F5"/>
    <w:rsid w:val="00F87C5C"/>
    <w:rsid w:val="00F87E45"/>
    <w:rsid w:val="00F91182"/>
    <w:rsid w:val="00F91C88"/>
    <w:rsid w:val="00F91E99"/>
    <w:rsid w:val="00F93972"/>
    <w:rsid w:val="00F940F2"/>
    <w:rsid w:val="00F942A8"/>
    <w:rsid w:val="00F9470B"/>
    <w:rsid w:val="00F94EC4"/>
    <w:rsid w:val="00F952AC"/>
    <w:rsid w:val="00F952C7"/>
    <w:rsid w:val="00F95D33"/>
    <w:rsid w:val="00F9659F"/>
    <w:rsid w:val="00F969D9"/>
    <w:rsid w:val="00F970FE"/>
    <w:rsid w:val="00F977BB"/>
    <w:rsid w:val="00F97B42"/>
    <w:rsid w:val="00FA06A9"/>
    <w:rsid w:val="00FA162F"/>
    <w:rsid w:val="00FA1676"/>
    <w:rsid w:val="00FA184D"/>
    <w:rsid w:val="00FA18EF"/>
    <w:rsid w:val="00FA25C1"/>
    <w:rsid w:val="00FA33A4"/>
    <w:rsid w:val="00FA689C"/>
    <w:rsid w:val="00FA68BB"/>
    <w:rsid w:val="00FB0939"/>
    <w:rsid w:val="00FB125E"/>
    <w:rsid w:val="00FB14CF"/>
    <w:rsid w:val="00FB1DCF"/>
    <w:rsid w:val="00FB3895"/>
    <w:rsid w:val="00FB3B78"/>
    <w:rsid w:val="00FB41C1"/>
    <w:rsid w:val="00FB434C"/>
    <w:rsid w:val="00FB457A"/>
    <w:rsid w:val="00FB6483"/>
    <w:rsid w:val="00FB72E5"/>
    <w:rsid w:val="00FB73D3"/>
    <w:rsid w:val="00FB7B35"/>
    <w:rsid w:val="00FB7CF0"/>
    <w:rsid w:val="00FB7F59"/>
    <w:rsid w:val="00FC111F"/>
    <w:rsid w:val="00FC1295"/>
    <w:rsid w:val="00FC25A5"/>
    <w:rsid w:val="00FC25EA"/>
    <w:rsid w:val="00FC2720"/>
    <w:rsid w:val="00FC2F56"/>
    <w:rsid w:val="00FC363A"/>
    <w:rsid w:val="00FC395B"/>
    <w:rsid w:val="00FC3E56"/>
    <w:rsid w:val="00FC542B"/>
    <w:rsid w:val="00FC5C50"/>
    <w:rsid w:val="00FC5D7F"/>
    <w:rsid w:val="00FC60C2"/>
    <w:rsid w:val="00FC6C4F"/>
    <w:rsid w:val="00FC6FC4"/>
    <w:rsid w:val="00FC7954"/>
    <w:rsid w:val="00FD1E43"/>
    <w:rsid w:val="00FD2482"/>
    <w:rsid w:val="00FD2D06"/>
    <w:rsid w:val="00FD34D2"/>
    <w:rsid w:val="00FD414C"/>
    <w:rsid w:val="00FD5299"/>
    <w:rsid w:val="00FD54FA"/>
    <w:rsid w:val="00FD56D2"/>
    <w:rsid w:val="00FD6B11"/>
    <w:rsid w:val="00FD723C"/>
    <w:rsid w:val="00FD7E43"/>
    <w:rsid w:val="00FE028D"/>
    <w:rsid w:val="00FE1661"/>
    <w:rsid w:val="00FE1CC4"/>
    <w:rsid w:val="00FE1D3D"/>
    <w:rsid w:val="00FE319E"/>
    <w:rsid w:val="00FE499E"/>
    <w:rsid w:val="00FE68D4"/>
    <w:rsid w:val="00FE6BE6"/>
    <w:rsid w:val="00FF1415"/>
    <w:rsid w:val="00FF19D4"/>
    <w:rsid w:val="00FF1AA0"/>
    <w:rsid w:val="00FF1CAD"/>
    <w:rsid w:val="00FF2ABD"/>
    <w:rsid w:val="00FF38FD"/>
    <w:rsid w:val="00FF4398"/>
    <w:rsid w:val="00FF4A2A"/>
    <w:rsid w:val="00FF4BC7"/>
    <w:rsid w:val="00FF4F6A"/>
    <w:rsid w:val="00FF569A"/>
    <w:rsid w:val="00FF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0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EED"/>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59"/>
    <w:rsid w:val="00E636C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749D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DA7AD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customStyle="1" w:styleId="13">
    <w:name w:val="Неразрешенное упоминание1"/>
    <w:basedOn w:val="a0"/>
    <w:uiPriority w:val="99"/>
    <w:semiHidden/>
    <w:unhideWhenUsed/>
    <w:rsid w:val="00A10ABE"/>
    <w:rPr>
      <w:color w:val="605E5C"/>
      <w:shd w:val="clear" w:color="auto" w:fill="E1DFDD"/>
    </w:rPr>
  </w:style>
  <w:style w:type="paragraph" w:customStyle="1" w:styleId="ConsPlusNormal">
    <w:name w:val="ConsPlusNormal"/>
    <w:rsid w:val="00F942A8"/>
    <w:pPr>
      <w:widowControl w:val="0"/>
      <w:autoSpaceDE w:val="0"/>
      <w:autoSpaceDN w:val="0"/>
    </w:pPr>
    <w:rPr>
      <w:rFonts w:ascii="Calibri" w:hAnsi="Calibri" w:cs="Calibri"/>
      <w:szCs w:val="20"/>
    </w:rPr>
  </w:style>
  <w:style w:type="character" w:customStyle="1" w:styleId="20">
    <w:name w:val="Неразрешенное упоминание2"/>
    <w:basedOn w:val="a0"/>
    <w:uiPriority w:val="99"/>
    <w:semiHidden/>
    <w:unhideWhenUsed/>
    <w:rsid w:val="00F942A8"/>
    <w:rPr>
      <w:color w:val="605E5C"/>
      <w:shd w:val="clear" w:color="auto" w:fill="E1DFDD"/>
    </w:rPr>
  </w:style>
  <w:style w:type="character" w:customStyle="1" w:styleId="30">
    <w:name w:val="Неразрешенное упоминание3"/>
    <w:basedOn w:val="a0"/>
    <w:uiPriority w:val="99"/>
    <w:semiHidden/>
    <w:unhideWhenUsed/>
    <w:rsid w:val="002B458B"/>
    <w:rPr>
      <w:color w:val="605E5C"/>
      <w:shd w:val="clear" w:color="auto" w:fill="E1DFDD"/>
    </w:rPr>
  </w:style>
  <w:style w:type="paragraph" w:styleId="af">
    <w:name w:val="header"/>
    <w:basedOn w:val="a"/>
    <w:link w:val="af0"/>
    <w:uiPriority w:val="99"/>
    <w:unhideWhenUsed/>
    <w:rsid w:val="00A87C2D"/>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A87C2D"/>
    <w:rPr>
      <w:rFonts w:asciiTheme="minorHAnsi" w:eastAsiaTheme="minorHAnsi" w:hAnsiTheme="minorHAnsi" w:cstheme="minorBidi"/>
      <w:lang w:eastAsia="en-US"/>
    </w:rPr>
  </w:style>
  <w:style w:type="paragraph" w:styleId="af1">
    <w:name w:val="footer"/>
    <w:basedOn w:val="a"/>
    <w:link w:val="af2"/>
    <w:uiPriority w:val="99"/>
    <w:unhideWhenUsed/>
    <w:rsid w:val="00A87C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A87C2D"/>
    <w:rPr>
      <w:rFonts w:asciiTheme="minorHAnsi" w:eastAsiaTheme="minorHAnsi" w:hAnsiTheme="minorHAnsi" w:cstheme="minorBidi"/>
      <w:lang w:eastAsia="en-US"/>
    </w:rPr>
  </w:style>
  <w:style w:type="table" w:customStyle="1" w:styleId="110">
    <w:name w:val="Сетка таблицы11"/>
    <w:basedOn w:val="a1"/>
    <w:next w:val="a3"/>
    <w:uiPriority w:val="59"/>
    <w:rsid w:val="00A87C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8F7EE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8F7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8F7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8F7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EED"/>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59"/>
    <w:rsid w:val="00E636C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749D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DA7AD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customStyle="1" w:styleId="13">
    <w:name w:val="Неразрешенное упоминание1"/>
    <w:basedOn w:val="a0"/>
    <w:uiPriority w:val="99"/>
    <w:semiHidden/>
    <w:unhideWhenUsed/>
    <w:rsid w:val="00A10ABE"/>
    <w:rPr>
      <w:color w:val="605E5C"/>
      <w:shd w:val="clear" w:color="auto" w:fill="E1DFDD"/>
    </w:rPr>
  </w:style>
  <w:style w:type="paragraph" w:customStyle="1" w:styleId="ConsPlusNormal">
    <w:name w:val="ConsPlusNormal"/>
    <w:rsid w:val="00F942A8"/>
    <w:pPr>
      <w:widowControl w:val="0"/>
      <w:autoSpaceDE w:val="0"/>
      <w:autoSpaceDN w:val="0"/>
    </w:pPr>
    <w:rPr>
      <w:rFonts w:ascii="Calibri" w:hAnsi="Calibri" w:cs="Calibri"/>
      <w:szCs w:val="20"/>
    </w:rPr>
  </w:style>
  <w:style w:type="character" w:customStyle="1" w:styleId="20">
    <w:name w:val="Неразрешенное упоминание2"/>
    <w:basedOn w:val="a0"/>
    <w:uiPriority w:val="99"/>
    <w:semiHidden/>
    <w:unhideWhenUsed/>
    <w:rsid w:val="00F942A8"/>
    <w:rPr>
      <w:color w:val="605E5C"/>
      <w:shd w:val="clear" w:color="auto" w:fill="E1DFDD"/>
    </w:rPr>
  </w:style>
  <w:style w:type="character" w:customStyle="1" w:styleId="30">
    <w:name w:val="Неразрешенное упоминание3"/>
    <w:basedOn w:val="a0"/>
    <w:uiPriority w:val="99"/>
    <w:semiHidden/>
    <w:unhideWhenUsed/>
    <w:rsid w:val="002B458B"/>
    <w:rPr>
      <w:color w:val="605E5C"/>
      <w:shd w:val="clear" w:color="auto" w:fill="E1DFDD"/>
    </w:rPr>
  </w:style>
  <w:style w:type="paragraph" w:styleId="af">
    <w:name w:val="header"/>
    <w:basedOn w:val="a"/>
    <w:link w:val="af0"/>
    <w:uiPriority w:val="99"/>
    <w:unhideWhenUsed/>
    <w:rsid w:val="00A87C2D"/>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A87C2D"/>
    <w:rPr>
      <w:rFonts w:asciiTheme="minorHAnsi" w:eastAsiaTheme="minorHAnsi" w:hAnsiTheme="minorHAnsi" w:cstheme="minorBidi"/>
      <w:lang w:eastAsia="en-US"/>
    </w:rPr>
  </w:style>
  <w:style w:type="paragraph" w:styleId="af1">
    <w:name w:val="footer"/>
    <w:basedOn w:val="a"/>
    <w:link w:val="af2"/>
    <w:uiPriority w:val="99"/>
    <w:unhideWhenUsed/>
    <w:rsid w:val="00A87C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A87C2D"/>
    <w:rPr>
      <w:rFonts w:asciiTheme="minorHAnsi" w:eastAsiaTheme="minorHAnsi" w:hAnsiTheme="minorHAnsi" w:cstheme="minorBidi"/>
      <w:lang w:eastAsia="en-US"/>
    </w:rPr>
  </w:style>
  <w:style w:type="table" w:customStyle="1" w:styleId="110">
    <w:name w:val="Сетка таблицы11"/>
    <w:basedOn w:val="a1"/>
    <w:next w:val="a3"/>
    <w:uiPriority w:val="59"/>
    <w:rsid w:val="00A87C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8F7EE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8F7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8F7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8F7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121">
      <w:bodyDiv w:val="1"/>
      <w:marLeft w:val="0"/>
      <w:marRight w:val="0"/>
      <w:marTop w:val="0"/>
      <w:marBottom w:val="0"/>
      <w:divBdr>
        <w:top w:val="none" w:sz="0" w:space="0" w:color="auto"/>
        <w:left w:val="none" w:sz="0" w:space="0" w:color="auto"/>
        <w:bottom w:val="none" w:sz="0" w:space="0" w:color="auto"/>
        <w:right w:val="none" w:sz="0" w:space="0" w:color="auto"/>
      </w:divBdr>
    </w:div>
    <w:div w:id="115569294">
      <w:bodyDiv w:val="1"/>
      <w:marLeft w:val="0"/>
      <w:marRight w:val="0"/>
      <w:marTop w:val="0"/>
      <w:marBottom w:val="0"/>
      <w:divBdr>
        <w:top w:val="none" w:sz="0" w:space="0" w:color="auto"/>
        <w:left w:val="none" w:sz="0" w:space="0" w:color="auto"/>
        <w:bottom w:val="none" w:sz="0" w:space="0" w:color="auto"/>
        <w:right w:val="none" w:sz="0" w:space="0" w:color="auto"/>
      </w:divBdr>
    </w:div>
    <w:div w:id="139423809">
      <w:bodyDiv w:val="1"/>
      <w:marLeft w:val="0"/>
      <w:marRight w:val="0"/>
      <w:marTop w:val="0"/>
      <w:marBottom w:val="0"/>
      <w:divBdr>
        <w:top w:val="none" w:sz="0" w:space="0" w:color="auto"/>
        <w:left w:val="none" w:sz="0" w:space="0" w:color="auto"/>
        <w:bottom w:val="none" w:sz="0" w:space="0" w:color="auto"/>
        <w:right w:val="none" w:sz="0" w:space="0" w:color="auto"/>
      </w:divBdr>
    </w:div>
    <w:div w:id="178590052">
      <w:bodyDiv w:val="1"/>
      <w:marLeft w:val="0"/>
      <w:marRight w:val="0"/>
      <w:marTop w:val="0"/>
      <w:marBottom w:val="0"/>
      <w:divBdr>
        <w:top w:val="none" w:sz="0" w:space="0" w:color="auto"/>
        <w:left w:val="none" w:sz="0" w:space="0" w:color="auto"/>
        <w:bottom w:val="none" w:sz="0" w:space="0" w:color="auto"/>
        <w:right w:val="none" w:sz="0" w:space="0" w:color="auto"/>
      </w:divBdr>
    </w:div>
    <w:div w:id="244538575">
      <w:bodyDiv w:val="1"/>
      <w:marLeft w:val="0"/>
      <w:marRight w:val="0"/>
      <w:marTop w:val="0"/>
      <w:marBottom w:val="0"/>
      <w:divBdr>
        <w:top w:val="none" w:sz="0" w:space="0" w:color="auto"/>
        <w:left w:val="none" w:sz="0" w:space="0" w:color="auto"/>
        <w:bottom w:val="none" w:sz="0" w:space="0" w:color="auto"/>
        <w:right w:val="none" w:sz="0" w:space="0" w:color="auto"/>
      </w:divBdr>
    </w:div>
    <w:div w:id="321928518">
      <w:bodyDiv w:val="1"/>
      <w:marLeft w:val="0"/>
      <w:marRight w:val="0"/>
      <w:marTop w:val="0"/>
      <w:marBottom w:val="0"/>
      <w:divBdr>
        <w:top w:val="none" w:sz="0" w:space="0" w:color="auto"/>
        <w:left w:val="none" w:sz="0" w:space="0" w:color="auto"/>
        <w:bottom w:val="none" w:sz="0" w:space="0" w:color="auto"/>
        <w:right w:val="none" w:sz="0" w:space="0" w:color="auto"/>
      </w:divBdr>
    </w:div>
    <w:div w:id="339703611">
      <w:bodyDiv w:val="1"/>
      <w:marLeft w:val="0"/>
      <w:marRight w:val="0"/>
      <w:marTop w:val="0"/>
      <w:marBottom w:val="0"/>
      <w:divBdr>
        <w:top w:val="none" w:sz="0" w:space="0" w:color="auto"/>
        <w:left w:val="none" w:sz="0" w:space="0" w:color="auto"/>
        <w:bottom w:val="none" w:sz="0" w:space="0" w:color="auto"/>
        <w:right w:val="none" w:sz="0" w:space="0" w:color="auto"/>
      </w:divBdr>
    </w:div>
    <w:div w:id="368575640">
      <w:bodyDiv w:val="1"/>
      <w:marLeft w:val="0"/>
      <w:marRight w:val="0"/>
      <w:marTop w:val="0"/>
      <w:marBottom w:val="0"/>
      <w:divBdr>
        <w:top w:val="none" w:sz="0" w:space="0" w:color="auto"/>
        <w:left w:val="none" w:sz="0" w:space="0" w:color="auto"/>
        <w:bottom w:val="none" w:sz="0" w:space="0" w:color="auto"/>
        <w:right w:val="none" w:sz="0" w:space="0" w:color="auto"/>
      </w:divBdr>
    </w:div>
    <w:div w:id="380903344">
      <w:bodyDiv w:val="1"/>
      <w:marLeft w:val="0"/>
      <w:marRight w:val="0"/>
      <w:marTop w:val="0"/>
      <w:marBottom w:val="0"/>
      <w:divBdr>
        <w:top w:val="none" w:sz="0" w:space="0" w:color="auto"/>
        <w:left w:val="none" w:sz="0" w:space="0" w:color="auto"/>
        <w:bottom w:val="none" w:sz="0" w:space="0" w:color="auto"/>
        <w:right w:val="none" w:sz="0" w:space="0" w:color="auto"/>
      </w:divBdr>
    </w:div>
    <w:div w:id="417560592">
      <w:bodyDiv w:val="1"/>
      <w:marLeft w:val="0"/>
      <w:marRight w:val="0"/>
      <w:marTop w:val="0"/>
      <w:marBottom w:val="0"/>
      <w:divBdr>
        <w:top w:val="none" w:sz="0" w:space="0" w:color="auto"/>
        <w:left w:val="none" w:sz="0" w:space="0" w:color="auto"/>
        <w:bottom w:val="none" w:sz="0" w:space="0" w:color="auto"/>
        <w:right w:val="none" w:sz="0" w:space="0" w:color="auto"/>
      </w:divBdr>
    </w:div>
    <w:div w:id="420417297">
      <w:bodyDiv w:val="1"/>
      <w:marLeft w:val="0"/>
      <w:marRight w:val="0"/>
      <w:marTop w:val="0"/>
      <w:marBottom w:val="0"/>
      <w:divBdr>
        <w:top w:val="none" w:sz="0" w:space="0" w:color="auto"/>
        <w:left w:val="none" w:sz="0" w:space="0" w:color="auto"/>
        <w:bottom w:val="none" w:sz="0" w:space="0" w:color="auto"/>
        <w:right w:val="none" w:sz="0" w:space="0" w:color="auto"/>
      </w:divBdr>
    </w:div>
    <w:div w:id="428934802">
      <w:bodyDiv w:val="1"/>
      <w:marLeft w:val="0"/>
      <w:marRight w:val="0"/>
      <w:marTop w:val="0"/>
      <w:marBottom w:val="0"/>
      <w:divBdr>
        <w:top w:val="none" w:sz="0" w:space="0" w:color="auto"/>
        <w:left w:val="none" w:sz="0" w:space="0" w:color="auto"/>
        <w:bottom w:val="none" w:sz="0" w:space="0" w:color="auto"/>
        <w:right w:val="none" w:sz="0" w:space="0" w:color="auto"/>
      </w:divBdr>
    </w:div>
    <w:div w:id="432283318">
      <w:bodyDiv w:val="1"/>
      <w:marLeft w:val="0"/>
      <w:marRight w:val="0"/>
      <w:marTop w:val="0"/>
      <w:marBottom w:val="0"/>
      <w:divBdr>
        <w:top w:val="none" w:sz="0" w:space="0" w:color="auto"/>
        <w:left w:val="none" w:sz="0" w:space="0" w:color="auto"/>
        <w:bottom w:val="none" w:sz="0" w:space="0" w:color="auto"/>
        <w:right w:val="none" w:sz="0" w:space="0" w:color="auto"/>
      </w:divBdr>
    </w:div>
    <w:div w:id="441653015">
      <w:bodyDiv w:val="1"/>
      <w:marLeft w:val="0"/>
      <w:marRight w:val="0"/>
      <w:marTop w:val="0"/>
      <w:marBottom w:val="0"/>
      <w:divBdr>
        <w:top w:val="none" w:sz="0" w:space="0" w:color="auto"/>
        <w:left w:val="none" w:sz="0" w:space="0" w:color="auto"/>
        <w:bottom w:val="none" w:sz="0" w:space="0" w:color="auto"/>
        <w:right w:val="none" w:sz="0" w:space="0" w:color="auto"/>
      </w:divBdr>
    </w:div>
    <w:div w:id="456413586">
      <w:bodyDiv w:val="1"/>
      <w:marLeft w:val="0"/>
      <w:marRight w:val="0"/>
      <w:marTop w:val="0"/>
      <w:marBottom w:val="0"/>
      <w:divBdr>
        <w:top w:val="none" w:sz="0" w:space="0" w:color="auto"/>
        <w:left w:val="none" w:sz="0" w:space="0" w:color="auto"/>
        <w:bottom w:val="none" w:sz="0" w:space="0" w:color="auto"/>
        <w:right w:val="none" w:sz="0" w:space="0" w:color="auto"/>
      </w:divBdr>
    </w:div>
    <w:div w:id="466974458">
      <w:bodyDiv w:val="1"/>
      <w:marLeft w:val="0"/>
      <w:marRight w:val="0"/>
      <w:marTop w:val="0"/>
      <w:marBottom w:val="0"/>
      <w:divBdr>
        <w:top w:val="none" w:sz="0" w:space="0" w:color="auto"/>
        <w:left w:val="none" w:sz="0" w:space="0" w:color="auto"/>
        <w:bottom w:val="none" w:sz="0" w:space="0" w:color="auto"/>
        <w:right w:val="none" w:sz="0" w:space="0" w:color="auto"/>
      </w:divBdr>
    </w:div>
    <w:div w:id="485319461">
      <w:bodyDiv w:val="1"/>
      <w:marLeft w:val="0"/>
      <w:marRight w:val="0"/>
      <w:marTop w:val="0"/>
      <w:marBottom w:val="0"/>
      <w:divBdr>
        <w:top w:val="none" w:sz="0" w:space="0" w:color="auto"/>
        <w:left w:val="none" w:sz="0" w:space="0" w:color="auto"/>
        <w:bottom w:val="none" w:sz="0" w:space="0" w:color="auto"/>
        <w:right w:val="none" w:sz="0" w:space="0" w:color="auto"/>
      </w:divBdr>
    </w:div>
    <w:div w:id="517619911">
      <w:bodyDiv w:val="1"/>
      <w:marLeft w:val="0"/>
      <w:marRight w:val="0"/>
      <w:marTop w:val="0"/>
      <w:marBottom w:val="0"/>
      <w:divBdr>
        <w:top w:val="none" w:sz="0" w:space="0" w:color="auto"/>
        <w:left w:val="none" w:sz="0" w:space="0" w:color="auto"/>
        <w:bottom w:val="none" w:sz="0" w:space="0" w:color="auto"/>
        <w:right w:val="none" w:sz="0" w:space="0" w:color="auto"/>
      </w:divBdr>
    </w:div>
    <w:div w:id="528422023">
      <w:bodyDiv w:val="1"/>
      <w:marLeft w:val="0"/>
      <w:marRight w:val="0"/>
      <w:marTop w:val="0"/>
      <w:marBottom w:val="0"/>
      <w:divBdr>
        <w:top w:val="none" w:sz="0" w:space="0" w:color="auto"/>
        <w:left w:val="none" w:sz="0" w:space="0" w:color="auto"/>
        <w:bottom w:val="none" w:sz="0" w:space="0" w:color="auto"/>
        <w:right w:val="none" w:sz="0" w:space="0" w:color="auto"/>
      </w:divBdr>
    </w:div>
    <w:div w:id="551038610">
      <w:bodyDiv w:val="1"/>
      <w:marLeft w:val="0"/>
      <w:marRight w:val="0"/>
      <w:marTop w:val="0"/>
      <w:marBottom w:val="0"/>
      <w:divBdr>
        <w:top w:val="none" w:sz="0" w:space="0" w:color="auto"/>
        <w:left w:val="none" w:sz="0" w:space="0" w:color="auto"/>
        <w:bottom w:val="none" w:sz="0" w:space="0" w:color="auto"/>
        <w:right w:val="none" w:sz="0" w:space="0" w:color="auto"/>
      </w:divBdr>
    </w:div>
    <w:div w:id="572400439">
      <w:bodyDiv w:val="1"/>
      <w:marLeft w:val="0"/>
      <w:marRight w:val="0"/>
      <w:marTop w:val="0"/>
      <w:marBottom w:val="0"/>
      <w:divBdr>
        <w:top w:val="none" w:sz="0" w:space="0" w:color="auto"/>
        <w:left w:val="none" w:sz="0" w:space="0" w:color="auto"/>
        <w:bottom w:val="none" w:sz="0" w:space="0" w:color="auto"/>
        <w:right w:val="none" w:sz="0" w:space="0" w:color="auto"/>
      </w:divBdr>
    </w:div>
    <w:div w:id="579750331">
      <w:bodyDiv w:val="1"/>
      <w:marLeft w:val="0"/>
      <w:marRight w:val="0"/>
      <w:marTop w:val="0"/>
      <w:marBottom w:val="0"/>
      <w:divBdr>
        <w:top w:val="none" w:sz="0" w:space="0" w:color="auto"/>
        <w:left w:val="none" w:sz="0" w:space="0" w:color="auto"/>
        <w:bottom w:val="none" w:sz="0" w:space="0" w:color="auto"/>
        <w:right w:val="none" w:sz="0" w:space="0" w:color="auto"/>
      </w:divBdr>
    </w:div>
    <w:div w:id="604654553">
      <w:bodyDiv w:val="1"/>
      <w:marLeft w:val="0"/>
      <w:marRight w:val="0"/>
      <w:marTop w:val="0"/>
      <w:marBottom w:val="0"/>
      <w:divBdr>
        <w:top w:val="none" w:sz="0" w:space="0" w:color="auto"/>
        <w:left w:val="none" w:sz="0" w:space="0" w:color="auto"/>
        <w:bottom w:val="none" w:sz="0" w:space="0" w:color="auto"/>
        <w:right w:val="none" w:sz="0" w:space="0" w:color="auto"/>
      </w:divBdr>
    </w:div>
    <w:div w:id="611205312">
      <w:bodyDiv w:val="1"/>
      <w:marLeft w:val="0"/>
      <w:marRight w:val="0"/>
      <w:marTop w:val="0"/>
      <w:marBottom w:val="0"/>
      <w:divBdr>
        <w:top w:val="none" w:sz="0" w:space="0" w:color="auto"/>
        <w:left w:val="none" w:sz="0" w:space="0" w:color="auto"/>
        <w:bottom w:val="none" w:sz="0" w:space="0" w:color="auto"/>
        <w:right w:val="none" w:sz="0" w:space="0" w:color="auto"/>
      </w:divBdr>
    </w:div>
    <w:div w:id="644510151">
      <w:bodyDiv w:val="1"/>
      <w:marLeft w:val="0"/>
      <w:marRight w:val="0"/>
      <w:marTop w:val="0"/>
      <w:marBottom w:val="0"/>
      <w:divBdr>
        <w:top w:val="none" w:sz="0" w:space="0" w:color="auto"/>
        <w:left w:val="none" w:sz="0" w:space="0" w:color="auto"/>
        <w:bottom w:val="none" w:sz="0" w:space="0" w:color="auto"/>
        <w:right w:val="none" w:sz="0" w:space="0" w:color="auto"/>
      </w:divBdr>
    </w:div>
    <w:div w:id="674570708">
      <w:bodyDiv w:val="1"/>
      <w:marLeft w:val="0"/>
      <w:marRight w:val="0"/>
      <w:marTop w:val="0"/>
      <w:marBottom w:val="0"/>
      <w:divBdr>
        <w:top w:val="none" w:sz="0" w:space="0" w:color="auto"/>
        <w:left w:val="none" w:sz="0" w:space="0" w:color="auto"/>
        <w:bottom w:val="none" w:sz="0" w:space="0" w:color="auto"/>
        <w:right w:val="none" w:sz="0" w:space="0" w:color="auto"/>
      </w:divBdr>
    </w:div>
    <w:div w:id="723984615">
      <w:bodyDiv w:val="1"/>
      <w:marLeft w:val="0"/>
      <w:marRight w:val="0"/>
      <w:marTop w:val="0"/>
      <w:marBottom w:val="0"/>
      <w:divBdr>
        <w:top w:val="none" w:sz="0" w:space="0" w:color="auto"/>
        <w:left w:val="none" w:sz="0" w:space="0" w:color="auto"/>
        <w:bottom w:val="none" w:sz="0" w:space="0" w:color="auto"/>
        <w:right w:val="none" w:sz="0" w:space="0" w:color="auto"/>
      </w:divBdr>
    </w:div>
    <w:div w:id="742727332">
      <w:bodyDiv w:val="1"/>
      <w:marLeft w:val="0"/>
      <w:marRight w:val="0"/>
      <w:marTop w:val="0"/>
      <w:marBottom w:val="0"/>
      <w:divBdr>
        <w:top w:val="none" w:sz="0" w:space="0" w:color="auto"/>
        <w:left w:val="none" w:sz="0" w:space="0" w:color="auto"/>
        <w:bottom w:val="none" w:sz="0" w:space="0" w:color="auto"/>
        <w:right w:val="none" w:sz="0" w:space="0" w:color="auto"/>
      </w:divBdr>
    </w:div>
    <w:div w:id="767433786">
      <w:bodyDiv w:val="1"/>
      <w:marLeft w:val="0"/>
      <w:marRight w:val="0"/>
      <w:marTop w:val="0"/>
      <w:marBottom w:val="0"/>
      <w:divBdr>
        <w:top w:val="none" w:sz="0" w:space="0" w:color="auto"/>
        <w:left w:val="none" w:sz="0" w:space="0" w:color="auto"/>
        <w:bottom w:val="none" w:sz="0" w:space="0" w:color="auto"/>
        <w:right w:val="none" w:sz="0" w:space="0" w:color="auto"/>
      </w:divBdr>
    </w:div>
    <w:div w:id="772018444">
      <w:bodyDiv w:val="1"/>
      <w:marLeft w:val="0"/>
      <w:marRight w:val="0"/>
      <w:marTop w:val="0"/>
      <w:marBottom w:val="0"/>
      <w:divBdr>
        <w:top w:val="none" w:sz="0" w:space="0" w:color="auto"/>
        <w:left w:val="none" w:sz="0" w:space="0" w:color="auto"/>
        <w:bottom w:val="none" w:sz="0" w:space="0" w:color="auto"/>
        <w:right w:val="none" w:sz="0" w:space="0" w:color="auto"/>
      </w:divBdr>
    </w:div>
    <w:div w:id="778373367">
      <w:bodyDiv w:val="1"/>
      <w:marLeft w:val="0"/>
      <w:marRight w:val="0"/>
      <w:marTop w:val="0"/>
      <w:marBottom w:val="0"/>
      <w:divBdr>
        <w:top w:val="none" w:sz="0" w:space="0" w:color="auto"/>
        <w:left w:val="none" w:sz="0" w:space="0" w:color="auto"/>
        <w:bottom w:val="none" w:sz="0" w:space="0" w:color="auto"/>
        <w:right w:val="none" w:sz="0" w:space="0" w:color="auto"/>
      </w:divBdr>
    </w:div>
    <w:div w:id="787745749">
      <w:bodyDiv w:val="1"/>
      <w:marLeft w:val="0"/>
      <w:marRight w:val="0"/>
      <w:marTop w:val="0"/>
      <w:marBottom w:val="0"/>
      <w:divBdr>
        <w:top w:val="none" w:sz="0" w:space="0" w:color="auto"/>
        <w:left w:val="none" w:sz="0" w:space="0" w:color="auto"/>
        <w:bottom w:val="none" w:sz="0" w:space="0" w:color="auto"/>
        <w:right w:val="none" w:sz="0" w:space="0" w:color="auto"/>
      </w:divBdr>
    </w:div>
    <w:div w:id="850295292">
      <w:bodyDiv w:val="1"/>
      <w:marLeft w:val="0"/>
      <w:marRight w:val="0"/>
      <w:marTop w:val="0"/>
      <w:marBottom w:val="0"/>
      <w:divBdr>
        <w:top w:val="none" w:sz="0" w:space="0" w:color="auto"/>
        <w:left w:val="none" w:sz="0" w:space="0" w:color="auto"/>
        <w:bottom w:val="none" w:sz="0" w:space="0" w:color="auto"/>
        <w:right w:val="none" w:sz="0" w:space="0" w:color="auto"/>
      </w:divBdr>
    </w:div>
    <w:div w:id="874195094">
      <w:bodyDiv w:val="1"/>
      <w:marLeft w:val="0"/>
      <w:marRight w:val="0"/>
      <w:marTop w:val="0"/>
      <w:marBottom w:val="0"/>
      <w:divBdr>
        <w:top w:val="none" w:sz="0" w:space="0" w:color="auto"/>
        <w:left w:val="none" w:sz="0" w:space="0" w:color="auto"/>
        <w:bottom w:val="none" w:sz="0" w:space="0" w:color="auto"/>
        <w:right w:val="none" w:sz="0" w:space="0" w:color="auto"/>
      </w:divBdr>
    </w:div>
    <w:div w:id="929119608">
      <w:bodyDiv w:val="1"/>
      <w:marLeft w:val="0"/>
      <w:marRight w:val="0"/>
      <w:marTop w:val="0"/>
      <w:marBottom w:val="0"/>
      <w:divBdr>
        <w:top w:val="none" w:sz="0" w:space="0" w:color="auto"/>
        <w:left w:val="none" w:sz="0" w:space="0" w:color="auto"/>
        <w:bottom w:val="none" w:sz="0" w:space="0" w:color="auto"/>
        <w:right w:val="none" w:sz="0" w:space="0" w:color="auto"/>
      </w:divBdr>
    </w:div>
    <w:div w:id="929699249">
      <w:bodyDiv w:val="1"/>
      <w:marLeft w:val="0"/>
      <w:marRight w:val="0"/>
      <w:marTop w:val="0"/>
      <w:marBottom w:val="0"/>
      <w:divBdr>
        <w:top w:val="none" w:sz="0" w:space="0" w:color="auto"/>
        <w:left w:val="none" w:sz="0" w:space="0" w:color="auto"/>
        <w:bottom w:val="none" w:sz="0" w:space="0" w:color="auto"/>
        <w:right w:val="none" w:sz="0" w:space="0" w:color="auto"/>
      </w:divBdr>
    </w:div>
    <w:div w:id="936868958">
      <w:bodyDiv w:val="1"/>
      <w:marLeft w:val="0"/>
      <w:marRight w:val="0"/>
      <w:marTop w:val="0"/>
      <w:marBottom w:val="0"/>
      <w:divBdr>
        <w:top w:val="none" w:sz="0" w:space="0" w:color="auto"/>
        <w:left w:val="none" w:sz="0" w:space="0" w:color="auto"/>
        <w:bottom w:val="none" w:sz="0" w:space="0" w:color="auto"/>
        <w:right w:val="none" w:sz="0" w:space="0" w:color="auto"/>
      </w:divBdr>
    </w:div>
    <w:div w:id="994263970">
      <w:bodyDiv w:val="1"/>
      <w:marLeft w:val="0"/>
      <w:marRight w:val="0"/>
      <w:marTop w:val="0"/>
      <w:marBottom w:val="0"/>
      <w:divBdr>
        <w:top w:val="none" w:sz="0" w:space="0" w:color="auto"/>
        <w:left w:val="none" w:sz="0" w:space="0" w:color="auto"/>
        <w:bottom w:val="none" w:sz="0" w:space="0" w:color="auto"/>
        <w:right w:val="none" w:sz="0" w:space="0" w:color="auto"/>
      </w:divBdr>
    </w:div>
    <w:div w:id="1004431549">
      <w:bodyDiv w:val="1"/>
      <w:marLeft w:val="0"/>
      <w:marRight w:val="0"/>
      <w:marTop w:val="0"/>
      <w:marBottom w:val="0"/>
      <w:divBdr>
        <w:top w:val="none" w:sz="0" w:space="0" w:color="auto"/>
        <w:left w:val="none" w:sz="0" w:space="0" w:color="auto"/>
        <w:bottom w:val="none" w:sz="0" w:space="0" w:color="auto"/>
        <w:right w:val="none" w:sz="0" w:space="0" w:color="auto"/>
      </w:divBdr>
    </w:div>
    <w:div w:id="1004478245">
      <w:bodyDiv w:val="1"/>
      <w:marLeft w:val="0"/>
      <w:marRight w:val="0"/>
      <w:marTop w:val="0"/>
      <w:marBottom w:val="0"/>
      <w:divBdr>
        <w:top w:val="none" w:sz="0" w:space="0" w:color="auto"/>
        <w:left w:val="none" w:sz="0" w:space="0" w:color="auto"/>
        <w:bottom w:val="none" w:sz="0" w:space="0" w:color="auto"/>
        <w:right w:val="none" w:sz="0" w:space="0" w:color="auto"/>
      </w:divBdr>
    </w:div>
    <w:div w:id="1013144806">
      <w:bodyDiv w:val="1"/>
      <w:marLeft w:val="0"/>
      <w:marRight w:val="0"/>
      <w:marTop w:val="0"/>
      <w:marBottom w:val="0"/>
      <w:divBdr>
        <w:top w:val="none" w:sz="0" w:space="0" w:color="auto"/>
        <w:left w:val="none" w:sz="0" w:space="0" w:color="auto"/>
        <w:bottom w:val="none" w:sz="0" w:space="0" w:color="auto"/>
        <w:right w:val="none" w:sz="0" w:space="0" w:color="auto"/>
      </w:divBdr>
    </w:div>
    <w:div w:id="1024483789">
      <w:bodyDiv w:val="1"/>
      <w:marLeft w:val="0"/>
      <w:marRight w:val="0"/>
      <w:marTop w:val="0"/>
      <w:marBottom w:val="0"/>
      <w:divBdr>
        <w:top w:val="none" w:sz="0" w:space="0" w:color="auto"/>
        <w:left w:val="none" w:sz="0" w:space="0" w:color="auto"/>
        <w:bottom w:val="none" w:sz="0" w:space="0" w:color="auto"/>
        <w:right w:val="none" w:sz="0" w:space="0" w:color="auto"/>
      </w:divBdr>
    </w:div>
    <w:div w:id="1032269870">
      <w:bodyDiv w:val="1"/>
      <w:marLeft w:val="0"/>
      <w:marRight w:val="0"/>
      <w:marTop w:val="0"/>
      <w:marBottom w:val="0"/>
      <w:divBdr>
        <w:top w:val="none" w:sz="0" w:space="0" w:color="auto"/>
        <w:left w:val="none" w:sz="0" w:space="0" w:color="auto"/>
        <w:bottom w:val="none" w:sz="0" w:space="0" w:color="auto"/>
        <w:right w:val="none" w:sz="0" w:space="0" w:color="auto"/>
      </w:divBdr>
    </w:div>
    <w:div w:id="1070233781">
      <w:bodyDiv w:val="1"/>
      <w:marLeft w:val="0"/>
      <w:marRight w:val="0"/>
      <w:marTop w:val="0"/>
      <w:marBottom w:val="0"/>
      <w:divBdr>
        <w:top w:val="none" w:sz="0" w:space="0" w:color="auto"/>
        <w:left w:val="none" w:sz="0" w:space="0" w:color="auto"/>
        <w:bottom w:val="none" w:sz="0" w:space="0" w:color="auto"/>
        <w:right w:val="none" w:sz="0" w:space="0" w:color="auto"/>
      </w:divBdr>
    </w:div>
    <w:div w:id="1117062069">
      <w:bodyDiv w:val="1"/>
      <w:marLeft w:val="0"/>
      <w:marRight w:val="0"/>
      <w:marTop w:val="0"/>
      <w:marBottom w:val="0"/>
      <w:divBdr>
        <w:top w:val="none" w:sz="0" w:space="0" w:color="auto"/>
        <w:left w:val="none" w:sz="0" w:space="0" w:color="auto"/>
        <w:bottom w:val="none" w:sz="0" w:space="0" w:color="auto"/>
        <w:right w:val="none" w:sz="0" w:space="0" w:color="auto"/>
      </w:divBdr>
    </w:div>
    <w:div w:id="1117600774">
      <w:bodyDiv w:val="1"/>
      <w:marLeft w:val="0"/>
      <w:marRight w:val="0"/>
      <w:marTop w:val="0"/>
      <w:marBottom w:val="0"/>
      <w:divBdr>
        <w:top w:val="none" w:sz="0" w:space="0" w:color="auto"/>
        <w:left w:val="none" w:sz="0" w:space="0" w:color="auto"/>
        <w:bottom w:val="none" w:sz="0" w:space="0" w:color="auto"/>
        <w:right w:val="none" w:sz="0" w:space="0" w:color="auto"/>
      </w:divBdr>
    </w:div>
    <w:div w:id="1123765128">
      <w:bodyDiv w:val="1"/>
      <w:marLeft w:val="0"/>
      <w:marRight w:val="0"/>
      <w:marTop w:val="0"/>
      <w:marBottom w:val="0"/>
      <w:divBdr>
        <w:top w:val="none" w:sz="0" w:space="0" w:color="auto"/>
        <w:left w:val="none" w:sz="0" w:space="0" w:color="auto"/>
        <w:bottom w:val="none" w:sz="0" w:space="0" w:color="auto"/>
        <w:right w:val="none" w:sz="0" w:space="0" w:color="auto"/>
      </w:divBdr>
    </w:div>
    <w:div w:id="1149443232">
      <w:bodyDiv w:val="1"/>
      <w:marLeft w:val="0"/>
      <w:marRight w:val="0"/>
      <w:marTop w:val="0"/>
      <w:marBottom w:val="0"/>
      <w:divBdr>
        <w:top w:val="none" w:sz="0" w:space="0" w:color="auto"/>
        <w:left w:val="none" w:sz="0" w:space="0" w:color="auto"/>
        <w:bottom w:val="none" w:sz="0" w:space="0" w:color="auto"/>
        <w:right w:val="none" w:sz="0" w:space="0" w:color="auto"/>
      </w:divBdr>
    </w:div>
    <w:div w:id="1235362171">
      <w:bodyDiv w:val="1"/>
      <w:marLeft w:val="0"/>
      <w:marRight w:val="0"/>
      <w:marTop w:val="0"/>
      <w:marBottom w:val="0"/>
      <w:divBdr>
        <w:top w:val="none" w:sz="0" w:space="0" w:color="auto"/>
        <w:left w:val="none" w:sz="0" w:space="0" w:color="auto"/>
        <w:bottom w:val="none" w:sz="0" w:space="0" w:color="auto"/>
        <w:right w:val="none" w:sz="0" w:space="0" w:color="auto"/>
      </w:divBdr>
    </w:div>
    <w:div w:id="1243683304">
      <w:bodyDiv w:val="1"/>
      <w:marLeft w:val="0"/>
      <w:marRight w:val="0"/>
      <w:marTop w:val="0"/>
      <w:marBottom w:val="0"/>
      <w:divBdr>
        <w:top w:val="none" w:sz="0" w:space="0" w:color="auto"/>
        <w:left w:val="none" w:sz="0" w:space="0" w:color="auto"/>
        <w:bottom w:val="none" w:sz="0" w:space="0" w:color="auto"/>
        <w:right w:val="none" w:sz="0" w:space="0" w:color="auto"/>
      </w:divBdr>
    </w:div>
    <w:div w:id="1266032780">
      <w:bodyDiv w:val="1"/>
      <w:marLeft w:val="0"/>
      <w:marRight w:val="0"/>
      <w:marTop w:val="0"/>
      <w:marBottom w:val="0"/>
      <w:divBdr>
        <w:top w:val="none" w:sz="0" w:space="0" w:color="auto"/>
        <w:left w:val="none" w:sz="0" w:space="0" w:color="auto"/>
        <w:bottom w:val="none" w:sz="0" w:space="0" w:color="auto"/>
        <w:right w:val="none" w:sz="0" w:space="0" w:color="auto"/>
      </w:divBdr>
    </w:div>
    <w:div w:id="1287544576">
      <w:bodyDiv w:val="1"/>
      <w:marLeft w:val="0"/>
      <w:marRight w:val="0"/>
      <w:marTop w:val="0"/>
      <w:marBottom w:val="0"/>
      <w:divBdr>
        <w:top w:val="none" w:sz="0" w:space="0" w:color="auto"/>
        <w:left w:val="none" w:sz="0" w:space="0" w:color="auto"/>
        <w:bottom w:val="none" w:sz="0" w:space="0" w:color="auto"/>
        <w:right w:val="none" w:sz="0" w:space="0" w:color="auto"/>
      </w:divBdr>
    </w:div>
    <w:div w:id="1320959187">
      <w:bodyDiv w:val="1"/>
      <w:marLeft w:val="0"/>
      <w:marRight w:val="0"/>
      <w:marTop w:val="0"/>
      <w:marBottom w:val="0"/>
      <w:divBdr>
        <w:top w:val="none" w:sz="0" w:space="0" w:color="auto"/>
        <w:left w:val="none" w:sz="0" w:space="0" w:color="auto"/>
        <w:bottom w:val="none" w:sz="0" w:space="0" w:color="auto"/>
        <w:right w:val="none" w:sz="0" w:space="0" w:color="auto"/>
      </w:divBdr>
    </w:div>
    <w:div w:id="1415515335">
      <w:bodyDiv w:val="1"/>
      <w:marLeft w:val="0"/>
      <w:marRight w:val="0"/>
      <w:marTop w:val="0"/>
      <w:marBottom w:val="0"/>
      <w:divBdr>
        <w:top w:val="none" w:sz="0" w:space="0" w:color="auto"/>
        <w:left w:val="none" w:sz="0" w:space="0" w:color="auto"/>
        <w:bottom w:val="none" w:sz="0" w:space="0" w:color="auto"/>
        <w:right w:val="none" w:sz="0" w:space="0" w:color="auto"/>
      </w:divBdr>
    </w:div>
    <w:div w:id="1443501027">
      <w:bodyDiv w:val="1"/>
      <w:marLeft w:val="0"/>
      <w:marRight w:val="0"/>
      <w:marTop w:val="0"/>
      <w:marBottom w:val="0"/>
      <w:divBdr>
        <w:top w:val="none" w:sz="0" w:space="0" w:color="auto"/>
        <w:left w:val="none" w:sz="0" w:space="0" w:color="auto"/>
        <w:bottom w:val="none" w:sz="0" w:space="0" w:color="auto"/>
        <w:right w:val="none" w:sz="0" w:space="0" w:color="auto"/>
      </w:divBdr>
    </w:div>
    <w:div w:id="1455907567">
      <w:bodyDiv w:val="1"/>
      <w:marLeft w:val="0"/>
      <w:marRight w:val="0"/>
      <w:marTop w:val="0"/>
      <w:marBottom w:val="0"/>
      <w:divBdr>
        <w:top w:val="none" w:sz="0" w:space="0" w:color="auto"/>
        <w:left w:val="none" w:sz="0" w:space="0" w:color="auto"/>
        <w:bottom w:val="none" w:sz="0" w:space="0" w:color="auto"/>
        <w:right w:val="none" w:sz="0" w:space="0" w:color="auto"/>
      </w:divBdr>
    </w:div>
    <w:div w:id="1546134807">
      <w:bodyDiv w:val="1"/>
      <w:marLeft w:val="0"/>
      <w:marRight w:val="0"/>
      <w:marTop w:val="0"/>
      <w:marBottom w:val="0"/>
      <w:divBdr>
        <w:top w:val="none" w:sz="0" w:space="0" w:color="auto"/>
        <w:left w:val="none" w:sz="0" w:space="0" w:color="auto"/>
        <w:bottom w:val="none" w:sz="0" w:space="0" w:color="auto"/>
        <w:right w:val="none" w:sz="0" w:space="0" w:color="auto"/>
      </w:divBdr>
    </w:div>
    <w:div w:id="1578709312">
      <w:marLeft w:val="0"/>
      <w:marRight w:val="0"/>
      <w:marTop w:val="0"/>
      <w:marBottom w:val="0"/>
      <w:divBdr>
        <w:top w:val="none" w:sz="0" w:space="0" w:color="auto"/>
        <w:left w:val="none" w:sz="0" w:space="0" w:color="auto"/>
        <w:bottom w:val="none" w:sz="0" w:space="0" w:color="auto"/>
        <w:right w:val="none" w:sz="0" w:space="0" w:color="auto"/>
      </w:divBdr>
    </w:div>
    <w:div w:id="1597860028">
      <w:bodyDiv w:val="1"/>
      <w:marLeft w:val="0"/>
      <w:marRight w:val="0"/>
      <w:marTop w:val="0"/>
      <w:marBottom w:val="0"/>
      <w:divBdr>
        <w:top w:val="none" w:sz="0" w:space="0" w:color="auto"/>
        <w:left w:val="none" w:sz="0" w:space="0" w:color="auto"/>
        <w:bottom w:val="none" w:sz="0" w:space="0" w:color="auto"/>
        <w:right w:val="none" w:sz="0" w:space="0" w:color="auto"/>
      </w:divBdr>
    </w:div>
    <w:div w:id="1598950924">
      <w:bodyDiv w:val="1"/>
      <w:marLeft w:val="0"/>
      <w:marRight w:val="0"/>
      <w:marTop w:val="0"/>
      <w:marBottom w:val="0"/>
      <w:divBdr>
        <w:top w:val="none" w:sz="0" w:space="0" w:color="auto"/>
        <w:left w:val="none" w:sz="0" w:space="0" w:color="auto"/>
        <w:bottom w:val="none" w:sz="0" w:space="0" w:color="auto"/>
        <w:right w:val="none" w:sz="0" w:space="0" w:color="auto"/>
      </w:divBdr>
    </w:div>
    <w:div w:id="1600486089">
      <w:bodyDiv w:val="1"/>
      <w:marLeft w:val="0"/>
      <w:marRight w:val="0"/>
      <w:marTop w:val="0"/>
      <w:marBottom w:val="0"/>
      <w:divBdr>
        <w:top w:val="none" w:sz="0" w:space="0" w:color="auto"/>
        <w:left w:val="none" w:sz="0" w:space="0" w:color="auto"/>
        <w:bottom w:val="none" w:sz="0" w:space="0" w:color="auto"/>
        <w:right w:val="none" w:sz="0" w:space="0" w:color="auto"/>
      </w:divBdr>
    </w:div>
    <w:div w:id="1627396332">
      <w:bodyDiv w:val="1"/>
      <w:marLeft w:val="0"/>
      <w:marRight w:val="0"/>
      <w:marTop w:val="0"/>
      <w:marBottom w:val="0"/>
      <w:divBdr>
        <w:top w:val="none" w:sz="0" w:space="0" w:color="auto"/>
        <w:left w:val="none" w:sz="0" w:space="0" w:color="auto"/>
        <w:bottom w:val="none" w:sz="0" w:space="0" w:color="auto"/>
        <w:right w:val="none" w:sz="0" w:space="0" w:color="auto"/>
      </w:divBdr>
    </w:div>
    <w:div w:id="1648625569">
      <w:bodyDiv w:val="1"/>
      <w:marLeft w:val="0"/>
      <w:marRight w:val="0"/>
      <w:marTop w:val="0"/>
      <w:marBottom w:val="0"/>
      <w:divBdr>
        <w:top w:val="none" w:sz="0" w:space="0" w:color="auto"/>
        <w:left w:val="none" w:sz="0" w:space="0" w:color="auto"/>
        <w:bottom w:val="none" w:sz="0" w:space="0" w:color="auto"/>
        <w:right w:val="none" w:sz="0" w:space="0" w:color="auto"/>
      </w:divBdr>
    </w:div>
    <w:div w:id="1674451400">
      <w:bodyDiv w:val="1"/>
      <w:marLeft w:val="0"/>
      <w:marRight w:val="0"/>
      <w:marTop w:val="0"/>
      <w:marBottom w:val="0"/>
      <w:divBdr>
        <w:top w:val="none" w:sz="0" w:space="0" w:color="auto"/>
        <w:left w:val="none" w:sz="0" w:space="0" w:color="auto"/>
        <w:bottom w:val="none" w:sz="0" w:space="0" w:color="auto"/>
        <w:right w:val="none" w:sz="0" w:space="0" w:color="auto"/>
      </w:divBdr>
    </w:div>
    <w:div w:id="1685353094">
      <w:bodyDiv w:val="1"/>
      <w:marLeft w:val="0"/>
      <w:marRight w:val="0"/>
      <w:marTop w:val="0"/>
      <w:marBottom w:val="0"/>
      <w:divBdr>
        <w:top w:val="none" w:sz="0" w:space="0" w:color="auto"/>
        <w:left w:val="none" w:sz="0" w:space="0" w:color="auto"/>
        <w:bottom w:val="none" w:sz="0" w:space="0" w:color="auto"/>
        <w:right w:val="none" w:sz="0" w:space="0" w:color="auto"/>
      </w:divBdr>
    </w:div>
    <w:div w:id="1694769937">
      <w:bodyDiv w:val="1"/>
      <w:marLeft w:val="0"/>
      <w:marRight w:val="0"/>
      <w:marTop w:val="0"/>
      <w:marBottom w:val="0"/>
      <w:divBdr>
        <w:top w:val="none" w:sz="0" w:space="0" w:color="auto"/>
        <w:left w:val="none" w:sz="0" w:space="0" w:color="auto"/>
        <w:bottom w:val="none" w:sz="0" w:space="0" w:color="auto"/>
        <w:right w:val="none" w:sz="0" w:space="0" w:color="auto"/>
      </w:divBdr>
    </w:div>
    <w:div w:id="1706172087">
      <w:bodyDiv w:val="1"/>
      <w:marLeft w:val="0"/>
      <w:marRight w:val="0"/>
      <w:marTop w:val="0"/>
      <w:marBottom w:val="0"/>
      <w:divBdr>
        <w:top w:val="none" w:sz="0" w:space="0" w:color="auto"/>
        <w:left w:val="none" w:sz="0" w:space="0" w:color="auto"/>
        <w:bottom w:val="none" w:sz="0" w:space="0" w:color="auto"/>
        <w:right w:val="none" w:sz="0" w:space="0" w:color="auto"/>
      </w:divBdr>
    </w:div>
    <w:div w:id="1727754610">
      <w:bodyDiv w:val="1"/>
      <w:marLeft w:val="0"/>
      <w:marRight w:val="0"/>
      <w:marTop w:val="0"/>
      <w:marBottom w:val="0"/>
      <w:divBdr>
        <w:top w:val="none" w:sz="0" w:space="0" w:color="auto"/>
        <w:left w:val="none" w:sz="0" w:space="0" w:color="auto"/>
        <w:bottom w:val="none" w:sz="0" w:space="0" w:color="auto"/>
        <w:right w:val="none" w:sz="0" w:space="0" w:color="auto"/>
      </w:divBdr>
    </w:div>
    <w:div w:id="1730690544">
      <w:bodyDiv w:val="1"/>
      <w:marLeft w:val="0"/>
      <w:marRight w:val="0"/>
      <w:marTop w:val="0"/>
      <w:marBottom w:val="0"/>
      <w:divBdr>
        <w:top w:val="none" w:sz="0" w:space="0" w:color="auto"/>
        <w:left w:val="none" w:sz="0" w:space="0" w:color="auto"/>
        <w:bottom w:val="none" w:sz="0" w:space="0" w:color="auto"/>
        <w:right w:val="none" w:sz="0" w:space="0" w:color="auto"/>
      </w:divBdr>
    </w:div>
    <w:div w:id="1733193731">
      <w:bodyDiv w:val="1"/>
      <w:marLeft w:val="0"/>
      <w:marRight w:val="0"/>
      <w:marTop w:val="0"/>
      <w:marBottom w:val="0"/>
      <w:divBdr>
        <w:top w:val="none" w:sz="0" w:space="0" w:color="auto"/>
        <w:left w:val="none" w:sz="0" w:space="0" w:color="auto"/>
        <w:bottom w:val="none" w:sz="0" w:space="0" w:color="auto"/>
        <w:right w:val="none" w:sz="0" w:space="0" w:color="auto"/>
      </w:divBdr>
    </w:div>
    <w:div w:id="1735272368">
      <w:bodyDiv w:val="1"/>
      <w:marLeft w:val="0"/>
      <w:marRight w:val="0"/>
      <w:marTop w:val="0"/>
      <w:marBottom w:val="0"/>
      <w:divBdr>
        <w:top w:val="none" w:sz="0" w:space="0" w:color="auto"/>
        <w:left w:val="none" w:sz="0" w:space="0" w:color="auto"/>
        <w:bottom w:val="none" w:sz="0" w:space="0" w:color="auto"/>
        <w:right w:val="none" w:sz="0" w:space="0" w:color="auto"/>
      </w:divBdr>
    </w:div>
    <w:div w:id="1858276856">
      <w:bodyDiv w:val="1"/>
      <w:marLeft w:val="0"/>
      <w:marRight w:val="0"/>
      <w:marTop w:val="0"/>
      <w:marBottom w:val="0"/>
      <w:divBdr>
        <w:top w:val="none" w:sz="0" w:space="0" w:color="auto"/>
        <w:left w:val="none" w:sz="0" w:space="0" w:color="auto"/>
        <w:bottom w:val="none" w:sz="0" w:space="0" w:color="auto"/>
        <w:right w:val="none" w:sz="0" w:space="0" w:color="auto"/>
      </w:divBdr>
    </w:div>
    <w:div w:id="1867138129">
      <w:bodyDiv w:val="1"/>
      <w:marLeft w:val="0"/>
      <w:marRight w:val="0"/>
      <w:marTop w:val="0"/>
      <w:marBottom w:val="0"/>
      <w:divBdr>
        <w:top w:val="none" w:sz="0" w:space="0" w:color="auto"/>
        <w:left w:val="none" w:sz="0" w:space="0" w:color="auto"/>
        <w:bottom w:val="none" w:sz="0" w:space="0" w:color="auto"/>
        <w:right w:val="none" w:sz="0" w:space="0" w:color="auto"/>
      </w:divBdr>
    </w:div>
    <w:div w:id="1870223132">
      <w:bodyDiv w:val="1"/>
      <w:marLeft w:val="0"/>
      <w:marRight w:val="0"/>
      <w:marTop w:val="0"/>
      <w:marBottom w:val="0"/>
      <w:divBdr>
        <w:top w:val="none" w:sz="0" w:space="0" w:color="auto"/>
        <w:left w:val="none" w:sz="0" w:space="0" w:color="auto"/>
        <w:bottom w:val="none" w:sz="0" w:space="0" w:color="auto"/>
        <w:right w:val="none" w:sz="0" w:space="0" w:color="auto"/>
      </w:divBdr>
    </w:div>
    <w:div w:id="1901943848">
      <w:bodyDiv w:val="1"/>
      <w:marLeft w:val="0"/>
      <w:marRight w:val="0"/>
      <w:marTop w:val="0"/>
      <w:marBottom w:val="0"/>
      <w:divBdr>
        <w:top w:val="none" w:sz="0" w:space="0" w:color="auto"/>
        <w:left w:val="none" w:sz="0" w:space="0" w:color="auto"/>
        <w:bottom w:val="none" w:sz="0" w:space="0" w:color="auto"/>
        <w:right w:val="none" w:sz="0" w:space="0" w:color="auto"/>
      </w:divBdr>
    </w:div>
    <w:div w:id="1902053436">
      <w:bodyDiv w:val="1"/>
      <w:marLeft w:val="0"/>
      <w:marRight w:val="0"/>
      <w:marTop w:val="0"/>
      <w:marBottom w:val="0"/>
      <w:divBdr>
        <w:top w:val="none" w:sz="0" w:space="0" w:color="auto"/>
        <w:left w:val="none" w:sz="0" w:space="0" w:color="auto"/>
        <w:bottom w:val="none" w:sz="0" w:space="0" w:color="auto"/>
        <w:right w:val="none" w:sz="0" w:space="0" w:color="auto"/>
      </w:divBdr>
    </w:div>
    <w:div w:id="1916476437">
      <w:bodyDiv w:val="1"/>
      <w:marLeft w:val="0"/>
      <w:marRight w:val="0"/>
      <w:marTop w:val="0"/>
      <w:marBottom w:val="0"/>
      <w:divBdr>
        <w:top w:val="none" w:sz="0" w:space="0" w:color="auto"/>
        <w:left w:val="none" w:sz="0" w:space="0" w:color="auto"/>
        <w:bottom w:val="none" w:sz="0" w:space="0" w:color="auto"/>
        <w:right w:val="none" w:sz="0" w:space="0" w:color="auto"/>
      </w:divBdr>
    </w:div>
    <w:div w:id="1933079791">
      <w:bodyDiv w:val="1"/>
      <w:marLeft w:val="0"/>
      <w:marRight w:val="0"/>
      <w:marTop w:val="0"/>
      <w:marBottom w:val="0"/>
      <w:divBdr>
        <w:top w:val="none" w:sz="0" w:space="0" w:color="auto"/>
        <w:left w:val="none" w:sz="0" w:space="0" w:color="auto"/>
        <w:bottom w:val="none" w:sz="0" w:space="0" w:color="auto"/>
        <w:right w:val="none" w:sz="0" w:space="0" w:color="auto"/>
      </w:divBdr>
    </w:div>
    <w:div w:id="1947884156">
      <w:bodyDiv w:val="1"/>
      <w:marLeft w:val="0"/>
      <w:marRight w:val="0"/>
      <w:marTop w:val="0"/>
      <w:marBottom w:val="0"/>
      <w:divBdr>
        <w:top w:val="none" w:sz="0" w:space="0" w:color="auto"/>
        <w:left w:val="none" w:sz="0" w:space="0" w:color="auto"/>
        <w:bottom w:val="none" w:sz="0" w:space="0" w:color="auto"/>
        <w:right w:val="none" w:sz="0" w:space="0" w:color="auto"/>
      </w:divBdr>
    </w:div>
    <w:div w:id="1964993254">
      <w:bodyDiv w:val="1"/>
      <w:marLeft w:val="0"/>
      <w:marRight w:val="0"/>
      <w:marTop w:val="0"/>
      <w:marBottom w:val="0"/>
      <w:divBdr>
        <w:top w:val="none" w:sz="0" w:space="0" w:color="auto"/>
        <w:left w:val="none" w:sz="0" w:space="0" w:color="auto"/>
        <w:bottom w:val="none" w:sz="0" w:space="0" w:color="auto"/>
        <w:right w:val="none" w:sz="0" w:space="0" w:color="auto"/>
      </w:divBdr>
    </w:div>
    <w:div w:id="1965578481">
      <w:bodyDiv w:val="1"/>
      <w:marLeft w:val="0"/>
      <w:marRight w:val="0"/>
      <w:marTop w:val="0"/>
      <w:marBottom w:val="0"/>
      <w:divBdr>
        <w:top w:val="none" w:sz="0" w:space="0" w:color="auto"/>
        <w:left w:val="none" w:sz="0" w:space="0" w:color="auto"/>
        <w:bottom w:val="none" w:sz="0" w:space="0" w:color="auto"/>
        <w:right w:val="none" w:sz="0" w:space="0" w:color="auto"/>
      </w:divBdr>
    </w:div>
    <w:div w:id="2001345825">
      <w:bodyDiv w:val="1"/>
      <w:marLeft w:val="0"/>
      <w:marRight w:val="0"/>
      <w:marTop w:val="0"/>
      <w:marBottom w:val="0"/>
      <w:divBdr>
        <w:top w:val="none" w:sz="0" w:space="0" w:color="auto"/>
        <w:left w:val="none" w:sz="0" w:space="0" w:color="auto"/>
        <w:bottom w:val="none" w:sz="0" w:space="0" w:color="auto"/>
        <w:right w:val="none" w:sz="0" w:space="0" w:color="auto"/>
      </w:divBdr>
    </w:div>
    <w:div w:id="2017683056">
      <w:bodyDiv w:val="1"/>
      <w:marLeft w:val="0"/>
      <w:marRight w:val="0"/>
      <w:marTop w:val="0"/>
      <w:marBottom w:val="0"/>
      <w:divBdr>
        <w:top w:val="none" w:sz="0" w:space="0" w:color="auto"/>
        <w:left w:val="none" w:sz="0" w:space="0" w:color="auto"/>
        <w:bottom w:val="none" w:sz="0" w:space="0" w:color="auto"/>
        <w:right w:val="none" w:sz="0" w:space="0" w:color="auto"/>
      </w:divBdr>
    </w:div>
    <w:div w:id="2019261403">
      <w:bodyDiv w:val="1"/>
      <w:marLeft w:val="0"/>
      <w:marRight w:val="0"/>
      <w:marTop w:val="0"/>
      <w:marBottom w:val="0"/>
      <w:divBdr>
        <w:top w:val="none" w:sz="0" w:space="0" w:color="auto"/>
        <w:left w:val="none" w:sz="0" w:space="0" w:color="auto"/>
        <w:bottom w:val="none" w:sz="0" w:space="0" w:color="auto"/>
        <w:right w:val="none" w:sz="0" w:space="0" w:color="auto"/>
      </w:divBdr>
    </w:div>
    <w:div w:id="2020306282">
      <w:bodyDiv w:val="1"/>
      <w:marLeft w:val="0"/>
      <w:marRight w:val="0"/>
      <w:marTop w:val="0"/>
      <w:marBottom w:val="0"/>
      <w:divBdr>
        <w:top w:val="none" w:sz="0" w:space="0" w:color="auto"/>
        <w:left w:val="none" w:sz="0" w:space="0" w:color="auto"/>
        <w:bottom w:val="none" w:sz="0" w:space="0" w:color="auto"/>
        <w:right w:val="none" w:sz="0" w:space="0" w:color="auto"/>
      </w:divBdr>
    </w:div>
    <w:div w:id="2028022839">
      <w:bodyDiv w:val="1"/>
      <w:marLeft w:val="0"/>
      <w:marRight w:val="0"/>
      <w:marTop w:val="0"/>
      <w:marBottom w:val="0"/>
      <w:divBdr>
        <w:top w:val="none" w:sz="0" w:space="0" w:color="auto"/>
        <w:left w:val="none" w:sz="0" w:space="0" w:color="auto"/>
        <w:bottom w:val="none" w:sz="0" w:space="0" w:color="auto"/>
        <w:right w:val="none" w:sz="0" w:space="0" w:color="auto"/>
      </w:divBdr>
    </w:div>
    <w:div w:id="2038039834">
      <w:bodyDiv w:val="1"/>
      <w:marLeft w:val="0"/>
      <w:marRight w:val="0"/>
      <w:marTop w:val="0"/>
      <w:marBottom w:val="0"/>
      <w:divBdr>
        <w:top w:val="none" w:sz="0" w:space="0" w:color="auto"/>
        <w:left w:val="none" w:sz="0" w:space="0" w:color="auto"/>
        <w:bottom w:val="none" w:sz="0" w:space="0" w:color="auto"/>
        <w:right w:val="none" w:sz="0" w:space="0" w:color="auto"/>
      </w:divBdr>
    </w:div>
    <w:div w:id="2038967466">
      <w:bodyDiv w:val="1"/>
      <w:marLeft w:val="0"/>
      <w:marRight w:val="0"/>
      <w:marTop w:val="0"/>
      <w:marBottom w:val="0"/>
      <w:divBdr>
        <w:top w:val="none" w:sz="0" w:space="0" w:color="auto"/>
        <w:left w:val="none" w:sz="0" w:space="0" w:color="auto"/>
        <w:bottom w:val="none" w:sz="0" w:space="0" w:color="auto"/>
        <w:right w:val="none" w:sz="0" w:space="0" w:color="auto"/>
      </w:divBdr>
    </w:div>
    <w:div w:id="2076975771">
      <w:bodyDiv w:val="1"/>
      <w:marLeft w:val="0"/>
      <w:marRight w:val="0"/>
      <w:marTop w:val="0"/>
      <w:marBottom w:val="0"/>
      <w:divBdr>
        <w:top w:val="none" w:sz="0" w:space="0" w:color="auto"/>
        <w:left w:val="none" w:sz="0" w:space="0" w:color="auto"/>
        <w:bottom w:val="none" w:sz="0" w:space="0" w:color="auto"/>
        <w:right w:val="none" w:sz="0" w:space="0" w:color="auto"/>
      </w:divBdr>
    </w:div>
    <w:div w:id="20972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DE56C80222BC176C758F7DBBCD737CDA694721E2C4CF58C9A9E25D8EECE433C00E02B23C2580114D49C649F4507032329966342B38355AGDKBM" TargetMode="External"/><Relationship Id="rId18" Type="http://schemas.openxmlformats.org/officeDocument/2006/relationships/hyperlink" Target="consultantplus://offline/ref=972EF7FA26E634F6972F4E16A13E1A8D27DC4F36CEB549DB7CEB993E9EBC8E2C0B2A2B21D83F6BB16BAD1BB6A636DC815D6E3A5D05E8BD2FU9f2H" TargetMode="External"/><Relationship Id="rId26" Type="http://schemas.openxmlformats.org/officeDocument/2006/relationships/hyperlink" Target="consultantplus://offline/ref=972EF7FA26E634F6972F4E16A13E1A8D27DC4F36CEB549DB7CEB993E9EBC8E2C0B2A2B21D83F6BB16BAD1BB6A636DC815D6E3A5D05E8BD2FU9f2H" TargetMode="External"/><Relationship Id="rId39" Type="http://schemas.openxmlformats.org/officeDocument/2006/relationships/hyperlink" Target="consultantplus://offline/ref=972EF7FA26E634F6972F5107B43E1A8D21D84130C8B749DB7CEB993E9EBC8E2C0B2A2B21D03A60E133E21AEAE261CF81566E385419UEf8H" TargetMode="External"/><Relationship Id="rId21" Type="http://schemas.openxmlformats.org/officeDocument/2006/relationships/hyperlink" Target="consultantplus://offline/ref=972EF7FA26E634F6972F4E16A13E1A8D27DC4F36CEB549DB7CEB993E9EBC8E2C0B2A2B21D83F6BB16BAD1BB6A636DC815D6E3A5D05E8BD2FU9f2H" TargetMode="External"/><Relationship Id="rId34" Type="http://schemas.openxmlformats.org/officeDocument/2006/relationships/hyperlink" Target="consultantplus://offline/ref=972EF7FA26E634F6972F4E16A13E1A8D27DC4F36CEB549DB7CEB993E9EBC8E2C0B2A2B21D83F6BB16BAD1BB6A636DC815D6E3A5D05E8BD2FU9f2H" TargetMode="External"/><Relationship Id="rId42" Type="http://schemas.openxmlformats.org/officeDocument/2006/relationships/hyperlink" Target="consultantplus://offline/ref=58ABAD7C047563A782AF50BB5BAD4F1E26E1970CA884AF7837124BBC1BB45B24348BC281DD285DA8FB8FB59A656872EEB822B81D43F5BD78h3e4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8ABAD7C047563A782AF50BB5BAD4F1E26E1970CA884AF7837124BBC1BB45B24348BC281DD285BA4F78FB59A656872EEB822B81D43F5BD78h3e4H" TargetMode="External"/><Relationship Id="rId29" Type="http://schemas.openxmlformats.org/officeDocument/2006/relationships/hyperlink" Target="consultantplus://offline/ref=58ABAD7C047563A782AF50BB5BAD4F1E26E1970CA884AF7837124BBC1BB45B24348BC281DD285BA4F78FB59A656872EEB822B81D43F5BD78h3e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14D6021F228CA19A4F77CDB9CA2AA1AE9FA25E472B42516FC6491928702FADCF183351D6FA28D28ADAA38101C012F11A63123C651F7EBAgFl4N" TargetMode="External"/><Relationship Id="rId24" Type="http://schemas.openxmlformats.org/officeDocument/2006/relationships/hyperlink" Target="consultantplus://offline/ref=972EF7FA26E634F6972F4E16A13E1A8D27DC4F36CEB549DB7CEB993E9EBC8E2C0B2A2B21D83F6BB16BAD1BB6A636DC815D6E3A5D05E8BD2FU9f2H" TargetMode="External"/><Relationship Id="rId32" Type="http://schemas.openxmlformats.org/officeDocument/2006/relationships/hyperlink" Target="consultantplus://offline/ref=972EF7FA26E634F6972F5107B43E1A8D21D84130C8B749DB7CEB993E9EBC8E2C0B2A2B21D03A60E133E21AEAE261CF81566E385419UEf8H" TargetMode="External"/><Relationship Id="rId37" Type="http://schemas.openxmlformats.org/officeDocument/2006/relationships/hyperlink" Target="consultantplus://offline/ref=58ABAD7C047563A782AF50BB5BAD4F1E26E1970CA884AF7837124BBC1BB45B24348BC281DD285DA8FB8FB59A656872EEB822B81D43F5BD78h3e4H" TargetMode="External"/><Relationship Id="rId40" Type="http://schemas.openxmlformats.org/officeDocument/2006/relationships/hyperlink" Target="consultantplus://offline/ref=972EF7FA26E634F6972F4E16A13E1A8D27DC4F36CEB549DB7CEB993E9EBC8E2C0B2A2B21D83F6BB16BAD1BB6A636DC815D6E3A5D05E8BD2FU9f2H"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SPB&amp;n=267734&amp;dst=100016" TargetMode="External"/><Relationship Id="rId23" Type="http://schemas.openxmlformats.org/officeDocument/2006/relationships/hyperlink" Target="consultantplus://offline/ref=58ABAD7C047563A782AF50BB5BAD4F1E26E1970CA884AF7837124BBC1BB45B24348BC281DD285DA8FB8FB59A656872EEB822B81D43F5BD78h3e4H" TargetMode="External"/><Relationship Id="rId28" Type="http://schemas.openxmlformats.org/officeDocument/2006/relationships/hyperlink" Target="consultantplus://offline/ref=58ABAD7C047563A782AF50BB5BAD4F1E26E1970CA884AF7837124BBC1BB45B24348BC281DD285DA8FB8FB59A656872EEB822B81D43F5BD78h3e4H" TargetMode="External"/><Relationship Id="rId36" Type="http://schemas.openxmlformats.org/officeDocument/2006/relationships/hyperlink" Target="consultantplus://offline/ref=58ABAD7C047563A782AF50BB5BAD4F1E26E1970CA884AF7837124BBC1BB45B24348BC281DD285BA4F78FB59A656872EEB822B81D43F5BD78h3e4H" TargetMode="External"/><Relationship Id="rId10" Type="http://schemas.openxmlformats.org/officeDocument/2006/relationships/hyperlink" Target="consultantplus://offline/ref=D3689B3E9A3C82D50538C6CD80F0543D455177CF316B59AFBE48A1DF502F15BB0816919415FDF6BCC32C9A6855A9B6AF1C010D73F294BD95zCa9N" TargetMode="External"/><Relationship Id="rId19" Type="http://schemas.openxmlformats.org/officeDocument/2006/relationships/hyperlink" Target="consultantplus://offline/ref=972EF7FA26E634F6972F5107B43E1A8D21D84130C8B749DB7CEB993E9EBC8E2C0B2A2B21D03A60E133E21AEAE261CF81566E385419UEf8H" TargetMode="External"/><Relationship Id="rId31" Type="http://schemas.openxmlformats.org/officeDocument/2006/relationships/hyperlink" Target="consultantplus://offline/ref=972EF7FA26E634F6972F4E16A13E1A8D27DC4F36CEB549DB7CEB993E9EBC8E2C0B2A2B21D83F6BB16BAD1BB6A636DC815D6E3A5D05E8BD2FU9f2H" TargetMode="External"/><Relationship Id="rId44" Type="http://schemas.openxmlformats.org/officeDocument/2006/relationships/hyperlink" Target="consultantplus://offline/ref=47D3C39D5E66F54E7846916AC2BE60809BE72BE10010F580ACA0D9B71515C75BBE6D717360C74CB73F154370D48317FBE829605B491110ECoA7AF" TargetMode="External"/><Relationship Id="rId4" Type="http://schemas.microsoft.com/office/2007/relationships/stylesWithEffects" Target="stylesWithEffects.xml"/><Relationship Id="rId9" Type="http://schemas.openxmlformats.org/officeDocument/2006/relationships/hyperlink" Target="consultantplus://offline/ref=7CDE56C80222BC176C758F7DBBCD737CDA694721E2C4CF58C9A9E25D8EECE433C00E02B23C2580114D49C649F4507032329966342B38355AGDKBM" TargetMode="External"/><Relationship Id="rId14" Type="http://schemas.openxmlformats.org/officeDocument/2006/relationships/hyperlink" Target="consultantplus://offline/ref=76479B43D32A4CD7EB26942F8DC29A926D4DF7AE7FC5559980345D127F87588C6CB2AFC71C8194719E0170E3B57599ED73D68AFAAC3CDA91oCd0N" TargetMode="External"/><Relationship Id="rId22" Type="http://schemas.openxmlformats.org/officeDocument/2006/relationships/hyperlink" Target="consultantplus://offline/ref=58ABAD7C047563A782AF50BB5BAD4F1E26E1970CA884AF7837124BBC1BB45B24348BC281DD285BA4F78FB59A656872EEB822B81D43F5BD78h3e4H" TargetMode="External"/><Relationship Id="rId27" Type="http://schemas.openxmlformats.org/officeDocument/2006/relationships/hyperlink" Target="consultantplus://offline/ref=972EF7FA26E634F6972F4E16A13E1A8D27DC4F36CEB549DB7CEB993E9EBC8E2C0B2A2B21D83F6BB16BAD1BB6A636DC815D6E3A5D05E8BD2FU9f2H" TargetMode="External"/><Relationship Id="rId30" Type="http://schemas.openxmlformats.org/officeDocument/2006/relationships/hyperlink" Target="consultantplus://offline/ref=58ABAD7C047563A782AF50BB5BAD4F1E26E1970CA884AF7837124BBC1BB45B24348BC281DD285DA8FB8FB59A656872EEB822B81D43F5BD78h3e4H" TargetMode="External"/><Relationship Id="rId35" Type="http://schemas.openxmlformats.org/officeDocument/2006/relationships/hyperlink" Target="consultantplus://offline/ref=58ABAD7C047563A782AF50BB5BAD4F1E26E1970CA884AF7837124BBC1BB45B24348BC281DD285DA8FB8FB59A656872EEB822B81D43F5BD78h3e4H" TargetMode="External"/><Relationship Id="rId43" Type="http://schemas.openxmlformats.org/officeDocument/2006/relationships/hyperlink" Target="consultantplus://offline/ref=148F7A4AE7109C005E483FA6A51B72C4EF9621B9F6049CF2316CF70BBAFC97B991B4F960A8A6EBE0fAH0O"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7CDE56C80222BC176C758F7DBBCD737CDA694721E2C4CF58C9A9E25D8EECE433C00E02B23C2580174649C649F4507032329966342B38355AGDKBM" TargetMode="External"/><Relationship Id="rId17" Type="http://schemas.openxmlformats.org/officeDocument/2006/relationships/hyperlink" Target="consultantplus://offline/ref=58ABAD7C047563A782AF50BB5BAD4F1E26E1970CA884AF7837124BBC1BB45B24348BC281DD285DA8FB8FB59A656872EEB822B81D43F5BD78h3e4H" TargetMode="External"/><Relationship Id="rId25" Type="http://schemas.openxmlformats.org/officeDocument/2006/relationships/hyperlink" Target="consultantplus://offline/ref=972EF7FA26E634F6972F5107B43E1A8D21D84130C8B749DB7CEB993E9EBC8E2C0B2A2B21D03A60E133E21AEAE261CF81566E385419UEf8H" TargetMode="External"/><Relationship Id="rId33" Type="http://schemas.openxmlformats.org/officeDocument/2006/relationships/hyperlink" Target="consultantplus://offline/ref=972EF7FA26E634F6972F4E16A13E1A8D27DC4F36CEB549DB7CEB993E9EBC8E2C0B2A2B21D83F6BB16BAD1BB6A636DC815D6E3A5D05E8BD2FU9f2H" TargetMode="External"/><Relationship Id="rId38" Type="http://schemas.openxmlformats.org/officeDocument/2006/relationships/hyperlink" Target="consultantplus://offline/ref=972EF7FA26E634F6972F4E16A13E1A8D27DC4F36CEB549DB7CEB993E9EBC8E2C0B2A2B21D83F6BB16BAD1BB6A636DC815D6E3A5D05E8BD2FU9f2H" TargetMode="External"/><Relationship Id="rId46" Type="http://schemas.openxmlformats.org/officeDocument/2006/relationships/theme" Target="theme/theme1.xml"/><Relationship Id="rId20" Type="http://schemas.openxmlformats.org/officeDocument/2006/relationships/hyperlink" Target="consultantplus://offline/ref=972EF7FA26E634F6972F4E16A13E1A8D27DC4F36CEB549DB7CEB993E9EBC8E2C0B2A2B21D83F6BB16BAD1BB6A636DC815D6E3A5D05E8BD2FU9f2H" TargetMode="External"/><Relationship Id="rId41" Type="http://schemas.openxmlformats.org/officeDocument/2006/relationships/hyperlink" Target="consultantplus://offline/ref=972EF7FA26E634F6972F4E16A13E1A8D27DC4F36CEB549DB7CEB993E9EBC8E2C0B2A2B21D83F6BB16BAD1BB6A636DC815D6E3A5D05E8BD2FU9f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3EFD0-7682-4AEE-B8FC-D75EA127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4733</Words>
  <Characters>36779</Characters>
  <Application>Microsoft Office Word</Application>
  <DocSecurity>0</DocSecurity>
  <Lines>817</Lines>
  <Paragraphs>142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MoBIL GROUP</Company>
  <LinksUpToDate>false</LinksUpToDate>
  <CharactersWithSpaces>41370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Ровинская Виктория Игоревна</cp:lastModifiedBy>
  <cp:revision>4</cp:revision>
  <cp:lastPrinted>2022-08-18T13:31:00Z</cp:lastPrinted>
  <dcterms:created xsi:type="dcterms:W3CDTF">2024-03-13T14:07:00Z</dcterms:created>
  <dcterms:modified xsi:type="dcterms:W3CDTF">2024-03-13T14:12:00Z</dcterms:modified>
</cp:coreProperties>
</file>