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E" w:rsidRDefault="002658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26589E" w:rsidRDefault="002658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8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9E" w:rsidRDefault="0026589E">
            <w:pPr>
              <w:pStyle w:val="ConsPlusNormal"/>
            </w:pPr>
            <w:r>
              <w:t>16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9E" w:rsidRDefault="0026589E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26589E" w:rsidRDefault="00265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89E" w:rsidRDefault="0026589E">
      <w:pPr>
        <w:pStyle w:val="ConsPlusNormal"/>
        <w:jc w:val="both"/>
      </w:pPr>
    </w:p>
    <w:p w:rsidR="0026589E" w:rsidRDefault="0026589E">
      <w:pPr>
        <w:pStyle w:val="ConsPlusTitle"/>
        <w:jc w:val="center"/>
      </w:pPr>
      <w:r>
        <w:t>ЛЕНИНГРАДСКАЯ ОБЛАСТЬ</w:t>
      </w:r>
    </w:p>
    <w:p w:rsidR="0026589E" w:rsidRDefault="0026589E">
      <w:pPr>
        <w:pStyle w:val="ConsPlusTitle"/>
        <w:jc w:val="center"/>
      </w:pPr>
    </w:p>
    <w:p w:rsidR="0026589E" w:rsidRDefault="0026589E">
      <w:pPr>
        <w:pStyle w:val="ConsPlusTitle"/>
        <w:jc w:val="center"/>
      </w:pPr>
      <w:r>
        <w:t>ОБЛАСТНОЙ ЗАКОН</w:t>
      </w:r>
    </w:p>
    <w:p w:rsidR="0026589E" w:rsidRDefault="0026589E">
      <w:pPr>
        <w:pStyle w:val="ConsPlusTitle"/>
        <w:jc w:val="center"/>
      </w:pPr>
    </w:p>
    <w:p w:rsidR="0026589E" w:rsidRDefault="0026589E">
      <w:pPr>
        <w:pStyle w:val="ConsPlusTitle"/>
        <w:jc w:val="center"/>
      </w:pPr>
      <w:r>
        <w:t>О ПРИСВОЕНИИ ГОРОДУ ЛОДЕЙНОЕ ПОЛЕ ПОЧЕТНОГО ЗВАНИЯ</w:t>
      </w:r>
    </w:p>
    <w:p w:rsidR="0026589E" w:rsidRDefault="0026589E">
      <w:pPr>
        <w:pStyle w:val="ConsPlusTitle"/>
        <w:jc w:val="center"/>
      </w:pPr>
      <w:r>
        <w:t>ЛЕНИНГРАДСКОЙ ОБЛАСТИ "ГОРОД ВОИНСКОЙ ДОБЛЕСТИ"</w:t>
      </w:r>
    </w:p>
    <w:p w:rsidR="0026589E" w:rsidRDefault="0026589E">
      <w:pPr>
        <w:pStyle w:val="ConsPlusNormal"/>
      </w:pPr>
    </w:p>
    <w:p w:rsidR="0026589E" w:rsidRDefault="0026589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26589E" w:rsidRDefault="0026589E">
      <w:pPr>
        <w:pStyle w:val="ConsPlusNormal"/>
        <w:jc w:val="center"/>
      </w:pPr>
      <w:r>
        <w:t>26 февраля 2020 года</w:t>
      </w:r>
    </w:p>
    <w:p w:rsidR="0026589E" w:rsidRDefault="0026589E">
      <w:pPr>
        <w:pStyle w:val="ConsPlusNormal"/>
      </w:pPr>
    </w:p>
    <w:p w:rsidR="0026589E" w:rsidRDefault="0026589E">
      <w:pPr>
        <w:pStyle w:val="ConsPlusTitle"/>
        <w:ind w:firstLine="540"/>
        <w:jc w:val="both"/>
        <w:outlineLvl w:val="0"/>
      </w:pPr>
      <w:r>
        <w:t>Статья 1</w:t>
      </w:r>
    </w:p>
    <w:p w:rsidR="0026589E" w:rsidRDefault="0026589E">
      <w:pPr>
        <w:pStyle w:val="ConsPlusNormal"/>
      </w:pPr>
    </w:p>
    <w:p w:rsidR="0026589E" w:rsidRDefault="0026589E">
      <w:pPr>
        <w:pStyle w:val="ConsPlusNormal"/>
        <w:ind w:firstLine="540"/>
        <w:jc w:val="both"/>
      </w:pPr>
      <w:r>
        <w:t>За мужество, стойкость и героизм, проявленные защитниками Отечества при обороне города Лодейное Поле от финских захватчиков во время Великой Отечественной войны 1941-1945 годов, присвоить городу Лодейное Поле почетное звание Ленинградской области "Город воинской доблести".</w:t>
      </w:r>
    </w:p>
    <w:p w:rsidR="0026589E" w:rsidRDefault="0026589E">
      <w:pPr>
        <w:pStyle w:val="ConsPlusNormal"/>
      </w:pPr>
    </w:p>
    <w:p w:rsidR="0026589E" w:rsidRDefault="0026589E">
      <w:pPr>
        <w:pStyle w:val="ConsPlusTitle"/>
        <w:ind w:firstLine="540"/>
        <w:jc w:val="both"/>
        <w:outlineLvl w:val="0"/>
      </w:pPr>
      <w:r>
        <w:t>Статья 2</w:t>
      </w:r>
    </w:p>
    <w:p w:rsidR="0026589E" w:rsidRDefault="0026589E">
      <w:pPr>
        <w:pStyle w:val="ConsPlusNormal"/>
      </w:pPr>
    </w:p>
    <w:p w:rsidR="0026589E" w:rsidRDefault="0026589E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26589E" w:rsidRDefault="0026589E">
      <w:pPr>
        <w:pStyle w:val="ConsPlusNormal"/>
      </w:pPr>
    </w:p>
    <w:p w:rsidR="0026589E" w:rsidRDefault="0026589E">
      <w:pPr>
        <w:pStyle w:val="ConsPlusNormal"/>
        <w:jc w:val="right"/>
      </w:pPr>
      <w:r>
        <w:t>Губернатор</w:t>
      </w:r>
    </w:p>
    <w:p w:rsidR="0026589E" w:rsidRDefault="0026589E">
      <w:pPr>
        <w:pStyle w:val="ConsPlusNormal"/>
        <w:jc w:val="right"/>
      </w:pPr>
      <w:r>
        <w:t>Ленинградской области</w:t>
      </w:r>
    </w:p>
    <w:p w:rsidR="0026589E" w:rsidRDefault="0026589E">
      <w:pPr>
        <w:pStyle w:val="ConsPlusNormal"/>
        <w:jc w:val="right"/>
      </w:pPr>
      <w:r>
        <w:t>А.Дрозденко</w:t>
      </w:r>
    </w:p>
    <w:p w:rsidR="0026589E" w:rsidRDefault="0026589E">
      <w:pPr>
        <w:pStyle w:val="ConsPlusNormal"/>
      </w:pPr>
      <w:r>
        <w:t>Санкт-Петербург</w:t>
      </w:r>
    </w:p>
    <w:p w:rsidR="0026589E" w:rsidRDefault="0026589E">
      <w:pPr>
        <w:pStyle w:val="ConsPlusNormal"/>
        <w:spacing w:before="220"/>
      </w:pPr>
      <w:r>
        <w:t>16 марта 2020 года</w:t>
      </w:r>
    </w:p>
    <w:p w:rsidR="0026589E" w:rsidRDefault="0026589E">
      <w:pPr>
        <w:pStyle w:val="ConsPlusNormal"/>
        <w:spacing w:before="220"/>
      </w:pPr>
      <w:r>
        <w:t>N 21-оз</w:t>
      </w:r>
    </w:p>
    <w:p w:rsidR="0026589E" w:rsidRDefault="0026589E">
      <w:pPr>
        <w:pStyle w:val="ConsPlusNormal"/>
      </w:pPr>
    </w:p>
    <w:p w:rsidR="0026589E" w:rsidRDefault="0026589E">
      <w:pPr>
        <w:pStyle w:val="ConsPlusNormal"/>
      </w:pPr>
    </w:p>
    <w:p w:rsidR="0026589E" w:rsidRDefault="00265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/>
    <w:sectPr w:rsidR="00920B6B" w:rsidSect="00DE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9E"/>
    <w:rsid w:val="0026589E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2021-03-03T11:38:00Z</dcterms:created>
  <dcterms:modified xsi:type="dcterms:W3CDTF">2021-03-03T11:38:00Z</dcterms:modified>
</cp:coreProperties>
</file>