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11 февраля 2013 г. N 25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НОРМАТИВОВ ПОТРЕБЛЕНИЯ КОММУНАЛЬНЫХ УСЛУГ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ВОДОСНАБЖЕНИЮ, ВОДООТВЕДЕНИЮ ГРАЖДАНАМИ, ПРОЖИВАЮЩИМИ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 ИЛИ ЖИЛЫХ ДОМАХ НА ТЕРРИТОРИИ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307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28.06.2013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30.05.2014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12.05.2015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06.06.2017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28.12.2017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внесенными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Ленинградского областного суда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02.10.2013 N 3-47/2013)</w:t>
            </w:r>
          </w:p>
        </w:tc>
      </w:tr>
    </w:tbl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постановлениями Правительства Российской Федерации от 23 мая 2006 года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306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Правил установления и определения нормативов потребления коммунальных услуг" и от 6 мая 2011 года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354</w:t>
        </w:r>
      </w:hyperlink>
      <w:r>
        <w:rPr>
          <w:rFonts w:ascii="Arial" w:hAnsi="Arial" w:cs="Arial"/>
          <w:sz w:val="20"/>
          <w:szCs w:val="20"/>
        </w:rPr>
        <w:t xml:space="preserve"> "О предоставлении коммунальных услуг собственникам и пользователям помещений в многоквартирных домах и жилых домов" Правительство Ленинградской области постановляет: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Утратил силу с 30 мая 2014 года.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30.05.2014 N 201.</w:t>
      </w:r>
    </w:p>
    <w:p w:rsidR="001307DF" w:rsidRDefault="001307DF" w:rsidP="001307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proofErr w:type="gramStart"/>
      <w:r>
        <w:rPr>
          <w:rFonts w:ascii="Arial" w:hAnsi="Arial" w:cs="Arial"/>
          <w:sz w:val="20"/>
          <w:szCs w:val="20"/>
        </w:rPr>
        <w:t>определенные</w:t>
      </w:r>
      <w:proofErr w:type="gramEnd"/>
      <w:r>
        <w:rPr>
          <w:rFonts w:ascii="Arial" w:hAnsi="Arial" w:cs="Arial"/>
          <w:sz w:val="20"/>
          <w:szCs w:val="20"/>
        </w:rPr>
        <w:t xml:space="preserve"> с применением расчетного метода: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Ленинградской области от 30.05.2014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201</w:t>
        </w:r>
      </w:hyperlink>
      <w:r>
        <w:rPr>
          <w:rFonts w:ascii="Arial" w:hAnsi="Arial" w:cs="Arial"/>
          <w:sz w:val="20"/>
          <w:szCs w:val="20"/>
        </w:rPr>
        <w:t xml:space="preserve">, от 28.12.2017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632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07DF" w:rsidRDefault="001307DF" w:rsidP="001307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холодному водоснабжению, водоотведению в жилых помещениях в многоквартирных домах и жилых домах на территории Ленинградской области согласно приложению 5;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28.12.2017 N 632)</w:t>
      </w:r>
    </w:p>
    <w:p w:rsidR="001307DF" w:rsidRDefault="001307DF" w:rsidP="001307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06.06.2017 N 199;</w:t>
      </w:r>
    </w:p>
    <w:p w:rsidR="001307DF" w:rsidRDefault="001307DF" w:rsidP="001307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холодной воды для предоставления коммунальной услуги по горячему водоснабжению в жилых помещениях в многоквартирных домах и жилых домах на территории Ленинградской области согласно приложению 6-1;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28.12.2017 N 632)</w:t>
      </w:r>
    </w:p>
    <w:p w:rsidR="001307DF" w:rsidRDefault="001307DF" w:rsidP="001307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95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расхода тепловой энергии </w:t>
      </w:r>
      <w:proofErr w:type="gramStart"/>
      <w:r>
        <w:rPr>
          <w:rFonts w:ascii="Arial" w:hAnsi="Arial" w:cs="Arial"/>
          <w:sz w:val="20"/>
          <w:szCs w:val="20"/>
        </w:rPr>
        <w:t>на подогрев холодной воды для предоставления коммунальной услуги по горячему водоснабжению в жилых помещениях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 xml:space="preserve"> и жилых домах на территории Ленинградской области согласно приложению 6-2;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28.12.2017 N 632)</w:t>
      </w:r>
    </w:p>
    <w:p w:rsidR="001307DF" w:rsidRDefault="001307DF" w:rsidP="001307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34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 согласно приложению 7.</w:t>
      </w:r>
    </w:p>
    <w:p w:rsidR="001307DF" w:rsidRDefault="001307DF" w:rsidP="001307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 мая 2011 года N 151 "Об утверждении нормативов потребления коммунальных услуг по электроснабжению гражданами, проживающими в многоквартирных домах или жилых домах на территории Ленинградской области, при отсутствии приборов учета электроэнергии и о внесении изменения в постановление Правительства Ленинградской области от 29 декабря 2007 года N 349".</w:t>
      </w:r>
      <w:proofErr w:type="gramEnd"/>
    </w:p>
    <w:p w:rsidR="001307DF" w:rsidRDefault="001307DF" w:rsidP="001307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Настоящее постановление вступает в силу по истечении 10 дней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официального опубликования и распространяется на правоотношения, возникшие с 1 февраля 2013 года.</w:t>
      </w:r>
    </w:p>
    <w:p w:rsidR="001307DF" w:rsidRDefault="001307DF" w:rsidP="001307D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ЭЛЕКТРОСНАБЖЕНИЮ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ЖИЛЫХ ПОМЕЩЕНИЯХ В МНОГОКВАРТИРНЫХ ДОМАХ И ЖИЛЫХ ДОМАХ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 ПРИ ОТСУТСТВИИ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ПРИБОРОВ УЧЕТА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 с 30 мая 2014 года.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30.05.2014 N 201.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ЭЛЕКТРОСНАБЖЕНИЮ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ОБЩЕДОМОВЫЕ НУЖДЫ В МНОГОКВАРТИРНЫХ ДОМАХ НА ТЕРРИТОРИИ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ПРИ ОТСУТСТВИИ ПРИБОРОВ УЧЕТА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 с 30 мая 2014 года.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30.05.2014 N 201.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3)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ЭЛЕКТРОСНАБЖЕНИЮ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В ЖИЛЫХ ПОМЕЩЕНИЯХ В МНОГОКВАРТИРНЫХ ДОМАХ И ЖИЛЫХ ДОМАХ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 ТЕРРИТОРИИ ЛЕНИНГРАДСКОЙ ОБЛАСТИ,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ОБОРУДОВАННЫХ</w:t>
      </w:r>
      <w:proofErr w:type="gramEnd"/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ЭЛЕКТРОВОДОНАГРЕВАТЕЛЯМИ, ПРИ ОТСУТСТВИИ ПРИБОРОВ УЧЕТА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 с 30 мая 2014 года.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30.05.2014 N 201.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4)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ЭЛЕКТРОСНАБЖЕНИЮ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ИСПОЛЬЗОВАНИИ ЗЕМЕЛЬНЫХ УЧАСТКОВ И НАДВОРНЫХ ПОСТРОЕК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 ПРИ ОТСУТСТВИИ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ПРИБОРОВ УЧЕТА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 с 30 мая 2014 года.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от 30.05.2014 N 201.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5)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12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ХОЛОДНОМУ ВОДОСНАБЖЕНИЮ,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ВОДООТВЕДЕНИЮ В ЖИЛЫХ ПОМЕЩЕНИЯХ В МНОГОКВАРТИРНЫХ ДОМАХ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ЖИЛЫХ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307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28.12.2017 N 632)</w:t>
            </w:r>
          </w:p>
        </w:tc>
      </w:tr>
    </w:tbl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757"/>
        <w:gridCol w:w="1701"/>
      </w:tblGrid>
      <w:tr w:rsidR="001307D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благоустройства многоквартирного дома или жилого дома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(куб. м/чел. в месяц)</w:t>
            </w:r>
          </w:p>
        </w:tc>
      </w:tr>
      <w:tr w:rsidR="001307D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без душа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водоотведением, водонагревателями, оборудованные: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1650 до 1700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1500 до 1550 мм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сидячими ваннами (1200 мм) с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душем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Дома, оборудованные ваннами, с централизованным холодным водоснабжением, водоотведением и водонагревателями на твердом топливе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6,18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без ванн, с централизованным холодным водоснабжением, водоотведением и газоснабжением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без ванн, с централизованным холодным водоснабжением, водоотведением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без ванн, с централизованным холодным водоснабжением, газоснабжением,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без ванн, с централизованным холодным водоснабжением, без централизованного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водопользованием из уличных водоразборных колонок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водоотведением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</w:tr>
    </w:tbl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6)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ХОЛОДНОМУ И ГОРЯЧЕМУ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ВОДОСНАБЖЕНИЮ НА ОБЩЕДОМОВЫЕ НУЖДЫ В МНОГОКВАРТИРНЫХ ДОМАХ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силу.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</w:t>
      </w:r>
      <w:proofErr w:type="gramStart"/>
      <w:r>
        <w:rPr>
          <w:rFonts w:ascii="Arial" w:hAnsi="Arial" w:cs="Arial"/>
          <w:sz w:val="20"/>
          <w:szCs w:val="20"/>
        </w:rPr>
        <w:t>Ленинградской</w:t>
      </w:r>
      <w:proofErr w:type="gramEnd"/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от 06.06.2017 N 199.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6-1)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47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ХОЛОДНОЙ ВОДЫ ДЛЯ ПРЕДОСТАВЛЕНИЯ КОММУНАЛЬНОЙ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 ПО ГОРЯЧЕМУ ВОДОСНАБЖЕНИЮ В ЖИЛЫХ ПОМЕЩЕНИЯХ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 И ЖИЛЫХ ДОМАХ НА ТЕРРИТОРИИ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307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(введены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28.12.2017 N 632)</w:t>
            </w:r>
          </w:p>
        </w:tc>
      </w:tr>
    </w:tbl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324"/>
      </w:tblGrid>
      <w:tr w:rsidR="00130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благоустройства многоквартирного дома или жилого дома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холодной воды для предоставления коммунальной услуги по горячему водоснабжению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(куб. м /чел. в месяц)</w:t>
            </w:r>
          </w:p>
        </w:tc>
      </w:tr>
      <w:tr w:rsidR="00130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1650 до 1700 мм с душем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130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от 1500 до 1550 мм с душем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</w:tr>
      <w:tr w:rsidR="00130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сидячими ваннами (1200 мм) с душем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</w:tr>
      <w:tr w:rsidR="00130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душем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</w:t>
            </w:r>
          </w:p>
        </w:tc>
      </w:tr>
      <w:tr w:rsidR="00130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унитазами, раковинами, мойками, ваннами без душа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</w:t>
            </w:r>
          </w:p>
        </w:tc>
      </w:tr>
      <w:tr w:rsidR="00130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 с централизованным холодным водоснабжением,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307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водоснабжением, горячим водоснабжением, водоотведением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</w:t>
            </w:r>
          </w:p>
        </w:tc>
      </w:tr>
    </w:tbl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6-2)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295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РАСХОДА ТЕПЛОВОЙ ЭНЕРГИИ НА ПОДОГРЕВ ХОЛОДНОЙ ВОДЫ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КОММУНАЛЬНОЙ УСЛУГИ ПО ГОРЯЧЕМУ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ВОДОСНАБЖЕНИЮ В ЖИЛЫХ ПОМЕЩЕНИЯХ В МНОГОКВАРТИРНЫХ ДОМАХ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ЖИЛЫХ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307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(введены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28.12.2017 N 632)</w:t>
            </w:r>
          </w:p>
        </w:tc>
      </w:tr>
    </w:tbl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2746"/>
        <w:gridCol w:w="2723"/>
      </w:tblGrid>
      <w:tr w:rsidR="001307DF"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расхода тепловой энергии, используемой на подогрев холодной воды, в целях предоставления коммунальной услуги по горячему водоснабжению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(Гкал на 1 куб. м в месяц)</w:t>
            </w:r>
          </w:p>
        </w:tc>
      </w:tr>
      <w:tr w:rsidR="001307DF"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наружной сетью горячего водоснабжения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наружной сети горячего водоснабжения</w:t>
            </w:r>
          </w:p>
        </w:tc>
      </w:tr>
      <w:tr w:rsidR="001307DF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изолированными стояками:</w:t>
            </w:r>
          </w:p>
        </w:tc>
      </w:tr>
      <w:tr w:rsidR="001307DF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</w:t>
            </w:r>
          </w:p>
        </w:tc>
      </w:tr>
      <w:tr w:rsidR="001307DF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полотенцесушителей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0,061</w:t>
            </w:r>
          </w:p>
        </w:tc>
      </w:tr>
      <w:tr w:rsidR="001307DF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неизолированными стояками:</w:t>
            </w:r>
          </w:p>
        </w:tc>
      </w:tr>
      <w:tr w:rsidR="001307DF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</w:tr>
      <w:tr w:rsidR="001307DF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полотенцесушителей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</w:t>
            </w:r>
          </w:p>
        </w:tc>
      </w:tr>
    </w:tbl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25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7)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334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КОММУНАЛЬНОЙ УСЛУГИ ПО ХОЛОДНОМУ ВОДОСНАБЖЕНИЮ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ИСПОЛЬЗОВАНИИ ЗЕМЕЛЬНЫХ УЧАСТКОВ И НАДВОРНЫХ ПОСТРОЕК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 ПРИ ОТСУТСТВИИ</w:t>
      </w:r>
    </w:p>
    <w:p w:rsidR="001307DF" w:rsidRDefault="001307DF" w:rsidP="001307D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ПРИБОРОВ УЧЕТА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307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30.05.2014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12.05.2015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29.06.2015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03.11.2016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494"/>
        <w:gridCol w:w="1587"/>
      </w:tblGrid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использования коммунальной услуги по холодному водоснабжению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Полив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на один кв. м земельного участка в месяц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</w:t>
            </w:r>
          </w:p>
        </w:tc>
      </w:tr>
      <w:tr w:rsidR="001307DF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30.05.2014 N 201)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и приготовление пищи: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крупного рогатого скота (для телят)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на одну голову животного в месяц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 (0,55)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молодняка крупного рогатого скота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быков-производителей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крупного рогатого скота (мясных пород)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свиней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баранов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овец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ягнят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молодняка овец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кобыл с жеребятами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кобыл, меринов, молодняка старше 1,5 лет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молодняка лошадей до 1,5 лет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коз взрослых (для молодняка коз)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 (0,05)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кур взрослых (для молодняка кур)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куб. м на одну голову домашней птицы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0,01 (0,007)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индеек взрослых (для молодняка индеек)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 (0,012)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для уток взрослых (для молодняка уток)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0,058 (0,045)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для гусей взрослых (для молодняка гусей)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0,051 (0,046)</w:t>
            </w:r>
          </w:p>
        </w:tc>
      </w:tr>
      <w:tr w:rsidR="001307D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цесарок взрослых (для молодняка цесарок)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F" w:rsidRDefault="00130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0,009 (0,006)</w:t>
            </w:r>
          </w:p>
        </w:tc>
      </w:tr>
    </w:tbl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Норматив потребления коммунальной услуги по холодному водоснабжению при использовании земельного участка для полива применяется с 1 мая по 31 августа.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(примечание введено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30.05.2014 N 201)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первый - пятый исключены.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03.11.2016 N 421.</w:t>
      </w: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7DF" w:rsidRDefault="001307DF" w:rsidP="001307D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86586" w:rsidRDefault="00D86586">
      <w:bookmarkStart w:id="4" w:name="_GoBack"/>
      <w:bookmarkEnd w:id="4"/>
    </w:p>
    <w:sectPr w:rsidR="00D86586" w:rsidSect="00D604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56"/>
    <w:rsid w:val="001307DF"/>
    <w:rsid w:val="003A1356"/>
    <w:rsid w:val="004414FD"/>
    <w:rsid w:val="008518EE"/>
    <w:rsid w:val="00D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2CE183CEAD1F43E8014689254B9E28A9AD06117E4315666DB4C8AAD85FE8C946B3C69176403A4353744AE8709A58C4DC8E8DEB183A1855IA57G" TargetMode="External"/><Relationship Id="rId18" Type="http://schemas.openxmlformats.org/officeDocument/2006/relationships/hyperlink" Target="consultantplus://offline/ref=CF2CE183CEAD1F43E8014689254B9E28A9A00511794B15666DB4C8AAD85FE8C946B3C69176403A4250744AE8709A58C4DC8E8DEB183A1855IA57G" TargetMode="External"/><Relationship Id="rId26" Type="http://schemas.openxmlformats.org/officeDocument/2006/relationships/hyperlink" Target="consultantplus://offline/ref=CF2CE183CEAD1F43E8014689254B9E28A9A00511794B15666DB4C8AAD85FE8C946B3C69176403A4252744AE8709A58C4DC8E8DEB183A1855IA57G" TargetMode="External"/><Relationship Id="rId39" Type="http://schemas.openxmlformats.org/officeDocument/2006/relationships/hyperlink" Target="consultantplus://offline/ref=CF2CE183CEAD1F43E8014689254B9E28A9A30B1B7B4A15666DB4C8AAD85FE8C946B3C69176403A4150744AE8709A58C4DC8E8DEB183A1855IA57G" TargetMode="External"/><Relationship Id="rId21" Type="http://schemas.openxmlformats.org/officeDocument/2006/relationships/hyperlink" Target="consultantplus://offline/ref=CF2CE183CEAD1F43E8014689254B9E28A9AC05197B4215666DB4C8AAD85FE8C946B3C69176403A4350744AE8709A58C4DC8E8DEB183A1855IA57G" TargetMode="External"/><Relationship Id="rId34" Type="http://schemas.openxmlformats.org/officeDocument/2006/relationships/hyperlink" Target="consultantplus://offline/ref=CF2CE183CEAD1F43E8014689254B9E28A9A20218784E15666DB4C8AAD85FE8C946B3C69176403A4155744AE8709A58C4DC8E8DEB183A1855IA57G" TargetMode="External"/><Relationship Id="rId7" Type="http://schemas.openxmlformats.org/officeDocument/2006/relationships/hyperlink" Target="consultantplus://offline/ref=CF2CE183CEAD1F43E8014689254B9E28A9A00511794B15666DB4C8AAD85FE8C946B3C69176403A4353744AE8709A58C4DC8E8DEB183A1855IA5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2CE183CEAD1F43E8015998304B9E28ABA4051A7F4215666DB4C8AAD85FE8C946B3C69176403A4152744AE8709A58C4DC8E8DEB183A1855IA57G" TargetMode="External"/><Relationship Id="rId20" Type="http://schemas.openxmlformats.org/officeDocument/2006/relationships/hyperlink" Target="consultantplus://offline/ref=CF2CE183CEAD1F43E8014689254B9E28A9AD06117E4315666DB4C8AAD85FE8C946B3C69176403A4256744AE8709A58C4DC8E8DEB183A1855IA57G" TargetMode="External"/><Relationship Id="rId29" Type="http://schemas.openxmlformats.org/officeDocument/2006/relationships/hyperlink" Target="consultantplus://offline/ref=CF2CE183CEAD1F43E8014689254B9E28A9AD06117E4315666DB4C8AAD85FE8C946B3C69176403A4250744AE8709A58C4DC8E8DEB183A1855IA57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CE183CEAD1F43E8014689254B9E28A9A7041E784D15666DB4C8AAD85FE8C946B3C69176403A4353744AE8709A58C4DC8E8DEB183A1855IA57G" TargetMode="External"/><Relationship Id="rId11" Type="http://schemas.openxmlformats.org/officeDocument/2006/relationships/hyperlink" Target="consultantplus://offline/ref=CF2CE183CEAD1F43E8014689254B9E28A9A30B1B7B4A15666DB4C8AAD85FE8C946B3C69176403A4353744AE8709A58C4DC8E8DEB183A1855IA57G" TargetMode="External"/><Relationship Id="rId24" Type="http://schemas.openxmlformats.org/officeDocument/2006/relationships/hyperlink" Target="consultantplus://offline/ref=CF2CE183CEAD1F43E8014689254B9E28A9A60619794C15666DB4C8AAD85FE8C954B39E9D7749244256611CB935IC57G" TargetMode="External"/><Relationship Id="rId32" Type="http://schemas.openxmlformats.org/officeDocument/2006/relationships/hyperlink" Target="consultantplus://offline/ref=CF2CE183CEAD1F43E8014689254B9E28A9AD06117E4315666DB4C8AAD85FE8C946B3C69176403B415F744AE8709A58C4DC8E8DEB183A1855IA57G" TargetMode="External"/><Relationship Id="rId37" Type="http://schemas.openxmlformats.org/officeDocument/2006/relationships/hyperlink" Target="consultantplus://offline/ref=CF2CE183CEAD1F43E8014689254B9E28A9A00511794B15666DB4C8AAD85FE8C946B3C69176403A4653744AE8709A58C4DC8E8DEB183A1855IA57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2CE183CEAD1F43E8015998304B9E28AAA30B1A7F4815666DB4C8AAD85FE8C946B3C691724B6E12122A13B83DD154C5CB928CEAI05EG" TargetMode="External"/><Relationship Id="rId23" Type="http://schemas.openxmlformats.org/officeDocument/2006/relationships/hyperlink" Target="consultantplus://offline/ref=CF2CE183CEAD1F43E8014689254B9E28A9AD06117E4315666DB4C8AAD85FE8C946B3C69176403A4252744AE8709A58C4DC8E8DEB183A1855IA57G" TargetMode="External"/><Relationship Id="rId28" Type="http://schemas.openxmlformats.org/officeDocument/2006/relationships/hyperlink" Target="consultantplus://offline/ref=CF2CE183CEAD1F43E8014689254B9E28A9A00511794B15666DB4C8AAD85FE8C946B3C69176403A4252744AE8709A58C4DC8E8DEB183A1855IA57G" TargetMode="External"/><Relationship Id="rId36" Type="http://schemas.openxmlformats.org/officeDocument/2006/relationships/hyperlink" Target="consultantplus://offline/ref=CF2CE183CEAD1F43E8014689254B9E28A9A30B1B7B4A15666DB4C8AAD85FE8C946B3C69176403A4150744AE8709A58C4DC8E8DEB183A1855IA57G" TargetMode="External"/><Relationship Id="rId10" Type="http://schemas.openxmlformats.org/officeDocument/2006/relationships/hyperlink" Target="consultantplus://offline/ref=CF2CE183CEAD1F43E8014689254B9E28A9A200197A4F15666DB4C8AAD85FE8C946B3C69176403A4353744AE8709A58C4DC8E8DEB183A1855IA57G" TargetMode="External"/><Relationship Id="rId19" Type="http://schemas.openxmlformats.org/officeDocument/2006/relationships/hyperlink" Target="consultantplus://offline/ref=CF2CE183CEAD1F43E8014689254B9E28A9AD06117E4315666DB4C8AAD85FE8C946B3C69176403A435F744AE8709A58C4DC8E8DEB183A1855IA57G" TargetMode="External"/><Relationship Id="rId31" Type="http://schemas.openxmlformats.org/officeDocument/2006/relationships/hyperlink" Target="consultantplus://offline/ref=CF2CE183CEAD1F43E8014689254B9E28A9AD06117E4315666DB4C8AAD85FE8C946B3C69176403A4251744AE8709A58C4DC8E8DEB183A1855IA5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CE183CEAD1F43E8014689254B9E28A9A20218784E15666DB4C8AAD85FE8C946B3C69176403A4353744AE8709A58C4DC8E8DEB183A1855IA57G" TargetMode="External"/><Relationship Id="rId14" Type="http://schemas.openxmlformats.org/officeDocument/2006/relationships/hyperlink" Target="consultantplus://offline/ref=CF2CE183CEAD1F43E8014689254B9E28A9A005187C4B15666DB4C8AAD85FE8C946B3C69176403A4A55744AE8709A58C4DC8E8DEB183A1855IA57G" TargetMode="External"/><Relationship Id="rId22" Type="http://schemas.openxmlformats.org/officeDocument/2006/relationships/hyperlink" Target="consultantplus://offline/ref=CF2CE183CEAD1F43E8014689254B9E28A9AD06117E4315666DB4C8AAD85FE8C946B3C69176403A4254744AE8709A58C4DC8E8DEB183A1855IA57G" TargetMode="External"/><Relationship Id="rId27" Type="http://schemas.openxmlformats.org/officeDocument/2006/relationships/hyperlink" Target="consultantplus://offline/ref=CF2CE183CEAD1F43E8014689254B9E28A9A00511794B15666DB4C8AAD85FE8C946B3C69176403A4252744AE8709A58C4DC8E8DEB183A1855IA57G" TargetMode="External"/><Relationship Id="rId30" Type="http://schemas.openxmlformats.org/officeDocument/2006/relationships/hyperlink" Target="consultantplus://offline/ref=CF2CE183CEAD1F43E8014689254B9E28A9AC05197B4215666DB4C8AAD85FE8C946B3C69176403A4350744AE8709A58C4DC8E8DEB183A1855IA57G" TargetMode="External"/><Relationship Id="rId35" Type="http://schemas.openxmlformats.org/officeDocument/2006/relationships/hyperlink" Target="consultantplus://offline/ref=CF2CE183CEAD1F43E8014689254B9E28A9A200197A4F15666DB4C8AAD85FE8C946B3C69176403A4353744AE8709A58C4DC8E8DEB183A1855IA57G" TargetMode="External"/><Relationship Id="rId8" Type="http://schemas.openxmlformats.org/officeDocument/2006/relationships/hyperlink" Target="consultantplus://offline/ref=CF2CE183CEAD1F43E8014689254B9E28A9A10219764B15666DB4C8AAD85FE8C946B3C69176403A4353744AE8709A58C4DC8E8DEB183A1855IA5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2CE183CEAD1F43E8014689254B9E28A9AC05197B4215666DB4C8AAD85FE8C946B3C69176403A4350744AE8709A58C4DC8E8DEB183A1855IA57G" TargetMode="External"/><Relationship Id="rId17" Type="http://schemas.openxmlformats.org/officeDocument/2006/relationships/hyperlink" Target="consultantplus://offline/ref=CF2CE183CEAD1F43E8014689254B9E28A9A00511794B15666DB4C8AAD85FE8C946B3C69176403A4252744AE8709A58C4DC8E8DEB183A1855IA57G" TargetMode="External"/><Relationship Id="rId25" Type="http://schemas.openxmlformats.org/officeDocument/2006/relationships/hyperlink" Target="consultantplus://offline/ref=CF2CE183CEAD1F43E8014689254B9E28A9A00511794B15666DB4C8AAD85FE8C946B3C69176403A4252744AE8709A58C4DC8E8DEB183A1855IA57G" TargetMode="External"/><Relationship Id="rId33" Type="http://schemas.openxmlformats.org/officeDocument/2006/relationships/hyperlink" Target="consultantplus://offline/ref=CF2CE183CEAD1F43E8014689254B9E28A9A00511794B15666DB4C8AAD85FE8C946B3C69176403A4652744AE8709A58C4DC8E8DEB183A1855IA57G" TargetMode="External"/><Relationship Id="rId38" Type="http://schemas.openxmlformats.org/officeDocument/2006/relationships/hyperlink" Target="consultantplus://offline/ref=CF2CE183CEAD1F43E8014689254B9E28A9A00511794B15666DB4C8AAD85FE8C946B3C69176403A4557744AE8709A58C4DC8E8DEB183A1855IA5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14973</Characters>
  <Application>Microsoft Office Word</Application>
  <DocSecurity>0</DocSecurity>
  <Lines>124</Lines>
  <Paragraphs>35</Paragraphs>
  <ScaleCrop>false</ScaleCrop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2018-10-19T06:57:00Z</dcterms:created>
  <dcterms:modified xsi:type="dcterms:W3CDTF">2018-10-19T06:57:00Z</dcterms:modified>
</cp:coreProperties>
</file>