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С.Н. Кузьмину</w:t>
      </w: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D666B0" w:rsidRPr="00D666B0" w:rsidRDefault="00D666B0" w:rsidP="00D666B0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</w:r>
      <w:proofErr w:type="gramStart"/>
      <w:r w:rsidRPr="00D666B0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Порядка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                             в собственности Ленинградской области, и субсидий государственным унитарным предприятиям,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осуществляющим свою деятельность в сфере жилищно-коммунального хозяйства,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в рамках подпрограммы «Водоснабжение                                  и водоотведение Ленинградской области» государственной программы Ленинградской области «Обеспечение устойчивого функционирования и развития</w:t>
      </w:r>
      <w:proofErr w:type="gramEnd"/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коммунальной и инженерной инфраструктуры и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повышение </w:t>
      </w:r>
      <w:proofErr w:type="spellStart"/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энергоэффективности</w:t>
      </w:r>
      <w:proofErr w:type="spellEnd"/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в Ленинградской области», утвержденного Постановлением Правительства Ленинградской области от 24 апреля 2017 года № 127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                               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по отбору ресурсоснабжающих организаций, эксплуатирующих объекты водоснабжения              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lastRenderedPageBreak/>
        <w:t xml:space="preserve">и водоотведения, находящиеся в собственности Ленинградской области,                         и государственных унитарных предприятий, осуществляющих свою деятельность в сфере жилищно-коммунального хозяйства, для предоставления субсидий                      из областного бюджета Ленинградской области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                и повышение </w:t>
      </w:r>
      <w:proofErr w:type="spellStart"/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firstLine="70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</w:t>
      </w:r>
      <w:r w:rsidRPr="00D666B0">
        <w:rPr>
          <w:rFonts w:eastAsia="Times New Roman"/>
          <w:color w:val="000000"/>
          <w:sz w:val="28"/>
          <w:szCs w:val="28"/>
          <w:vertAlign w:val="superscript"/>
          <w:lang w:eastAsia="ru-RU" w:bidi="ru-RU"/>
        </w:rPr>
        <w:footnoteReference w:id="1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 на _____ л. в ______ экз.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 (форма 1);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документ, подтверждающий полномочия лица, подписавшего заявку                на получение субсидии (копия устава организации, правового акта о назначении                на должность);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об отсутствии в отношении организации процедуры ликвидации, а также об отсутствии решения арбитражного суда о признании организации банкротом и открытии конкурсного производства;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 среднемесячной заработной плате работников               на первое число месяца, предшествующего месяцу, в котором планируется заключение Соглашения;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области, на праве хозяйственного ведения или на ином законном основании;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                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              на их территории деятельности по оказанию услуг в сфере водоснабжения                   и водоотведения в текущем году);</w:t>
      </w:r>
      <w:proofErr w:type="gramEnd"/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лиц;</w:t>
      </w:r>
    </w:p>
    <w:p w:rsid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территориального налогового органа Ленинградской              государственных внебюджетных фондов Российской Федерации об отсутств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ии                           у о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AD5678" w:rsidRDefault="00AD5678" w:rsidP="00AD5678">
      <w:pPr>
        <w:widowControl w:val="0"/>
        <w:tabs>
          <w:tab w:val="left" w:pos="993"/>
          <w:tab w:val="left" w:pos="1418"/>
        </w:tabs>
        <w:spacing w:line="264" w:lineRule="auto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AD5678" w:rsidRPr="00D666B0" w:rsidRDefault="00AD5678" w:rsidP="00AD5678">
      <w:pPr>
        <w:widowControl w:val="0"/>
        <w:tabs>
          <w:tab w:val="left" w:pos="993"/>
          <w:tab w:val="left" w:pos="1418"/>
        </w:tabs>
        <w:spacing w:line="264" w:lineRule="auto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Дополнительно предоставляемые соискателем документы</w:t>
      </w:r>
      <w:r w:rsidR="00D270D7">
        <w:rPr>
          <w:rStyle w:val="af"/>
          <w:rFonts w:eastAsia="Times New Roman"/>
          <w:color w:val="000000"/>
          <w:sz w:val="28"/>
          <w:szCs w:val="28"/>
          <w:lang w:eastAsia="ru-RU" w:bidi="ru-RU"/>
        </w:rPr>
        <w:footnoteReference w:id="2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_________________________________________________________;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D666B0" w:rsidRPr="00D666B0" w:rsidRDefault="00D666B0" w:rsidP="00D666B0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  <w:sectPr w:rsidR="00D666B0" w:rsidRPr="00D666B0" w:rsidSect="00AD5678">
          <w:headerReference w:type="default" r:id="rId9"/>
          <w:headerReference w:type="first" r:id="rId10"/>
          <w:pgSz w:w="11909" w:h="16838"/>
          <w:pgMar w:top="1276" w:right="569" w:bottom="1276" w:left="1418" w:header="568" w:footer="3" w:gutter="0"/>
          <w:pgNumType w:start="1"/>
          <w:cols w:space="720"/>
          <w:noEndnote/>
          <w:titlePg/>
          <w:docGrid w:linePitch="360"/>
        </w:sectPr>
      </w:pP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Приложение к заявке-расчету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 1)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2"/>
          <w:szCs w:val="22"/>
          <w:lang w:eastAsia="ru-RU" w:bidi="ru-RU"/>
        </w:rPr>
      </w:pPr>
      <w:r w:rsidRPr="00D666B0">
        <w:rPr>
          <w:rFonts w:eastAsia="Times New Roman"/>
          <w:color w:val="000000"/>
          <w:sz w:val="22"/>
          <w:szCs w:val="22"/>
          <w:lang w:eastAsia="ru-RU" w:bidi="ru-RU"/>
        </w:rPr>
        <w:t>Наименование ресурсоснабжающей организации (государственного унитарного предприятия)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по состоянию на «_____» ___________20___ года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639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543"/>
      </w:tblGrid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 xml:space="preserve">Полное наименование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Факс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Электронная почта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фактического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ИНН/КПП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ОГРН/ОГРНИП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Расчетный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Наименование банка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БИК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Корреспондентский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Руководитель </w:t>
      </w: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                  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    </w:t>
      </w:r>
      <w:r w:rsidRPr="00D666B0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5C499E" w:rsidRPr="00BF7B94" w:rsidRDefault="005C499E" w:rsidP="00D666B0">
      <w:pPr>
        <w:spacing w:after="200"/>
        <w:jc w:val="center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D666B0">
      <w:headerReference w:type="default" r:id="rId11"/>
      <w:headerReference w:type="first" r:id="rId12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C5" w:rsidRDefault="007D2EC5">
      <w:r>
        <w:separator/>
      </w:r>
    </w:p>
  </w:endnote>
  <w:endnote w:type="continuationSeparator" w:id="0">
    <w:p w:rsidR="007D2EC5" w:rsidRDefault="007D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C5" w:rsidRDefault="007D2EC5">
      <w:r>
        <w:separator/>
      </w:r>
    </w:p>
  </w:footnote>
  <w:footnote w:type="continuationSeparator" w:id="0">
    <w:p w:rsidR="007D2EC5" w:rsidRDefault="007D2EC5">
      <w:r>
        <w:continuationSeparator/>
      </w:r>
    </w:p>
  </w:footnote>
  <w:footnote w:id="1">
    <w:p w:rsidR="00D666B0" w:rsidRPr="00951490" w:rsidRDefault="00D666B0" w:rsidP="00D666B0">
      <w:pPr>
        <w:pStyle w:val="ad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  <w:r w:rsidRPr="00951490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951490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951490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Документы должны быть заверены подписью и печатью соискателя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,</w:t>
      </w:r>
      <w:r w:rsidRPr="008B066A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представляются на бумажном носителе и в электронном виде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.</w:t>
      </w:r>
    </w:p>
  </w:footnote>
  <w:footnote w:id="2">
    <w:p w:rsidR="00D270D7" w:rsidRPr="00AD5678" w:rsidRDefault="00D270D7" w:rsidP="00D270D7">
      <w:pPr>
        <w:pStyle w:val="ad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  <w:r>
        <w:rPr>
          <w:rStyle w:val="af"/>
        </w:rPr>
        <w:footnoteRef/>
      </w:r>
      <w:r>
        <w:t xml:space="preserve"> </w:t>
      </w:r>
      <w:r w:rsidRPr="00AD5678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В соответствии с приложениями 1-8 к Порядку предоставления субсидий из областного бюджета Ленинградской области ресурсоснабжающим организациям, эксплуатирующим объекты водоснабжения </w:t>
      </w:r>
      <w:r w:rsidR="00AD5678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br/>
      </w:r>
      <w:r w:rsidRPr="00AD5678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и водоотведения, находящиеся в собственности Ленинградской области, и субсидий государственным унитарным предприятиям, осуществляющим свою деятельность в сфере жилищно-коммунального хозяйства,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</w:t>
      </w:r>
      <w:r w:rsidR="00AD5678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br/>
      </w:r>
      <w:r w:rsidRPr="00AD5678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и развития коммунальной и инженерной инфраструктуры и повышение </w:t>
      </w:r>
      <w:proofErr w:type="spellStart"/>
      <w:r w:rsidRPr="00AD5678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энергоэффективности</w:t>
      </w:r>
      <w:proofErr w:type="spellEnd"/>
      <w:r w:rsidRPr="00AD5678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AD5678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br/>
      </w:r>
      <w:r w:rsidRPr="00AD5678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в Ленинградской области», утвержденному Постановлением Правительства Ленинградской области </w:t>
      </w:r>
      <w:r w:rsidR="00AD5678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br/>
      </w:r>
      <w:bookmarkStart w:id="0" w:name="_GoBack"/>
      <w:bookmarkEnd w:id="0"/>
      <w:r w:rsidRPr="00AD5678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от 24 апреля 2017 года № 127.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042829"/>
      <w:docPartObj>
        <w:docPartGallery w:val="Page Numbers (Top of Page)"/>
        <w:docPartUnique/>
      </w:docPartObj>
    </w:sdtPr>
    <w:sdtEndPr/>
    <w:sdtContent>
      <w:p w:rsidR="00342D8D" w:rsidRDefault="00342D8D" w:rsidP="00E504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67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BA" w:rsidRDefault="00250ABA" w:rsidP="00250ABA">
    <w:pPr>
      <w:pStyle w:val="a6"/>
      <w:tabs>
        <w:tab w:val="clear" w:pos="4677"/>
        <w:tab w:val="clear" w:pos="9355"/>
        <w:tab w:val="left" w:pos="19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0171F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3F7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E6274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13C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2EC5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E7BC5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4015"/>
    <w:rsid w:val="00AD5678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57563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E345D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67491"/>
    <w:rsid w:val="00D8239D"/>
    <w:rsid w:val="00D8457A"/>
    <w:rsid w:val="00D926A2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1669"/>
    <w:rsid w:val="00E64905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2CB6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1221-FA36-49C2-B10E-6E9D2945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Ольга Валерьевна Богуславская</cp:lastModifiedBy>
  <cp:revision>2</cp:revision>
  <cp:lastPrinted>2018-11-26T13:48:00Z</cp:lastPrinted>
  <dcterms:created xsi:type="dcterms:W3CDTF">2018-12-24T11:16:00Z</dcterms:created>
  <dcterms:modified xsi:type="dcterms:W3CDTF">2018-12-24T11:16:00Z</dcterms:modified>
</cp:coreProperties>
</file>